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04"/>
        <w:pBdr/>
        <w:spacing w:before="2"/>
        <w:ind w:firstLine="0"/>
        <w:rPr>
          <w:rFonts w:ascii="Times New Roman"/>
          <w:sz w:val="16"/>
        </w:rPr>
      </w:pPr>
      <w:r>
        <w:rPr>
          <w:rFonts w:ascii="Times New Roman"/>
          <w:sz w:val="16"/>
        </w:rPr>
      </w:r>
      <w:r>
        <w:rPr>
          <w:rFonts w:ascii="Times New Roman"/>
          <w:sz w:val="16"/>
        </w:rPr>
      </w:r>
    </w:p>
    <w:p>
      <w:pPr>
        <w:pStyle w:val="805"/>
        <w:pBdr/>
        <w:spacing/>
        <w:ind/>
        <w:rPr>
          <w:u w:val="none"/>
        </w:rPr>
      </w:pPr>
      <w:r>
        <w:rPr>
          <w:spacing w:val="-1"/>
        </w:rPr>
        <w:t xml:space="preserve">Lab</w:t>
      </w:r>
      <w:r>
        <w:rPr>
          <w:spacing w:val="-7"/>
        </w:rPr>
        <w:t xml:space="preserve"> </w:t>
      </w:r>
      <w:r>
        <w:rPr>
          <w:spacing w:val="-1"/>
        </w:rPr>
        <w:t xml:space="preserve">“Mock”</w:t>
      </w:r>
      <w:r>
        <w:rPr>
          <w:spacing w:val="-2"/>
        </w:rPr>
        <w:t xml:space="preserve"> </w:t>
      </w:r>
      <w:r>
        <w:t xml:space="preserve">Midterm</w:t>
      </w:r>
      <w:r>
        <w:rPr>
          <w:spacing w:val="-16"/>
        </w:rPr>
        <w:t xml:space="preserve"> </w:t>
      </w:r>
      <w:r>
        <w:t xml:space="preserve">&amp;</w:t>
      </w:r>
      <w:r>
        <w:rPr>
          <w:spacing w:val="-11"/>
        </w:rPr>
        <w:t xml:space="preserve"> </w:t>
      </w:r>
      <w:r>
        <w:t xml:space="preserve">Lab Midterm:</w:t>
      </w:r>
      <w:r>
        <w:rPr>
          <w:spacing w:val="-8"/>
        </w:rPr>
        <w:t xml:space="preserve"> </w:t>
      </w:r>
      <w:r>
        <w:t xml:space="preserve">Guidelines</w:t>
      </w:r>
      <w:r>
        <w:rPr>
          <w:u w:val="none"/>
        </w:rPr>
      </w:r>
    </w:p>
    <w:p>
      <w:pPr>
        <w:pStyle w:val="804"/>
        <w:pBdr/>
        <w:spacing/>
        <w:ind w:firstLine="0"/>
        <w:rPr>
          <w:b/>
          <w:sz w:val="23"/>
        </w:rPr>
      </w:pPr>
      <w:r>
        <w:rPr>
          <w:b/>
          <w:sz w:val="23"/>
        </w:rPr>
      </w:r>
      <w:r>
        <w:rPr>
          <w:b/>
          <w:sz w:val="23"/>
        </w:rPr>
      </w:r>
    </w:p>
    <w:p>
      <w:pPr>
        <w:pBdr/>
        <w:spacing w:before="56"/>
        <w:ind w:left="1320"/>
        <w:rPr>
          <w:i/>
        </w:rPr>
      </w:pPr>
      <w:r>
        <w:rPr>
          <w:b/>
        </w:rPr>
        <w:t xml:space="preserve">When:</w:t>
      </w:r>
      <w:r>
        <w:rPr>
          <w:b/>
          <w:spacing w:val="-9"/>
        </w:rPr>
        <w:t xml:space="preserve"> </w:t>
      </w:r>
      <w:r>
        <w:rPr>
          <w:i/>
        </w:rPr>
        <w:t xml:space="preserve">Your</w:t>
      </w:r>
      <w:r>
        <w:rPr>
          <w:i/>
          <w:spacing w:val="1"/>
        </w:rPr>
        <w:t xml:space="preserve"> </w:t>
      </w:r>
      <w:r>
        <w:rPr>
          <w:i/>
        </w:rPr>
        <w:t xml:space="preserve">scheduled</w:t>
      </w:r>
      <w:r>
        <w:rPr>
          <w:i/>
          <w:spacing w:val="-4"/>
        </w:rPr>
        <w:t xml:space="preserve"> </w:t>
      </w:r>
      <w:r>
        <w:rPr>
          <w:i/>
        </w:rPr>
        <w:t xml:space="preserve">lab</w:t>
      </w:r>
      <w:r>
        <w:rPr>
          <w:i/>
          <w:spacing w:val="-8"/>
        </w:rPr>
        <w:t xml:space="preserve"> </w:t>
      </w:r>
      <w:r>
        <w:rPr>
          <w:i/>
        </w:rPr>
        <w:t xml:space="preserve">time</w:t>
      </w:r>
      <w:r>
        <w:rPr>
          <w:i/>
        </w:rPr>
      </w:r>
    </w:p>
    <w:p>
      <w:pPr>
        <w:pBdr/>
        <w:spacing w:before="1"/>
        <w:ind w:left="1320"/>
        <w:rPr/>
      </w:pPr>
      <w:r>
        <w:rPr>
          <w:b/>
          <w:spacing w:val="-1"/>
        </w:rPr>
        <w:t xml:space="preserve">Where:</w:t>
      </w:r>
      <w:r>
        <w:rPr>
          <w:b/>
          <w:spacing w:val="-8"/>
        </w:rPr>
        <w:t xml:space="preserve"> </w:t>
      </w:r>
      <w:r>
        <w:rPr>
          <w:i/>
          <w:spacing w:val="-1"/>
        </w:rPr>
        <w:t xml:space="preserve">In</w:t>
      </w:r>
      <w:r>
        <w:rPr>
          <w:i/>
          <w:spacing w:val="-8"/>
        </w:rPr>
        <w:t xml:space="preserve"> </w:t>
      </w:r>
      <w:r>
        <w:rPr>
          <w:i/>
          <w:spacing w:val="-1"/>
        </w:rPr>
        <w:t xml:space="preserve">your</w:t>
      </w:r>
      <w:r>
        <w:rPr>
          <w:i/>
          <w:spacing w:val="1"/>
        </w:rPr>
        <w:t xml:space="preserve"> </w:t>
      </w:r>
      <w:r>
        <w:rPr>
          <w:i/>
        </w:rPr>
        <w:t xml:space="preserve">assigned</w:t>
      </w:r>
      <w:r>
        <w:rPr>
          <w:i/>
          <w:spacing w:val="-10"/>
        </w:rPr>
        <w:t xml:space="preserve"> </w:t>
      </w:r>
      <w:r>
        <w:rPr>
          <w:i/>
        </w:rPr>
        <w:t xml:space="preserve">room</w:t>
      </w:r>
      <w:r>
        <w:rPr>
          <w:i/>
          <w:spacing w:val="1"/>
        </w:rPr>
        <w:t xml:space="preserve"> </w:t>
      </w:r>
      <w:r>
        <w:t xml:space="preserve">(as</w:t>
      </w:r>
      <w:r>
        <w:rPr>
          <w:spacing w:val="-7"/>
        </w:rPr>
        <w:t xml:space="preserve"> </w:t>
      </w:r>
      <w:r>
        <w:t xml:space="preserve">per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5"/>
        </w:rPr>
        <w:t xml:space="preserve"> </w:t>
      </w:r>
      <w:r>
        <w:t xml:space="preserve">lab</w:t>
      </w:r>
      <w:r>
        <w:rPr>
          <w:spacing w:val="-13"/>
        </w:rPr>
        <w:t xml:space="preserve"> </w:t>
      </w:r>
      <w:r>
        <w:t xml:space="preserve">schedule)</w:t>
      </w:r>
      <w:r/>
    </w:p>
    <w:p>
      <w:pPr>
        <w:pBdr/>
        <w:spacing w:before="19"/>
        <w:ind w:left="1320"/>
        <w:rPr>
          <w:i/>
        </w:rPr>
      </w:pPr>
      <w:r>
        <w:rPr>
          <w:b/>
        </w:rPr>
        <w:t xml:space="preserve">Assessment</w:t>
      </w:r>
      <w:r>
        <w:rPr>
          <w:b/>
          <w:spacing w:val="-9"/>
        </w:rPr>
        <w:t xml:space="preserve"> </w:t>
      </w:r>
      <w:r>
        <w:rPr>
          <w:b/>
        </w:rPr>
        <w:t xml:space="preserve">Length:</w:t>
      </w:r>
      <w:r>
        <w:rPr>
          <w:b/>
          <w:spacing w:val="-10"/>
        </w:rPr>
        <w:t xml:space="preserve"> </w:t>
      </w:r>
      <w:r>
        <w:rPr>
          <w:b/>
        </w:rPr>
        <w:t xml:space="preserve">20</w:t>
      </w:r>
      <w:r>
        <w:rPr>
          <w:b/>
          <w:spacing w:val="-10"/>
        </w:rPr>
        <w:t xml:space="preserve"> </w:t>
      </w:r>
      <w:r>
        <w:rPr>
          <w:i/>
        </w:rPr>
        <w:t xml:space="preserve">minutes</w:t>
      </w:r>
      <w:r>
        <w:rPr>
          <w:i/>
          <w:spacing w:val="-3"/>
        </w:rPr>
        <w:t xml:space="preserve"> </w:t>
      </w:r>
      <w:r>
        <w:rPr>
          <w:i/>
        </w:rPr>
        <w:t xml:space="preserve">total</w:t>
      </w:r>
      <w:r>
        <w:rPr>
          <w:i/>
        </w:rPr>
      </w:r>
    </w:p>
    <w:p>
      <w:pPr>
        <w:pBdr/>
        <w:spacing w:before="22"/>
        <w:ind w:left="1320"/>
        <w:rPr/>
      </w:pPr>
      <w:r>
        <w:rPr>
          <w:b/>
          <w:spacing w:val="-1"/>
        </w:rPr>
        <w:t xml:space="preserve">Testable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 xml:space="preserve">Content:</w:t>
      </w:r>
      <w:r>
        <w:rPr>
          <w:b/>
          <w:spacing w:val="-8"/>
        </w:rPr>
        <w:t xml:space="preserve"> </w:t>
      </w:r>
      <w:r>
        <w:t xml:space="preserve">Anything</w:t>
      </w:r>
      <w:r>
        <w:rPr>
          <w:spacing w:val="-6"/>
        </w:rPr>
        <w:t xml:space="preserve"> </w:t>
      </w:r>
      <w:r>
        <w:t xml:space="preserve">covered</w:t>
      </w:r>
      <w:r>
        <w:rPr>
          <w:spacing w:val="-10"/>
        </w:rPr>
        <w:t xml:space="preserve"> </w:t>
      </w:r>
      <w:r>
        <w:t xml:space="preserve">(aka.</w:t>
      </w:r>
      <w:r>
        <w:rPr>
          <w:spacing w:val="-7"/>
        </w:rPr>
        <w:t xml:space="preserve"> </w:t>
      </w:r>
      <w:r>
        <w:t xml:space="preserve">practiced)</w:t>
      </w:r>
      <w:r>
        <w:rPr>
          <w:spacing w:val="-11"/>
        </w:rPr>
        <w:t xml:space="preserve"> </w:t>
      </w:r>
      <w:r>
        <w:t xml:space="preserve">during</w:t>
      </w:r>
      <w:r>
        <w:rPr>
          <w:spacing w:val="-8"/>
        </w:rPr>
        <w:t xml:space="preserve"> </w:t>
      </w:r>
      <w:r>
        <w:t xml:space="preserve">labs</w:t>
      </w:r>
      <w:r>
        <w:rPr>
          <w:spacing w:val="-7"/>
        </w:rPr>
        <w:t xml:space="preserve"> </w:t>
      </w:r>
      <w:r>
        <w:t xml:space="preserve">(i.e.</w:t>
      </w:r>
      <w:r>
        <w:rPr>
          <w:spacing w:val="-6"/>
        </w:rPr>
        <w:t xml:space="preserve"> </w:t>
      </w:r>
      <w:r>
        <w:t xml:space="preserve">upper</w:t>
      </w:r>
      <w:r>
        <w:rPr>
          <w:spacing w:val="-7"/>
        </w:rPr>
        <w:t xml:space="preserve"> </w:t>
      </w:r>
      <w:r>
        <w:t xml:space="preserve">limb)</w:t>
      </w:r>
      <w:r/>
    </w:p>
    <w:p>
      <w:pPr>
        <w:pStyle w:val="806"/>
        <w:numPr>
          <w:ilvl w:val="0"/>
          <w:numId w:val="3"/>
        </w:numPr>
        <w:pBdr/>
        <w:tabs>
          <w:tab w:val="left" w:leader="none" w:pos="2040"/>
          <w:tab w:val="left" w:leader="none" w:pos="2041"/>
        </w:tabs>
        <w:spacing/>
        <w:ind/>
        <w:rPr>
          <w:i/>
        </w:rPr>
      </w:pPr>
      <w:r>
        <w:rPr>
          <w:i/>
          <w:spacing w:val="-1"/>
        </w:rPr>
        <w:t xml:space="preserve">Note:</w:t>
      </w:r>
      <w:r>
        <w:rPr>
          <w:i/>
          <w:spacing w:val="-2"/>
        </w:rPr>
        <w:t xml:space="preserve"> </w:t>
      </w:r>
      <w:r>
        <w:rPr>
          <w:i/>
          <w:spacing w:val="-1"/>
        </w:rPr>
        <w:t xml:space="preserve">all</w:t>
      </w:r>
      <w:r>
        <w:rPr>
          <w:i/>
          <w:spacing w:val="-13"/>
        </w:rPr>
        <w:t xml:space="preserve"> </w:t>
      </w:r>
      <w:r>
        <w:rPr>
          <w:i/>
          <w:spacing w:val="-1"/>
        </w:rPr>
        <w:t xml:space="preserve">requisitions</w:t>
      </w:r>
      <w:r>
        <w:rPr>
          <w:i/>
          <w:spacing w:val="-10"/>
        </w:rPr>
        <w:t xml:space="preserve"> </w:t>
      </w:r>
      <w:r>
        <w:rPr>
          <w:i/>
        </w:rPr>
        <w:t xml:space="preserve">will</w:t>
      </w:r>
      <w:r>
        <w:rPr>
          <w:i/>
          <w:spacing w:val="-6"/>
        </w:rPr>
        <w:t xml:space="preserve"> </w:t>
      </w:r>
      <w:r>
        <w:rPr>
          <w:i/>
        </w:rPr>
        <w:t xml:space="preserve">have</w:t>
      </w:r>
      <w:r>
        <w:rPr>
          <w:i/>
          <w:spacing w:val="-4"/>
        </w:rPr>
        <w:t xml:space="preserve"> </w:t>
      </w:r>
      <w:r>
        <w:rPr>
          <w:i/>
        </w:rPr>
        <w:t xml:space="preserve">6</w:t>
      </w:r>
      <w:r>
        <w:rPr>
          <w:i/>
          <w:spacing w:val="-3"/>
        </w:rPr>
        <w:t xml:space="preserve"> </w:t>
      </w:r>
      <w:r>
        <w:rPr>
          <w:i/>
        </w:rPr>
        <w:t xml:space="preserve">projections</w:t>
      </w:r>
      <w:r>
        <w:rPr>
          <w:i/>
          <w:spacing w:val="-3"/>
        </w:rPr>
        <w:t xml:space="preserve"> </w:t>
      </w:r>
      <w:r>
        <w:rPr>
          <w:i/>
        </w:rPr>
        <w:t xml:space="preserve">and:</w:t>
      </w:r>
      <w:r>
        <w:rPr>
          <w:i/>
        </w:rPr>
      </w:r>
    </w:p>
    <w:p>
      <w:pPr>
        <w:pStyle w:val="806"/>
        <w:numPr>
          <w:ilvl w:val="1"/>
          <w:numId w:val="3"/>
        </w:numPr>
        <w:pBdr/>
        <w:tabs>
          <w:tab w:val="left" w:leader="none" w:pos="2761"/>
        </w:tabs>
        <w:spacing w:before="34" w:line="275" w:lineRule="exact"/>
        <w:ind/>
        <w:rPr>
          <w:i/>
        </w:rPr>
      </w:pPr>
      <w:r>
        <w:rPr>
          <w:i/>
        </w:rPr>
        <w:t xml:space="preserve">A</w:t>
      </w:r>
      <w:r>
        <w:rPr>
          <w:i/>
          <w:spacing w:val="-7"/>
        </w:rPr>
        <w:t xml:space="preserve"> </w:t>
      </w:r>
      <w:r>
        <w:rPr>
          <w:i/>
        </w:rPr>
        <w:t xml:space="preserve">right</w:t>
      </w:r>
      <w:r>
        <w:rPr>
          <w:i/>
          <w:spacing w:val="-5"/>
        </w:rPr>
        <w:t xml:space="preserve"> </w:t>
      </w:r>
      <w:r>
        <w:rPr>
          <w:i/>
        </w:rPr>
        <w:t xml:space="preserve">&amp;</w:t>
      </w:r>
      <w:r>
        <w:rPr>
          <w:i/>
          <w:spacing w:val="-3"/>
        </w:rPr>
        <w:t xml:space="preserve"> </w:t>
      </w:r>
      <w:r>
        <w:rPr>
          <w:i/>
        </w:rPr>
        <w:t xml:space="preserve">left</w:t>
      </w:r>
      <w:r>
        <w:rPr>
          <w:i/>
          <w:spacing w:val="-2"/>
        </w:rPr>
        <w:t xml:space="preserve"> </w:t>
      </w:r>
      <w:r>
        <w:rPr>
          <w:i/>
        </w:rPr>
        <w:t xml:space="preserve">anatomical</w:t>
      </w:r>
      <w:r>
        <w:rPr>
          <w:i/>
          <w:spacing w:val="-2"/>
        </w:rPr>
        <w:t xml:space="preserve"> </w:t>
      </w:r>
      <w:r>
        <w:rPr>
          <w:i/>
        </w:rPr>
        <w:t xml:space="preserve">side</w:t>
      </w:r>
      <w:r>
        <w:rPr>
          <w:i/>
          <w:spacing w:val="-1"/>
        </w:rPr>
        <w:t xml:space="preserve"> </w:t>
      </w:r>
      <w:r>
        <w:rPr>
          <w:i/>
        </w:rPr>
        <w:t xml:space="preserve">to</w:t>
      </w:r>
      <w:r>
        <w:rPr>
          <w:i/>
          <w:spacing w:val="-6"/>
        </w:rPr>
        <w:t xml:space="preserve"> </w:t>
      </w:r>
      <w:r>
        <w:rPr>
          <w:i/>
        </w:rPr>
        <w:t xml:space="preserve">image</w:t>
      </w:r>
      <w:r>
        <w:rPr>
          <w:i/>
        </w:rPr>
      </w:r>
    </w:p>
    <w:p>
      <w:pPr>
        <w:pStyle w:val="806"/>
        <w:numPr>
          <w:ilvl w:val="1"/>
          <w:numId w:val="3"/>
        </w:numPr>
        <w:pBdr/>
        <w:tabs>
          <w:tab w:val="left" w:leader="none" w:pos="2761"/>
        </w:tabs>
        <w:spacing w:before="0" w:line="270" w:lineRule="exact"/>
        <w:ind/>
        <w:rPr>
          <w:i/>
        </w:rPr>
      </w:pPr>
      <w:r>
        <w:rPr>
          <w:i/>
          <w:spacing w:val="-1"/>
        </w:rPr>
        <w:t xml:space="preserve">1</w:t>
      </w:r>
      <w:r>
        <w:rPr>
          <w:i/>
          <w:spacing w:val="1"/>
        </w:rPr>
        <w:t xml:space="preserve"> </w:t>
      </w:r>
      <w:r>
        <w:rPr>
          <w:i/>
          <w:spacing w:val="-1"/>
        </w:rPr>
        <w:t xml:space="preserve">image</w:t>
      </w:r>
      <w:r>
        <w:rPr>
          <w:i/>
          <w:spacing w:val="-4"/>
        </w:rPr>
        <w:t xml:space="preserve"> </w:t>
      </w:r>
      <w:r>
        <w:rPr>
          <w:i/>
        </w:rPr>
        <w:t xml:space="preserve">that</w:t>
      </w:r>
      <w:r>
        <w:rPr>
          <w:i/>
          <w:spacing w:val="-5"/>
        </w:rPr>
        <w:t xml:space="preserve"> </w:t>
      </w:r>
      <w:r>
        <w:rPr>
          <w:i/>
        </w:rPr>
        <w:t xml:space="preserve">may</w:t>
      </w:r>
      <w:r>
        <w:rPr>
          <w:i/>
          <w:spacing w:val="-8"/>
        </w:rPr>
        <w:t xml:space="preserve"> </w:t>
      </w:r>
      <w:r>
        <w:rPr>
          <w:i/>
        </w:rPr>
        <w:t xml:space="preserve">require</w:t>
      </w:r>
      <w:r>
        <w:rPr>
          <w:i/>
          <w:spacing w:val="-2"/>
        </w:rPr>
        <w:t xml:space="preserve"> </w:t>
      </w:r>
      <w:r>
        <w:rPr>
          <w:i/>
        </w:rPr>
        <w:t xml:space="preserve">a</w:t>
      </w:r>
      <w:r>
        <w:rPr>
          <w:i/>
          <w:spacing w:val="-12"/>
        </w:rPr>
        <w:t xml:space="preserve"> </w:t>
      </w:r>
      <w:r>
        <w:rPr>
          <w:i/>
        </w:rPr>
        <w:t xml:space="preserve">C</w:t>
      </w:r>
      <w:r>
        <w:rPr>
          <w:i/>
        </w:rPr>
        <w:t xml:space="preserve">entral </w:t>
      </w:r>
      <w:r>
        <w:rPr>
          <w:i/>
        </w:rPr>
        <w:t xml:space="preserve">R</w:t>
      </w:r>
      <w:r>
        <w:rPr>
          <w:i/>
        </w:rPr>
        <w:t xml:space="preserve">ay</w:t>
      </w:r>
      <w:r>
        <w:rPr>
          <w:i/>
        </w:rPr>
        <w:t xml:space="preserve"> angulation</w:t>
      </w:r>
      <w:r>
        <w:rPr>
          <w:i/>
        </w:rPr>
      </w:r>
    </w:p>
    <w:p>
      <w:pPr>
        <w:pStyle w:val="804"/>
        <w:pBdr/>
        <w:spacing w:before="3"/>
        <w:ind w:firstLine="0"/>
        <w:rPr>
          <w:i/>
          <w:sz w:val="23"/>
        </w:rPr>
      </w:pPr>
      <w:r>
        <w:rPr>
          <w:i/>
          <w:sz w:val="23"/>
        </w:rPr>
      </w:r>
      <w:r>
        <w:rPr>
          <w:i/>
          <w:sz w:val="23"/>
        </w:rPr>
      </w:r>
    </w:p>
    <w:p>
      <w:pPr>
        <w:pStyle w:val="804"/>
        <w:pBdr/>
        <w:spacing/>
        <w:ind w:firstLine="0" w:left="1320"/>
        <w:rPr/>
      </w:pPr>
      <w:r>
        <w:rPr>
          <w:u w:val="single"/>
        </w:rPr>
        <w:t xml:space="preserve">How</w:t>
      </w:r>
      <w:r>
        <w:rPr>
          <w:spacing w:val="1"/>
          <w:u w:val="single"/>
        </w:rPr>
        <w:t xml:space="preserve"> </w:t>
      </w:r>
      <w:r>
        <w:rPr>
          <w:u w:val="single"/>
        </w:rPr>
        <w:t xml:space="preserve">it</w:t>
      </w:r>
      <w:r>
        <w:rPr>
          <w:spacing w:val="2"/>
          <w:u w:val="single"/>
        </w:rPr>
        <w:t xml:space="preserve"> </w:t>
      </w:r>
      <w:r>
        <w:rPr>
          <w:u w:val="single"/>
        </w:rPr>
        <w:t xml:space="preserve">will</w:t>
      </w:r>
      <w:r>
        <w:rPr>
          <w:spacing w:val="-10"/>
          <w:u w:val="single"/>
        </w:rPr>
        <w:t xml:space="preserve"> </w:t>
      </w:r>
      <w:r>
        <w:rPr>
          <w:u w:val="single"/>
        </w:rPr>
        <w:t xml:space="preserve">work:</w:t>
      </w:r>
      <w:r/>
    </w:p>
    <w:p>
      <w:pPr>
        <w:pBdr/>
        <w:spacing w:before="22"/>
        <w:ind w:left="1320"/>
        <w:rPr/>
      </w:pPr>
      <w:r>
        <w:rPr>
          <w:b/>
          <w:spacing w:val="-1"/>
        </w:rPr>
        <w:t xml:space="preserve">Before</w:t>
      </w:r>
      <w:r>
        <w:rPr>
          <w:b/>
          <w:spacing w:val="-8"/>
        </w:rPr>
        <w:t xml:space="preserve"> </w:t>
      </w:r>
      <w:r>
        <w:rPr>
          <w:spacing w:val="-1"/>
        </w:rPr>
        <w:t xml:space="preserve">the</w:t>
      </w:r>
      <w:r>
        <w:rPr>
          <w:spacing w:val="-11"/>
        </w:rPr>
        <w:t xml:space="preserve"> </w:t>
      </w:r>
      <w:r>
        <w:rPr>
          <w:spacing w:val="-1"/>
        </w:rPr>
        <w:t xml:space="preserve">20-minute</w:t>
      </w:r>
      <w:r>
        <w:rPr>
          <w:spacing w:val="-4"/>
        </w:rPr>
        <w:t xml:space="preserve"> </w:t>
      </w:r>
      <w:r>
        <w:rPr>
          <w:spacing w:val="-1"/>
        </w:rPr>
        <w:t xml:space="preserve">timer</w:t>
      </w:r>
      <w:r>
        <w:rPr>
          <w:spacing w:val="1"/>
        </w:rPr>
        <w:t xml:space="preserve"> </w:t>
      </w:r>
      <w:r>
        <w:t xml:space="preserve">starts:</w:t>
      </w:r>
      <w:r/>
    </w:p>
    <w:p>
      <w:pPr>
        <w:pStyle w:val="806"/>
        <w:numPr>
          <w:ilvl w:val="0"/>
          <w:numId w:val="3"/>
        </w:numPr>
        <w:pBdr/>
        <w:tabs>
          <w:tab w:val="left" w:leader="none" w:pos="2040"/>
          <w:tab w:val="left" w:leader="none" w:pos="2041"/>
        </w:tabs>
        <w:spacing w:before="25"/>
        <w:ind/>
        <w:rPr/>
      </w:pPr>
      <w:r>
        <w:rPr>
          <w:spacing w:val="-1"/>
        </w:rPr>
        <w:t xml:space="preserve">The</w:t>
      </w:r>
      <w:r>
        <w:rPr>
          <w:spacing w:val="-3"/>
        </w:rPr>
        <w:t xml:space="preserve"> </w:t>
      </w:r>
      <w:r>
        <w:rPr>
          <w:spacing w:val="-1"/>
        </w:rPr>
        <w:t xml:space="preserve">room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5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set</w:t>
      </w:r>
      <w:r>
        <w:t xml:space="preserve">-</w:t>
      </w:r>
      <w:r>
        <w:t xml:space="preserve">up</w:t>
      </w:r>
      <w:r>
        <w:rPr>
          <w:spacing w:val="-7"/>
        </w:rPr>
        <w:t xml:space="preserve"> </w:t>
      </w:r>
      <w:r>
        <w:t xml:space="preserve">as</w:t>
      </w:r>
      <w:r>
        <w:rPr>
          <w:spacing w:val="-12"/>
        </w:rPr>
        <w:t xml:space="preserve"> </w:t>
      </w:r>
      <w:r>
        <w:t xml:space="preserve">follows:</w:t>
      </w:r>
      <w:r/>
    </w:p>
    <w:p>
      <w:pPr>
        <w:pStyle w:val="806"/>
        <w:numPr>
          <w:ilvl w:val="1"/>
          <w:numId w:val="3"/>
        </w:numPr>
        <w:pBdr/>
        <w:tabs>
          <w:tab w:val="left" w:leader="none" w:pos="2761"/>
        </w:tabs>
        <w:spacing/>
        <w:ind w:hanging="361"/>
        <w:rPr/>
      </w:pPr>
      <w:r>
        <w:t xml:space="preserve">X-ray</w:t>
      </w:r>
      <w:r>
        <w:rPr>
          <w:spacing w:val="-3"/>
        </w:rPr>
        <w:t xml:space="preserve"> </w:t>
      </w:r>
      <w:r>
        <w:t xml:space="preserve">tube</w:t>
      </w:r>
      <w:r>
        <w:rPr>
          <w:spacing w:val="-8"/>
        </w:rPr>
        <w:t xml:space="preserve"> </w:t>
      </w:r>
      <w:r>
        <w:rPr>
          <w:spacing w:val="-8"/>
        </w:rPr>
        <w:t xml:space="preserve">placed at foot end of table</w:t>
      </w:r>
      <w:r/>
    </w:p>
    <w:p>
      <w:pPr>
        <w:pStyle w:val="806"/>
        <w:numPr>
          <w:ilvl w:val="1"/>
          <w:numId w:val="3"/>
        </w:numPr>
        <w:pBdr/>
        <w:tabs>
          <w:tab w:val="left" w:leader="none" w:pos="2761"/>
        </w:tabs>
        <w:spacing w:before="2"/>
        <w:ind w:hanging="361"/>
        <w:rPr/>
      </w:pPr>
      <w:r>
        <w:t xml:space="preserve">IR</w:t>
      </w:r>
      <w:r>
        <w:rPr>
          <w:spacing w:val="-7"/>
        </w:rPr>
        <w:t xml:space="preserve"> </w:t>
      </w:r>
      <w:r>
        <w:t xml:space="preserve">selection</w:t>
      </w:r>
      <w:r>
        <w:rPr>
          <w:spacing w:val="-8"/>
        </w:rPr>
        <w:t xml:space="preserve"> </w:t>
      </w:r>
      <w:r>
        <w:t xml:space="preserve">set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TABLE</w:t>
      </w:r>
      <w:r/>
    </w:p>
    <w:p>
      <w:pPr>
        <w:pStyle w:val="806"/>
        <w:numPr>
          <w:ilvl w:val="1"/>
          <w:numId w:val="3"/>
        </w:numPr>
        <w:pBdr/>
        <w:tabs>
          <w:tab w:val="left" w:leader="none" w:pos="2761"/>
        </w:tabs>
        <w:spacing w:before="2"/>
        <w:ind w:hanging="361"/>
        <w:rPr/>
      </w:pPr>
      <w:r>
        <w:t xml:space="preserve">Control panel</w:t>
      </w:r>
      <w:r>
        <w:t xml:space="preserve"> prepared for the case</w:t>
      </w:r>
      <w:r/>
    </w:p>
    <w:p>
      <w:pPr>
        <w:pStyle w:val="806"/>
        <w:numPr>
          <w:ilvl w:val="1"/>
          <w:numId w:val="3"/>
        </w:numPr>
        <w:pBdr/>
        <w:tabs>
          <w:tab w:val="left" w:leader="none" w:pos="2761"/>
        </w:tabs>
        <w:spacing w:before="2"/>
        <w:ind w:hanging="361"/>
        <w:rPr/>
      </w:pPr>
      <w:r>
        <w:t xml:space="preserve">Input patient information on monitor and prepare for the case</w:t>
      </w:r>
      <w:r>
        <w:t xml:space="preserve"> </w:t>
      </w:r>
      <w:r/>
    </w:p>
    <w:p>
      <w:pPr>
        <w:pBdr/>
        <w:spacing w:before="22"/>
        <w:ind w:left="1320"/>
        <w:rPr>
          <w:b/>
        </w:rPr>
      </w:pPr>
      <w:r>
        <w:rPr>
          <w:b/>
          <w:spacing w:val="-1"/>
        </w:rPr>
        <w:t xml:space="preserve">The</w:t>
      </w:r>
      <w:r>
        <w:rPr>
          <w:b/>
          <w:spacing w:val="-8"/>
        </w:rPr>
        <w:t xml:space="preserve"> </w:t>
      </w:r>
      <w:r>
        <w:rPr>
          <w:b/>
          <w:spacing w:val="-1"/>
        </w:rPr>
        <w:t xml:space="preserve">timer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 xml:space="preserve">will</w:t>
      </w:r>
      <w:r>
        <w:rPr>
          <w:b/>
          <w:spacing w:val="-8"/>
        </w:rPr>
        <w:t xml:space="preserve"> </w:t>
      </w:r>
      <w:r>
        <w:rPr>
          <w:b/>
          <w:spacing w:val="-1"/>
        </w:rPr>
        <w:t xml:space="preserve">start</w:t>
      </w:r>
      <w:r>
        <w:rPr>
          <w:b/>
          <w:spacing w:val="-9"/>
        </w:rPr>
        <w:t xml:space="preserve"> </w:t>
      </w:r>
      <w:r>
        <w:rPr>
          <w:b/>
          <w:spacing w:val="-1"/>
        </w:rPr>
        <w:t xml:space="preserve">immediately</w:t>
      </w:r>
      <w:r>
        <w:rPr>
          <w:b/>
        </w:rPr>
        <w:t xml:space="preserve"> </w:t>
      </w:r>
      <w:r>
        <w:rPr>
          <w:b/>
          <w:spacing w:val="-1"/>
          <w:u w:val="single"/>
        </w:rPr>
        <w:t xml:space="preserve">after</w:t>
      </w:r>
      <w:r>
        <w:rPr>
          <w:b/>
          <w:spacing w:val="-9"/>
        </w:rPr>
        <w:t xml:space="preserve"> </w:t>
      </w:r>
      <w:r>
        <w:rPr>
          <w:b/>
          <w:spacing w:val="-1"/>
        </w:rPr>
        <w:t xml:space="preserve">you</w:t>
      </w:r>
      <w:r>
        <w:rPr>
          <w:b/>
          <w:spacing w:val="-7"/>
        </w:rPr>
        <w:t xml:space="preserve"> </w:t>
      </w:r>
      <w:r>
        <w:rPr>
          <w:b/>
          <w:spacing w:val="-1"/>
        </w:rPr>
        <w:t xml:space="preserve">select the</w:t>
      </w:r>
      <w:r>
        <w:rPr>
          <w:b/>
          <w:spacing w:val="-8"/>
        </w:rPr>
        <w:t xml:space="preserve"> </w:t>
      </w:r>
      <w:r>
        <w:rPr>
          <w:b/>
          <w:spacing w:val="-1"/>
        </w:rPr>
        <w:t xml:space="preserve">first </w:t>
      </w:r>
      <w:r>
        <w:rPr>
          <w:b/>
        </w:rPr>
        <w:t xml:space="preserve">projection</w:t>
      </w:r>
      <w:r>
        <w:rPr>
          <w:b/>
          <w:spacing w:val="-5"/>
        </w:rPr>
        <w:t xml:space="preserve"> </w:t>
      </w:r>
      <w:r>
        <w:rPr>
          <w:b/>
        </w:rPr>
        <w:t xml:space="preserve">on</w:t>
      </w:r>
      <w:r>
        <w:rPr>
          <w:b/>
          <w:spacing w:val="-8"/>
        </w:rPr>
        <w:t xml:space="preserve"> </w:t>
      </w:r>
      <w:r>
        <w:rPr>
          <w:b/>
        </w:rPr>
        <w:t xml:space="preserve">the</w:t>
      </w:r>
      <w:r>
        <w:rPr>
          <w:b/>
          <w:spacing w:val="-9"/>
        </w:rPr>
        <w:t xml:space="preserve"> </w:t>
      </w:r>
      <w:r>
        <w:rPr>
          <w:b/>
        </w:rPr>
        <w:t xml:space="preserve">console</w:t>
      </w:r>
      <w:r>
        <w:rPr>
          <w:b/>
        </w:rPr>
        <w:t xml:space="preserve">/control panel</w:t>
      </w:r>
      <w:r>
        <w:rPr>
          <w:b/>
        </w:rPr>
        <w:t xml:space="preserve">.</w:t>
      </w:r>
      <w:r>
        <w:rPr>
          <w:b/>
        </w:rPr>
      </w:r>
    </w:p>
    <w:p>
      <w:pPr>
        <w:pBdr/>
        <w:spacing w:before="22"/>
        <w:ind w:left="1320"/>
        <w:rPr>
          <w:i/>
        </w:rPr>
      </w:pPr>
      <w:r>
        <w:rPr>
          <w:i/>
        </w:rPr>
        <w:t xml:space="preserve">*The</w:t>
      </w:r>
      <w:r>
        <w:rPr>
          <w:i/>
          <w:spacing w:val="-10"/>
        </w:rPr>
        <w:t xml:space="preserve"> </w:t>
      </w:r>
      <w:r>
        <w:rPr>
          <w:i/>
        </w:rPr>
        <w:t xml:space="preserve">midterm</w:t>
      </w:r>
      <w:r>
        <w:rPr>
          <w:i/>
          <w:spacing w:val="-5"/>
        </w:rPr>
        <w:t xml:space="preserve"> </w:t>
      </w:r>
      <w:r>
        <w:rPr>
          <w:i/>
        </w:rPr>
        <w:t xml:space="preserve">ends</w:t>
      </w:r>
      <w:r>
        <w:rPr>
          <w:i/>
          <w:spacing w:val="-6"/>
        </w:rPr>
        <w:t xml:space="preserve"> </w:t>
      </w:r>
      <w:r>
        <w:rPr>
          <w:i/>
        </w:rPr>
        <w:t xml:space="preserve">after</w:t>
      </w:r>
      <w:r>
        <w:rPr>
          <w:i/>
          <w:spacing w:val="-1"/>
        </w:rPr>
        <w:t xml:space="preserve"> </w:t>
      </w:r>
      <w:r>
        <w:rPr>
          <w:i/>
        </w:rPr>
        <w:t xml:space="preserve">you</w:t>
      </w:r>
      <w:r>
        <w:rPr>
          <w:i/>
          <w:spacing w:val="-3"/>
        </w:rPr>
        <w:t xml:space="preserve"> </w:t>
      </w:r>
      <w:r>
        <w:rPr>
          <w:i/>
        </w:rPr>
        <w:t xml:space="preserve">dismiss</w:t>
      </w:r>
      <w:r>
        <w:rPr>
          <w:i/>
          <w:spacing w:val="-5"/>
        </w:rPr>
        <w:t xml:space="preserve"> </w:t>
      </w:r>
      <w:r>
        <w:rPr>
          <w:i/>
        </w:rPr>
        <w:t xml:space="preserve">your</w:t>
      </w:r>
      <w:r>
        <w:rPr>
          <w:i/>
          <w:spacing w:val="-5"/>
        </w:rPr>
        <w:t xml:space="preserve"> </w:t>
      </w:r>
      <w:r>
        <w:rPr>
          <w:i/>
        </w:rPr>
        <w:t xml:space="preserve">patient</w:t>
      </w:r>
      <w:r>
        <w:rPr>
          <w:i/>
        </w:rPr>
        <w:t xml:space="preserve"> and </w:t>
      </w:r>
      <w:r>
        <w:rPr>
          <w:i/>
        </w:rPr>
        <w:t xml:space="preserve">clean</w:t>
      </w:r>
      <w:r>
        <w:rPr>
          <w:i/>
          <w:spacing w:val="-3"/>
        </w:rPr>
        <w:t xml:space="preserve"> </w:t>
      </w:r>
      <w:r>
        <w:rPr>
          <w:i/>
        </w:rPr>
        <w:t xml:space="preserve">the</w:t>
      </w:r>
      <w:r>
        <w:rPr>
          <w:i/>
          <w:spacing w:val="-8"/>
        </w:rPr>
        <w:t xml:space="preserve"> </w:t>
      </w:r>
      <w:r>
        <w:rPr>
          <w:i/>
        </w:rPr>
        <w:t xml:space="preserve">room,</w:t>
      </w:r>
      <w:r>
        <w:rPr>
          <w:i/>
          <w:spacing w:val="-3"/>
        </w:rPr>
        <w:t xml:space="preserve"> </w:t>
      </w:r>
      <w:r>
        <w:rPr>
          <w:i/>
          <w:u w:val="single"/>
        </w:rPr>
        <w:t xml:space="preserve">or</w:t>
      </w:r>
      <w:r>
        <w:rPr>
          <w:i/>
          <w:spacing w:val="6"/>
        </w:rPr>
        <w:t xml:space="preserve"> </w:t>
      </w:r>
      <w:r>
        <w:rPr>
          <w:i/>
        </w:rPr>
        <w:t xml:space="preserve">if</w:t>
      </w:r>
      <w:r>
        <w:rPr>
          <w:i/>
          <w:spacing w:val="-11"/>
        </w:rPr>
        <w:t xml:space="preserve"> </w:t>
      </w:r>
      <w:r>
        <w:rPr>
          <w:i/>
        </w:rPr>
        <w:t xml:space="preserve">the</w:t>
      </w:r>
      <w:r>
        <w:rPr>
          <w:i/>
          <w:spacing w:val="-8"/>
        </w:rPr>
        <w:t xml:space="preserve"> </w:t>
      </w:r>
      <w:r>
        <w:rPr>
          <w:i/>
        </w:rPr>
        <w:t xml:space="preserve">time</w:t>
      </w:r>
      <w:r>
        <w:rPr>
          <w:i/>
          <w:spacing w:val="-8"/>
        </w:rPr>
        <w:t xml:space="preserve"> </w:t>
      </w:r>
      <w:r>
        <w:rPr>
          <w:i/>
        </w:rPr>
        <w:t xml:space="preserve">runs</w:t>
      </w:r>
      <w:r>
        <w:rPr>
          <w:i/>
          <w:spacing w:val="-3"/>
        </w:rPr>
        <w:t xml:space="preserve"> </w:t>
      </w:r>
      <w:r>
        <w:rPr>
          <w:i/>
        </w:rPr>
        <w:t xml:space="preserve">out.</w:t>
      </w:r>
      <w:r>
        <w:rPr>
          <w:i/>
        </w:rPr>
      </w:r>
    </w:p>
    <w:p>
      <w:pPr>
        <w:pStyle w:val="804"/>
        <w:pBdr/>
        <w:spacing w:before="22" w:line="259" w:lineRule="auto"/>
        <w:ind w:right="1392" w:firstLine="0" w:left="1320"/>
        <w:rPr/>
      </w:pPr>
      <w:r>
        <w:t xml:space="preserve">Marks will be posted to Edenbrook </w:t>
      </w:r>
      <w:r>
        <w:rPr>
          <w:i/>
        </w:rPr>
        <w:t xml:space="preserve">after </w:t>
      </w:r>
      <w:r>
        <w:t xml:space="preserve">all lab exams are completed. If you wish to discuss your assessment to</w:t>
      </w:r>
      <w:r>
        <w:rPr>
          <w:spacing w:val="-47"/>
        </w:rPr>
        <w:t xml:space="preserve"> </w:t>
      </w:r>
      <w:r>
        <w:t xml:space="preserve">enhance your learning, you</w:t>
      </w:r>
      <w:r>
        <w:rPr>
          <w:spacing w:val="-10"/>
        </w:rPr>
        <w:t xml:space="preserve"> </w:t>
      </w:r>
      <w:r>
        <w:t xml:space="preserve">must</w:t>
      </w:r>
      <w:r>
        <w:rPr>
          <w:spacing w:val="1"/>
        </w:rPr>
        <w:t xml:space="preserve"> </w:t>
      </w:r>
      <w:r>
        <w:t xml:space="preserve">reach</w:t>
      </w:r>
      <w:r>
        <w:rPr>
          <w:spacing w:val="-10"/>
        </w:rPr>
        <w:t xml:space="preserve"> </w:t>
      </w:r>
      <w:r>
        <w:t xml:space="preserve">out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marked</w:t>
      </w:r>
      <w:r>
        <w:rPr>
          <w:spacing w:val="-8"/>
        </w:rPr>
        <w:t xml:space="preserve"> </w:t>
      </w:r>
      <w:r>
        <w:t xml:space="preserve">you.</w:t>
      </w:r>
      <w:r/>
    </w:p>
    <w:p>
      <w:pPr>
        <w:pStyle w:val="804"/>
        <w:pBdr/>
        <w:spacing w:before="5"/>
        <w:ind w:firstLine="0"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804"/>
        <w:pBdr/>
        <w:spacing/>
        <w:ind w:firstLine="0" w:left="1320"/>
        <w:rPr/>
      </w:pPr>
      <w:r>
        <w:rPr>
          <w:u w:val="single"/>
        </w:rPr>
        <w:t xml:space="preserve">General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Rules:</w:t>
      </w:r>
      <w:r/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 w:before="23"/>
        <w:ind w:hanging="361"/>
        <w:rPr>
          <w:rFonts w:ascii="Symbol" w:hAnsi="Symbol"/>
        </w:rPr>
      </w:pPr>
      <w:r>
        <w:rPr>
          <w:spacing w:val="-1"/>
        </w:rPr>
        <w:t xml:space="preserve">Everyone</w:t>
      </w:r>
      <w:r>
        <w:rPr>
          <w:spacing w:val="-9"/>
        </w:rPr>
        <w:t xml:space="preserve"> </w:t>
      </w:r>
      <w:r>
        <w:rPr>
          <w:spacing w:val="-1"/>
        </w:rPr>
        <w:t xml:space="preserve">must participate</w:t>
      </w:r>
      <w:r>
        <w:rPr>
          <w:spacing w:val="-15"/>
        </w:rPr>
        <w:t xml:space="preserve"> </w:t>
      </w:r>
      <w:r>
        <w:rPr>
          <w:spacing w:val="-1"/>
        </w:rPr>
        <w:t xml:space="preserve">as</w:t>
      </w:r>
      <w:r>
        <w:t xml:space="preserve"> </w:t>
      </w:r>
      <w:r>
        <w:rPr>
          <w:spacing w:val="-1"/>
        </w:rPr>
        <w:t xml:space="preserve">a</w:t>
      </w:r>
      <w:r>
        <w:rPr>
          <w:spacing w:val="-4"/>
        </w:rPr>
        <w:t xml:space="preserve"> </w:t>
      </w:r>
      <w:r>
        <w:rPr>
          <w:spacing w:val="-1"/>
        </w:rPr>
        <w:t xml:space="preserve">technologist</w:t>
      </w:r>
      <w:r>
        <w:rPr>
          <w:spacing w:val="-9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being</w:t>
      </w:r>
      <w:r>
        <w:rPr>
          <w:spacing w:val="-5"/>
        </w:rPr>
        <w:t xml:space="preserve"> </w:t>
      </w:r>
      <w:r>
        <w:t xml:space="preserve">assessed</w:t>
      </w:r>
      <w:r>
        <w:t xml:space="preserve">.</w:t>
      </w:r>
      <w:r>
        <w:rPr>
          <w:rFonts w:ascii="Symbol" w:hAnsi="Symbol"/>
        </w:rPr>
      </w:r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/>
        <w:ind w:hanging="361"/>
        <w:rPr>
          <w:rFonts w:ascii="Symbol" w:hAnsi="Symbol"/>
        </w:rPr>
      </w:pPr>
      <w:r>
        <w:rPr>
          <w:spacing w:val="-1"/>
        </w:rPr>
        <w:t xml:space="preserve">Everyone</w:t>
      </w:r>
      <w:r>
        <w:rPr>
          <w:spacing w:val="-8"/>
        </w:rPr>
        <w:t xml:space="preserve"> </w:t>
      </w:r>
      <w:r>
        <w:rPr>
          <w:spacing w:val="-1"/>
        </w:rPr>
        <w:t xml:space="preserve">must participate</w:t>
      </w:r>
      <w:r>
        <w:rPr>
          <w:spacing w:val="-9"/>
        </w:rPr>
        <w:t xml:space="preserve"> </w:t>
      </w:r>
      <w:r>
        <w:t xml:space="preserve">as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least</w:t>
      </w:r>
      <w:r>
        <w:rPr>
          <w:spacing w:val="-10"/>
        </w:rPr>
        <w:t xml:space="preserve"> </w:t>
      </w:r>
      <w:r>
        <w:t xml:space="preserve">once,</w:t>
      </w:r>
      <w:r>
        <w:rPr>
          <w:spacing w:val="-11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2"/>
        </w:rPr>
        <w:t xml:space="preserve"> </w:t>
      </w:r>
      <w:r>
        <w:t xml:space="preserve">being</w:t>
      </w:r>
      <w:r>
        <w:rPr>
          <w:spacing w:val="-5"/>
        </w:rPr>
        <w:t xml:space="preserve"> </w:t>
      </w:r>
      <w:r>
        <w:t xml:space="preserve">assessed</w:t>
      </w:r>
      <w:r>
        <w:t xml:space="preserve">.</w:t>
      </w:r>
      <w:r>
        <w:rPr>
          <w:rFonts w:ascii="Symbol" w:hAnsi="Symbol"/>
        </w:rPr>
      </w:r>
    </w:p>
    <w:p>
      <w:pPr>
        <w:pStyle w:val="806"/>
        <w:numPr>
          <w:ilvl w:val="1"/>
          <w:numId w:val="2"/>
        </w:numPr>
        <w:pBdr/>
        <w:tabs>
          <w:tab w:val="left" w:leader="none" w:pos="2040"/>
          <w:tab w:val="left" w:leader="none" w:pos="2041"/>
        </w:tabs>
        <w:spacing w:before="19" w:line="259" w:lineRule="auto"/>
        <w:ind w:right="1729"/>
        <w:rPr>
          <w:rFonts w:ascii="Symbol" w:hAnsi="Symbol"/>
        </w:rPr>
      </w:pPr>
      <w:r>
        <w:t xml:space="preserve">“Patients”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allowed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purposefully</w:t>
      </w:r>
      <w:r>
        <w:rPr>
          <w:spacing w:val="-5"/>
        </w:rPr>
        <w:t xml:space="preserve"> </w:t>
      </w:r>
      <w:r>
        <w:t xml:space="preserve">help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“Technologist”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assessment</w:t>
      </w:r>
      <w:r>
        <w:rPr>
          <w:spacing w:val="-1"/>
        </w:rPr>
        <w:t xml:space="preserve"> </w:t>
      </w:r>
      <w:r>
        <w:t xml:space="preserve">(ex.</w:t>
      </w:r>
      <w:r>
        <w:rPr>
          <w:spacing w:val="-46"/>
        </w:rPr>
        <w:t xml:space="preserve"> </w:t>
      </w:r>
      <w:r>
        <w:t xml:space="preserve">place</w:t>
      </w:r>
      <w:r>
        <w:rPr>
          <w:spacing w:val="-6"/>
        </w:rPr>
        <w:t xml:space="preserve"> </w:t>
      </w:r>
      <w:r>
        <w:t xml:space="preserve">yourself</w:t>
      </w:r>
      <w:r>
        <w:rPr>
          <w:spacing w:val="-7"/>
        </w:rPr>
        <w:t xml:space="preserve"> </w:t>
      </w:r>
      <w:r>
        <w:t xml:space="preserve">into</w:t>
      </w:r>
      <w:r>
        <w:rPr>
          <w:spacing w:val="1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perfect fan-lateral</w:t>
      </w:r>
      <w:r>
        <w:rPr>
          <w:spacing w:val="-5"/>
        </w:rPr>
        <w:t xml:space="preserve"> </w:t>
      </w:r>
      <w:r>
        <w:t xml:space="preserve">position)</w:t>
      </w:r>
      <w:r>
        <w:rPr>
          <w:rFonts w:ascii="Symbol" w:hAnsi="Symbol"/>
        </w:rPr>
      </w:r>
    </w:p>
    <w:p>
      <w:pPr>
        <w:pStyle w:val="806"/>
        <w:numPr>
          <w:ilvl w:val="0"/>
          <w:numId w:val="4"/>
        </w:numPr>
        <w:pBdr/>
        <w:spacing/>
        <w:ind/>
        <w:rPr/>
      </w:pPr>
      <w:r>
        <w:t xml:space="preserve">If</w:t>
      </w:r>
      <w:r>
        <w:t xml:space="preserve"> </w:t>
      </w:r>
      <w:r>
        <w:t xml:space="preserve">you</w:t>
      </w:r>
      <w:r>
        <w:t xml:space="preserve"> </w:t>
      </w:r>
      <w:r>
        <w:t xml:space="preserve">purposefully</w:t>
      </w:r>
      <w:r>
        <w:t xml:space="preserve"> </w:t>
      </w:r>
      <w:r>
        <w:t xml:space="preserve">help</w:t>
      </w:r>
      <w:r>
        <w:t xml:space="preserve"> </w:t>
      </w:r>
      <w:r>
        <w:t xml:space="preserve">your</w:t>
      </w:r>
      <w:r>
        <w:t xml:space="preserve"> </w:t>
      </w:r>
      <w:r>
        <w:t xml:space="preserve">lab</w:t>
      </w:r>
      <w:r>
        <w:t xml:space="preserve"> </w:t>
      </w:r>
      <w:r>
        <w:t xml:space="preserve">partner,</w:t>
      </w:r>
      <w:r>
        <w:t xml:space="preserve"> </w:t>
      </w:r>
      <w:r>
        <w:t xml:space="preserve">you</w:t>
      </w:r>
      <w:r>
        <w:t xml:space="preserve"> </w:t>
      </w:r>
      <w:r>
        <w:t xml:space="preserve">will</w:t>
      </w:r>
      <w:r>
        <w:t xml:space="preserve"> </w:t>
      </w:r>
      <w:r>
        <w:t xml:space="preserve">be</w:t>
      </w:r>
      <w:r>
        <w:t xml:space="preserve"> </w:t>
      </w:r>
      <w:r>
        <w:t xml:space="preserve">awarded</w:t>
      </w:r>
      <w:r>
        <w:t xml:space="preserve"> </w:t>
      </w:r>
      <w:r>
        <w:t xml:space="preserve">a</w:t>
      </w:r>
      <w:r>
        <w:t xml:space="preserve"> </w:t>
      </w:r>
      <w:r>
        <w:t xml:space="preserve">zero</w:t>
      </w:r>
      <w:r>
        <w:t xml:space="preserve"> </w:t>
      </w:r>
      <w:r>
        <w:t xml:space="preserve">on</w:t>
      </w:r>
      <w:r>
        <w:t xml:space="preserve"> </w:t>
      </w:r>
      <w:r>
        <w:t xml:space="preserve">your</w:t>
      </w:r>
      <w:r>
        <w:t xml:space="preserve"> </w:t>
      </w:r>
      <w:r>
        <w:t xml:space="preserve">lab</w:t>
      </w:r>
      <w:r>
        <w:t xml:space="preserve"> </w:t>
      </w:r>
      <w:r>
        <w:t xml:space="preserve">exam</w:t>
      </w:r>
      <w:r/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 w:before="20"/>
        <w:ind w:hanging="361"/>
        <w:rPr>
          <w:rFonts w:ascii="Symbol" w:hAnsi="Symbol"/>
        </w:rPr>
      </w:pPr>
      <w:r>
        <w:rPr>
          <w:spacing w:val="-1"/>
        </w:rPr>
        <w:t xml:space="preserve">I</w:t>
      </w:r>
      <w:r>
        <w:rPr>
          <w:spacing w:val="-1"/>
        </w:rPr>
        <w:t xml:space="preserve">nappropriate</w:t>
      </w:r>
      <w:r>
        <w:rPr>
          <w:spacing w:val="1"/>
        </w:rPr>
        <w:t xml:space="preserve"> </w:t>
      </w:r>
      <w:r>
        <w:rPr>
          <w:spacing w:val="-1"/>
        </w:rPr>
        <w:t xml:space="preserve">language</w:t>
      </w:r>
      <w:r>
        <w:rPr>
          <w:spacing w:val="1"/>
        </w:rPr>
        <w:t xml:space="preserve"> </w:t>
      </w:r>
      <w:r>
        <w:rPr>
          <w:spacing w:val="-1"/>
        </w:rPr>
        <w:t xml:space="preserve">during</w:t>
      </w:r>
      <w:r>
        <w:rPr>
          <w:spacing w:val="-6"/>
        </w:rPr>
        <w:t xml:space="preserve"> </w:t>
      </w:r>
      <w:r>
        <w:t xml:space="preserve">your</w:t>
      </w:r>
      <w:r>
        <w:rPr>
          <w:spacing w:val="-1"/>
        </w:rPr>
        <w:t xml:space="preserve"> </w:t>
      </w:r>
      <w:r>
        <w:t xml:space="preserve">assessment</w:t>
      </w:r>
      <w:r>
        <w:rPr>
          <w:spacing w:val="-12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classmate’s</w:t>
      </w:r>
      <w:r>
        <w:rPr>
          <w:spacing w:val="-1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rewarded</w:t>
      </w:r>
      <w:r>
        <w:rPr>
          <w:spacing w:val="-7"/>
        </w:rPr>
        <w:t xml:space="preserve"> </w:t>
      </w:r>
      <w:r>
        <w:t xml:space="preserve">a</w:t>
      </w:r>
      <w:r>
        <w:rPr>
          <w:spacing w:val="-13"/>
        </w:rPr>
        <w:t xml:space="preserve"> </w:t>
      </w:r>
      <w:r>
        <w:t xml:space="preserve">5%</w:t>
      </w:r>
      <w:r>
        <w:rPr>
          <w:spacing w:val="-6"/>
        </w:rPr>
        <w:t xml:space="preserve"> </w:t>
      </w:r>
      <w:r>
        <w:t xml:space="preserve">deduction</w:t>
      </w:r>
      <w:r>
        <w:rPr>
          <w:rFonts w:ascii="Symbol" w:hAnsi="Symbol"/>
        </w:rPr>
      </w:r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/>
        <w:ind w:hanging="361"/>
        <w:rPr>
          <w:rFonts w:ascii="Symbol" w:hAnsi="Symbol"/>
        </w:rPr>
      </w:pPr>
      <w:r>
        <w:t xml:space="preserve">Medical</w:t>
      </w:r>
      <w:r>
        <w:rPr>
          <w:spacing w:val="-8"/>
        </w:rPr>
        <w:t xml:space="preserve"> </w:t>
      </w:r>
      <w:r>
        <w:t xml:space="preserve">asepsis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required,</w:t>
      </w:r>
      <w:r>
        <w:rPr>
          <w:spacing w:val="-9"/>
        </w:rPr>
        <w:t xml:space="preserve"> </w:t>
      </w:r>
      <w:r>
        <w:t xml:space="preserve">as</w:t>
      </w:r>
      <w:r>
        <w:rPr>
          <w:spacing w:val="-2"/>
        </w:rPr>
        <w:t xml:space="preserve"> </w:t>
      </w:r>
      <w:r>
        <w:t xml:space="preserve">part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3"/>
        </w:rPr>
        <w:t xml:space="preserve"> </w:t>
      </w:r>
      <w:r>
        <w:t xml:space="preserve">your</w:t>
      </w:r>
      <w:r>
        <w:rPr>
          <w:spacing w:val="-2"/>
        </w:rPr>
        <w:t xml:space="preserve"> </w:t>
      </w:r>
      <w:r>
        <w:t xml:space="preserve">assessment</w:t>
      </w:r>
      <w:r>
        <w:rPr>
          <w:rFonts w:ascii="Symbol" w:hAnsi="Symbol"/>
        </w:rPr>
      </w:r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/>
        <w:ind w:hanging="361"/>
        <w:rPr>
          <w:rFonts w:ascii="Symbol" w:hAnsi="Symbol"/>
        </w:rPr>
      </w:pPr>
      <w:r>
        <w:rPr>
          <w:spacing w:val="-1"/>
        </w:rPr>
        <w:t xml:space="preserve">Instructors</w:t>
      </w:r>
      <w:r>
        <w:rPr>
          <w:spacing w:val="-9"/>
        </w:rPr>
        <w:t xml:space="preserve"> </w:t>
      </w:r>
      <w:r>
        <w:rPr>
          <w:spacing w:val="-1"/>
        </w:rPr>
        <w:t xml:space="preserve">are</w:t>
      </w:r>
      <w:r>
        <w:rPr>
          <w:spacing w:val="-4"/>
        </w:rPr>
        <w:t xml:space="preserve"> </w:t>
      </w:r>
      <w:r>
        <w:rPr>
          <w:spacing w:val="-1"/>
        </w:rPr>
        <w:t xml:space="preserve">not</w:t>
      </w:r>
      <w:r>
        <w:rPr>
          <w:spacing w:val="-9"/>
        </w:rPr>
        <w:t xml:space="preserve"> </w:t>
      </w:r>
      <w:r>
        <w:rPr>
          <w:spacing w:val="-1"/>
        </w:rPr>
        <w:t xml:space="preserve">allowed</w:t>
      </w:r>
      <w:r>
        <w:rPr>
          <w:spacing w:val="-1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assist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6"/>
        </w:rPr>
        <w:t xml:space="preserve"> </w:t>
      </w:r>
      <w:r>
        <w:t xml:space="preserve">during</w:t>
      </w:r>
      <w:r>
        <w:rPr>
          <w:spacing w:val="-8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assessment,</w:t>
      </w:r>
      <w:r>
        <w:rPr>
          <w:spacing w:val="-4"/>
        </w:rPr>
        <w:t xml:space="preserve"> </w:t>
      </w:r>
      <w:r>
        <w:t xml:space="preserve">however</w:t>
      </w:r>
      <w:r>
        <w:rPr>
          <w:spacing w:val="-4"/>
        </w:rPr>
        <w:t xml:space="preserve"> </w:t>
      </w:r>
      <w:r>
        <w:t xml:space="preserve">they</w:t>
      </w:r>
      <w:r>
        <w:rPr>
          <w:spacing w:val="-6"/>
        </w:rPr>
        <w:t xml:space="preserve"> </w:t>
      </w:r>
      <w:r>
        <w:t xml:space="preserve">may:</w:t>
      </w:r>
      <w:r>
        <w:rPr>
          <w:rFonts w:ascii="Symbol" w:hAnsi="Symbol"/>
        </w:rPr>
      </w:r>
    </w:p>
    <w:p>
      <w:pPr>
        <w:pStyle w:val="806"/>
        <w:numPr>
          <w:ilvl w:val="1"/>
          <w:numId w:val="2"/>
        </w:numPr>
        <w:pBdr/>
        <w:tabs>
          <w:tab w:val="left" w:leader="none" w:pos="2040"/>
          <w:tab w:val="left" w:leader="none" w:pos="2041"/>
        </w:tabs>
        <w:spacing w:before="20"/>
        <w:ind w:hanging="361"/>
        <w:rPr>
          <w:rFonts w:ascii="Symbol" w:hAnsi="Symbol"/>
        </w:rPr>
      </w:pPr>
      <w:r>
        <w:rPr>
          <w:spacing w:val="-1"/>
        </w:rPr>
        <w:t xml:space="preserve">Give</w:t>
      </w:r>
      <w:r>
        <w:rPr>
          <w:spacing w:val="-12"/>
        </w:rPr>
        <w:t xml:space="preserve"> </w:t>
      </w:r>
      <w:r>
        <w:t xml:space="preserve">you</w:t>
      </w:r>
      <w:r>
        <w:rPr>
          <w:spacing w:val="-10"/>
        </w:rPr>
        <w:t xml:space="preserve"> </w:t>
      </w:r>
      <w:r>
        <w:t xml:space="preserve">time prompts (as</w:t>
      </w:r>
      <w:r>
        <w:rPr>
          <w:spacing w:val="-8"/>
        </w:rPr>
        <w:t xml:space="preserve"> </w:t>
      </w:r>
      <w:r>
        <w:t xml:space="preserve">requested)</w:t>
      </w:r>
      <w:r>
        <w:rPr>
          <w:spacing w:val="-12"/>
        </w:rPr>
        <w:t xml:space="preserve"> </w:t>
      </w:r>
      <w:r>
        <w:t xml:space="preserve">&amp;</w:t>
      </w:r>
      <w:r>
        <w:rPr>
          <w:spacing w:val="-6"/>
        </w:rPr>
        <w:t xml:space="preserve"> </w:t>
      </w:r>
      <w:r>
        <w:t xml:space="preserve">encourage</w:t>
      </w:r>
      <w:r>
        <w:rPr>
          <w:spacing w:val="-5"/>
        </w:rPr>
        <w:t xml:space="preserve"> </w:t>
      </w:r>
      <w:r>
        <w:t xml:space="preserve">you</w:t>
      </w:r>
      <w:r>
        <w:rPr>
          <w:spacing w:val="-8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move</w:t>
      </w:r>
      <w:r>
        <w:rPr>
          <w:spacing w:val="-9"/>
        </w:rPr>
        <w:t xml:space="preserve"> </w:t>
      </w:r>
      <w:r>
        <w:t xml:space="preserve">onto</w:t>
      </w:r>
      <w:r>
        <w:rPr>
          <w:spacing w:val="-4"/>
        </w:rPr>
        <w:t xml:space="preserve"> </w:t>
      </w:r>
      <w:r>
        <w:t xml:space="preserve">your</w:t>
      </w:r>
      <w:r>
        <w:rPr>
          <w:spacing w:val="-5"/>
        </w:rPr>
        <w:t xml:space="preserve"> </w:t>
      </w:r>
      <w:r>
        <w:t xml:space="preserve">next</w:t>
      </w:r>
      <w:r>
        <w:rPr>
          <w:spacing w:val="-5"/>
        </w:rPr>
        <w:t xml:space="preserve"> </w:t>
      </w:r>
      <w:r>
        <w:t xml:space="preserve">projection</w:t>
      </w:r>
      <w:r>
        <w:rPr>
          <w:rFonts w:ascii="Symbol" w:hAnsi="Symbol"/>
        </w:rPr>
      </w:r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/>
        <w:ind w:hanging="361"/>
        <w:rPr>
          <w:rFonts w:ascii="Symbol" w:hAnsi="Symbol"/>
        </w:rPr>
      </w:pPr>
      <w:r>
        <w:rPr>
          <w:spacing w:val="-1"/>
        </w:rPr>
        <w:t xml:space="preserve">Personal</w:t>
      </w:r>
      <w:r>
        <w:rPr>
          <w:spacing w:val="-12"/>
        </w:rPr>
        <w:t xml:space="preserve"> </w:t>
      </w:r>
      <w:r>
        <w:rPr>
          <w:spacing w:val="-1"/>
        </w:rPr>
        <w:t xml:space="preserve">verbal</w:t>
      </w:r>
      <w:r>
        <w:rPr>
          <w:spacing w:val="-8"/>
        </w:rPr>
        <w:t xml:space="preserve"> </w:t>
      </w:r>
      <w:r>
        <w:rPr>
          <w:spacing w:val="-1"/>
        </w:rPr>
        <w:t xml:space="preserve">cues during</w:t>
      </w:r>
      <w:r>
        <w:rPr>
          <w:spacing w:val="-10"/>
        </w:rPr>
        <w:t xml:space="preserve"> </w:t>
      </w:r>
      <w:r>
        <w:rPr>
          <w:u w:val="single"/>
        </w:rPr>
        <w:t xml:space="preserve">your</w:t>
      </w:r>
      <w:r>
        <w:rPr>
          <w:spacing w:val="-7"/>
        </w:rPr>
        <w:t xml:space="preserve"> </w:t>
      </w:r>
      <w:r>
        <w:t xml:space="preserve">assessment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allowed</w:t>
      </w:r>
      <w:r>
        <w:rPr>
          <w:spacing w:val="-6"/>
        </w:rPr>
        <w:t xml:space="preserve"> </w:t>
      </w:r>
      <w:r>
        <w:t xml:space="preserve">(ex.</w:t>
      </w:r>
      <w:r>
        <w:rPr>
          <w:spacing w:val="-10"/>
        </w:rPr>
        <w:t xml:space="preserve"> </w:t>
      </w:r>
      <w:r>
        <w:t xml:space="preserve">“I</w:t>
      </w:r>
      <w:r>
        <w:rPr>
          <w:spacing w:val="-5"/>
        </w:rPr>
        <w:t xml:space="preserve"> </w:t>
      </w:r>
      <w:r>
        <w:t xml:space="preserve">placed</w:t>
      </w:r>
      <w:r>
        <w:rPr>
          <w:spacing w:val="-9"/>
        </w:rPr>
        <w:t xml:space="preserve"> </w:t>
      </w:r>
      <w:r>
        <w:t xml:space="preserve">my</w:t>
      </w:r>
      <w:r>
        <w:rPr>
          <w:spacing w:val="-11"/>
        </w:rPr>
        <w:t xml:space="preserve"> </w:t>
      </w:r>
      <w:r>
        <w:t xml:space="preserve">marker, I</w:t>
      </w:r>
      <w:r>
        <w:rPr>
          <w:spacing w:val="-7"/>
        </w:rPr>
        <w:t xml:space="preserve"> </w:t>
      </w:r>
      <w:r>
        <w:t xml:space="preserve">collimated…”)</w:t>
      </w:r>
      <w:r>
        <w:rPr>
          <w:rFonts w:ascii="Symbol" w:hAnsi="Symbol"/>
        </w:rPr>
      </w:r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 w:before="28" w:line="249" w:lineRule="auto"/>
        <w:ind w:right="1953"/>
        <w:rPr>
          <w:rFonts w:ascii="Symbol" w:hAnsi="Symbol"/>
        </w:rPr>
      </w:pPr>
      <w:r>
        <w:t xml:space="preserve">“Technologists” must instruct their “patient” after each image (ex. “you can breathe, you can</w:t>
      </w:r>
      <w:r>
        <w:rPr>
          <w:spacing w:val="-47"/>
        </w:rPr>
        <w:t xml:space="preserve"> </w:t>
      </w:r>
      <w:r>
        <w:rPr>
          <w:spacing w:val="-1"/>
        </w:rPr>
        <w:t xml:space="preserve">move”)</w:t>
      </w:r>
      <w:r>
        <w:rPr>
          <w:spacing w:val="-7"/>
        </w:rPr>
        <w:t xml:space="preserve"> </w:t>
      </w:r>
      <w:r>
        <w:t xml:space="preserve">HOWEVER,</w:t>
      </w:r>
      <w:r>
        <w:t xml:space="preserve"> </w:t>
      </w:r>
      <w:r>
        <w:t xml:space="preserve">“patient’s”</w:t>
      </w:r>
      <w:r>
        <w:t xml:space="preserve"> </w:t>
      </w:r>
      <w:r>
        <w:t xml:space="preserve">cannot</w:t>
      </w:r>
      <w:r>
        <w:t xml:space="preserve"> </w:t>
      </w:r>
      <w:r>
        <w:t xml:space="preserve">move</w:t>
      </w:r>
      <w:r>
        <w:t xml:space="preserve"> </w:t>
      </w:r>
      <w:r>
        <w:t xml:space="preserve">out</w:t>
      </w:r>
      <w:r>
        <w:t xml:space="preserve"> </w:t>
      </w:r>
      <w:r>
        <w:t xml:space="preserve">of</w:t>
      </w:r>
      <w:r>
        <w:t xml:space="preserve"> </w:t>
      </w:r>
      <w:r>
        <w:t xml:space="preserve">position</w:t>
      </w:r>
      <w:r>
        <w:t xml:space="preserve"> </w:t>
      </w:r>
      <w:r>
        <w:t xml:space="preserve">until</w:t>
      </w:r>
      <w:r>
        <w:t xml:space="preserve"> </w:t>
      </w:r>
      <w:r>
        <w:t xml:space="preserve">the instructor</w:t>
      </w:r>
      <w:r>
        <w:t xml:space="preserve"> </w:t>
      </w:r>
      <w:r>
        <w:t xml:space="preserve">gives approval</w:t>
      </w:r>
      <w:r>
        <w:rPr>
          <w:rFonts w:ascii="Symbol" w:hAnsi="Symbol"/>
        </w:rPr>
      </w:r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 w:before="12"/>
        <w:ind w:hanging="361"/>
        <w:rPr>
          <w:rFonts w:ascii="Symbol" w:hAnsi="Symbol"/>
          <w:sz w:val="24"/>
        </w:rPr>
      </w:pPr>
      <w:r>
        <w:rPr>
          <w:spacing w:val="-1"/>
        </w:rPr>
        <w:t xml:space="preserve">Changes</w:t>
      </w:r>
      <w:r>
        <w:rPr>
          <w:spacing w:val="-4"/>
        </w:rPr>
        <w:t xml:space="preserve"> </w:t>
      </w:r>
      <w:r>
        <w:rPr>
          <w:spacing w:val="-1"/>
        </w:rPr>
        <w:t xml:space="preserve">cannot</w:t>
      </w:r>
      <w:r>
        <w:rPr>
          <w:spacing w:val="-7"/>
        </w:rPr>
        <w:t xml:space="preserve"> </w:t>
      </w:r>
      <w:r>
        <w:rPr>
          <w:spacing w:val="-1"/>
        </w:rPr>
        <w:t xml:space="preserve">be</w:t>
      </w:r>
      <w:r>
        <w:rPr>
          <w:spacing w:val="-14"/>
        </w:rPr>
        <w:t xml:space="preserve"> </w:t>
      </w:r>
      <w:r>
        <w:rPr>
          <w:spacing w:val="-1"/>
        </w:rPr>
        <w:t xml:space="preserve">made</w:t>
      </w:r>
      <w:r>
        <w:rPr>
          <w:spacing w:val="-3"/>
        </w:rPr>
        <w:t xml:space="preserve"> </w:t>
      </w:r>
      <w:r>
        <w:t xml:space="preserve">after</w:t>
      </w:r>
      <w:r>
        <w:rPr>
          <w:spacing w:val="-1"/>
        </w:rPr>
        <w:t xml:space="preserve"> </w:t>
      </w:r>
      <w:r>
        <w:t xml:space="preserve">an</w:t>
      </w:r>
      <w:r>
        <w:rPr>
          <w:spacing w:val="-13"/>
        </w:rPr>
        <w:t xml:space="preserve"> </w:t>
      </w:r>
      <w:r>
        <w:t xml:space="preserve">exposure</w:t>
      </w:r>
      <w:r>
        <w:rPr>
          <w:spacing w:val="-1"/>
        </w:rPr>
        <w:t xml:space="preserve"> </w:t>
      </w:r>
      <w:r>
        <w:t xml:space="preserve">is</w:t>
      </w:r>
      <w:r>
        <w:rPr>
          <w:spacing w:val="-9"/>
        </w:rPr>
        <w:t xml:space="preserve"> </w:t>
      </w:r>
      <w:r>
        <w:t xml:space="preserve">taken</w:t>
      </w:r>
      <w:r>
        <w:rPr>
          <w:spacing w:val="-7"/>
        </w:rPr>
        <w:t xml:space="preserve"> </w:t>
      </w:r>
      <w:r>
        <w:t xml:space="preserve">(example:</w:t>
      </w:r>
      <w:r>
        <w:rPr>
          <w:spacing w:val="1"/>
        </w:rPr>
        <w:t xml:space="preserve"> </w:t>
      </w:r>
      <w:r>
        <w:t xml:space="preserve">place</w:t>
      </w:r>
      <w:r>
        <w:rPr>
          <w:spacing w:val="-2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lead</w:t>
      </w:r>
      <w:r>
        <w:rPr>
          <w:spacing w:val="-10"/>
        </w:rPr>
        <w:t xml:space="preserve"> </w:t>
      </w:r>
      <w:r>
        <w:t xml:space="preserve">anatomical</w:t>
      </w:r>
      <w:r>
        <w:rPr>
          <w:spacing w:val="-12"/>
        </w:rPr>
        <w:t xml:space="preserve"> </w:t>
      </w:r>
      <w:r>
        <w:t xml:space="preserve">marker)</w:t>
      </w:r>
      <w:r>
        <w:rPr>
          <w:rFonts w:ascii="Symbol" w:hAnsi="Symbol"/>
          <w:sz w:val="24"/>
        </w:rPr>
      </w:r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 w:before="28" w:line="247" w:lineRule="auto"/>
        <w:ind w:right="1511"/>
        <w:rPr>
          <w:rFonts w:ascii="Symbol" w:hAnsi="Symbol"/>
          <w:sz w:val="24"/>
        </w:rPr>
      </w:pPr>
      <w:r>
        <w:rPr>
          <w:u w:val="single"/>
        </w:rPr>
        <w:t xml:space="preserve">Projections cannot be repeated. However, if you completely forget to do a routine projection, and</w:t>
      </w:r>
      <w:r>
        <w:rPr>
          <w:spacing w:val="-47"/>
        </w:rPr>
        <w:t xml:space="preserve"> </w:t>
      </w:r>
      <w:r>
        <w:rPr>
          <w:u w:val="single"/>
        </w:rPr>
        <w:t xml:space="preserve">still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have</w:t>
      </w:r>
      <w:r>
        <w:rPr>
          <w:spacing w:val="1"/>
          <w:u w:val="single"/>
        </w:rPr>
        <w:t xml:space="preserve"> </w:t>
      </w:r>
      <w:r>
        <w:rPr>
          <w:u w:val="single"/>
        </w:rPr>
        <w:t xml:space="preserve">time</w:t>
      </w:r>
      <w:r>
        <w:rPr>
          <w:spacing w:val="1"/>
          <w:u w:val="single"/>
        </w:rPr>
        <w:t xml:space="preserve"> </w:t>
      </w:r>
      <w:r>
        <w:rPr>
          <w:u w:val="single"/>
        </w:rPr>
        <w:t xml:space="preserve">left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to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complete</w:t>
      </w:r>
      <w:r>
        <w:rPr>
          <w:spacing w:val="2"/>
          <w:u w:val="single"/>
        </w:rPr>
        <w:t xml:space="preserve"> </w:t>
      </w:r>
      <w:r>
        <w:rPr>
          <w:u w:val="single"/>
        </w:rPr>
        <w:t xml:space="preserve">it,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you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can</w:t>
      </w:r>
      <w:r>
        <w:rPr>
          <w:rFonts w:ascii="Symbol" w:hAnsi="Symbol"/>
          <w:sz w:val="24"/>
        </w:rPr>
      </w:r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 w:before="10"/>
        <w:ind w:hanging="361"/>
        <w:rPr>
          <w:rFonts w:ascii="Symbol" w:hAnsi="Symbol"/>
        </w:rPr>
      </w:pPr>
      <w:r>
        <w:t xml:space="preserve">Required</w:t>
      </w:r>
      <w:r>
        <w:rPr>
          <w:spacing w:val="-9"/>
        </w:rPr>
        <w:t xml:space="preserve"> </w:t>
      </w:r>
      <w:r>
        <w:t xml:space="preserve">to audibly</w:t>
      </w:r>
      <w:r>
        <w:rPr>
          <w:spacing w:val="-5"/>
        </w:rPr>
        <w:t xml:space="preserve"> </w:t>
      </w:r>
      <w:r>
        <w:t xml:space="preserve">say</w:t>
      </w:r>
      <w:r>
        <w:rPr>
          <w:spacing w:val="-6"/>
        </w:rPr>
        <w:t xml:space="preserve"> </w:t>
      </w:r>
      <w:r>
        <w:t xml:space="preserve">“BEEP” to</w:t>
      </w:r>
      <w:r>
        <w:rPr>
          <w:spacing w:val="3"/>
        </w:rPr>
        <w:t xml:space="preserve"> </w:t>
      </w:r>
      <w:r>
        <w:t xml:space="preserve">identify</w:t>
      </w:r>
      <w:r>
        <w:rPr>
          <w:spacing w:val="-5"/>
        </w:rPr>
        <w:t xml:space="preserve"> </w:t>
      </w:r>
      <w:r>
        <w:t xml:space="preserve">an</w:t>
      </w:r>
      <w:r>
        <w:rPr>
          <w:spacing w:val="-10"/>
        </w:rPr>
        <w:t xml:space="preserve"> </w:t>
      </w:r>
      <w:r>
        <w:t xml:space="preserve">exposure</w:t>
      </w:r>
      <w:r>
        <w:rPr>
          <w:spacing w:val="-5"/>
        </w:rPr>
        <w:t xml:space="preserve"> </w:t>
      </w:r>
      <w:r>
        <w:t xml:space="preserve">was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7"/>
        </w:rPr>
        <w:t xml:space="preserve"> </w:t>
      </w:r>
      <w:r>
        <w:t xml:space="preserve">–</w:t>
      </w:r>
      <w:r>
        <w:rPr>
          <w:spacing w:val="-5"/>
        </w:rPr>
        <w:t xml:space="preserve"> </w:t>
      </w:r>
      <w:r>
        <w:rPr>
          <w:u w:val="single"/>
        </w:rPr>
        <w:t xml:space="preserve">ensure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the</w:t>
      </w:r>
      <w:r>
        <w:rPr>
          <w:spacing w:val="-3"/>
          <w:u w:val="single"/>
        </w:rPr>
        <w:t xml:space="preserve"> </w:t>
      </w:r>
      <w:r>
        <w:rPr>
          <w:u w:val="single"/>
        </w:rPr>
        <w:t xml:space="preserve">instructor</w:t>
      </w:r>
      <w:r>
        <w:rPr>
          <w:spacing w:val="-9"/>
          <w:u w:val="single"/>
        </w:rPr>
        <w:t xml:space="preserve"> </w:t>
      </w:r>
      <w:r>
        <w:rPr>
          <w:u w:val="single"/>
        </w:rPr>
        <w:t xml:space="preserve">hears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you</w:t>
      </w:r>
      <w:r>
        <w:rPr>
          <w:rFonts w:ascii="Symbol" w:hAnsi="Symbol"/>
        </w:rPr>
      </w:r>
    </w:p>
    <w:p>
      <w:pPr>
        <w:pStyle w:val="806"/>
        <w:numPr>
          <w:ilvl w:val="0"/>
          <w:numId w:val="2"/>
        </w:numPr>
        <w:pBdr/>
        <w:tabs>
          <w:tab w:val="left" w:leader="none" w:pos="1747"/>
          <w:tab w:val="left" w:leader="none" w:pos="1748"/>
        </w:tabs>
        <w:spacing w:before="20"/>
        <w:ind w:hanging="361"/>
        <w:rPr>
          <w:rFonts w:ascii="Symbol" w:hAnsi="Symbol"/>
        </w:rPr>
      </w:pPr>
      <w:r>
        <w:t xml:space="preserve">Follow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rubric</w:t>
      </w:r>
      <w:r>
        <w:rPr>
          <w:spacing w:val="-9"/>
        </w:rPr>
        <w:t xml:space="preserve"> </w:t>
      </w:r>
      <w:r>
        <w:t xml:space="preserve">below</w:t>
      </w:r>
      <w:r>
        <w:rPr>
          <w:spacing w:val="-7"/>
        </w:rPr>
        <w:t xml:space="preserve"> </w:t>
      </w:r>
      <w:r>
        <w:t xml:space="preserve">(note:</w:t>
      </w:r>
      <w:r>
        <w:rPr>
          <w:spacing w:val="-7"/>
        </w:rPr>
        <w:t xml:space="preserve"> </w:t>
      </w:r>
      <w:r>
        <w:t xml:space="preserve">also accessible</w:t>
      </w:r>
      <w:r>
        <w:rPr>
          <w:spacing w:val="-10"/>
        </w:rPr>
        <w:t xml:space="preserve"> </w:t>
      </w:r>
      <w:r>
        <w:t xml:space="preserve">via</w:t>
      </w:r>
      <w:r>
        <w:rPr>
          <w:spacing w:val="-8"/>
        </w:rPr>
        <w:t xml:space="preserve"> </w:t>
      </w:r>
      <w:r>
        <w:t xml:space="preserve">Edenbrook)</w:t>
      </w:r>
      <w:r>
        <w:rPr>
          <w:rFonts w:ascii="Symbol" w:hAnsi="Symbol"/>
        </w:rPr>
      </w:r>
    </w:p>
    <w:p>
      <w:pPr>
        <w:pBdr/>
        <w:spacing/>
        <w:ind/>
        <w:rPr>
          <w:rFonts w:ascii="Symbol" w:hAnsi="Symbol"/>
        </w:rPr>
        <w:sectPr>
          <w:headerReference w:type="default" r:id="rId9"/>
          <w:footerReference w:type="default" r:id="rId10"/>
          <w:footnotePr/>
          <w:endnotePr/>
          <w:type w:val="continuous"/>
          <w:pgSz w:h="15840" w:orient="portrait" w:w="12240"/>
          <w:pgMar w:top="1140" w:right="100" w:bottom="1520" w:left="120" w:header="59" w:footer="1334" w:gutter="0"/>
          <w:pgNumType w:start="1"/>
          <w:cols w:num="1" w:sep="0" w:space="720" w:equalWidth="1"/>
        </w:sectPr>
      </w:pPr>
      <w:r>
        <w:rPr>
          <w:rFonts w:ascii="Symbol" w:hAnsi="Symbol"/>
        </w:rPr>
      </w:r>
      <w:r>
        <w:rPr>
          <w:rFonts w:ascii="Symbol" w:hAnsi="Symbol"/>
        </w:rPr>
      </w:r>
    </w:p>
    <w:p>
      <w:pPr>
        <w:pBdr/>
        <w:spacing w:before="120"/>
        <w:ind w:left="1320"/>
        <w:rPr>
          <w:sz w:val="24"/>
        </w:rPr>
      </w:pPr>
      <w:r>
        <w:rPr>
          <w:sz w:val="24"/>
          <w:u w:val="single"/>
        </w:rPr>
        <w:t xml:space="preserve">Marking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 xml:space="preserve">Rubric:</w:t>
      </w:r>
      <w:r>
        <w:rPr>
          <w:sz w:val="24"/>
        </w:rPr>
      </w:r>
    </w:p>
    <w:p>
      <w:pPr>
        <w:pStyle w:val="804"/>
        <w:pBdr/>
        <w:spacing w:before="4"/>
        <w:ind w:firstLine="0"/>
        <w:rPr>
          <w:sz w:val="10"/>
        </w:rPr>
      </w:pPr>
      <w:r>
        <w:rPr>
          <w:sz w:val="10"/>
        </w:rPr>
      </w:r>
      <w:r>
        <w:rPr>
          <w:sz w:val="10"/>
        </w:rPr>
      </w:r>
    </w:p>
    <w:p>
      <w:pPr>
        <w:pStyle w:val="804"/>
        <w:pBdr/>
        <w:spacing w:before="56"/>
        <w:ind w:firstLine="0" w:left="1320"/>
        <w:rPr/>
      </w:pPr>
      <w:r>
        <w:rPr>
          <w:spacing w:val="-1"/>
        </w:rPr>
        <w:t xml:space="preserve">Total</w:t>
      </w:r>
      <w:r>
        <w:rPr>
          <w:spacing w:val="-17"/>
        </w:rPr>
        <w:t xml:space="preserve"> </w:t>
      </w:r>
      <w:r>
        <w:rPr>
          <w:spacing w:val="-1"/>
        </w:rPr>
        <w:t xml:space="preserve">Marks:</w:t>
      </w:r>
      <w:r>
        <w:rPr>
          <w:spacing w:val="-3"/>
        </w:rPr>
        <w:t xml:space="preserve"> </w:t>
      </w:r>
      <w:r>
        <w:rPr>
          <w:spacing w:val="-1"/>
        </w:rPr>
        <w:t xml:space="preserve">35 (worth</w:t>
      </w:r>
      <w:r>
        <w:rPr>
          <w:spacing w:val="-5"/>
        </w:rPr>
        <w:t xml:space="preserve"> </w:t>
      </w:r>
      <w:r>
        <w:t xml:space="preserve">15% of</w:t>
      </w:r>
      <w:r>
        <w:rPr>
          <w:spacing w:val="-7"/>
        </w:rPr>
        <w:t xml:space="preserve"> </w:t>
      </w:r>
      <w:r>
        <w:t xml:space="preserve">final</w:t>
      </w:r>
      <w:r>
        <w:rPr>
          <w:spacing w:val="-4"/>
        </w:rPr>
        <w:t xml:space="preserve"> </w:t>
      </w:r>
      <w:r>
        <w:t xml:space="preserve">course</w:t>
      </w:r>
      <w:r>
        <w:rPr>
          <w:spacing w:val="1"/>
        </w:rPr>
        <w:t xml:space="preserve"> </w:t>
      </w:r>
      <w:r>
        <w:t xml:space="preserve">grade)</w:t>
      </w:r>
      <w:r/>
    </w:p>
    <w:p>
      <w:pPr>
        <w:pStyle w:val="804"/>
        <w:pBdr/>
        <w:spacing w:before="5"/>
        <w:ind w:firstLine="0"/>
        <w:rPr>
          <w:sz w:val="15"/>
        </w:rPr>
      </w:pPr>
      <w:r>
        <w:rPr>
          <w:sz w:val="15"/>
        </w:rPr>
      </w:r>
      <w:r>
        <w:rPr>
          <w:sz w:val="15"/>
        </w:rPr>
      </w:r>
    </w:p>
    <w:tbl>
      <w:tblPr>
        <w:tblW w:w="0" w:type="auto"/>
        <w:tblInd w:w="1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6"/>
        <w:gridCol w:w="2020"/>
      </w:tblGrid>
      <w:tr>
        <w:trPr>
          <w:trHeight w:val="268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right="82" w:left="10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Equipment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right="815" w:left="85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left="55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left="71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6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right="235" w:left="28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left="65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4075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7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 w:before="1"/>
              <w:ind w:right="68" w:left="102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 xml:space="preserve">Console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07"/>
              <w:pBdr/>
              <w:spacing/>
              <w:ind w:right="645" w:left="124"/>
              <w:jc w:val="both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Patient selection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matched</w:t>
            </w:r>
            <w:r>
              <w:rPr>
                <w:color w:val="46484e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patient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requisition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8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 w:line="242" w:lineRule="auto"/>
              <w:ind w:right="418" w:left="124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Console</w:t>
            </w:r>
            <w:r>
              <w:rPr>
                <w:color w:val="46484e"/>
                <w:spacing w:val="6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set</w:t>
            </w:r>
            <w:r>
              <w:rPr>
                <w:color w:val="46484e"/>
                <w:spacing w:val="5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to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Examination</w:t>
            </w:r>
            <w:r>
              <w:rPr>
                <w:color w:val="46484e"/>
                <w:spacing w:val="-6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screen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6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/>
              <w:ind w:right="556" w:left="124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Correct technique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selected</w:t>
            </w:r>
            <w:r>
              <w:rPr>
                <w:color w:val="46484e"/>
                <w:spacing w:val="6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(view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selected matches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view</w:t>
            </w:r>
            <w:r>
              <w:rPr>
                <w:color w:val="46484e"/>
                <w:spacing w:val="1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performed)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2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07"/>
              <w:pBdr/>
              <w:spacing/>
              <w:ind w:left="124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Correct</w:t>
            </w:r>
            <w:r>
              <w:rPr>
                <w:color w:val="46484e"/>
                <w:spacing w:val="18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IR</w:t>
            </w:r>
            <w:r>
              <w:rPr>
                <w:color w:val="46484e"/>
                <w:spacing w:val="9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selection</w:t>
            </w:r>
            <w:r>
              <w:rPr>
                <w:sz w:val="24"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51"/>
              <w:ind w:left="47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1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1</w:t>
            </w:r>
            <w:r>
              <w:rPr>
                <w:rFonts w:ascii="Calibri"/>
                <w:b/>
              </w:rPr>
            </w:r>
          </w:p>
          <w:p>
            <w:pPr>
              <w:pStyle w:val="807"/>
              <w:pBdr/>
              <w:spacing w:before="1"/>
              <w:ind w:left="391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component</w:t>
            </w:r>
            <w:r>
              <w:rPr>
                <w:rFonts w:ascii="Calibri"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51"/>
              <w:ind w:right="421" w:left="4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1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2</w:t>
            </w:r>
            <w:r>
              <w:rPr>
                <w:rFonts w:ascii="Calibri"/>
                <w:b/>
              </w:rPr>
            </w:r>
          </w:p>
          <w:p>
            <w:pPr>
              <w:pStyle w:val="807"/>
              <w:pBdr/>
              <w:spacing w:before="1"/>
              <w:ind w:right="421" w:left="459"/>
              <w:jc w:val="center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</w:rPr>
            </w:r>
          </w:p>
        </w:tc>
        <w:tc>
          <w:tcPr>
            <w:tcBorders/>
            <w:tcW w:w="2116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56"/>
              <w:ind w:right="468" w:hanging="5" w:left="517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6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3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84e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07"/>
              <w:pBdr/>
              <w:spacing w:before="1"/>
              <w:ind w:right="234" w:left="28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Incorrect IR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selected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9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/>
              <w:ind w:right="423" w:firstLine="4" w:left="466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4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84e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07"/>
              <w:pBdr/>
              <w:spacing w:line="242" w:lineRule="auto"/>
              <w:ind w:right="145" w:hanging="6" w:left="19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Pt. selection does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not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match</w:t>
            </w:r>
            <w:r>
              <w:rPr>
                <w:rFonts w:ascii="Calibri"/>
                <w:b/>
                <w:color w:val="46484e"/>
                <w:spacing w:val="4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pt.</w:t>
            </w:r>
            <w:r>
              <w:rPr>
                <w:rFonts w:ascii="Calibri"/>
                <w:b/>
                <w:color w:val="46484e"/>
                <w:spacing w:val="4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req.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7306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58"/>
              <w:ind w:right="182" w:firstLine="67" w:left="234"/>
              <w:rPr>
                <w:rFonts w:ascii="Calibri"/>
              </w:rPr>
            </w:pPr>
            <w:r>
              <w:rPr>
                <w:rFonts w:ascii="Calibri"/>
              </w:rPr>
              <w:t xml:space="preserve">Tube &amp;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 xml:space="preserve">Detector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07"/>
              <w:pBdr/>
              <w:spacing w:line="242" w:lineRule="auto"/>
              <w:ind w:right="207" w:left="124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Correct IR orientation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&amp;</w:t>
            </w:r>
            <w:r>
              <w:rPr>
                <w:color w:val="46484e"/>
                <w:spacing w:val="4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size</w:t>
            </w:r>
            <w:r>
              <w:rPr>
                <w:color w:val="46484e"/>
                <w:spacing w:val="4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used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2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/>
              <w:ind w:right="662" w:left="124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Aligned</w:t>
            </w:r>
            <w:r>
              <w:rPr>
                <w:color w:val="46484e"/>
                <w:spacing w:val="9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tube</w:t>
            </w:r>
            <w:r>
              <w:rPr>
                <w:color w:val="46484e"/>
                <w:spacing w:val="6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&amp;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detector without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"jamming"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5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07"/>
              <w:pBdr/>
              <w:spacing/>
              <w:ind w:right="238" w:left="124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Correct</w:t>
            </w:r>
            <w:r>
              <w:rPr>
                <w:color w:val="46484e"/>
                <w:spacing w:val="10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110cm</w:t>
            </w:r>
            <w:r>
              <w:rPr>
                <w:color w:val="46484e"/>
                <w:spacing w:val="4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SID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détente</w:t>
            </w:r>
            <w:r>
              <w:rPr>
                <w:color w:val="46484e"/>
                <w:spacing w:val="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used</w:t>
            </w:r>
            <w:r>
              <w:rPr>
                <w:color w:val="46484e"/>
                <w:spacing w:val="3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for</w:t>
            </w:r>
            <w:r>
              <w:rPr>
                <w:color w:val="46484e"/>
                <w:spacing w:val="3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wall</w:t>
            </w:r>
            <w:r>
              <w:rPr>
                <w:color w:val="46484e"/>
                <w:spacing w:val="-5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IR</w:t>
            </w:r>
            <w:r>
              <w:rPr>
                <w:color w:val="46484e"/>
                <w:spacing w:val="8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&amp;</w:t>
            </w:r>
            <w:r>
              <w:rPr>
                <w:color w:val="46484e"/>
                <w:spacing w:val="10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100cm</w:t>
            </w:r>
            <w:r>
              <w:rPr>
                <w:color w:val="46484e"/>
                <w:spacing w:val="14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(+/-3cm)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measured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and</w:t>
            </w:r>
            <w:r>
              <w:rPr>
                <w:color w:val="46484e"/>
                <w:spacing w:val="1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used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for</w:t>
            </w:r>
            <w:r>
              <w:rPr>
                <w:color w:val="46484e"/>
                <w:spacing w:val="5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cassettes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9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/>
              <w:ind w:right="192" w:left="124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Appropriate</w:t>
            </w:r>
            <w:r>
              <w:rPr>
                <w:color w:val="46484e"/>
                <w:spacing w:val="6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tube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angle used (ex.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black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lock must</w:t>
            </w:r>
            <w:r>
              <w:rPr>
                <w:color w:val="46484e"/>
                <w:spacing w:val="4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be engaged</w:t>
            </w:r>
            <w:r>
              <w:rPr>
                <w:color w:val="46484e"/>
                <w:spacing w:val="-5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for</w:t>
            </w:r>
            <w:r>
              <w:rPr>
                <w:color w:val="46484e"/>
                <w:spacing w:val="8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all</w:t>
            </w:r>
            <w:r>
              <w:rPr>
                <w:color w:val="46484e"/>
                <w:spacing w:val="10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straight-ray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imaging)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2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07"/>
              <w:pBdr/>
              <w:spacing/>
              <w:ind w:right="160" w:left="124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Correct</w:t>
            </w:r>
            <w:r>
              <w:rPr>
                <w:color w:val="46484e"/>
                <w:spacing w:val="5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locks</w:t>
            </w:r>
            <w:r>
              <w:rPr>
                <w:color w:val="46484e"/>
                <w:spacing w:val="3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engaged</w:t>
            </w:r>
            <w:r>
              <w:rPr>
                <w:color w:val="46484e"/>
                <w:spacing w:val="-51"/>
                <w:sz w:val="24"/>
              </w:rPr>
              <w:t xml:space="preserve"> </w:t>
            </w:r>
            <w:r>
              <w:rPr>
                <w:sz w:val="24"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8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 w:before="1"/>
              <w:ind w:right="369" w:hanging="8" w:left="408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1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component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84e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07"/>
              <w:pBdr/>
              <w:spacing/>
              <w:ind w:right="136" w:left="17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Extra cassette in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the room during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an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exposure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55"/>
              <w:ind w:right="483" w:hanging="1" w:left="519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6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2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84e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07"/>
              <w:pBdr/>
              <w:spacing w:before="1"/>
              <w:ind w:right="137" w:firstLine="19" w:left="180"/>
              <w:jc w:val="both"/>
              <w:rPr>
                <w:rFonts w:ascii="Calibri"/>
              </w:rPr>
            </w:pPr>
            <w:r>
              <w:rPr>
                <w:rFonts w:ascii="Calibri"/>
                <w:b/>
                <w:color w:val="46484e"/>
              </w:rPr>
              <w:t xml:space="preserve">Double </w:t>
            </w:r>
            <w:r>
              <w:rPr>
                <w:rFonts w:ascii="Calibri"/>
                <w:b/>
                <w:color w:val="46484e"/>
              </w:rPr>
              <w:t xml:space="preserve">exposed IR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(i.e. used the same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cassette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for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more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than</w:t>
            </w:r>
            <w:r>
              <w:rPr>
                <w:rFonts w:ascii="Calibri"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one</w:t>
            </w:r>
            <w:r>
              <w:rPr>
                <w:rFonts w:ascii="Calibri"/>
                <w:color w:val="46484e"/>
                <w:spacing w:val="15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exposure)</w:t>
            </w:r>
            <w:r>
              <w:rPr>
                <w:rFonts w:ascii="Calibri"/>
              </w:rPr>
            </w:r>
          </w:p>
        </w:tc>
        <w:tc>
          <w:tcPr>
            <w:tcBorders/>
            <w:tcW w:w="2116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53" w:line="242" w:lineRule="auto"/>
              <w:ind w:right="468" w:hanging="5" w:left="517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6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3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84e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07"/>
              <w:pBdr/>
              <w:spacing/>
              <w:ind w:right="235" w:left="28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All required locks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not</w:t>
            </w:r>
            <w:r>
              <w:rPr>
                <w:rFonts w:ascii="Calibri"/>
                <w:b/>
                <w:color w:val="46484e"/>
                <w:spacing w:val="6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engaged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53" w:line="242" w:lineRule="auto"/>
              <w:ind w:right="204" w:firstLine="101" w:left="144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4</w:t>
            </w:r>
            <w:r>
              <w:rPr>
                <w:rFonts w:ascii="Calibri"/>
                <w:b/>
                <w:color w:val="46484e"/>
                <w:spacing w:val="8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or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more </w:t>
            </w: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i/>
                <w:color w:val="46484e"/>
              </w:rPr>
              <w:t xml:space="preserve">or</w:t>
            </w:r>
            <w:r>
              <w:rPr>
                <w:rFonts w:ascii="Calibri"/>
                <w:i/>
              </w:rPr>
            </w:r>
          </w:p>
          <w:p>
            <w:pPr>
              <w:pStyle w:val="807"/>
              <w:pBdr/>
              <w:spacing/>
              <w:ind w:right="363" w:left="40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"Jammed"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equipment</w:t>
            </w:r>
            <w:r>
              <w:rPr>
                <w:rFonts w:ascii="Calibri"/>
                <w:b/>
              </w:rPr>
            </w:r>
          </w:p>
        </w:tc>
      </w:tr>
    </w:tbl>
    <w:p>
      <w:pPr>
        <w:pBdr/>
        <w:spacing/>
        <w:ind/>
        <w:jc w:val="center"/>
        <w:rPr/>
        <w:sectPr>
          <w:footnotePr/>
          <w:endnotePr/>
          <w:type w:val="nextPage"/>
          <w:pgSz w:h="15840" w:orient="portrait" w:w="12240"/>
          <w:pgMar w:top="1260" w:right="100" w:bottom="1520" w:left="120" w:header="59" w:footer="1334" w:gutter="0"/>
          <w:cols w:num="1" w:sep="0" w:space="720" w:equalWidth="1"/>
        </w:sectPr>
      </w:pPr>
      <w:r/>
      <w:r/>
    </w:p>
    <w:p>
      <w:pPr>
        <w:pStyle w:val="804"/>
        <w:pBdr/>
        <w:spacing w:after="1"/>
        <w:ind w:firstLine="0"/>
        <w:rPr>
          <w:sz w:val="10"/>
        </w:rPr>
      </w:pPr>
      <w:r>
        <w:rPr>
          <w:sz w:val="10"/>
        </w:rPr>
      </w:r>
      <w:r>
        <w:rPr>
          <w:sz w:val="10"/>
        </w:rPr>
      </w:r>
    </w:p>
    <w:tbl>
      <w:tblPr>
        <w:tblW w:w="0" w:type="auto"/>
        <w:tblInd w:w="1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6"/>
        <w:gridCol w:w="2020"/>
      </w:tblGrid>
      <w:tr>
        <w:trPr>
          <w:trHeight w:val="2416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36" w:line="237" w:lineRule="auto"/>
              <w:ind w:right="71" w:hanging="137" w:left="256"/>
              <w:rPr>
                <w:rFonts w:ascii="Calibri"/>
              </w:rPr>
            </w:pPr>
            <w:r>
              <w:rPr>
                <w:rFonts w:ascii="Calibri"/>
              </w:rPr>
              <w:t xml:space="preserve">Anatomical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 xml:space="preserve">Markers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07"/>
              <w:pBdr/>
              <w:spacing w:before="6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07"/>
              <w:pBdr/>
              <w:spacing w:line="480" w:lineRule="auto"/>
              <w:ind w:right="306" w:left="124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Anatomically correct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Correct</w:t>
            </w:r>
            <w:r>
              <w:rPr>
                <w:color w:val="46484e"/>
                <w:spacing w:val="10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location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Correct</w:t>
            </w:r>
            <w:r>
              <w:rPr>
                <w:color w:val="46484e"/>
                <w:spacing w:val="1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orientation</w:t>
            </w:r>
            <w:r>
              <w:rPr>
                <w:sz w:val="24"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07"/>
              <w:pBdr/>
              <w:spacing w:before="1"/>
              <w:ind w:right="136" w:left="167"/>
              <w:jc w:val="center"/>
              <w:rPr/>
            </w:pPr>
            <w:r>
              <w:rPr>
                <w:color w:val="46484e"/>
              </w:rPr>
              <w:t xml:space="preserve">Anatomically</w:t>
            </w:r>
            <w:r>
              <w:rPr>
                <w:color w:val="46484e"/>
                <w:spacing w:val="-47"/>
              </w:rPr>
              <w:t xml:space="preserve"> </w:t>
            </w:r>
            <w:r>
              <w:rPr>
                <w:color w:val="46484e"/>
              </w:rPr>
              <w:t xml:space="preserve">correct</w:t>
            </w:r>
            <w:r>
              <w:rPr>
                <w:color w:val="46484e"/>
                <w:spacing w:val="9"/>
              </w:rPr>
              <w:t xml:space="preserve"> </w:t>
            </w:r>
            <w:r>
              <w:rPr>
                <w:color w:val="46484e"/>
              </w:rPr>
              <w:t xml:space="preserve">but</w:t>
            </w:r>
            <w:r/>
          </w:p>
          <w:p>
            <w:pPr>
              <w:pStyle w:val="807"/>
              <w:pBdr/>
              <w:spacing w:before="9"/>
              <w:ind/>
              <w:rPr>
                <w:rFonts w:ascii="Calibri"/>
                <w:sz w:val="21"/>
              </w:rPr>
            </w:pPr>
            <w:r>
              <w:rPr>
                <w:rFonts w:ascii="Calibri"/>
                <w:sz w:val="21"/>
              </w:rPr>
            </w:r>
            <w:r>
              <w:rPr>
                <w:rFonts w:ascii="Calibri"/>
                <w:sz w:val="21"/>
              </w:rPr>
            </w:r>
          </w:p>
          <w:p>
            <w:pPr>
              <w:pStyle w:val="807"/>
              <w:pBdr/>
              <w:spacing/>
              <w:ind w:right="200" w:left="237"/>
              <w:jc w:val="center"/>
              <w:rPr/>
            </w:pPr>
            <w:r>
              <w:rPr>
                <w:color w:val="46484e"/>
              </w:rPr>
              <w:t xml:space="preserve">Incorrect</w:t>
            </w:r>
            <w:r>
              <w:rPr>
                <w:color w:val="46484e"/>
                <w:spacing w:val="1"/>
              </w:rPr>
              <w:t xml:space="preserve"> </w:t>
            </w:r>
            <w:r>
              <w:rPr>
                <w:color w:val="46484e"/>
              </w:rPr>
              <w:t xml:space="preserve">location</w:t>
            </w:r>
            <w:r>
              <w:rPr>
                <w:color w:val="46484e"/>
                <w:spacing w:val="6"/>
              </w:rPr>
              <w:t xml:space="preserve"> </w:t>
            </w:r>
            <w:r>
              <w:rPr>
                <w:color w:val="46484e"/>
              </w:rPr>
              <w:t xml:space="preserve">(aka.</w:t>
            </w:r>
            <w:r>
              <w:rPr>
                <w:color w:val="46484e"/>
                <w:spacing w:val="1"/>
              </w:rPr>
              <w:t xml:space="preserve"> </w:t>
            </w:r>
            <w:r>
              <w:rPr>
                <w:color w:val="46484e"/>
              </w:rPr>
              <w:t xml:space="preserve">does not follow</w:t>
            </w:r>
            <w:r>
              <w:rPr>
                <w:color w:val="46484e"/>
                <w:spacing w:val="-47"/>
              </w:rPr>
              <w:t xml:space="preserve"> </w:t>
            </w:r>
            <w:r>
              <w:rPr>
                <w:color w:val="46484e"/>
              </w:rPr>
              <w:t xml:space="preserve">Marker</w:t>
            </w:r>
            <w:r>
              <w:rPr>
                <w:color w:val="46484e"/>
                <w:spacing w:val="-5"/>
              </w:rPr>
              <w:t xml:space="preserve"> </w:t>
            </w:r>
            <w:r>
              <w:rPr>
                <w:color w:val="46484e"/>
              </w:rPr>
              <w:t xml:space="preserve">Rules)</w:t>
            </w:r>
            <w:r/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07"/>
              <w:pBdr/>
              <w:spacing w:before="196"/>
              <w:ind w:right="421" w:left="463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Anatomically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correct but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12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/>
              <w:ind w:right="107" w:hanging="2" w:left="14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Marker over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anatomy shadow </w:t>
            </w:r>
            <w:r>
              <w:rPr>
                <w:spacing w:val="-2"/>
                <w:sz w:val="24"/>
              </w:rPr>
              <w:t xml:space="preserve">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not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light-field</w:t>
            </w:r>
            <w:r>
              <w:rPr>
                <w:sz w:val="24"/>
              </w:rPr>
            </w:r>
          </w:p>
        </w:tc>
        <w:tc>
          <w:tcPr>
            <w:tcBorders/>
            <w:tcW w:w="2116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36" w:line="237" w:lineRule="auto"/>
              <w:ind w:right="460" w:hanging="178" w:left="661"/>
              <w:rPr/>
            </w:pPr>
            <w:r>
              <w:rPr>
                <w:color w:val="46484e"/>
              </w:rPr>
              <w:t xml:space="preserve">Anatomically</w:t>
            </w:r>
            <w:r>
              <w:rPr>
                <w:color w:val="46484e"/>
                <w:spacing w:val="-47"/>
              </w:rPr>
              <w:t xml:space="preserve"> </w:t>
            </w:r>
            <w:r>
              <w:rPr>
                <w:color w:val="46484e"/>
              </w:rPr>
              <w:t xml:space="preserve">incorrect</w:t>
            </w:r>
            <w:r/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 w:left="298"/>
              <w:rPr/>
            </w:pPr>
            <w:r>
              <w:rPr>
                <w:color w:val="46484e"/>
              </w:rPr>
              <w:t xml:space="preserve">No</w:t>
            </w:r>
            <w:r>
              <w:rPr>
                <w:color w:val="46484e"/>
                <w:spacing w:val="9"/>
              </w:rPr>
              <w:t xml:space="preserve"> </w:t>
            </w:r>
            <w:r>
              <w:rPr>
                <w:color w:val="46484e"/>
              </w:rPr>
              <w:t xml:space="preserve">marker</w:t>
            </w:r>
            <w:r>
              <w:rPr>
                <w:color w:val="46484e"/>
                <w:spacing w:val="10"/>
              </w:rPr>
              <w:t xml:space="preserve"> </w:t>
            </w:r>
            <w:r>
              <w:rPr>
                <w:color w:val="46484e"/>
              </w:rPr>
              <w:t xml:space="preserve">used</w:t>
            </w:r>
            <w:r/>
          </w:p>
        </w:tc>
      </w:tr>
    </w:tbl>
    <w:p>
      <w:pPr>
        <w:pStyle w:val="804"/>
        <w:pBdr/>
        <w:spacing/>
        <w:ind w:firstLine="0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04"/>
        <w:pBdr/>
        <w:spacing w:before="11"/>
        <w:ind w:firstLine="0"/>
        <w:rPr>
          <w:sz w:val="16"/>
        </w:rPr>
      </w:pPr>
      <w:r>
        <w:rPr>
          <w:sz w:val="16"/>
        </w:rPr>
      </w:r>
      <w:r>
        <w:rPr>
          <w:sz w:val="16"/>
        </w:rPr>
      </w:r>
    </w:p>
    <w:tbl>
      <w:tblPr>
        <w:tblW w:w="0" w:type="auto"/>
        <w:tblInd w:w="1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321"/>
        <w:gridCol w:w="1771"/>
        <w:gridCol w:w="2045"/>
        <w:gridCol w:w="2079"/>
        <w:gridCol w:w="1930"/>
      </w:tblGrid>
      <w:tr>
        <w:trPr>
          <w:trHeight w:val="268"/>
        </w:trPr>
        <w:tc>
          <w:tcPr>
            <w:tcBorders/>
            <w:tcW w:w="1637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right="62" w:left="10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Patient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</w:rPr>
              <w:t xml:space="preserve">Care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321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right="752" w:left="78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771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left="53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45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left="66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79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right="187" w:left="22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930" w:type="dxa"/>
            <w:textDirection w:val="lrTb"/>
            <w:noWrap w:val="false"/>
          </w:tcPr>
          <w:p>
            <w:pPr>
              <w:pStyle w:val="807"/>
              <w:pBdr/>
              <w:spacing w:line="248" w:lineRule="exact"/>
              <w:ind w:left="61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1168"/>
        </w:trPr>
        <w:tc>
          <w:tcPr>
            <w:tcBorders/>
            <w:tcW w:w="1637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80"/>
              <w:ind w:right="63" w:left="97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 xml:space="preserve">Double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 xml:space="preserve">ID</w:t>
            </w:r>
            <w:r>
              <w:rPr>
                <w:rFonts w:ascii="Calibri"/>
              </w:rPr>
            </w:r>
          </w:p>
        </w:tc>
        <w:tc>
          <w:tcPr>
            <w:tcBorders/>
            <w:tcW w:w="2321" w:type="dxa"/>
            <w:textDirection w:val="lrTb"/>
            <w:noWrap w:val="false"/>
          </w:tcPr>
          <w:p>
            <w:pPr>
              <w:pStyle w:val="807"/>
              <w:pBdr/>
              <w:spacing/>
              <w:ind w:right="173" w:firstLine="50" w:left="177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Followed</w:t>
            </w:r>
            <w:r>
              <w:rPr>
                <w:color w:val="46484e"/>
                <w:spacing w:val="28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double</w:t>
            </w:r>
            <w:r>
              <w:rPr>
                <w:color w:val="46484e"/>
                <w:spacing w:val="28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id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guidelines</w:t>
            </w:r>
            <w:r>
              <w:rPr>
                <w:color w:val="46484e"/>
                <w:spacing w:val="6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(asked</w:t>
            </w:r>
            <w:r>
              <w:rPr>
                <w:color w:val="46484e"/>
                <w:spacing w:val="3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all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line="286" w:lineRule="exact"/>
              <w:ind w:right="220" w:hanging="92" w:left="268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pertinent questions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in</w:t>
            </w:r>
            <w:r>
              <w:rPr>
                <w:color w:val="46484e"/>
                <w:spacing w:val="1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all</w:t>
            </w:r>
            <w:r>
              <w:rPr>
                <w:color w:val="46484e"/>
                <w:spacing w:val="5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5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categories)</w:t>
            </w:r>
            <w:r>
              <w:rPr>
                <w:sz w:val="24"/>
              </w:rPr>
            </w:r>
          </w:p>
        </w:tc>
        <w:tc>
          <w:tcPr>
            <w:tcBorders/>
            <w:tcW w:w="1771" w:type="dxa"/>
            <w:textDirection w:val="lrTb"/>
            <w:noWrap w:val="false"/>
          </w:tcPr>
          <w:p>
            <w:pPr>
              <w:pStyle w:val="807"/>
              <w:pBdr/>
              <w:spacing w:before="8"/>
              <w:ind/>
              <w:rPr>
                <w:rFonts w:ascii="Calibri"/>
                <w:sz w:val="25"/>
              </w:rPr>
            </w:pPr>
            <w:r>
              <w:rPr>
                <w:rFonts w:ascii="Calibri"/>
                <w:sz w:val="25"/>
              </w:rPr>
            </w:r>
            <w:r>
              <w:rPr>
                <w:rFonts w:ascii="Calibri"/>
                <w:sz w:val="25"/>
              </w:rPr>
            </w:r>
          </w:p>
          <w:p>
            <w:pPr>
              <w:pStyle w:val="807"/>
              <w:pBdr/>
              <w:spacing w:before="1"/>
              <w:ind w:left="4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1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1</w:t>
            </w:r>
            <w:r>
              <w:rPr>
                <w:rFonts w:ascii="Calibri"/>
                <w:b/>
              </w:rPr>
            </w:r>
          </w:p>
          <w:p>
            <w:pPr>
              <w:pStyle w:val="807"/>
              <w:pBdr/>
              <w:spacing/>
              <w:ind w:left="367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component</w:t>
            </w:r>
            <w:r>
              <w:rPr>
                <w:rFonts w:ascii="Calibri"/>
              </w:rPr>
            </w:r>
          </w:p>
        </w:tc>
        <w:tc>
          <w:tcPr>
            <w:tcBorders/>
            <w:tcW w:w="2045" w:type="dxa"/>
            <w:textDirection w:val="lrTb"/>
            <w:noWrap w:val="false"/>
          </w:tcPr>
          <w:p>
            <w:pPr>
              <w:pStyle w:val="807"/>
              <w:pBdr/>
              <w:spacing w:before="8"/>
              <w:ind/>
              <w:rPr>
                <w:rFonts w:ascii="Calibri"/>
                <w:sz w:val="25"/>
              </w:rPr>
            </w:pPr>
            <w:r>
              <w:rPr>
                <w:rFonts w:ascii="Calibri"/>
                <w:sz w:val="25"/>
              </w:rPr>
            </w:r>
            <w:r>
              <w:rPr>
                <w:rFonts w:ascii="Calibri"/>
                <w:sz w:val="25"/>
              </w:rPr>
            </w:r>
          </w:p>
          <w:p>
            <w:pPr>
              <w:pStyle w:val="807"/>
              <w:pBdr/>
              <w:spacing w:before="1"/>
              <w:ind w:right="424" w:left="4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1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2</w:t>
            </w:r>
            <w:r>
              <w:rPr>
                <w:rFonts w:ascii="Calibri"/>
                <w:b/>
              </w:rPr>
            </w:r>
          </w:p>
          <w:p>
            <w:pPr>
              <w:pStyle w:val="807"/>
              <w:pBdr/>
              <w:spacing/>
              <w:ind w:right="424" w:left="453"/>
              <w:jc w:val="center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</w:rPr>
            </w:r>
          </w:p>
        </w:tc>
        <w:tc>
          <w:tcPr>
            <w:tcBorders/>
            <w:tcW w:w="2079" w:type="dxa"/>
            <w:textDirection w:val="lrTb"/>
            <w:noWrap w:val="false"/>
          </w:tcPr>
          <w:p>
            <w:pPr>
              <w:pStyle w:val="807"/>
              <w:pBdr/>
              <w:spacing w:before="174"/>
              <w:ind w:right="191" w:left="22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1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3</w:t>
            </w:r>
            <w:r>
              <w:rPr>
                <w:rFonts w:ascii="Calibri"/>
                <w:b/>
              </w:rPr>
            </w:r>
          </w:p>
          <w:p>
            <w:pPr>
              <w:pStyle w:val="807"/>
              <w:pBdr/>
              <w:spacing w:before="6"/>
              <w:ind w:right="189" w:left="223"/>
              <w:jc w:val="center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</w:rPr>
            </w:r>
          </w:p>
        </w:tc>
        <w:tc>
          <w:tcPr>
            <w:tcBorders/>
            <w:tcW w:w="1930" w:type="dxa"/>
            <w:textDirection w:val="lrTb"/>
            <w:noWrap w:val="false"/>
          </w:tcPr>
          <w:p>
            <w:pPr>
              <w:pStyle w:val="807"/>
              <w:pBdr/>
              <w:spacing w:before="174"/>
              <w:ind w:right="90" w:left="12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Missing</w:t>
            </w:r>
            <w:r>
              <w:rPr>
                <w:rFonts w:ascii="Calibri"/>
                <w:b/>
                <w:color w:val="46484e"/>
                <w:spacing w:val="5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4</w:t>
            </w:r>
            <w:r>
              <w:rPr>
                <w:rFonts w:ascii="Calibri"/>
                <w:b/>
                <w:color w:val="46484e"/>
                <w:spacing w:val="12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or</w:t>
            </w:r>
            <w:r>
              <w:rPr>
                <w:rFonts w:ascii="Calibri"/>
                <w:b/>
                <w:color w:val="46484e"/>
                <w:spacing w:val="8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more</w:t>
            </w:r>
            <w:r>
              <w:rPr>
                <w:rFonts w:ascii="Calibri"/>
                <w:b/>
              </w:rPr>
            </w:r>
          </w:p>
          <w:p>
            <w:pPr>
              <w:pStyle w:val="807"/>
              <w:pBdr/>
              <w:spacing w:before="6"/>
              <w:ind w:right="89" w:left="123"/>
              <w:jc w:val="center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</w:rPr>
            </w:r>
          </w:p>
        </w:tc>
      </w:tr>
      <w:tr>
        <w:trPr>
          <w:trHeight w:val="6129"/>
        </w:trPr>
        <w:tc>
          <w:tcPr>
            <w:tcBorders/>
            <w:tcW w:w="1637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</w:r>
          </w:p>
          <w:p>
            <w:pPr>
              <w:pStyle w:val="807"/>
              <w:pBdr/>
              <w:spacing/>
              <w:ind w:right="63" w:left="103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 xml:space="preserve">Communication</w:t>
            </w:r>
            <w:r>
              <w:rPr>
                <w:rFonts w:ascii="Calibri"/>
              </w:rPr>
            </w:r>
          </w:p>
        </w:tc>
        <w:tc>
          <w:tcPr>
            <w:tcBorders/>
            <w:tcW w:w="2321" w:type="dxa"/>
            <w:textDirection w:val="lrTb"/>
            <w:noWrap w:val="false"/>
          </w:tcPr>
          <w:p>
            <w:pPr>
              <w:pStyle w:val="807"/>
              <w:pBdr/>
              <w:spacing/>
              <w:ind w:right="255" w:left="122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Provided</w:t>
            </w:r>
            <w:r>
              <w:rPr>
                <w:color w:val="46484e"/>
                <w:spacing w:val="9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patient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with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proper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instructions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for</w:t>
            </w:r>
            <w:r>
              <w:rPr>
                <w:color w:val="46484e"/>
                <w:spacing w:val="10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diagnostic</w:t>
            </w:r>
            <w:r>
              <w:rPr>
                <w:color w:val="46484e"/>
                <w:spacing w:val="-8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exposure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10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/>
              <w:ind w:right="171" w:left="122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Watched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patient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during</w:t>
            </w:r>
            <w:r>
              <w:rPr>
                <w:color w:val="46484e"/>
                <w:spacing w:val="1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exposure</w:t>
            </w:r>
            <w:r>
              <w:rPr>
                <w:color w:val="46484e"/>
                <w:spacing w:val="9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(to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ensure no unwanted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motion)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2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07"/>
              <w:pBdr/>
              <w:spacing/>
              <w:ind w:right="252" w:left="122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Positioned</w:t>
            </w:r>
            <w:r>
              <w:rPr>
                <w:color w:val="46484e"/>
                <w:spacing w:val="8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patient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respectfully (moved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equipment hazards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out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of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the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way,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assisted</w:t>
            </w:r>
            <w:r>
              <w:rPr>
                <w:color w:val="46484e"/>
                <w:spacing w:val="13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the</w:t>
            </w:r>
            <w:r>
              <w:rPr>
                <w:color w:val="46484e"/>
                <w:spacing w:val="1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patient</w:t>
            </w:r>
            <w:r>
              <w:rPr>
                <w:color w:val="46484e"/>
                <w:spacing w:val="-5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into</w:t>
            </w:r>
            <w:r>
              <w:rPr>
                <w:color w:val="46484e"/>
                <w:spacing w:val="6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the</w:t>
            </w:r>
            <w:r>
              <w:rPr>
                <w:color w:val="46484e"/>
                <w:spacing w:val="5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proper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position)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11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 w:line="242" w:lineRule="auto"/>
              <w:ind w:right="459" w:left="122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Dismissed patient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effectively</w:t>
            </w:r>
            <w:r>
              <w:rPr>
                <w:sz w:val="24"/>
              </w:rPr>
            </w:r>
          </w:p>
        </w:tc>
        <w:tc>
          <w:tcPr>
            <w:tcBorders/>
            <w:tcW w:w="1771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8"/>
              <w:ind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</w:r>
            <w:r>
              <w:rPr>
                <w:rFonts w:ascii="Calibri"/>
                <w:sz w:val="19"/>
              </w:rPr>
            </w:r>
          </w:p>
          <w:p>
            <w:pPr>
              <w:pStyle w:val="807"/>
              <w:pBdr/>
              <w:spacing/>
              <w:ind w:right="121" w:hanging="6" w:left="158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84e"/>
              </w:rPr>
              <w:t xml:space="preserve">Did not dismiss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patient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effectively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(forgot</w:t>
            </w:r>
            <w:r>
              <w:rPr>
                <w:rFonts w:ascii="Calibri"/>
                <w:color w:val="46484e"/>
                <w:spacing w:val="4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to</w:t>
            </w:r>
            <w:r>
              <w:rPr>
                <w:rFonts w:ascii="Calibri"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ask</w:t>
            </w:r>
            <w:r>
              <w:rPr>
                <w:rFonts w:ascii="Calibri"/>
                <w:color w:val="46484e"/>
                <w:spacing w:val="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if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the</w:t>
            </w:r>
            <w:r>
              <w:rPr>
                <w:rFonts w:ascii="Calibri"/>
                <w:color w:val="46484e"/>
                <w:spacing w:val="49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patient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knew</w:t>
            </w:r>
            <w:r>
              <w:rPr>
                <w:rFonts w:ascii="Calibri"/>
                <w:color w:val="46484e"/>
                <w:spacing w:val="8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how</w:t>
            </w:r>
            <w:r>
              <w:rPr>
                <w:rFonts w:ascii="Calibri"/>
                <w:color w:val="46484e"/>
                <w:spacing w:val="3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to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find</w:t>
            </w:r>
            <w:r>
              <w:rPr>
                <w:rFonts w:ascii="Calibri"/>
                <w:color w:val="46484e"/>
                <w:spacing w:val="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their</w:t>
            </w:r>
            <w:r>
              <w:rPr>
                <w:rFonts w:ascii="Calibri"/>
                <w:color w:val="46484e"/>
                <w:spacing w:val="5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way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out</w:t>
            </w:r>
            <w:r>
              <w:rPr>
                <w:rFonts w:ascii="Calibri"/>
                <w:color w:val="46484e"/>
                <w:spacing w:val="3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or</w:t>
            </w:r>
            <w:r>
              <w:rPr>
                <w:rFonts w:ascii="Calibri"/>
                <w:color w:val="46484e"/>
                <w:spacing w:val="5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that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they're referring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physician would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have</w:t>
            </w:r>
            <w:r>
              <w:rPr>
                <w:rFonts w:ascii="Calibri"/>
                <w:color w:val="46484e"/>
                <w:spacing w:val="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results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within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2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business</w:t>
            </w:r>
            <w:r>
              <w:rPr>
                <w:rFonts w:ascii="Calibri"/>
                <w:color w:val="46484e"/>
                <w:spacing w:val="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days)</w:t>
            </w:r>
            <w:r>
              <w:rPr>
                <w:rFonts w:ascii="Calibri"/>
              </w:rPr>
            </w:r>
          </w:p>
        </w:tc>
        <w:tc>
          <w:tcPr>
            <w:tcBorders/>
            <w:tcW w:w="2045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8"/>
              <w:ind/>
              <w:rPr>
                <w:rFonts w:ascii="Calibri"/>
                <w:sz w:val="30"/>
              </w:rPr>
            </w:pPr>
            <w:r>
              <w:rPr>
                <w:rFonts w:ascii="Calibri"/>
                <w:sz w:val="30"/>
              </w:rPr>
            </w:r>
            <w:r>
              <w:rPr>
                <w:rFonts w:ascii="Calibri"/>
                <w:sz w:val="30"/>
              </w:rPr>
            </w:r>
          </w:p>
          <w:p>
            <w:pPr>
              <w:pStyle w:val="807"/>
              <w:pBdr/>
              <w:spacing/>
              <w:ind w:right="103" w:hanging="4" w:left="146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84e"/>
              </w:rPr>
              <w:t xml:space="preserve">Did</w:t>
            </w:r>
            <w:r>
              <w:rPr>
                <w:rFonts w:ascii="Calibri"/>
                <w:b/>
                <w:color w:val="46484e"/>
                <w:spacing w:val="6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not</w:t>
            </w:r>
            <w:r>
              <w:rPr>
                <w:rFonts w:ascii="Calibri"/>
                <w:b/>
                <w:color w:val="46484e"/>
                <w:spacing w:val="4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provide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patient</w:t>
            </w:r>
            <w:r>
              <w:rPr>
                <w:rFonts w:ascii="Calibri"/>
                <w:b/>
                <w:color w:val="46484e"/>
                <w:spacing w:val="5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with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proper instructions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for</w:t>
            </w:r>
            <w:r>
              <w:rPr>
                <w:rFonts w:ascii="Calibri"/>
                <w:b/>
                <w:color w:val="46484e"/>
                <w:spacing w:val="8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a</w:t>
            </w:r>
            <w:r>
              <w:rPr>
                <w:rFonts w:ascii="Calibri"/>
                <w:b/>
                <w:color w:val="46484e"/>
                <w:spacing w:val="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diagnostic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exposure</w:t>
            </w:r>
            <w:r>
              <w:rPr>
                <w:rFonts w:ascii="Calibri"/>
                <w:b/>
                <w:color w:val="46484e"/>
                <w:spacing w:val="6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(did</w:t>
            </w:r>
            <w:r>
              <w:rPr>
                <w:rFonts w:ascii="Calibri"/>
                <w:color w:val="46484e"/>
                <w:spacing w:val="1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not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tell</w:t>
            </w:r>
            <w:r>
              <w:rPr>
                <w:rFonts w:ascii="Calibri"/>
                <w:color w:val="46484e"/>
                <w:spacing w:val="3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patient</w:t>
            </w:r>
            <w:r>
              <w:rPr>
                <w:rFonts w:ascii="Calibri"/>
                <w:color w:val="46484e"/>
                <w:spacing w:val="5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to</w:t>
            </w:r>
            <w:r>
              <w:rPr>
                <w:rFonts w:ascii="Calibri"/>
                <w:color w:val="46484e"/>
                <w:spacing w:val="6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"hold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still/don't</w:t>
            </w:r>
            <w:r>
              <w:rPr>
                <w:rFonts w:ascii="Calibri"/>
                <w:color w:val="46484e"/>
                <w:spacing w:val="9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move"</w:t>
            </w:r>
            <w:r>
              <w:rPr>
                <w:rFonts w:ascii="Calibri"/>
                <w:color w:val="46484e"/>
                <w:spacing w:val="15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or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give</w:t>
            </w:r>
            <w:r>
              <w:rPr>
                <w:rFonts w:ascii="Calibri"/>
                <w:color w:val="46484e"/>
                <w:spacing w:val="8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proper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breathing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instructions)</w:t>
            </w:r>
            <w:r>
              <w:rPr>
                <w:rFonts w:ascii="Calibri"/>
              </w:rPr>
            </w:r>
          </w:p>
        </w:tc>
        <w:tc>
          <w:tcPr>
            <w:tcBorders/>
            <w:tcW w:w="2079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5"/>
              <w:ind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</w:r>
            <w:r>
              <w:rPr>
                <w:rFonts w:ascii="Calibri"/>
                <w:sz w:val="19"/>
              </w:rPr>
            </w:r>
          </w:p>
          <w:p>
            <w:pPr>
              <w:pStyle w:val="807"/>
              <w:pBdr/>
              <w:spacing/>
              <w:ind w:right="123" w:firstLine="4" w:left="156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color w:val="46484e"/>
              </w:rPr>
              <w:t xml:space="preserve">Did</w:t>
            </w:r>
            <w:r>
              <w:rPr>
                <w:rFonts w:ascii="Calibri" w:hAnsi="Calibri"/>
                <w:b/>
                <w:color w:val="46484e"/>
                <w:spacing w:val="6"/>
              </w:rPr>
              <w:t xml:space="preserve"> </w:t>
            </w:r>
            <w:r>
              <w:rPr>
                <w:rFonts w:ascii="Calibri" w:hAnsi="Calibri"/>
                <w:b/>
                <w:color w:val="46484e"/>
              </w:rPr>
              <w:t xml:space="preserve">not</w:t>
            </w:r>
            <w:r>
              <w:rPr>
                <w:rFonts w:ascii="Calibri" w:hAnsi="Calibri"/>
                <w:b/>
                <w:color w:val="46484e"/>
                <w:spacing w:val="6"/>
              </w:rPr>
              <w:t xml:space="preserve"> </w:t>
            </w:r>
            <w:r>
              <w:rPr>
                <w:rFonts w:ascii="Calibri" w:hAnsi="Calibri"/>
                <w:b/>
                <w:color w:val="46484e"/>
              </w:rPr>
              <w:t xml:space="preserve">position</w:t>
            </w:r>
            <w:r>
              <w:rPr>
                <w:rFonts w:ascii="Calibri" w:hAns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 w:hAnsi="Calibri"/>
                <w:b/>
                <w:color w:val="46484e"/>
              </w:rPr>
              <w:t xml:space="preserve">patient respectfully</w:t>
            </w:r>
            <w:r>
              <w:rPr>
                <w:rFonts w:ascii="Calibri" w:hAns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(did</w:t>
            </w:r>
            <w:r>
              <w:rPr>
                <w:rFonts w:ascii="Calibri" w:hAnsi="Calibri"/>
                <w:color w:val="46484e"/>
                <w:spacing w:val="11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not</w:t>
            </w:r>
            <w:r>
              <w:rPr>
                <w:rFonts w:ascii="Calibri" w:hAnsi="Calibri"/>
                <w:color w:val="46484e"/>
                <w:spacing w:val="2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move</w:t>
            </w:r>
            <w:r>
              <w:rPr>
                <w:rFonts w:ascii="Calibri" w:hAnsi="Calibri"/>
                <w:color w:val="46484e"/>
                <w:spacing w:val="10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tube</w:t>
            </w:r>
            <w:r>
              <w:rPr>
                <w:rFonts w:ascii="Calibri" w:hAnsi="Calibri"/>
                <w:color w:val="46484e"/>
                <w:spacing w:val="-47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out of</w:t>
            </w:r>
            <w:r>
              <w:rPr>
                <w:rFonts w:ascii="Calibri" w:hAnsi="Calibri"/>
                <w:color w:val="46484e"/>
                <w:spacing w:val="5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the</w:t>
            </w:r>
            <w:r>
              <w:rPr>
                <w:rFonts w:ascii="Calibri" w:hAnsi="Calibri"/>
                <w:color w:val="46484e"/>
                <w:spacing w:val="6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way</w:t>
            </w:r>
            <w:r>
              <w:rPr>
                <w:rFonts w:ascii="Calibri" w:hAnsi="Calibri"/>
                <w:color w:val="46484e"/>
                <w:spacing w:val="11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to</w:t>
            </w:r>
            <w:r>
              <w:rPr>
                <w:rFonts w:ascii="Calibri" w:hAnsi="Calibri"/>
                <w:color w:val="46484e"/>
                <w:spacing w:val="1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avoid</w:t>
            </w:r>
            <w:r>
              <w:rPr>
                <w:rFonts w:ascii="Calibri" w:hAnsi="Calibri"/>
                <w:color w:val="46484e"/>
                <w:spacing w:val="-3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“head</w:t>
            </w:r>
            <w:r>
              <w:rPr>
                <w:rFonts w:ascii="Calibri" w:hAnsi="Calibri"/>
              </w:rPr>
            </w:r>
          </w:p>
          <w:p>
            <w:pPr>
              <w:pStyle w:val="807"/>
              <w:pBdr/>
              <w:spacing w:before="7"/>
              <w:ind w:right="192" w:left="223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color w:val="46484e"/>
              </w:rPr>
              <w:t xml:space="preserve">collisions”, did not</w:t>
            </w:r>
            <w:r>
              <w:rPr>
                <w:rFonts w:ascii="Calibri" w:hAnsi="Calibri"/>
                <w:color w:val="46484e"/>
                <w:spacing w:val="-47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help the patient</w:t>
            </w:r>
            <w:r>
              <w:rPr>
                <w:rFonts w:ascii="Calibri" w:hAnsi="Calibri"/>
                <w:color w:val="46484e"/>
                <w:spacing w:val="1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into</w:t>
            </w:r>
            <w:r>
              <w:rPr>
                <w:rFonts w:ascii="Calibri" w:hAnsi="Calibri"/>
                <w:color w:val="46484e"/>
                <w:spacing w:val="8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the</w:t>
            </w:r>
            <w:r>
              <w:rPr>
                <w:rFonts w:ascii="Calibri" w:hAnsi="Calibri"/>
                <w:color w:val="46484e"/>
                <w:spacing w:val="5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proper</w:t>
            </w:r>
            <w:r>
              <w:rPr>
                <w:rFonts w:ascii="Calibri" w:hAnsi="Calibri"/>
                <w:color w:val="46484e"/>
                <w:spacing w:val="1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position</w:t>
            </w:r>
            <w:r>
              <w:rPr>
                <w:rFonts w:ascii="Calibri" w:hAnsi="Calibri"/>
                <w:color w:val="46484e"/>
                <w:spacing w:val="4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-</w:t>
            </w:r>
            <w:r>
              <w:rPr>
                <w:rFonts w:ascii="Calibri" w:hAnsi="Calibri"/>
                <w:color w:val="46484e"/>
                <w:spacing w:val="5"/>
              </w:rPr>
              <w:t xml:space="preserve"> </w:t>
            </w:r>
            <w:r>
              <w:rPr>
                <w:rFonts w:ascii="Calibri" w:hAnsi="Calibri"/>
                <w:color w:val="46484e"/>
              </w:rPr>
              <w:t xml:space="preserve">ex.</w:t>
            </w:r>
            <w:r>
              <w:rPr>
                <w:rFonts w:ascii="Calibri" w:hAnsi="Calibri"/>
              </w:rPr>
            </w:r>
          </w:p>
          <w:p>
            <w:pPr>
              <w:pStyle w:val="807"/>
              <w:pBdr/>
              <w:spacing/>
              <w:ind w:right="137" w:hanging="5" w:left="180"/>
              <w:jc w:val="center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Patient anatomy is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positioned</w:t>
            </w:r>
            <w:r>
              <w:rPr>
                <w:rFonts w:ascii="Calibri"/>
                <w:color w:val="46484e"/>
                <w:spacing w:val="9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under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the</w:t>
            </w:r>
            <w:r>
              <w:rPr>
                <w:rFonts w:ascii="Calibri"/>
                <w:color w:val="46484e"/>
                <w:spacing w:val="8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CR</w:t>
            </w:r>
            <w:r>
              <w:rPr>
                <w:rFonts w:ascii="Calibri"/>
                <w:color w:val="46484e"/>
                <w:spacing w:val="3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with</w:t>
            </w:r>
            <w:r>
              <w:rPr>
                <w:rFonts w:ascii="Calibri"/>
                <w:color w:val="46484e"/>
                <w:spacing w:val="8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legs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under</w:t>
            </w:r>
            <w:r>
              <w:rPr>
                <w:rFonts w:ascii="Calibri"/>
                <w:color w:val="46484e"/>
                <w:spacing w:val="-2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the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cassette)</w:t>
            </w:r>
            <w:r>
              <w:rPr>
                <w:rFonts w:ascii="Calibri"/>
              </w:rPr>
            </w:r>
          </w:p>
        </w:tc>
        <w:tc>
          <w:tcPr>
            <w:tcBorders/>
            <w:tcW w:w="1930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7"/>
              <w:ind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</w:r>
            <w:r>
              <w:rPr>
                <w:rFonts w:ascii="Calibri"/>
                <w:sz w:val="19"/>
              </w:rPr>
            </w:r>
          </w:p>
          <w:p>
            <w:pPr>
              <w:pStyle w:val="807"/>
              <w:pBdr/>
              <w:spacing w:line="242" w:lineRule="auto"/>
              <w:ind w:right="288" w:firstLine="4" w:left="32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Did</w:t>
            </w:r>
            <w:r>
              <w:rPr>
                <w:rFonts w:ascii="Calibri"/>
                <w:b/>
                <w:color w:val="46484e"/>
                <w:spacing w:val="5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not</w:t>
            </w:r>
            <w:r>
              <w:rPr>
                <w:rFonts w:ascii="Calibri"/>
                <w:b/>
                <w:color w:val="46484e"/>
                <w:spacing w:val="5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watch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patient during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exposure</w:t>
            </w:r>
            <w:r>
              <w:rPr>
                <w:rFonts w:ascii="Calibri"/>
                <w:b/>
              </w:rPr>
            </w:r>
          </w:p>
        </w:tc>
      </w:tr>
    </w:tbl>
    <w:p>
      <w:pPr>
        <w:pBdr/>
        <w:spacing w:line="242" w:lineRule="auto"/>
        <w:ind/>
        <w:jc w:val="center"/>
        <w:rPr/>
        <w:sectPr>
          <w:footnotePr/>
          <w:endnotePr/>
          <w:type w:val="nextPage"/>
          <w:pgSz w:h="15840" w:orient="portrait" w:w="12240"/>
          <w:pgMar w:top="1260" w:right="100" w:bottom="1520" w:left="120" w:header="59" w:footer="1334" w:gutter="0"/>
          <w:cols w:num="1" w:sep="0" w:space="720" w:equalWidth="1"/>
        </w:sectPr>
      </w:pPr>
      <w:r/>
      <w:r/>
    </w:p>
    <w:p>
      <w:pPr>
        <w:pStyle w:val="804"/>
        <w:pBdr/>
        <w:spacing w:before="8"/>
        <w:ind w:firstLine="0"/>
        <w:rPr>
          <w:sz w:val="3"/>
        </w:rPr>
      </w:pPr>
      <w:r>
        <w:rPr>
          <w:sz w:val="3"/>
        </w:rPr>
      </w:r>
      <w:r>
        <w:rPr>
          <w:sz w:val="3"/>
        </w:rPr>
      </w:r>
    </w:p>
    <w:p>
      <w:pPr>
        <w:pStyle w:val="804"/>
        <w:pBdr/>
        <w:spacing w:line="115" w:lineRule="exact"/>
        <w:ind w:firstLine="0" w:left="1320"/>
        <w:rPr>
          <w:sz w:val="11"/>
        </w:rPr>
      </w:pPr>
      <w:r>
        <w:rPr>
          <w:position w:val="-1"/>
          <w:sz w:val="1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73025"/>
                <wp:effectExtent l="0" t="0" r="0" b="3175"/>
                <wp:docPr id="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73025"/>
                          <a:chOff x="0" y="0"/>
                          <a:chExt cx="9360" cy="11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9360" cy="115"/>
                          </a:xfrm>
                          <a:custGeom>
                            <a:avLst/>
                            <a:gdLst>
                              <a:gd name="T0" fmla="*/ 9360 w 9360"/>
                              <a:gd name="T1" fmla="*/ 0 h 115"/>
                              <a:gd name="T2" fmla="*/ 0 w 9360"/>
                              <a:gd name="T3" fmla="*/ 0 h 115"/>
                              <a:gd name="T4" fmla="*/ 0 w 9360"/>
                              <a:gd name="T5" fmla="*/ 26 h 115"/>
                              <a:gd name="T6" fmla="*/ 0 w 9360"/>
                              <a:gd name="T7" fmla="*/ 67 h 115"/>
                              <a:gd name="T8" fmla="*/ 0 w 9360"/>
                              <a:gd name="T9" fmla="*/ 115 h 115"/>
                              <a:gd name="T10" fmla="*/ 9360 w 9360"/>
                              <a:gd name="T11" fmla="*/ 115 h 115"/>
                              <a:gd name="T12" fmla="*/ 9360 w 9360"/>
                              <a:gd name="T13" fmla="*/ 67 h 115"/>
                              <a:gd name="T14" fmla="*/ 9360 w 9360"/>
                              <a:gd name="T15" fmla="*/ 26 h 115"/>
                              <a:gd name="T16" fmla="*/ 9360 w 9360"/>
                              <a:gd name="T17" fmla="*/ 0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360" h="115" fill="norm" stroke="1" extrusionOk="0">
                                <a:moveTo>
                                  <a:pt x="9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"/>
                                </a:lnTo>
                                <a:lnTo>
                                  <a:pt x="0" y="67"/>
                                </a:lnTo>
                                <a:lnTo>
                                  <a:pt x="0" y="115"/>
                                </a:lnTo>
                                <a:lnTo>
                                  <a:pt x="9360" y="115"/>
                                </a:lnTo>
                                <a:lnTo>
                                  <a:pt x="9360" y="67"/>
                                </a:lnTo>
                                <a:lnTo>
                                  <a:pt x="9360" y="26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0000" style="width:468.00pt;height:5.75pt;mso-wrap-distance-left:0.00pt;mso-wrap-distance-top:0.00pt;mso-wrap-distance-right:0.00pt;mso-wrap-distance-bottom:0.00pt;" coordorigin="0,0" coordsize="93,1">
                <v:shape id="shape 5" o:spid="_x0000_s5" style="position:absolute;left:0;top:0;width:93;height:1;visibility:visible;" path="m99998,0l0,0l0,22606l0,58259l0,100000l99998,100000l99998,58259l99998,22606l99998,0xe" coordsize="100000,100000" fillcolor="#005EB8" stroked="f">
                  <v:path textboxrect="0,0,100000,100000"/>
                </v:shape>
              </v:group>
            </w:pict>
          </mc:Fallback>
        </mc:AlternateContent>
      </w:r>
      <w:r>
        <w:rPr>
          <w:sz w:val="11"/>
        </w:rPr>
      </w:r>
    </w:p>
    <w:p>
      <w:pPr>
        <w:pStyle w:val="804"/>
        <w:pBdr/>
        <w:spacing/>
        <w:ind w:firstLine="0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04"/>
        <w:pBdr/>
        <w:spacing w:before="7"/>
        <w:ind w:firstLine="0"/>
        <w:rPr/>
      </w:pPr>
      <w:r/>
      <w:r/>
    </w:p>
    <w:tbl>
      <w:tblPr>
        <w:tblW w:w="0" w:type="auto"/>
        <w:tblInd w:w="1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2845"/>
        <w:gridCol w:w="2132"/>
        <w:gridCol w:w="2115"/>
        <w:gridCol w:w="2834"/>
      </w:tblGrid>
      <w:tr>
        <w:trPr>
          <w:trHeight w:val="266"/>
        </w:trPr>
        <w:tc>
          <w:tcPr>
            <w:tcBorders/>
            <w:tcW w:w="1839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right="136" w:left="17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1"/>
              </w:rPr>
              <w:t xml:space="preserve">Radiation</w:t>
            </w:r>
            <w:r>
              <w:rPr>
                <w:rFonts w:ascii="Calibri"/>
                <w:b/>
                <w:spacing w:val="-11"/>
              </w:rPr>
              <w:t xml:space="preserve"> </w:t>
            </w:r>
            <w:r>
              <w:rPr>
                <w:rFonts w:ascii="Calibri"/>
                <w:b/>
              </w:rPr>
              <w:t xml:space="preserve">Safety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845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right="1015" w:left="104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2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left="71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5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right="689" w:left="73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834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right="546" w:left="59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3789"/>
        </w:trPr>
        <w:tc>
          <w:tcPr>
            <w:tcBorders/>
            <w:tcW w:w="1839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44"/>
              <w:ind w:right="131" w:left="170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 xml:space="preserve">ALARA</w:t>
            </w:r>
            <w:r>
              <w:rPr>
                <w:rFonts w:ascii="Calibri"/>
              </w:rPr>
            </w:r>
          </w:p>
        </w:tc>
        <w:tc>
          <w:tcPr>
            <w:tcBorders/>
            <w:tcW w:w="2845" w:type="dxa"/>
            <w:textDirection w:val="lrTb"/>
            <w:noWrap w:val="false"/>
          </w:tcPr>
          <w:p>
            <w:pPr>
              <w:pStyle w:val="807"/>
              <w:pBdr/>
              <w:spacing/>
              <w:ind w:right="712" w:left="122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Patient was accurately identified as well as the body part for x-ray procedure (radiation safety)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10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 w:before="1"/>
              <w:ind w:right="675" w:left="122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Correct</w:t>
            </w:r>
            <w:r>
              <w:rPr>
                <w:color w:val="46484e"/>
                <w:spacing w:val="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centering</w:t>
            </w:r>
            <w:r>
              <w:rPr>
                <w:color w:val="46484e"/>
                <w:spacing w:val="4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(of</w:t>
            </w:r>
            <w:r>
              <w:rPr>
                <w:color w:val="46484e"/>
                <w:spacing w:val="-5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Central</w:t>
            </w:r>
            <w:r>
              <w:rPr>
                <w:color w:val="46484e"/>
                <w:spacing w:val="4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Ray)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11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/>
              <w:ind w:right="415" w:left="122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Collimation</w:t>
            </w:r>
            <w:r>
              <w:rPr>
                <w:color w:val="46484e"/>
                <w:spacing w:val="13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included</w:t>
            </w:r>
            <w:r>
              <w:rPr>
                <w:color w:val="46484e"/>
                <w:spacing w:val="15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all</w:t>
            </w:r>
            <w:r>
              <w:rPr>
                <w:color w:val="46484e"/>
                <w:spacing w:val="-5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required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anatomy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(including</w:t>
            </w:r>
            <w:r>
              <w:rPr>
                <w:color w:val="46484e"/>
                <w:spacing w:val="10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anatomy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"shadow"</w:t>
            </w:r>
            <w:r>
              <w:rPr>
                <w:color w:val="46484e"/>
                <w:spacing w:val="6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when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applicable)</w:t>
            </w:r>
            <w:r>
              <w:rPr>
                <w:sz w:val="24"/>
              </w:rPr>
            </w:r>
          </w:p>
        </w:tc>
        <w:tc>
          <w:tcPr>
            <w:tcBorders/>
            <w:tcW w:w="2132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44"/>
              <w:ind w:right="104" w:left="150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84e"/>
              </w:rPr>
              <w:t xml:space="preserve">Collimated</w:t>
            </w:r>
            <w:r>
              <w:rPr>
                <w:rFonts w:ascii="Calibri"/>
                <w:b/>
                <w:color w:val="46484e"/>
                <w:spacing w:val="1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field</w:t>
            </w:r>
            <w:r>
              <w:rPr>
                <w:rFonts w:ascii="Calibri"/>
                <w:b/>
                <w:color w:val="46484e"/>
                <w:spacing w:val="8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size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too</w:t>
            </w:r>
            <w:r>
              <w:rPr>
                <w:rFonts w:ascii="Calibri"/>
                <w:b/>
                <w:color w:val="46484e"/>
                <w:spacing w:val="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large</w:t>
            </w:r>
            <w:r>
              <w:rPr>
                <w:rFonts w:ascii="Calibri"/>
                <w:b/>
                <w:color w:val="46484e"/>
                <w:spacing w:val="2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(extends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beyond</w:t>
            </w:r>
            <w:r>
              <w:rPr>
                <w:rFonts w:ascii="Calibri"/>
                <w:color w:val="46484e"/>
                <w:spacing w:val="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required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anatomy</w:t>
            </w:r>
            <w:r>
              <w:rPr>
                <w:rFonts w:ascii="Calibri"/>
                <w:color w:val="46484e"/>
                <w:spacing w:val="6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by</w:t>
            </w:r>
            <w:r>
              <w:rPr>
                <w:rFonts w:ascii="Calibri"/>
                <w:color w:val="46484e"/>
                <w:spacing w:val="6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more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than</w:t>
            </w:r>
            <w:r>
              <w:rPr>
                <w:rFonts w:ascii="Calibri"/>
                <w:color w:val="46484e"/>
                <w:spacing w:val="12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1-inch/2.5-cm)</w:t>
            </w:r>
            <w:r>
              <w:rPr>
                <w:rFonts w:ascii="Calibri"/>
              </w:rPr>
            </w:r>
          </w:p>
        </w:tc>
        <w:tc>
          <w:tcPr>
            <w:tcBorders/>
            <w:tcW w:w="2115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44"/>
              <w:ind w:right="134" w:hanging="10" w:left="183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84e"/>
              </w:rPr>
              <w:t xml:space="preserve">Incorrect centering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of CR </w:t>
            </w:r>
            <w:r>
              <w:rPr>
                <w:rFonts w:ascii="Calibri"/>
                <w:color w:val="46484e"/>
              </w:rPr>
              <w:t xml:space="preserve">(miscentered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by</w:t>
            </w:r>
            <w:r>
              <w:rPr>
                <w:rFonts w:ascii="Calibri"/>
                <w:color w:val="46484e"/>
                <w:spacing w:val="5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1-inch/2.5-cm</w:t>
            </w:r>
            <w:r>
              <w:rPr>
                <w:rFonts w:ascii="Calibri"/>
                <w:color w:val="46484e"/>
                <w:spacing w:val="4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or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greater; i.e.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required</w:t>
            </w:r>
            <w:r>
              <w:rPr>
                <w:rFonts w:ascii="Calibri"/>
                <w:color w:val="46484e"/>
                <w:spacing w:val="5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anatomy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not</w:t>
            </w:r>
            <w:r>
              <w:rPr>
                <w:rFonts w:ascii="Calibri"/>
                <w:color w:val="46484e"/>
                <w:spacing w:val="8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in</w:t>
            </w:r>
            <w:r>
              <w:rPr>
                <w:rFonts w:ascii="Calibri"/>
                <w:color w:val="46484e"/>
                <w:spacing w:val="-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middle</w:t>
            </w:r>
            <w:r>
              <w:rPr>
                <w:rFonts w:ascii="Calibri"/>
                <w:color w:val="46484e"/>
                <w:spacing w:val="6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of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light-field)</w:t>
            </w:r>
            <w:r>
              <w:rPr>
                <w:rFonts w:ascii="Calibri"/>
              </w:rPr>
            </w:r>
          </w:p>
        </w:tc>
        <w:tc>
          <w:tcPr>
            <w:tcBorders/>
            <w:tcW w:w="2834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44"/>
              <w:ind w:right="554" w:left="59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No</w:t>
            </w:r>
            <w:r>
              <w:rPr>
                <w:rFonts w:ascii="Calibri"/>
                <w:b/>
                <w:color w:val="46484e"/>
                <w:spacing w:val="5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shielding</w:t>
            </w:r>
            <w:r>
              <w:rPr>
                <w:rFonts w:ascii="Calibri"/>
                <w:b/>
                <w:color w:val="46484e"/>
                <w:spacing w:val="14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used</w:t>
            </w:r>
            <w:r>
              <w:rPr>
                <w:rFonts w:ascii="Calibri"/>
                <w:b/>
              </w:rPr>
            </w:r>
          </w:p>
        </w:tc>
      </w:tr>
    </w:tbl>
    <w:p>
      <w:pPr>
        <w:pStyle w:val="804"/>
        <w:pBdr/>
        <w:spacing/>
        <w:ind w:firstLine="0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04"/>
        <w:pBdr/>
        <w:spacing w:after="1" w:before="6"/>
        <w:ind w:firstLine="0"/>
        <w:rPr>
          <w:sz w:val="16"/>
        </w:rPr>
      </w:pPr>
      <w:r>
        <w:rPr>
          <w:sz w:val="16"/>
        </w:rPr>
      </w:r>
      <w:r>
        <w:rPr>
          <w:sz w:val="16"/>
        </w:rPr>
      </w:r>
    </w:p>
    <w:tbl>
      <w:tblPr>
        <w:tblW w:w="0" w:type="auto"/>
        <w:tblInd w:w="1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2451"/>
        <w:gridCol w:w="2263"/>
        <w:gridCol w:w="1695"/>
        <w:gridCol w:w="2115"/>
        <w:gridCol w:w="2021"/>
      </w:tblGrid>
      <w:tr>
        <w:trPr>
          <w:trHeight w:val="266"/>
        </w:trPr>
        <w:tc>
          <w:tcPr>
            <w:tcBorders/>
            <w:tcW w:w="1241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left="122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Positioning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451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right="820" w:left="84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8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263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left="77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6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695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left="492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5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left="70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1" w:type="dxa"/>
            <w:textDirection w:val="lrTb"/>
            <w:noWrap w:val="false"/>
          </w:tcPr>
          <w:p>
            <w:pPr>
              <w:pStyle w:val="807"/>
              <w:pBdr/>
              <w:spacing w:line="246" w:lineRule="exact"/>
              <w:ind w:left="652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3492"/>
        </w:trPr>
        <w:tc>
          <w:tcPr>
            <w:tcBorders/>
            <w:tcW w:w="1241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39" w:line="235" w:lineRule="auto"/>
              <w:ind w:right="219" w:firstLine="36" w:left="270"/>
              <w:rPr>
                <w:rFonts w:ascii="Calibri"/>
              </w:rPr>
            </w:pPr>
            <w:r>
              <w:rPr>
                <w:rFonts w:ascii="Calibri"/>
              </w:rPr>
              <w:t xml:space="preserve">Patient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 xml:space="preserve">Position</w:t>
            </w:r>
            <w:r>
              <w:rPr>
                <w:rFonts w:ascii="Calibri"/>
              </w:rPr>
            </w:r>
          </w:p>
        </w:tc>
        <w:tc>
          <w:tcPr>
            <w:tcBorders/>
            <w:tcW w:w="2451" w:type="dxa"/>
            <w:textDirection w:val="lrTb"/>
            <w:noWrap w:val="false"/>
          </w:tcPr>
          <w:p>
            <w:pPr>
              <w:pStyle w:val="807"/>
              <w:pBdr/>
              <w:spacing w:line="242" w:lineRule="auto"/>
              <w:ind w:right="188" w:left="122"/>
              <w:jc w:val="both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Palpated appropriate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anatomical</w:t>
            </w:r>
            <w:r>
              <w:rPr>
                <w:color w:val="46484e"/>
                <w:spacing w:val="-5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landmarks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2"/>
              <w:ind/>
              <w:rPr>
                <w:rFonts w:ascii="Calibri"/>
                <w:sz w:val="23"/>
              </w:rPr>
            </w:pPr>
            <w:r>
              <w:rPr>
                <w:rFonts w:ascii="Calibri"/>
                <w:sz w:val="23"/>
              </w:rPr>
            </w:r>
            <w:r>
              <w:rPr>
                <w:rFonts w:ascii="Calibri"/>
                <w:sz w:val="23"/>
              </w:rPr>
            </w:r>
          </w:p>
          <w:p>
            <w:pPr>
              <w:pStyle w:val="807"/>
              <w:pBdr/>
              <w:spacing/>
              <w:ind w:right="295" w:left="122"/>
              <w:jc w:val="both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Correctly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positioned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patient anatomy for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the</w:t>
            </w:r>
            <w:r>
              <w:rPr>
                <w:color w:val="46484e"/>
                <w:spacing w:val="6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part</w:t>
            </w:r>
            <w:r>
              <w:rPr>
                <w:color w:val="46484e"/>
                <w:spacing w:val="8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ordered</w:t>
            </w:r>
            <w:r>
              <w:rPr>
                <w:sz w:val="24"/>
              </w:rPr>
            </w:r>
          </w:p>
          <w:p>
            <w:pPr>
              <w:pStyle w:val="807"/>
              <w:pBdr/>
              <w:spacing w:before="2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07"/>
              <w:pBdr/>
              <w:spacing w:before="1"/>
              <w:ind w:right="346" w:left="122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Correctly positioned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patient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for</w:t>
            </w:r>
            <w:r>
              <w:rPr>
                <w:color w:val="46484e"/>
                <w:spacing w:val="9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the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projection</w:t>
            </w:r>
            <w:r>
              <w:rPr>
                <w:color w:val="46484e"/>
                <w:spacing w:val="10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selected</w:t>
            </w:r>
            <w:r>
              <w:rPr>
                <w:sz w:val="24"/>
              </w:rPr>
            </w:r>
          </w:p>
        </w:tc>
        <w:tc>
          <w:tcPr>
            <w:tcBorders/>
            <w:tcW w:w="2263" w:type="dxa"/>
            <w:textDirection w:val="lrTb"/>
            <w:noWrap w:val="false"/>
          </w:tcPr>
          <w:p>
            <w:pPr>
              <w:pStyle w:val="807"/>
              <w:pBdr/>
              <w:spacing w:before="9"/>
              <w:ind/>
              <w:rPr>
                <w:rFonts w:ascii="Calibri"/>
                <w:sz w:val="21"/>
              </w:rPr>
            </w:pPr>
            <w:r>
              <w:rPr>
                <w:rFonts w:ascii="Calibri"/>
                <w:sz w:val="21"/>
              </w:rPr>
            </w:r>
            <w:r>
              <w:rPr>
                <w:rFonts w:ascii="Calibri"/>
                <w:sz w:val="21"/>
              </w:rPr>
            </w:r>
          </w:p>
          <w:p>
            <w:pPr>
              <w:pStyle w:val="807"/>
              <w:pBdr/>
              <w:spacing/>
              <w:ind w:right="187" w:firstLine="1" w:left="220"/>
              <w:jc w:val="center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Correctly performed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all</w:t>
            </w:r>
            <w:r>
              <w:rPr>
                <w:rFonts w:ascii="Calibri"/>
                <w:color w:val="46484e"/>
                <w:spacing w:val="6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components</w:t>
            </w:r>
            <w:r>
              <w:rPr>
                <w:rFonts w:ascii="Calibri"/>
                <w:color w:val="46484e"/>
                <w:spacing w:val="9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but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palpated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inappropriately </w:t>
            </w:r>
            <w:r>
              <w:rPr>
                <w:rFonts w:ascii="Calibri"/>
                <w:color w:val="46484e"/>
              </w:rPr>
              <w:t xml:space="preserve">(did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not</w:t>
            </w:r>
            <w:r>
              <w:rPr>
                <w:rFonts w:ascii="Calibri"/>
                <w:color w:val="46484e"/>
                <w:spacing w:val="4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inform</w:t>
            </w:r>
            <w:r>
              <w:rPr>
                <w:rFonts w:ascii="Calibri"/>
                <w:color w:val="46484e"/>
                <w:spacing w:val="1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the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patient</w:t>
            </w:r>
            <w:r>
              <w:rPr>
                <w:rFonts w:ascii="Calibri"/>
                <w:color w:val="46484e"/>
                <w:spacing w:val="3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PRIOR</w:t>
            </w:r>
            <w:r>
              <w:rPr>
                <w:rFonts w:ascii="Calibri"/>
                <w:color w:val="46484e"/>
                <w:spacing w:val="8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to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palpating,</w:t>
            </w:r>
            <w:r>
              <w:rPr>
                <w:rFonts w:ascii="Calibri"/>
                <w:color w:val="46484e"/>
                <w:spacing w:val="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used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incorrect landmarks,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palpated</w:t>
            </w:r>
            <w:r>
              <w:rPr>
                <w:rFonts w:ascii="Calibri"/>
                <w:color w:val="46484e"/>
                <w:spacing w:val="1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sensitive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tissue,</w:t>
            </w:r>
            <w:r>
              <w:rPr>
                <w:rFonts w:ascii="Calibri"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and/or</w:t>
            </w:r>
            <w:r>
              <w:rPr>
                <w:rFonts w:ascii="Calibri"/>
                <w:color w:val="46484e"/>
                <w:spacing w:val="12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hurt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the</w:t>
            </w:r>
            <w:r>
              <w:rPr>
                <w:rFonts w:ascii="Calibri"/>
                <w:color w:val="46484e"/>
                <w:spacing w:val="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patient)</w:t>
            </w:r>
            <w:r>
              <w:rPr>
                <w:rFonts w:ascii="Calibri"/>
              </w:rPr>
            </w:r>
          </w:p>
        </w:tc>
        <w:tc>
          <w:tcPr>
            <w:tcBorders/>
            <w:tcW w:w="1695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0"/>
              <w:ind/>
              <w:rPr>
                <w:rFonts w:ascii="Calibri"/>
                <w:sz w:val="32"/>
              </w:rPr>
            </w:pPr>
            <w:r>
              <w:rPr>
                <w:rFonts w:ascii="Calibri"/>
                <w:sz w:val="32"/>
              </w:rPr>
            </w:r>
            <w:r>
              <w:rPr>
                <w:rFonts w:ascii="Calibri"/>
                <w:sz w:val="32"/>
              </w:rPr>
            </w:r>
          </w:p>
          <w:p>
            <w:pPr>
              <w:pStyle w:val="807"/>
              <w:pBdr/>
              <w:spacing/>
              <w:ind w:right="107" w:left="14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color w:val="46484e"/>
              </w:rPr>
              <w:t xml:space="preserve">Patient position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demonstrates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over/under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rotation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5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9"/>
              <w:ind/>
              <w:rPr>
                <w:rFonts w:ascii="Calibri"/>
                <w:sz w:val="32"/>
              </w:rPr>
            </w:pPr>
            <w:r>
              <w:rPr>
                <w:rFonts w:ascii="Calibri"/>
                <w:sz w:val="32"/>
              </w:rPr>
            </w:r>
            <w:r>
              <w:rPr>
                <w:rFonts w:ascii="Calibri"/>
                <w:sz w:val="32"/>
              </w:rPr>
            </w:r>
          </w:p>
          <w:p>
            <w:pPr>
              <w:pStyle w:val="807"/>
              <w:pBdr/>
              <w:spacing/>
              <w:ind w:right="152" w:hanging="9" w:left="196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84e"/>
              </w:rPr>
              <w:t xml:space="preserve">Anatomy</w:t>
            </w:r>
            <w:r>
              <w:rPr>
                <w:rFonts w:ascii="Calibri"/>
                <w:b/>
                <w:color w:val="46484e"/>
                <w:spacing w:val="8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clipped</w:t>
            </w:r>
            <w:r>
              <w:rPr>
                <w:rFonts w:ascii="Calibri"/>
                <w:b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(aka.</w:t>
            </w:r>
            <w:r>
              <w:rPr>
                <w:rFonts w:ascii="Calibri"/>
                <w:color w:val="46484e"/>
                <w:spacing w:val="6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required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anatomy</w:t>
            </w:r>
            <w:r>
              <w:rPr>
                <w:rFonts w:ascii="Calibri"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and/or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anatomy</w:t>
            </w:r>
            <w:r>
              <w:rPr>
                <w:rFonts w:ascii="Calibri"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shadow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not</w:t>
            </w:r>
            <w:r>
              <w:rPr>
                <w:rFonts w:ascii="Calibri"/>
                <w:color w:val="46484e"/>
                <w:spacing w:val="13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included</w:t>
            </w:r>
            <w:r>
              <w:rPr>
                <w:rFonts w:ascii="Calibri"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in</w:t>
            </w:r>
            <w:r>
              <w:rPr>
                <w:rFonts w:ascii="Calibri"/>
                <w:color w:val="46484e"/>
                <w:spacing w:val="12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the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light</w:t>
            </w:r>
            <w:r>
              <w:rPr>
                <w:rFonts w:ascii="Calibri"/>
                <w:color w:val="46484e"/>
                <w:spacing w:val="1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field:</w:t>
            </w:r>
            <w:r>
              <w:rPr>
                <w:rFonts w:ascii="Calibri"/>
                <w:color w:val="46484e"/>
                <w:spacing w:val="4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due</w:t>
            </w:r>
            <w:r>
              <w:rPr>
                <w:rFonts w:ascii="Calibri"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to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poor</w:t>
            </w:r>
            <w:r>
              <w:rPr>
                <w:rFonts w:ascii="Calibri"/>
                <w:color w:val="46484e"/>
                <w:spacing w:val="6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centering</w:t>
            </w:r>
            <w:r>
              <w:rPr>
                <w:rFonts w:ascii="Calibri"/>
                <w:color w:val="46484e"/>
                <w:spacing w:val="5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or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field</w:t>
            </w:r>
            <w:r>
              <w:rPr>
                <w:rFonts w:ascii="Calibri"/>
                <w:color w:val="46484e"/>
                <w:spacing w:val="4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size</w:t>
            </w:r>
            <w:r>
              <w:rPr>
                <w:rFonts w:ascii="Calibri"/>
                <w:color w:val="46484e"/>
                <w:spacing w:val="1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too</w:t>
            </w:r>
            <w:r>
              <w:rPr>
                <w:rFonts w:ascii="Calibri"/>
                <w:color w:val="46484e"/>
                <w:spacing w:val="14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small)</w:t>
            </w:r>
            <w:r>
              <w:rPr>
                <w:rFonts w:ascii="Calibri"/>
              </w:rPr>
            </w:r>
          </w:p>
        </w:tc>
        <w:tc>
          <w:tcPr>
            <w:tcBorders/>
            <w:tcW w:w="2021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9"/>
              <w:ind/>
              <w:rPr>
                <w:rFonts w:ascii="Calibri"/>
                <w:sz w:val="32"/>
              </w:rPr>
            </w:pPr>
            <w:r>
              <w:rPr>
                <w:rFonts w:ascii="Calibri"/>
                <w:sz w:val="32"/>
              </w:rPr>
            </w:r>
            <w:r>
              <w:rPr>
                <w:rFonts w:ascii="Calibri"/>
                <w:sz w:val="32"/>
              </w:rPr>
            </w:r>
          </w:p>
          <w:p>
            <w:pPr>
              <w:pStyle w:val="807"/>
              <w:pBdr/>
              <w:spacing/>
              <w:ind w:right="134" w:hanging="11" w:left="172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84e"/>
              </w:rPr>
              <w:t xml:space="preserve">Imaged</w:t>
            </w:r>
            <w:r>
              <w:rPr>
                <w:rFonts w:ascii="Calibri"/>
                <w:b/>
                <w:color w:val="46484e"/>
                <w:spacing w:val="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the</w:t>
            </w:r>
            <w:r>
              <w:rPr>
                <w:rFonts w:ascii="Calibri"/>
                <w:b/>
                <w:color w:val="46484e"/>
                <w:spacing w:val="8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wrong</w:t>
            </w:r>
            <w:r>
              <w:rPr>
                <w:rFonts w:ascii="Calibri"/>
                <w:b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body</w:t>
            </w:r>
            <w:r>
              <w:rPr>
                <w:rFonts w:ascii="Calibri"/>
                <w:b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part</w:t>
            </w:r>
            <w:r>
              <w:rPr>
                <w:rFonts w:ascii="Calibri"/>
                <w:b/>
                <w:color w:val="46484e"/>
                <w:spacing w:val="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(i.e.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wrong side imaged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or</w:t>
            </w:r>
            <w:r>
              <w:rPr>
                <w:rFonts w:ascii="Calibri"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incorrect</w:t>
            </w:r>
            <w:r>
              <w:rPr>
                <w:rFonts w:ascii="Calibri"/>
                <w:color w:val="46484e"/>
                <w:spacing w:val="3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view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performed)</w:t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4" w:line="267" w:lineRule="exact"/>
              <w:ind w:right="251" w:left="279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i/>
                <w:color w:val="46484e"/>
              </w:rPr>
              <w:t xml:space="preserve">and/or</w:t>
            </w:r>
            <w:r>
              <w:rPr>
                <w:rFonts w:ascii="Calibri"/>
                <w:i/>
              </w:rPr>
            </w:r>
          </w:p>
          <w:p>
            <w:pPr>
              <w:pStyle w:val="807"/>
              <w:pBdr/>
              <w:spacing w:line="267" w:lineRule="exact"/>
              <w:ind w:right="262" w:left="27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84e"/>
              </w:rPr>
              <w:t xml:space="preserve">Did</w:t>
            </w:r>
            <w:r>
              <w:rPr>
                <w:rFonts w:ascii="Calibri"/>
                <w:b/>
                <w:color w:val="46484e"/>
                <w:spacing w:val="3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not</w:t>
            </w:r>
            <w:r>
              <w:rPr>
                <w:rFonts w:ascii="Calibri"/>
                <w:b/>
                <w:color w:val="46484e"/>
                <w:spacing w:val="8"/>
              </w:rPr>
              <w:t xml:space="preserve"> </w:t>
            </w:r>
            <w:r>
              <w:rPr>
                <w:rFonts w:ascii="Calibri"/>
                <w:b/>
                <w:color w:val="46484e"/>
              </w:rPr>
              <w:t xml:space="preserve">palpate</w:t>
            </w:r>
            <w:r>
              <w:rPr>
                <w:rFonts w:ascii="Calibri"/>
                <w:b/>
              </w:rPr>
            </w:r>
          </w:p>
        </w:tc>
      </w:tr>
    </w:tbl>
    <w:p>
      <w:pPr>
        <w:pStyle w:val="804"/>
        <w:pBdr/>
        <w:spacing/>
        <w:ind w:firstLine="0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04"/>
        <w:pBdr/>
        <w:spacing w:after="1" w:before="6"/>
        <w:ind w:firstLine="0"/>
        <w:rPr>
          <w:sz w:val="16"/>
        </w:rPr>
      </w:pPr>
      <w:r>
        <w:rPr>
          <w:sz w:val="16"/>
        </w:rPr>
      </w:r>
      <w:r>
        <w:rPr>
          <w:sz w:val="16"/>
        </w:rPr>
      </w:r>
    </w:p>
    <w:tbl>
      <w:tblPr>
        <w:tblW w:w="0" w:type="auto"/>
        <w:tblInd w:w="1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453"/>
        <w:gridCol w:w="1821"/>
        <w:gridCol w:w="2133"/>
        <w:gridCol w:w="2116"/>
        <w:gridCol w:w="2020"/>
      </w:tblGrid>
      <w:tr>
        <w:trPr>
          <w:trHeight w:val="537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07"/>
              <w:pBdr/>
              <w:spacing w:before="13" w:line="252" w:lineRule="exact"/>
              <w:ind w:right="214" w:hanging="27" w:left="28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Medical</w:t>
            </w:r>
            <w:r>
              <w:rPr>
                <w:rFonts w:ascii="Calibri"/>
                <w:b/>
                <w:spacing w:val="-47"/>
              </w:rPr>
              <w:t xml:space="preserve"> </w:t>
            </w:r>
            <w:r>
              <w:rPr>
                <w:rFonts w:ascii="Calibri"/>
                <w:b/>
              </w:rPr>
              <w:t xml:space="preserve">Asepsis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07"/>
              <w:pBdr/>
              <w:spacing w:before="133"/>
              <w:ind w:right="815" w:left="85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4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07"/>
              <w:pBdr/>
              <w:spacing w:before="133"/>
              <w:ind w:left="55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3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07"/>
              <w:pBdr/>
              <w:spacing w:before="133"/>
              <w:ind w:left="71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2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116" w:type="dxa"/>
            <w:textDirection w:val="lrTb"/>
            <w:noWrap w:val="false"/>
          </w:tcPr>
          <w:p>
            <w:pPr>
              <w:pStyle w:val="807"/>
              <w:pBdr/>
              <w:spacing w:before="133"/>
              <w:ind w:right="235" w:left="28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1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 xml:space="preserve">Point</w:t>
            </w:r>
            <w:r>
              <w:rPr>
                <w:rFonts w:ascii="Calibri"/>
                <w:b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07"/>
              <w:pBdr/>
              <w:spacing w:before="1"/>
              <w:ind w:right="363" w:left="40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0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 xml:space="preserve">Points</w:t>
            </w:r>
            <w:r>
              <w:rPr>
                <w:rFonts w:ascii="Calibri"/>
                <w:b/>
              </w:rPr>
            </w:r>
          </w:p>
        </w:tc>
      </w:tr>
      <w:tr>
        <w:trPr>
          <w:trHeight w:val="1737"/>
        </w:trPr>
        <w:tc>
          <w:tcPr>
            <w:tcBorders/>
            <w:tcW w:w="1234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97"/>
              <w:ind w:left="350"/>
              <w:rPr>
                <w:rFonts w:ascii="Calibri"/>
              </w:rPr>
            </w:pPr>
            <w:r>
              <w:rPr>
                <w:rFonts w:ascii="Calibri"/>
              </w:rPr>
              <w:t xml:space="preserve">Safety</w:t>
            </w:r>
            <w:r>
              <w:rPr>
                <w:rFonts w:ascii="Calibri"/>
              </w:rPr>
            </w:r>
          </w:p>
        </w:tc>
        <w:tc>
          <w:tcPr>
            <w:tcBorders/>
            <w:tcW w:w="2453" w:type="dxa"/>
            <w:textDirection w:val="lrTb"/>
            <w:noWrap w:val="false"/>
          </w:tcPr>
          <w:p>
            <w:pPr>
              <w:pStyle w:val="807"/>
              <w:pBdr/>
              <w:spacing w:before="1"/>
              <w:ind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</w:r>
            <w:r>
              <w:rPr>
                <w:rFonts w:ascii="Calibri"/>
                <w:sz w:val="24"/>
              </w:rPr>
            </w:r>
          </w:p>
          <w:p>
            <w:pPr>
              <w:pStyle w:val="807"/>
              <w:pBdr/>
              <w:spacing/>
              <w:ind w:right="142" w:left="124"/>
              <w:jc w:val="both"/>
              <w:rPr>
                <w:sz w:val="24"/>
              </w:rPr>
            </w:pPr>
            <w:r>
              <w:rPr>
                <w:color w:val="46484e"/>
                <w:sz w:val="24"/>
              </w:rPr>
              <w:t xml:space="preserve">Cleaned all equipment</w:t>
            </w:r>
            <w:r>
              <w:rPr>
                <w:color w:val="46484e"/>
                <w:spacing w:val="-52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and tidied room after</w:t>
            </w:r>
            <w:r>
              <w:rPr>
                <w:color w:val="46484e"/>
                <w:spacing w:val="1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dismissing</w:t>
            </w:r>
            <w:r>
              <w:rPr>
                <w:color w:val="46484e"/>
                <w:spacing w:val="7"/>
                <w:sz w:val="24"/>
              </w:rPr>
              <w:t xml:space="preserve"> </w:t>
            </w:r>
            <w:r>
              <w:rPr>
                <w:color w:val="46484e"/>
                <w:sz w:val="24"/>
              </w:rPr>
              <w:t xml:space="preserve">patient</w:t>
            </w:r>
            <w:r>
              <w:rPr>
                <w:sz w:val="24"/>
              </w:rPr>
            </w:r>
          </w:p>
        </w:tc>
        <w:tc>
          <w:tcPr>
            <w:tcBorders/>
            <w:tcW w:w="1821" w:type="dxa"/>
            <w:textDirection w:val="lrTb"/>
            <w:noWrap w:val="false"/>
          </w:tcPr>
          <w:p>
            <w:pPr>
              <w:pStyle w:val="807"/>
              <w:pBdr/>
              <w:spacing w:before="196"/>
              <w:ind w:right="390" w:hanging="3" w:left="434"/>
              <w:jc w:val="center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Cleaned all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equipment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before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dismissing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patient</w:t>
            </w:r>
            <w:r>
              <w:rPr>
                <w:rFonts w:ascii="Calibri"/>
              </w:rPr>
            </w:r>
          </w:p>
        </w:tc>
        <w:tc>
          <w:tcPr>
            <w:tcBorders/>
            <w:tcW w:w="2133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96"/>
              <w:ind w:right="198" w:firstLine="6" w:left="240"/>
              <w:jc w:val="center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Cleaned</w:t>
            </w:r>
            <w:r>
              <w:rPr>
                <w:rFonts w:ascii="Calibri"/>
                <w:color w:val="46484e"/>
                <w:spacing w:val="4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all</w:t>
            </w:r>
            <w:r>
              <w:rPr>
                <w:rFonts w:ascii="Calibri"/>
                <w:color w:val="46484e"/>
                <w:spacing w:val="1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equipment but did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not</w:t>
            </w:r>
            <w:r>
              <w:rPr>
                <w:rFonts w:ascii="Calibri"/>
                <w:color w:val="46484e"/>
                <w:spacing w:val="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tidy</w:t>
            </w:r>
            <w:r>
              <w:rPr>
                <w:rFonts w:ascii="Calibri"/>
                <w:color w:val="46484e"/>
                <w:spacing w:val="8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room</w:t>
            </w:r>
            <w:r>
              <w:rPr>
                <w:rFonts w:ascii="Calibri"/>
              </w:rPr>
            </w:r>
          </w:p>
        </w:tc>
        <w:tc>
          <w:tcPr>
            <w:tcBorders/>
            <w:tcW w:w="2116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  <w:sz w:val="27"/>
              </w:rPr>
            </w:pPr>
            <w:r>
              <w:rPr>
                <w:rFonts w:ascii="Calibri"/>
                <w:sz w:val="27"/>
              </w:rPr>
            </w:r>
            <w:r>
              <w:rPr>
                <w:rFonts w:ascii="Calibri"/>
                <w:sz w:val="27"/>
              </w:rPr>
            </w:r>
          </w:p>
          <w:p>
            <w:pPr>
              <w:pStyle w:val="807"/>
              <w:pBdr/>
              <w:spacing w:before="1"/>
              <w:ind w:right="313" w:firstLine="7" w:left="323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Did not clean</w:t>
            </w:r>
            <w:r>
              <w:rPr>
                <w:rFonts w:ascii="Calibri"/>
                <w:color w:val="46484e"/>
                <w:spacing w:val="4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all</w:t>
            </w:r>
            <w:r>
              <w:rPr>
                <w:rFonts w:ascii="Calibri"/>
                <w:color w:val="46484e"/>
                <w:spacing w:val="-47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equipment</w:t>
            </w:r>
            <w:r>
              <w:rPr>
                <w:rFonts w:ascii="Calibri"/>
                <w:color w:val="46484e"/>
                <w:spacing w:val="-8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used</w:t>
            </w:r>
            <w:r>
              <w:rPr>
                <w:rFonts w:ascii="Calibri"/>
              </w:rPr>
            </w:r>
          </w:p>
        </w:tc>
        <w:tc>
          <w:tcPr>
            <w:tcBorders/>
            <w:tcW w:w="2020" w:type="dxa"/>
            <w:textDirection w:val="lrTb"/>
            <w:noWrap w:val="false"/>
          </w:tcPr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/>
              <w:ind/>
              <w:rPr>
                <w:rFonts w:ascii="Calibri"/>
              </w:rPr>
            </w:pPr>
            <w:r>
              <w:rPr>
                <w:rFonts w:ascii="Calibri"/>
              </w:rPr>
            </w:r>
            <w:r>
              <w:rPr>
                <w:rFonts w:ascii="Calibri"/>
              </w:rPr>
            </w:r>
          </w:p>
          <w:p>
            <w:pPr>
              <w:pStyle w:val="807"/>
              <w:pBdr/>
              <w:spacing w:before="197"/>
              <w:ind w:right="363" w:left="407"/>
              <w:jc w:val="center"/>
              <w:rPr>
                <w:rFonts w:ascii="Calibri"/>
              </w:rPr>
            </w:pPr>
            <w:r>
              <w:rPr>
                <w:rFonts w:ascii="Calibri"/>
                <w:color w:val="46484e"/>
              </w:rPr>
              <w:t xml:space="preserve">Did</w:t>
            </w:r>
            <w:r>
              <w:rPr>
                <w:rFonts w:ascii="Calibri"/>
                <w:color w:val="46484e"/>
                <w:spacing w:val="9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not</w:t>
            </w:r>
            <w:r>
              <w:rPr>
                <w:rFonts w:ascii="Calibri"/>
                <w:color w:val="46484e"/>
                <w:spacing w:val="10"/>
              </w:rPr>
              <w:t xml:space="preserve"> </w:t>
            </w:r>
            <w:r>
              <w:rPr>
                <w:rFonts w:ascii="Calibri"/>
                <w:color w:val="46484e"/>
              </w:rPr>
              <w:t xml:space="preserve">clean</w:t>
            </w:r>
            <w:r>
              <w:rPr>
                <w:rFonts w:ascii="Calibri"/>
              </w:rPr>
            </w:r>
          </w:p>
        </w:tc>
      </w:tr>
    </w:tbl>
    <w:p>
      <w:pPr>
        <w:pStyle w:val="804"/>
        <w:pBdr/>
        <w:spacing w:before="6"/>
        <w:ind w:firstLine="0"/>
        <w:rPr>
          <w:sz w:val="18"/>
        </w:rPr>
      </w:pPr>
      <w:r>
        <w:rPr>
          <w:sz w:val="18"/>
        </w:rPr>
      </w:r>
      <w:r>
        <w:rPr>
          <w:sz w:val="18"/>
        </w:rPr>
      </w:r>
    </w:p>
    <w:p>
      <w:pPr>
        <w:pStyle w:val="799"/>
        <w:pBdr/>
        <w:spacing/>
        <w:ind/>
        <w:rPr/>
      </w:pPr>
      <w:r>
        <w:rPr>
          <w:b/>
          <w:color w:val="46484e"/>
        </w:rPr>
        <w:t xml:space="preserve">*</w:t>
      </w:r>
      <w:r>
        <w:rPr>
          <w:color w:val="46484e"/>
        </w:rPr>
        <w:t xml:space="preserve">Deductions emphasize the importance of avoiding errors that would result in significantly</w:t>
      </w:r>
      <w:r>
        <w:rPr>
          <w:color w:val="46484e"/>
          <w:spacing w:val="1"/>
        </w:rPr>
        <w:t xml:space="preserve"> </w:t>
      </w:r>
      <w:r>
        <w:rPr>
          <w:color w:val="46484e"/>
        </w:rPr>
        <w:t xml:space="preserve">increasing</w:t>
      </w:r>
      <w:r>
        <w:rPr>
          <w:color w:val="46484e"/>
          <w:spacing w:val="3"/>
        </w:rPr>
        <w:t xml:space="preserve"> </w:t>
      </w:r>
      <w:r>
        <w:rPr>
          <w:color w:val="46484e"/>
        </w:rPr>
        <w:t xml:space="preserve">patient</w:t>
      </w:r>
      <w:r>
        <w:rPr>
          <w:color w:val="46484e"/>
          <w:spacing w:val="14"/>
        </w:rPr>
        <w:t xml:space="preserve"> </w:t>
      </w:r>
      <w:r>
        <w:rPr>
          <w:color w:val="46484e"/>
        </w:rPr>
        <w:t xml:space="preserve">risk.</w:t>
      </w:r>
      <w:r>
        <w:rPr>
          <w:color w:val="46484e"/>
          <w:spacing w:val="9"/>
        </w:rPr>
        <w:t xml:space="preserve"> </w:t>
      </w:r>
      <w:r>
        <w:rPr>
          <w:color w:val="46484e"/>
        </w:rPr>
        <w:t xml:space="preserve">Example:</w:t>
      </w:r>
      <w:r>
        <w:rPr>
          <w:color w:val="46484e"/>
          <w:spacing w:val="13"/>
        </w:rPr>
        <w:t xml:space="preserve"> </w:t>
      </w:r>
      <w:r>
        <w:rPr>
          <w:color w:val="46484e"/>
        </w:rPr>
        <w:t xml:space="preserve">errors</w:t>
      </w:r>
      <w:r>
        <w:rPr>
          <w:color w:val="46484e"/>
          <w:spacing w:val="7"/>
        </w:rPr>
        <w:t xml:space="preserve"> </w:t>
      </w:r>
      <w:r>
        <w:rPr>
          <w:color w:val="46484e"/>
        </w:rPr>
        <w:t xml:space="preserve">that</w:t>
      </w:r>
      <w:r>
        <w:rPr>
          <w:color w:val="46484e"/>
          <w:spacing w:val="10"/>
        </w:rPr>
        <w:t xml:space="preserve"> </w:t>
      </w:r>
      <w:r>
        <w:rPr>
          <w:color w:val="46484e"/>
        </w:rPr>
        <w:t xml:space="preserve">would</w:t>
      </w:r>
      <w:r>
        <w:rPr>
          <w:color w:val="46484e"/>
          <w:spacing w:val="16"/>
        </w:rPr>
        <w:t xml:space="preserve"> </w:t>
      </w:r>
      <w:r>
        <w:rPr>
          <w:color w:val="46484e"/>
        </w:rPr>
        <w:t xml:space="preserve">result</w:t>
      </w:r>
      <w:r>
        <w:rPr>
          <w:color w:val="46484e"/>
          <w:spacing w:val="15"/>
        </w:rPr>
        <w:t xml:space="preserve"> </w:t>
      </w:r>
      <w:r>
        <w:rPr>
          <w:color w:val="46484e"/>
        </w:rPr>
        <w:t xml:space="preserve">in</w:t>
      </w:r>
      <w:r>
        <w:rPr>
          <w:color w:val="46484e"/>
          <w:spacing w:val="11"/>
        </w:rPr>
        <w:t xml:space="preserve"> </w:t>
      </w:r>
      <w:r>
        <w:rPr>
          <w:color w:val="46484e"/>
        </w:rPr>
        <w:t xml:space="preserve">a</w:t>
      </w:r>
      <w:r>
        <w:rPr>
          <w:color w:val="46484e"/>
          <w:spacing w:val="8"/>
        </w:rPr>
        <w:t xml:space="preserve"> </w:t>
      </w:r>
      <w:r>
        <w:rPr>
          <w:color w:val="46484e"/>
        </w:rPr>
        <w:t xml:space="preserve">repeat</w:t>
      </w:r>
      <w:r>
        <w:rPr>
          <w:color w:val="46484e"/>
          <w:spacing w:val="9"/>
        </w:rPr>
        <w:t xml:space="preserve"> </w:t>
      </w:r>
      <w:r>
        <w:rPr>
          <w:color w:val="46484e"/>
        </w:rPr>
        <w:t xml:space="preserve">exposure</w:t>
      </w:r>
      <w:r>
        <w:rPr>
          <w:color w:val="46484e"/>
          <w:spacing w:val="17"/>
        </w:rPr>
        <w:t xml:space="preserve"> </w:t>
      </w:r>
      <w:r>
        <w:rPr>
          <w:color w:val="46484e"/>
        </w:rPr>
        <w:t xml:space="preserve">compromises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1140" w:right="100" w:bottom="1520" w:left="120" w:header="59" w:footer="1334" w:gutter="0"/>
          <w:cols w:num="1" w:sep="0" w:space="720" w:equalWidth="1"/>
        </w:sectPr>
      </w:pPr>
      <w:r/>
      <w:r/>
    </w:p>
    <w:p>
      <w:pPr>
        <w:pStyle w:val="804"/>
        <w:pBdr/>
        <w:spacing w:before="8"/>
        <w:ind w:firstLine="0"/>
        <w:rPr>
          <w:sz w:val="3"/>
        </w:rPr>
      </w:pPr>
      <w:r>
        <w:rPr>
          <w:sz w:val="3"/>
        </w:rPr>
      </w:r>
      <w:r>
        <w:rPr>
          <w:sz w:val="3"/>
        </w:rPr>
      </w:r>
    </w:p>
    <w:p>
      <w:pPr>
        <w:pStyle w:val="804"/>
        <w:pBdr/>
        <w:spacing w:line="115" w:lineRule="exact"/>
        <w:ind w:firstLine="0" w:left="1320"/>
        <w:rPr>
          <w:sz w:val="11"/>
        </w:rPr>
      </w:pPr>
      <w:r>
        <w:rPr>
          <w:position w:val="-1"/>
          <w:sz w:val="11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73025"/>
                <wp:effectExtent l="0" t="0" r="0" b="3175"/>
                <wp:docPr id="6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73025"/>
                          <a:chOff x="0" y="0"/>
                          <a:chExt cx="9360" cy="11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9360" cy="115"/>
                          </a:xfrm>
                          <a:custGeom>
                            <a:avLst/>
                            <a:gdLst>
                              <a:gd name="T0" fmla="*/ 9360 w 9360"/>
                              <a:gd name="T1" fmla="*/ 0 h 115"/>
                              <a:gd name="T2" fmla="*/ 0 w 9360"/>
                              <a:gd name="T3" fmla="*/ 0 h 115"/>
                              <a:gd name="T4" fmla="*/ 0 w 9360"/>
                              <a:gd name="T5" fmla="*/ 26 h 115"/>
                              <a:gd name="T6" fmla="*/ 0 w 9360"/>
                              <a:gd name="T7" fmla="*/ 67 h 115"/>
                              <a:gd name="T8" fmla="*/ 0 w 9360"/>
                              <a:gd name="T9" fmla="*/ 115 h 115"/>
                              <a:gd name="T10" fmla="*/ 9360 w 9360"/>
                              <a:gd name="T11" fmla="*/ 115 h 115"/>
                              <a:gd name="T12" fmla="*/ 9360 w 9360"/>
                              <a:gd name="T13" fmla="*/ 67 h 115"/>
                              <a:gd name="T14" fmla="*/ 9360 w 9360"/>
                              <a:gd name="T15" fmla="*/ 26 h 115"/>
                              <a:gd name="T16" fmla="*/ 9360 w 9360"/>
                              <a:gd name="T17" fmla="*/ 0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360" h="115" fill="norm" stroke="1" extrusionOk="0">
                                <a:moveTo>
                                  <a:pt x="9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"/>
                                </a:lnTo>
                                <a:lnTo>
                                  <a:pt x="0" y="67"/>
                                </a:lnTo>
                                <a:lnTo>
                                  <a:pt x="0" y="115"/>
                                </a:lnTo>
                                <a:lnTo>
                                  <a:pt x="9360" y="115"/>
                                </a:lnTo>
                                <a:lnTo>
                                  <a:pt x="9360" y="67"/>
                                </a:lnTo>
                                <a:lnTo>
                                  <a:pt x="9360" y="26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0000" style="width:468.00pt;height:5.75pt;mso-wrap-distance-left:0.00pt;mso-wrap-distance-top:0.00pt;mso-wrap-distance-right:0.00pt;mso-wrap-distance-bottom:0.00pt;" coordorigin="0,0" coordsize="93,1">
                <v:shape id="shape 7" o:spid="_x0000_s7" style="position:absolute;left:0;top:0;width:93;height:1;visibility:visible;" path="m99998,0l0,0l0,22606l0,58259l0,100000l99998,100000l99998,58259l99998,22606l99998,0xe" coordsize="100000,100000" fillcolor="#005EB8" stroked="f">
                  <v:path textboxrect="0,0,100000,100000"/>
                </v:shape>
              </v:group>
            </w:pict>
          </mc:Fallback>
        </mc:AlternateContent>
      </w:r>
      <w:r>
        <w:rPr>
          <w:sz w:val="11"/>
        </w:rPr>
      </w:r>
    </w:p>
    <w:p>
      <w:pPr>
        <w:pBdr/>
        <w:spacing w:before="65"/>
        <w:ind w:right="1392" w:left="1320"/>
        <w:rPr>
          <w:sz w:val="24"/>
        </w:rPr>
      </w:pPr>
      <w:r>
        <w:rPr>
          <w:color w:val="46484e"/>
          <w:sz w:val="24"/>
        </w:rPr>
        <w:t xml:space="preserve">patient</w:t>
      </w:r>
      <w:r>
        <w:rPr>
          <w:color w:val="46484e"/>
          <w:spacing w:val="10"/>
          <w:sz w:val="24"/>
        </w:rPr>
        <w:t xml:space="preserve"> </w:t>
      </w:r>
      <w:r>
        <w:rPr>
          <w:color w:val="46484e"/>
          <w:sz w:val="24"/>
        </w:rPr>
        <w:t xml:space="preserve">safety,</w:t>
      </w:r>
      <w:r>
        <w:rPr>
          <w:color w:val="46484e"/>
          <w:spacing w:val="5"/>
          <w:sz w:val="24"/>
        </w:rPr>
        <w:t xml:space="preserve"> </w:t>
      </w:r>
      <w:r>
        <w:rPr>
          <w:color w:val="46484e"/>
          <w:sz w:val="24"/>
        </w:rPr>
        <w:t xml:space="preserve">by</w:t>
      </w:r>
      <w:r>
        <w:rPr>
          <w:color w:val="46484e"/>
          <w:spacing w:val="8"/>
          <w:sz w:val="24"/>
        </w:rPr>
        <w:t xml:space="preserve"> </w:t>
      </w:r>
      <w:r>
        <w:rPr>
          <w:color w:val="46484e"/>
          <w:sz w:val="24"/>
        </w:rPr>
        <w:t xml:space="preserve">increasing</w:t>
      </w:r>
      <w:r>
        <w:rPr>
          <w:color w:val="46484e"/>
          <w:spacing w:val="11"/>
          <w:sz w:val="24"/>
        </w:rPr>
        <w:t xml:space="preserve"> </w:t>
      </w:r>
      <w:r>
        <w:rPr>
          <w:color w:val="46484e"/>
          <w:sz w:val="24"/>
        </w:rPr>
        <w:t xml:space="preserve">their</w:t>
      </w:r>
      <w:r>
        <w:rPr>
          <w:color w:val="46484e"/>
          <w:spacing w:val="11"/>
          <w:sz w:val="24"/>
        </w:rPr>
        <w:t xml:space="preserve"> </w:t>
      </w:r>
      <w:r>
        <w:rPr>
          <w:color w:val="46484e"/>
          <w:sz w:val="24"/>
        </w:rPr>
        <w:t xml:space="preserve">risk</w:t>
      </w:r>
      <w:r>
        <w:rPr>
          <w:color w:val="46484e"/>
          <w:spacing w:val="5"/>
          <w:sz w:val="24"/>
        </w:rPr>
        <w:t xml:space="preserve"> </w:t>
      </w:r>
      <w:r>
        <w:rPr>
          <w:color w:val="46484e"/>
          <w:sz w:val="24"/>
        </w:rPr>
        <w:t xml:space="preserve">for</w:t>
      </w:r>
      <w:r>
        <w:rPr>
          <w:color w:val="46484e"/>
          <w:spacing w:val="9"/>
          <w:sz w:val="24"/>
        </w:rPr>
        <w:t xml:space="preserve"> </w:t>
      </w:r>
      <w:r>
        <w:rPr>
          <w:color w:val="46484e"/>
          <w:sz w:val="24"/>
        </w:rPr>
        <w:t xml:space="preserve">harmful</w:t>
      </w:r>
      <w:r>
        <w:rPr>
          <w:color w:val="46484e"/>
          <w:spacing w:val="15"/>
          <w:sz w:val="24"/>
        </w:rPr>
        <w:t xml:space="preserve"> </w:t>
      </w:r>
      <w:r>
        <w:rPr>
          <w:color w:val="46484e"/>
          <w:sz w:val="24"/>
        </w:rPr>
        <w:t xml:space="preserve">effects</w:t>
      </w:r>
      <w:r>
        <w:rPr>
          <w:color w:val="46484e"/>
          <w:spacing w:val="8"/>
          <w:sz w:val="24"/>
        </w:rPr>
        <w:t xml:space="preserve"> </w:t>
      </w:r>
      <w:r>
        <w:rPr>
          <w:color w:val="46484e"/>
          <w:sz w:val="24"/>
        </w:rPr>
        <w:t xml:space="preserve">due</w:t>
      </w:r>
      <w:r>
        <w:rPr>
          <w:color w:val="46484e"/>
          <w:spacing w:val="11"/>
          <w:sz w:val="24"/>
        </w:rPr>
        <w:t xml:space="preserve"> </w:t>
      </w:r>
      <w:r>
        <w:rPr>
          <w:color w:val="46484e"/>
          <w:sz w:val="24"/>
        </w:rPr>
        <w:t xml:space="preserve">to</w:t>
      </w:r>
      <w:r>
        <w:rPr>
          <w:color w:val="46484e"/>
          <w:spacing w:val="10"/>
          <w:sz w:val="24"/>
        </w:rPr>
        <w:t xml:space="preserve"> </w:t>
      </w:r>
      <w:r>
        <w:rPr>
          <w:color w:val="46484e"/>
          <w:sz w:val="24"/>
        </w:rPr>
        <w:t xml:space="preserve">excess</w:t>
      </w:r>
      <w:r>
        <w:rPr>
          <w:color w:val="46484e"/>
          <w:spacing w:val="5"/>
          <w:sz w:val="24"/>
        </w:rPr>
        <w:t xml:space="preserve"> </w:t>
      </w:r>
      <w:r>
        <w:rPr>
          <w:color w:val="46484e"/>
          <w:sz w:val="24"/>
        </w:rPr>
        <w:t xml:space="preserve">exposure</w:t>
      </w:r>
      <w:r>
        <w:rPr>
          <w:color w:val="46484e"/>
          <w:spacing w:val="10"/>
          <w:sz w:val="24"/>
        </w:rPr>
        <w:t xml:space="preserve"> </w:t>
      </w:r>
      <w:r>
        <w:rPr>
          <w:color w:val="46484e"/>
          <w:sz w:val="24"/>
        </w:rPr>
        <w:t xml:space="preserve">and/or</w:t>
      </w:r>
      <w:r>
        <w:rPr>
          <w:color w:val="46484e"/>
          <w:spacing w:val="-51"/>
          <w:sz w:val="24"/>
        </w:rPr>
        <w:t xml:space="preserve"> </w:t>
      </w:r>
      <w:r>
        <w:rPr>
          <w:color w:val="46484e"/>
          <w:sz w:val="24"/>
        </w:rPr>
        <w:t xml:space="preserve">suboptimal</w:t>
      </w:r>
      <w:r>
        <w:rPr>
          <w:color w:val="46484e"/>
          <w:spacing w:val="1"/>
          <w:sz w:val="24"/>
        </w:rPr>
        <w:t xml:space="preserve"> </w:t>
      </w:r>
      <w:r>
        <w:rPr>
          <w:color w:val="46484e"/>
          <w:sz w:val="24"/>
        </w:rPr>
        <w:t xml:space="preserve">image</w:t>
      </w:r>
      <w:r>
        <w:rPr>
          <w:color w:val="46484e"/>
          <w:spacing w:val="6"/>
          <w:sz w:val="24"/>
        </w:rPr>
        <w:t xml:space="preserve"> </w:t>
      </w:r>
      <w:r>
        <w:rPr>
          <w:color w:val="46484e"/>
          <w:sz w:val="24"/>
        </w:rPr>
        <w:t xml:space="preserve">quality</w:t>
      </w:r>
      <w:r>
        <w:rPr>
          <w:color w:val="46484e"/>
          <w:spacing w:val="7"/>
          <w:sz w:val="24"/>
        </w:rPr>
        <w:t xml:space="preserve"> </w:t>
      </w:r>
      <w:r>
        <w:rPr>
          <w:color w:val="46484e"/>
          <w:sz w:val="24"/>
        </w:rPr>
        <w:t xml:space="preserve">(which</w:t>
      </w:r>
      <w:r>
        <w:rPr>
          <w:color w:val="46484e"/>
          <w:spacing w:val="9"/>
          <w:sz w:val="24"/>
        </w:rPr>
        <w:t xml:space="preserve"> </w:t>
      </w:r>
      <w:r>
        <w:rPr>
          <w:color w:val="46484e"/>
          <w:sz w:val="24"/>
        </w:rPr>
        <w:t xml:space="preserve">could</w:t>
      </w:r>
      <w:r>
        <w:rPr>
          <w:color w:val="46484e"/>
          <w:spacing w:val="9"/>
          <w:sz w:val="24"/>
        </w:rPr>
        <w:t xml:space="preserve"> </w:t>
      </w:r>
      <w:r>
        <w:rPr>
          <w:color w:val="46484e"/>
          <w:sz w:val="24"/>
        </w:rPr>
        <w:t xml:space="preserve">lead</w:t>
      </w:r>
      <w:r>
        <w:rPr>
          <w:color w:val="46484e"/>
          <w:spacing w:val="5"/>
          <w:sz w:val="24"/>
        </w:rPr>
        <w:t xml:space="preserve"> </w:t>
      </w:r>
      <w:r>
        <w:rPr>
          <w:color w:val="46484e"/>
          <w:sz w:val="24"/>
        </w:rPr>
        <w:t xml:space="preserve">to</w:t>
      </w:r>
      <w:r>
        <w:rPr>
          <w:color w:val="46484e"/>
          <w:spacing w:val="6"/>
          <w:sz w:val="24"/>
        </w:rPr>
        <w:t xml:space="preserve"> </w:t>
      </w:r>
      <w:r>
        <w:rPr>
          <w:color w:val="46484e"/>
          <w:sz w:val="24"/>
        </w:rPr>
        <w:t xml:space="preserve">misdiagnosis).</w:t>
      </w:r>
      <w:r>
        <w:rPr>
          <w:sz w:val="24"/>
        </w:rPr>
      </w:r>
    </w:p>
    <w:p>
      <w:pPr>
        <w:pStyle w:val="804"/>
        <w:pBdr/>
        <w:spacing w:before="149"/>
        <w:ind w:firstLine="0" w:left="1320"/>
        <w:rPr/>
      </w:pPr>
      <w:r>
        <w:rPr>
          <w:u w:val="single"/>
        </w:rPr>
        <w:t xml:space="preserve">Recommended</w:t>
      </w:r>
      <w:r>
        <w:rPr>
          <w:spacing w:val="-14"/>
          <w:u w:val="single"/>
        </w:rPr>
        <w:t xml:space="preserve"> </w:t>
      </w:r>
      <w:r>
        <w:rPr>
          <w:u w:val="single"/>
        </w:rPr>
        <w:t xml:space="preserve">Workflow:</w:t>
      </w:r>
      <w:r/>
    </w:p>
    <w:p>
      <w:pPr>
        <w:pStyle w:val="804"/>
        <w:pBdr/>
        <w:spacing w:before="4"/>
        <w:ind w:firstLine="0"/>
        <w:rPr>
          <w:sz w:val="10"/>
        </w:rPr>
      </w:pPr>
      <w:r>
        <w:rPr>
          <w:sz w:val="10"/>
        </w:rPr>
      </w:r>
      <w:r>
        <w:rPr>
          <w:sz w:val="10"/>
        </w:rPr>
      </w:r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 w:before="56"/>
        <w:ind w:hanging="361"/>
        <w:rPr/>
      </w:pPr>
      <w:r>
        <w:t xml:space="preserve">Select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requisition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/>
        <w:ind w:hanging="361"/>
        <w:rPr/>
      </w:pPr>
      <w:r>
        <w:t xml:space="preserve">Console</w:t>
      </w:r>
      <w:r>
        <w:rPr>
          <w:spacing w:val="-3"/>
        </w:rPr>
        <w:t xml:space="preserve"> </w:t>
      </w:r>
      <w:r>
        <w:t xml:space="preserve">setup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/>
        <w:ind w:hanging="361"/>
        <w:rPr/>
      </w:pPr>
      <w:r>
        <w:t xml:space="preserve">Room</w:t>
      </w:r>
      <w:r>
        <w:rPr>
          <w:spacing w:val="-10"/>
        </w:rPr>
        <w:t xml:space="preserve"> </w:t>
      </w:r>
      <w:r>
        <w:t xml:space="preserve">setup</w:t>
      </w:r>
      <w:r>
        <w:rPr>
          <w:spacing w:val="-10"/>
        </w:rPr>
        <w:t xml:space="preserve"> </w:t>
      </w:r>
      <w:r>
        <w:t xml:space="preserve">(markers,</w:t>
      </w:r>
      <w:r>
        <w:rPr>
          <w:spacing w:val="-9"/>
        </w:rPr>
        <w:t xml:space="preserve"> </w:t>
      </w:r>
      <w:r>
        <w:t xml:space="preserve">etc.)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 w:before="19"/>
        <w:ind w:hanging="361"/>
        <w:rPr/>
      </w:pPr>
      <w:r>
        <w:t xml:space="preserve">Bring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1"/>
        </w:rPr>
        <w:t xml:space="preserve"> </w:t>
      </w:r>
      <w:r>
        <w:t xml:space="preserve">into</w:t>
      </w:r>
      <w:r>
        <w:rPr>
          <w:spacing w:val="1"/>
        </w:rPr>
        <w:t xml:space="preserve"> </w:t>
      </w:r>
      <w:r>
        <w:t xml:space="preserve">room</w:t>
      </w:r>
      <w:r>
        <w:rPr>
          <w:spacing w:val="-6"/>
        </w:rPr>
        <w:t xml:space="preserve"> </w:t>
      </w:r>
      <w:r>
        <w:t xml:space="preserve">&amp;</w:t>
      </w:r>
      <w:r>
        <w:rPr>
          <w:spacing w:val="-6"/>
        </w:rPr>
        <w:t xml:space="preserve"> </w:t>
      </w:r>
      <w:r>
        <w:t xml:space="preserve">double</w:t>
      </w:r>
      <w:r>
        <w:rPr>
          <w:spacing w:val="-1"/>
        </w:rPr>
        <w:t xml:space="preserve"> </w:t>
      </w:r>
      <w:r>
        <w:t xml:space="preserve">id</w:t>
      </w:r>
      <w:r>
        <w:rPr>
          <w:spacing w:val="-9"/>
        </w:rPr>
        <w:t xml:space="preserve"> </w:t>
      </w:r>
      <w:r>
        <w:t xml:space="preserve">INSIDE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exam</w:t>
      </w:r>
      <w:r>
        <w:rPr>
          <w:spacing w:val="-5"/>
        </w:rPr>
        <w:t xml:space="preserve"> </w:t>
      </w:r>
      <w:r>
        <w:t xml:space="preserve">room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/>
        <w:ind w:hanging="361"/>
        <w:rPr/>
      </w:pPr>
      <w:r>
        <w:t xml:space="preserve">Position</w:t>
      </w:r>
      <w:r>
        <w:rPr>
          <w:spacing w:val="-7"/>
        </w:rPr>
        <w:t xml:space="preserve"> </w:t>
      </w:r>
      <w:r>
        <w:t xml:space="preserve">patient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 w:line="259" w:lineRule="auto"/>
        <w:ind w:right="1523"/>
        <w:rPr/>
      </w:pPr>
      <w:r>
        <w:t xml:space="preserve">Ensure you used the correct anatomical maker, and equipment is lined up using</w:t>
      </w:r>
      <w:r>
        <w:t xml:space="preserve"> </w:t>
      </w:r>
      <w:r>
        <w:rPr>
          <w:spacing w:val="-47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appropriate</w:t>
      </w:r>
      <w:r>
        <w:rPr>
          <w:spacing w:val="1"/>
        </w:rPr>
        <w:t xml:space="preserve"> </w:t>
      </w:r>
      <w:r>
        <w:t xml:space="preserve">SID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 w:before="6" w:line="256" w:lineRule="auto"/>
        <w:ind w:right="1781"/>
        <w:rPr/>
      </w:pPr>
      <w:r>
        <w:t xml:space="preserve">Provide the patient with the appropriate instructions (ex. do not move; take a breath in and</w:t>
      </w:r>
      <w:r>
        <w:rPr>
          <w:spacing w:val="-47"/>
        </w:rPr>
        <w:t xml:space="preserve"> </w:t>
      </w:r>
      <w:r>
        <w:t xml:space="preserve">hold</w:t>
      </w:r>
      <w:r>
        <w:rPr>
          <w:spacing w:val="-1"/>
        </w:rPr>
        <w:t xml:space="preserve"> </w:t>
      </w:r>
      <w:r>
        <w:t xml:space="preserve">it</w:t>
      </w:r>
      <w:r>
        <w:rPr>
          <w:spacing w:val="-2"/>
        </w:rPr>
        <w:t xml:space="preserve"> </w:t>
      </w:r>
      <w:r>
        <w:t xml:space="preserve">in,</w:t>
      </w:r>
      <w:r>
        <w:rPr>
          <w:spacing w:val="-7"/>
        </w:rPr>
        <w:t xml:space="preserve"> </w:t>
      </w:r>
      <w:r>
        <w:t xml:space="preserve">etc.)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 w:before="4"/>
        <w:ind w:hanging="361"/>
        <w:rPr/>
      </w:pPr>
      <w:r>
        <w:t xml:space="preserve">Expose</w:t>
      </w:r>
      <w:r>
        <w:rPr>
          <w:spacing w:val="-2"/>
        </w:rPr>
        <w:t xml:space="preserve"> </w:t>
      </w:r>
      <w:r>
        <w:t xml:space="preserve">(aka.</w:t>
      </w:r>
      <w:r>
        <w:rPr>
          <w:spacing w:val="-8"/>
        </w:rPr>
        <w:t xml:space="preserve"> </w:t>
      </w:r>
      <w:r>
        <w:t xml:space="preserve">AUDIBLY</w:t>
      </w:r>
      <w:r>
        <w:rPr>
          <w:spacing w:val="-6"/>
        </w:rPr>
        <w:t xml:space="preserve"> </w:t>
      </w:r>
      <w:r>
        <w:t xml:space="preserve">say</w:t>
      </w:r>
      <w:r>
        <w:rPr>
          <w:spacing w:val="-11"/>
        </w:rPr>
        <w:t xml:space="preserve"> </w:t>
      </w:r>
      <w:r>
        <w:t xml:space="preserve">“beep”)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 w:before="10"/>
        <w:ind w:hanging="361"/>
        <w:rPr/>
      </w:pPr>
      <w:r>
        <w:rPr>
          <w:spacing w:val="-1"/>
        </w:rPr>
        <w:t xml:space="preserve">Give</w:t>
      </w:r>
      <w:r>
        <w:rPr>
          <w:spacing w:val="-7"/>
        </w:rPr>
        <w:t xml:space="preserve"> </w:t>
      </w:r>
      <w:r>
        <w:rPr>
          <w:spacing w:val="-1"/>
        </w:rPr>
        <w:t xml:space="preserve">the</w:t>
      </w:r>
      <w:r>
        <w:t xml:space="preserve"> patient</w:t>
      </w:r>
      <w:r>
        <w:rPr>
          <w:spacing w:val="-2"/>
        </w:rPr>
        <w:t xml:space="preserve"> </w:t>
      </w:r>
      <w:r>
        <w:t xml:space="preserve">instructions</w:t>
      </w:r>
      <w:r>
        <w:rPr>
          <w:spacing w:val="-5"/>
        </w:rPr>
        <w:t xml:space="preserve"> </w:t>
      </w:r>
      <w:r>
        <w:t xml:space="preserve">(ex.</w:t>
      </w:r>
      <w:r>
        <w:rPr>
          <w:spacing w:val="-5"/>
        </w:rPr>
        <w:t xml:space="preserve"> </w:t>
      </w:r>
      <w:r>
        <w:t xml:space="preserve">Breath;</w:t>
      </w:r>
      <w:r>
        <w:rPr>
          <w:spacing w:val="-6"/>
        </w:rPr>
        <w:t xml:space="preserve"> </w:t>
      </w:r>
      <w:r>
        <w:t xml:space="preserve">you</w:t>
      </w:r>
      <w:r>
        <w:rPr>
          <w:spacing w:val="-5"/>
        </w:rPr>
        <w:t xml:space="preserve"> </w:t>
      </w:r>
      <w:r>
        <w:t xml:space="preserve">can</w:t>
      </w:r>
      <w:r>
        <w:rPr>
          <w:spacing w:val="-13"/>
        </w:rPr>
        <w:t xml:space="preserve"> </w:t>
      </w:r>
      <w:r>
        <w:t xml:space="preserve">move,</w:t>
      </w:r>
      <w:r>
        <w:rPr>
          <w:spacing w:val="-4"/>
        </w:rPr>
        <w:t xml:space="preserve"> </w:t>
      </w:r>
      <w:r>
        <w:t xml:space="preserve">etc.)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 w:before="19"/>
        <w:ind w:hanging="361"/>
        <w:rPr/>
      </w:pPr>
      <w:r>
        <w:t xml:space="preserve">Reset</w:t>
      </w:r>
      <w:r>
        <w:rPr>
          <w:spacing w:val="-11"/>
        </w:rPr>
        <w:t xml:space="preserve"> </w:t>
      </w:r>
      <w:r>
        <w:t xml:space="preserve">Console</w:t>
      </w:r>
      <w:r>
        <w:rPr>
          <w:spacing w:val="-6"/>
        </w:rPr>
        <w:t xml:space="preserve"> </w:t>
      </w:r>
      <w:r>
        <w:t xml:space="preserve">(i.e.</w:t>
      </w:r>
      <w:r>
        <w:rPr>
          <w:spacing w:val="-10"/>
        </w:rPr>
        <w:t xml:space="preserve"> </w:t>
      </w:r>
      <w:r>
        <w:t xml:space="preserve">change</w:t>
      </w:r>
      <w:r>
        <w:rPr>
          <w:spacing w:val="-6"/>
        </w:rPr>
        <w:t xml:space="preserve"> </w:t>
      </w:r>
      <w:r>
        <w:t xml:space="preserve">technique</w:t>
      </w:r>
      <w:r>
        <w:rPr>
          <w:spacing w:val="-2"/>
        </w:rPr>
        <w:t xml:space="preserve"> </w:t>
      </w:r>
      <w:r>
        <w:t xml:space="preserve">and/or</w:t>
      </w:r>
      <w:r>
        <w:rPr>
          <w:spacing w:val="-6"/>
        </w:rPr>
        <w:t xml:space="preserve"> </w:t>
      </w:r>
      <w:r>
        <w:t xml:space="preserve">IR</w:t>
      </w:r>
      <w:r>
        <w:rPr>
          <w:spacing w:val="-9"/>
        </w:rPr>
        <w:t xml:space="preserve"> </w:t>
      </w:r>
      <w:r>
        <w:t xml:space="preserve">selector)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/>
        <w:ind w:hanging="361"/>
        <w:rPr/>
      </w:pPr>
      <w:r>
        <w:t xml:space="preserve">Reposition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next</w:t>
      </w:r>
      <w:r>
        <w:rPr>
          <w:spacing w:val="-3"/>
        </w:rPr>
        <w:t xml:space="preserve"> </w:t>
      </w:r>
      <w:r>
        <w:t xml:space="preserve">projection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 w:before="24"/>
        <w:ind w:hanging="361"/>
        <w:rPr/>
      </w:pPr>
      <w:r>
        <w:rPr>
          <w:spacing w:val="-1"/>
        </w:rPr>
        <w:t xml:space="preserve">Repeat</w:t>
      </w:r>
      <w:r>
        <w:rPr>
          <w:spacing w:val="-9"/>
        </w:rPr>
        <w:t xml:space="preserve"> </w:t>
      </w:r>
      <w:r>
        <w:rPr>
          <w:spacing w:val="-1"/>
        </w:rPr>
        <w:t xml:space="preserve">steps</w:t>
      </w:r>
      <w:r>
        <w:rPr>
          <w:spacing w:val="-9"/>
        </w:rPr>
        <w:t xml:space="preserve"> </w:t>
      </w:r>
      <w:r>
        <w:t xml:space="preserve">6-11</w:t>
      </w:r>
      <w:r>
        <w:rPr>
          <w:spacing w:val="-1"/>
        </w:rPr>
        <w:t xml:space="preserve"> </w:t>
      </w:r>
      <w:r>
        <w:t xml:space="preserve">until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13"/>
        </w:rPr>
        <w:t xml:space="preserve"> </w:t>
      </w:r>
      <w:r>
        <w:t xml:space="preserve">projections</w:t>
      </w:r>
      <w:r>
        <w:rPr>
          <w:spacing w:val="-9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requisition</w:t>
      </w:r>
      <w:r>
        <w:rPr>
          <w:spacing w:val="-2"/>
        </w:rPr>
        <w:t xml:space="preserve"> </w:t>
      </w:r>
      <w:r>
        <w:t xml:space="preserve">have</w:t>
      </w:r>
      <w:r>
        <w:rPr>
          <w:spacing w:val="1"/>
        </w:rPr>
        <w:t xml:space="preserve"> </w:t>
      </w:r>
      <w:r>
        <w:t xml:space="preserve">been</w:t>
      </w:r>
      <w:r>
        <w:rPr>
          <w:spacing w:val="-5"/>
        </w:rPr>
        <w:t xml:space="preserve"> </w:t>
      </w:r>
      <w:r>
        <w:t xml:space="preserve">completed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/>
        <w:ind w:hanging="361"/>
        <w:rPr/>
      </w:pPr>
      <w:r>
        <w:rPr>
          <w:spacing w:val="-1"/>
        </w:rPr>
        <w:t xml:space="preserve">When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final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2"/>
        </w:rPr>
        <w:t xml:space="preserve"> </w:t>
      </w:r>
      <w:r>
        <w:t xml:space="preserve">is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5"/>
        </w:rPr>
        <w:t xml:space="preserve"> </w:t>
      </w:r>
      <w:r>
        <w:t xml:space="preserve">– dismiss</w:t>
      </w:r>
      <w:r>
        <w:rPr>
          <w:spacing w:val="-12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patient</w:t>
      </w:r>
      <w:r/>
    </w:p>
    <w:p>
      <w:pPr>
        <w:pStyle w:val="806"/>
        <w:numPr>
          <w:ilvl w:val="1"/>
          <w:numId w:val="1"/>
        </w:numPr>
        <w:pBdr/>
        <w:tabs>
          <w:tab w:val="left" w:leader="none" w:pos="2761"/>
        </w:tabs>
        <w:spacing w:before="17" w:line="273" w:lineRule="exact"/>
        <w:ind w:hanging="361"/>
        <w:rPr/>
      </w:pPr>
      <w:r>
        <w:rPr>
          <w:shd w:val="clear" w:color="auto" w:fill="ffff00"/>
        </w:rPr>
        <w:t xml:space="preserve">Tell</w:t>
      </w:r>
      <w:r>
        <w:rPr>
          <w:spacing w:val="-8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your patient:</w:t>
      </w:r>
      <w:r/>
    </w:p>
    <w:p>
      <w:pPr>
        <w:pStyle w:val="800"/>
        <w:numPr>
          <w:ilvl w:val="2"/>
          <w:numId w:val="1"/>
        </w:numPr>
        <w:pBdr/>
        <w:tabs>
          <w:tab w:val="left" w:leader="none" w:pos="3480"/>
          <w:tab w:val="left" w:leader="none" w:pos="3481"/>
        </w:tabs>
        <w:spacing w:line="266" w:lineRule="exact"/>
        <w:ind w:hanging="361"/>
        <w:rPr/>
      </w:pPr>
      <w:r>
        <w:rPr>
          <w:shd w:val="clear" w:color="auto" w:fill="ffff00"/>
        </w:rPr>
        <w:t xml:space="preserve">1.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“You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are</w:t>
      </w:r>
      <w:r>
        <w:rPr>
          <w:spacing w:val="-8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all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done.”</w:t>
      </w:r>
      <w:r/>
    </w:p>
    <w:p>
      <w:pPr>
        <w:pStyle w:val="806"/>
        <w:numPr>
          <w:ilvl w:val="2"/>
          <w:numId w:val="1"/>
        </w:numPr>
        <w:pBdr/>
        <w:tabs>
          <w:tab w:val="left" w:leader="none" w:pos="3480"/>
          <w:tab w:val="left" w:leader="none" w:pos="3481"/>
        </w:tabs>
        <w:spacing w:before="24"/>
        <w:ind w:hanging="361"/>
        <w:rPr>
          <w:b/>
          <w:i/>
        </w:rPr>
      </w:pPr>
      <w:r>
        <w:rPr>
          <w:b/>
          <w:i/>
          <w:spacing w:val="-1"/>
          <w:shd w:val="clear" w:color="auto" w:fill="ffff00"/>
        </w:rPr>
        <w:t xml:space="preserve">2.</w:t>
      </w:r>
      <w:r>
        <w:rPr>
          <w:b/>
          <w:i/>
          <w:spacing w:val="-7"/>
          <w:shd w:val="clear" w:color="auto" w:fill="ffff00"/>
        </w:rPr>
        <w:t xml:space="preserve"> </w:t>
      </w:r>
      <w:r>
        <w:rPr>
          <w:b/>
          <w:i/>
          <w:spacing w:val="-1"/>
          <w:shd w:val="clear" w:color="auto" w:fill="ffff00"/>
        </w:rPr>
        <w:t xml:space="preserve">“Your</w:t>
      </w:r>
      <w:r>
        <w:rPr>
          <w:b/>
          <w:i/>
          <w:spacing w:val="-10"/>
          <w:shd w:val="clear" w:color="auto" w:fill="ffff00"/>
        </w:rPr>
        <w:t xml:space="preserve"> </w:t>
      </w:r>
      <w:r>
        <w:rPr>
          <w:b/>
          <w:i/>
          <w:spacing w:val="-1"/>
          <w:shd w:val="clear" w:color="auto" w:fill="ffff00"/>
        </w:rPr>
        <w:t xml:space="preserve">doctor</w:t>
      </w:r>
      <w:r>
        <w:rPr>
          <w:b/>
          <w:i/>
          <w:spacing w:val="-8"/>
          <w:shd w:val="clear" w:color="auto" w:fill="ffff00"/>
        </w:rPr>
        <w:t xml:space="preserve"> </w:t>
      </w:r>
      <w:r>
        <w:rPr>
          <w:b/>
          <w:i/>
          <w:spacing w:val="-1"/>
          <w:shd w:val="clear" w:color="auto" w:fill="ffff00"/>
        </w:rPr>
        <w:t xml:space="preserve">will</w:t>
      </w:r>
      <w:r>
        <w:rPr>
          <w:b/>
          <w:i/>
          <w:spacing w:val="-4"/>
          <w:shd w:val="clear" w:color="auto" w:fill="ffff00"/>
        </w:rPr>
        <w:t xml:space="preserve"> </w:t>
      </w:r>
      <w:r>
        <w:rPr>
          <w:b/>
          <w:i/>
          <w:shd w:val="clear" w:color="auto" w:fill="ffff00"/>
        </w:rPr>
        <w:t xml:space="preserve">get</w:t>
      </w:r>
      <w:r>
        <w:rPr>
          <w:b/>
          <w:i/>
          <w:spacing w:val="-7"/>
          <w:shd w:val="clear" w:color="auto" w:fill="ffff00"/>
        </w:rPr>
        <w:t xml:space="preserve"> </w:t>
      </w:r>
      <w:r>
        <w:rPr>
          <w:b/>
          <w:i/>
          <w:shd w:val="clear" w:color="auto" w:fill="ffff00"/>
        </w:rPr>
        <w:t xml:space="preserve">the</w:t>
      </w:r>
      <w:r>
        <w:rPr>
          <w:b/>
          <w:i/>
          <w:spacing w:val="-10"/>
          <w:shd w:val="clear" w:color="auto" w:fill="ffff00"/>
        </w:rPr>
        <w:t xml:space="preserve"> </w:t>
      </w:r>
      <w:r>
        <w:rPr>
          <w:b/>
          <w:i/>
          <w:shd w:val="clear" w:color="auto" w:fill="ffff00"/>
        </w:rPr>
        <w:t xml:space="preserve">results</w:t>
      </w:r>
      <w:r>
        <w:rPr>
          <w:b/>
          <w:i/>
          <w:spacing w:val="-12"/>
          <w:shd w:val="clear" w:color="auto" w:fill="ffff00"/>
        </w:rPr>
        <w:t xml:space="preserve"> </w:t>
      </w:r>
      <w:r>
        <w:rPr>
          <w:b/>
          <w:i/>
          <w:shd w:val="clear" w:color="auto" w:fill="ffff00"/>
        </w:rPr>
        <w:t xml:space="preserve">within</w:t>
      </w:r>
      <w:r>
        <w:rPr>
          <w:b/>
          <w:i/>
          <w:spacing w:val="-1"/>
          <w:shd w:val="clear" w:color="auto" w:fill="ffff00"/>
        </w:rPr>
        <w:t xml:space="preserve"> </w:t>
      </w:r>
      <w:r>
        <w:rPr>
          <w:b/>
          <w:i/>
          <w:shd w:val="clear" w:color="auto" w:fill="ffff00"/>
        </w:rPr>
        <w:t xml:space="preserve">two</w:t>
      </w:r>
      <w:r>
        <w:rPr>
          <w:b/>
          <w:i/>
          <w:spacing w:val="-8"/>
          <w:shd w:val="clear" w:color="auto" w:fill="ffff00"/>
        </w:rPr>
        <w:t xml:space="preserve"> </w:t>
      </w:r>
      <w:r>
        <w:rPr>
          <w:b/>
          <w:i/>
          <w:shd w:val="clear" w:color="auto" w:fill="ffff00"/>
        </w:rPr>
        <w:t xml:space="preserve">business days.”</w:t>
      </w:r>
      <w:r>
        <w:rPr>
          <w:b/>
          <w:i/>
        </w:rPr>
      </w:r>
    </w:p>
    <w:p>
      <w:pPr>
        <w:pStyle w:val="800"/>
        <w:numPr>
          <w:ilvl w:val="2"/>
          <w:numId w:val="1"/>
        </w:numPr>
        <w:pBdr/>
        <w:tabs>
          <w:tab w:val="left" w:leader="none" w:pos="3480"/>
          <w:tab w:val="left" w:leader="none" w:pos="3481"/>
        </w:tabs>
        <w:spacing w:before="22"/>
        <w:ind w:hanging="361"/>
        <w:rPr/>
      </w:pPr>
      <w:r>
        <w:rPr>
          <w:shd w:val="clear" w:color="auto" w:fill="ffff00"/>
        </w:rPr>
        <w:t xml:space="preserve">3. “Do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you</w:t>
      </w:r>
      <w:r>
        <w:rPr>
          <w:spacing w:val="2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know</w:t>
      </w:r>
      <w:r>
        <w:rPr>
          <w:spacing w:val="-7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how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to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find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your</w:t>
      </w:r>
      <w:r>
        <w:rPr>
          <w:spacing w:val="-11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way</w:t>
      </w:r>
      <w:r>
        <w:rPr>
          <w:spacing w:val="-12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out?”</w:t>
      </w:r>
      <w:r/>
    </w:p>
    <w:p>
      <w:pPr>
        <w:pStyle w:val="806"/>
        <w:numPr>
          <w:ilvl w:val="0"/>
          <w:numId w:val="1"/>
        </w:numPr>
        <w:pBdr/>
        <w:tabs>
          <w:tab w:val="left" w:leader="none" w:pos="2041"/>
        </w:tabs>
        <w:spacing w:before="17"/>
        <w:ind w:hanging="361"/>
        <w:rPr/>
      </w:pPr>
      <w:r>
        <w:rPr>
          <w:spacing w:val="-1"/>
        </w:rPr>
        <w:t xml:space="preserve">Clean</w:t>
      </w:r>
      <w:r>
        <w:rPr>
          <w:spacing w:val="-10"/>
        </w:rPr>
        <w:t xml:space="preserve"> </w:t>
      </w:r>
      <w:r>
        <w:rPr>
          <w:spacing w:val="-1"/>
        </w:rPr>
        <w:t xml:space="preserve">your</w:t>
      </w:r>
      <w:r>
        <w:rPr>
          <w:spacing w:val="-7"/>
        </w:rPr>
        <w:t xml:space="preserve"> </w:t>
      </w:r>
      <w:r>
        <w:rPr>
          <w:spacing w:val="-1"/>
        </w:rPr>
        <w:t xml:space="preserve">exam room</w:t>
      </w:r>
      <w:r>
        <w:rPr>
          <w:spacing w:val="5"/>
        </w:rPr>
        <w:t xml:space="preserve"> </w:t>
      </w:r>
      <w:r>
        <w:t xml:space="preserve">and</w:t>
      </w:r>
      <w:r>
        <w:rPr>
          <w:spacing w:val="-18"/>
        </w:rPr>
        <w:t xml:space="preserve"> </w:t>
      </w:r>
      <w:r>
        <w:t xml:space="preserve">any</w:t>
      </w:r>
      <w:r>
        <w:rPr>
          <w:spacing w:val="-1"/>
        </w:rPr>
        <w:t xml:space="preserve"> </w:t>
      </w:r>
      <w:r>
        <w:t xml:space="preserve">equipment</w:t>
      </w:r>
      <w:r>
        <w:rPr>
          <w:spacing w:val="-5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during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assessment</w:t>
      </w:r>
      <w:r/>
    </w:p>
    <w:sectPr>
      <w:footnotePr/>
      <w:endnotePr/>
      <w:type w:val="nextPage"/>
      <w:pgSz w:h="15840" w:orient="portrait" w:w="12240"/>
      <w:pgMar w:top="1140" w:right="100" w:bottom="1520" w:left="120" w:header="59" w:footer="1334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alibri Light">
    <w:panose1 w:val="020F050202020403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4"/>
      <w:pBdr/>
      <w:spacing w:line="14" w:lineRule="auto"/>
      <w:ind w:firstLine="0"/>
      <w:rPr>
        <w:sz w:val="20"/>
        <w:szCs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27808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9033510</wp:posOffset>
              </wp:positionV>
              <wp:extent cx="5943600" cy="405130"/>
              <wp:effectExtent l="0" t="0" r="0" b="0"/>
              <wp:wrapNone/>
              <wp:docPr id="3" name="Freeform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40513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26 14226"/>
                          <a:gd name="T3" fmla="*/ 14226 h 638"/>
                          <a:gd name="T4" fmla="+- 0 1440 1440"/>
                          <a:gd name="T5" fmla="*/ T4 w 9360"/>
                          <a:gd name="T6" fmla="+- 0 14226 14226"/>
                          <a:gd name="T7" fmla="*/ 14226 h 638"/>
                          <a:gd name="T8" fmla="+- 0 1440 1440"/>
                          <a:gd name="T9" fmla="*/ T8 w 9360"/>
                          <a:gd name="T10" fmla="+- 0 14268 14226"/>
                          <a:gd name="T11" fmla="*/ 14268 h 638"/>
                          <a:gd name="T12" fmla="+- 0 2388 1440"/>
                          <a:gd name="T13" fmla="*/ T12 w 9360"/>
                          <a:gd name="T14" fmla="+- 0 14268 14226"/>
                          <a:gd name="T15" fmla="*/ 14268 h 638"/>
                          <a:gd name="T16" fmla="+- 0 2388 1440"/>
                          <a:gd name="T17" fmla="*/ T16 w 9360"/>
                          <a:gd name="T18" fmla="+- 0 14864 14226"/>
                          <a:gd name="T19" fmla="*/ 14864 h 638"/>
                          <a:gd name="T20" fmla="+- 0 2431 1440"/>
                          <a:gd name="T21" fmla="*/ T20 w 9360"/>
                          <a:gd name="T22" fmla="+- 0 14864 14226"/>
                          <a:gd name="T23" fmla="*/ 14864 h 638"/>
                          <a:gd name="T24" fmla="+- 0 2431 1440"/>
                          <a:gd name="T25" fmla="*/ T24 w 9360"/>
                          <a:gd name="T26" fmla="+- 0 14268 14226"/>
                          <a:gd name="T27" fmla="*/ 14268 h 638"/>
                          <a:gd name="T28" fmla="+- 0 10800 1440"/>
                          <a:gd name="T29" fmla="*/ T28 w 9360"/>
                          <a:gd name="T30" fmla="+- 0 14268 14226"/>
                          <a:gd name="T31" fmla="*/ 14268 h 638"/>
                          <a:gd name="T32" fmla="+- 0 10800 1440"/>
                          <a:gd name="T33" fmla="*/ T32 w 9360"/>
                          <a:gd name="T34" fmla="+- 0 14226 14226"/>
                          <a:gd name="T35" fmla="*/ 14226 h 638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0" h="638" fill="norm" stroke="1" extrusionOk="0">
                            <a:moveTo>
                              <a:pt x="9360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38"/>
                            </a:lnTo>
                            <a:lnTo>
                              <a:pt x="991" y="638"/>
                            </a:lnTo>
                            <a:lnTo>
                              <a:pt x="991" y="42"/>
                            </a:lnTo>
                            <a:lnTo>
                              <a:pt x="9360" y="42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" o:spid="_x0000_s2" style="position:absolute;z-index:-487278080;o:allowoverlap:true;o:allowincell:true;mso-position-horizontal-relative:page;margin-left:72.00pt;mso-position-horizontal:absolute;mso-position-vertical-relative:page;margin-top:711.30pt;mso-position-vertical:absolute;width:468.00pt;height:31.90pt;mso-wrap-distance-left:9.00pt;mso-wrap-distance-top:0.00pt;mso-wrap-distance-right:9.00pt;mso-wrap-distance-bottom:0.00pt;visibility:visible;" path="m99998,0l0,0l0,6581l10127,6581l10127,100000l10586,100000l10586,6581l99998,6581l99998,0xe" coordsize="100000,100000" fillcolor="#005EB8" stroked="f">
              <v:path textboxrect="0,0,100000,100000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279104" behindDoc="1" locked="0" layoutInCell="1" allowOverlap="1">
              <wp:simplePos x="0" y="0"/>
              <wp:positionH relativeFrom="page">
                <wp:posOffset>1353820</wp:posOffset>
              </wp:positionH>
              <wp:positionV relativeFrom="page">
                <wp:posOffset>9091295</wp:posOffset>
              </wp:positionV>
              <wp:extent cx="141605" cy="167005"/>
              <wp:effectExtent l="0" t="0" r="0" b="0"/>
              <wp:wrapNone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" o:spid="_x0000_s3" o:spt="202" type="#_x0000_t202" style="position:absolute;z-index:-487279104;o:allowoverlap:true;o:allowincell:true;mso-position-horizontal-relative:page;margin-left:106.60pt;mso-position-horizontal:absolute;mso-position-vertical-relative:page;margin-top:715.85pt;mso-position-vertical:absolute;width:11.15pt;height:13.1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4"/>
      <w:pBdr/>
      <w:spacing w:line="14" w:lineRule="auto"/>
      <w:ind w:firstLine="0"/>
      <w:rPr>
        <w:sz w:val="20"/>
        <w:szCs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27705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779780</wp:posOffset>
              </wp:positionV>
              <wp:extent cx="5943600" cy="26035"/>
              <wp:effectExtent l="0" t="0" r="0" b="0"/>
              <wp:wrapNone/>
              <wp:docPr id="1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1" type="#_x0000_t1" style="position:absolute;z-index:-487277056;o:allowoverlap:true;o:allowincell:true;mso-position-horizontal-relative:page;margin-left:72.00pt;mso-position-horizontal:absolute;mso-position-vertical-relative:page;margin-top:61.40pt;mso-position-vertical:absolute;width:468.00pt;height:2.05pt;mso-wrap-distance-left:9.00pt;mso-wrap-distance-top:0.00pt;mso-wrap-distance-right:9.00pt;mso-wrap-distance-bottom:0.00pt;visibility:visible;" fillcolor="#005EB8" stroked="f"/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277568" behindDoc="1" locked="0" layoutInCell="1" allowOverlap="1">
              <wp:simplePos x="0" y="0"/>
              <wp:positionH relativeFrom="page">
                <wp:posOffset>4325620</wp:posOffset>
              </wp:positionH>
              <wp:positionV relativeFrom="page">
                <wp:posOffset>440690</wp:posOffset>
              </wp:positionV>
              <wp:extent cx="2533015" cy="252095"/>
              <wp:effectExtent l="0" t="0" r="0" b="0"/>
              <wp:wrapNone/>
              <wp:docPr id="2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301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R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 xml:space="preserve">ADIOGRAPHIC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T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 xml:space="preserve">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 xml:space="preserve">1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487277568;o:allowoverlap:true;o:allowincell:true;mso-position-horizontal-relative:page;margin-left:340.60pt;mso-position-horizontal:absolute;mso-position-vertical-relative:page;margin-top:34.70pt;mso-position-vertical:absolute;width:199.45pt;height:19.8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 xml:space="preserve">R</w:t>
                    </w:r>
                    <w:r>
                      <w:rPr>
                        <w:rFonts w:ascii="Arial"/>
                        <w:b/>
                        <w:sz w:val="26"/>
                      </w:rPr>
                      <w:t xml:space="preserve">ADIOGRAPHIC</w:t>
                    </w:r>
                    <w:r>
                      <w:rPr>
                        <w:rFonts w:ascii="Arial"/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 xml:space="preserve">T</w:t>
                    </w:r>
                    <w:r>
                      <w:rPr>
                        <w:rFonts w:ascii="Arial"/>
                        <w:b/>
                        <w:sz w:val="26"/>
                      </w:rPr>
                      <w:t xml:space="preserve">ECHNIQUE</w:t>
                    </w:r>
                    <w:r>
                      <w:rPr>
                        <w:rFonts w:ascii="Arial"/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 xml:space="preserve">1</w:t>
                    </w:r>
                    <w:r>
                      <w:rPr>
                        <w:rFonts w:ascii="Arial"/>
                        <w:b/>
                        <w:sz w:val="32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3" w:left="204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3" w:left="2760"/>
      </w:pPr>
      <w:rPr>
        <w:rFonts w:hint="default" w:ascii="Courier New" w:hAnsi="Courier New" w:eastAsia="Courier New" w:cs="Courier New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3" w:left="378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3" w:left="481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3" w:left="584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3" w:left="687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3" w:left="79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3" w:left="893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3" w:left="9962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1747"/>
      </w:pPr>
      <w:rPr>
        <w:rFonts w:hint="default"/>
        <w:lang w:val="en-US" w:eastAsia="en-US" w:bidi="ar-SA"/>
      </w:rPr>
      <w:start w:val="0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204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14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2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36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47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58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69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02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2040"/>
        <w:jc w:val="left"/>
      </w:pPr>
      <w:rPr>
        <w:rFonts w:hint="default" w:ascii="Calibri" w:hAnsi="Calibri" w:eastAsia="Calibri" w:cs="Calibri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760"/>
      </w:pPr>
      <w:rPr>
        <w:rFonts w:hint="default" w:ascii="Courier New" w:hAnsi="Courier New" w:eastAsia="Courier New" w:cs="Courier New"/>
        <w:sz w:val="22"/>
        <w:szCs w:val="22"/>
        <w:shd w:val="clear" w:color="auto" w:fill="ffff00"/>
        <w:lang w:val="en-US" w:eastAsia="en-US" w:bidi="ar-SA"/>
      </w:rPr>
      <w:start w:val="0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480"/>
      </w:pPr>
      <w:rPr>
        <w:rFonts w:hint="default" w:ascii="Wingdings" w:hAnsi="Wingdings" w:eastAsia="Wingdings" w:cs="Wingdings"/>
        <w:sz w:val="22"/>
        <w:szCs w:val="22"/>
        <w:shd w:val="clear" w:color="auto" w:fill="ffff00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54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61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682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75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8817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9885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2106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826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546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266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986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706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426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146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866"/>
      </w:pPr>
      <w:rPr>
        <w:rFonts w:hint="default" w:ascii="Wingdings" w:hAnsi="Wingdings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80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80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98"/>
    <w:next w:val="79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98"/>
    <w:next w:val="79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98"/>
    <w:next w:val="79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98"/>
    <w:next w:val="79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98"/>
    <w:next w:val="79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98"/>
    <w:next w:val="79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98"/>
    <w:next w:val="79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01"/>
    <w:link w:val="7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01"/>
    <w:link w:val="8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01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0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01"/>
    <w:link w:val="80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98"/>
    <w:next w:val="79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98"/>
    <w:next w:val="79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98"/>
    <w:next w:val="79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9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0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98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801"/>
    <w:link w:val="175"/>
    <w:uiPriority w:val="99"/>
    <w:pPr>
      <w:pBdr/>
      <w:spacing/>
      <w:ind/>
    </w:pPr>
  </w:style>
  <w:style w:type="paragraph" w:styleId="177">
    <w:name w:val="Footer"/>
    <w:basedOn w:val="798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801"/>
    <w:link w:val="177"/>
    <w:uiPriority w:val="99"/>
    <w:pPr>
      <w:pBdr/>
      <w:spacing/>
      <w:ind/>
    </w:pPr>
  </w:style>
  <w:style w:type="paragraph" w:styleId="179">
    <w:name w:val="Caption"/>
    <w:basedOn w:val="798"/>
    <w:next w:val="79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9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9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98"/>
    <w:next w:val="798"/>
    <w:uiPriority w:val="39"/>
    <w:unhideWhenUsed/>
    <w:pPr>
      <w:pBdr/>
      <w:spacing w:after="100"/>
      <w:ind/>
    </w:pPr>
  </w:style>
  <w:style w:type="paragraph" w:styleId="189">
    <w:name w:val="toc 2"/>
    <w:basedOn w:val="798"/>
    <w:next w:val="798"/>
    <w:uiPriority w:val="39"/>
    <w:unhideWhenUsed/>
    <w:pPr>
      <w:pBdr/>
      <w:spacing w:after="100"/>
      <w:ind w:left="220"/>
    </w:pPr>
  </w:style>
  <w:style w:type="paragraph" w:styleId="190">
    <w:name w:val="toc 3"/>
    <w:basedOn w:val="798"/>
    <w:next w:val="798"/>
    <w:uiPriority w:val="39"/>
    <w:unhideWhenUsed/>
    <w:pPr>
      <w:pBdr/>
      <w:spacing w:after="100"/>
      <w:ind w:left="440"/>
    </w:pPr>
  </w:style>
  <w:style w:type="paragraph" w:styleId="191">
    <w:name w:val="toc 4"/>
    <w:basedOn w:val="798"/>
    <w:next w:val="798"/>
    <w:uiPriority w:val="39"/>
    <w:unhideWhenUsed/>
    <w:pPr>
      <w:pBdr/>
      <w:spacing w:after="100"/>
      <w:ind w:left="660"/>
    </w:pPr>
  </w:style>
  <w:style w:type="paragraph" w:styleId="192">
    <w:name w:val="toc 5"/>
    <w:basedOn w:val="798"/>
    <w:next w:val="798"/>
    <w:uiPriority w:val="39"/>
    <w:unhideWhenUsed/>
    <w:pPr>
      <w:pBdr/>
      <w:spacing w:after="100"/>
      <w:ind w:left="880"/>
    </w:pPr>
  </w:style>
  <w:style w:type="paragraph" w:styleId="193">
    <w:name w:val="toc 6"/>
    <w:basedOn w:val="798"/>
    <w:next w:val="798"/>
    <w:uiPriority w:val="39"/>
    <w:unhideWhenUsed/>
    <w:pPr>
      <w:pBdr/>
      <w:spacing w:after="100"/>
      <w:ind w:left="1100"/>
    </w:pPr>
  </w:style>
  <w:style w:type="paragraph" w:styleId="194">
    <w:name w:val="toc 7"/>
    <w:basedOn w:val="798"/>
    <w:next w:val="798"/>
    <w:uiPriority w:val="39"/>
    <w:unhideWhenUsed/>
    <w:pPr>
      <w:pBdr/>
      <w:spacing w:after="100"/>
      <w:ind w:left="1320"/>
    </w:pPr>
  </w:style>
  <w:style w:type="paragraph" w:styleId="195">
    <w:name w:val="toc 8"/>
    <w:basedOn w:val="798"/>
    <w:next w:val="798"/>
    <w:uiPriority w:val="39"/>
    <w:unhideWhenUsed/>
    <w:pPr>
      <w:pBdr/>
      <w:spacing w:after="100"/>
      <w:ind w:left="1540"/>
    </w:pPr>
  </w:style>
  <w:style w:type="paragraph" w:styleId="196">
    <w:name w:val="toc 9"/>
    <w:basedOn w:val="798"/>
    <w:next w:val="79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98"/>
    <w:next w:val="798"/>
    <w:uiPriority w:val="99"/>
    <w:unhideWhenUsed/>
    <w:pPr>
      <w:pBdr/>
      <w:spacing w:after="0" w:afterAutospacing="0"/>
      <w:ind/>
    </w:pPr>
  </w:style>
  <w:style w:type="paragraph" w:styleId="798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paragraph" w:styleId="799">
    <w:name w:val="Heading 1"/>
    <w:basedOn w:val="798"/>
    <w:uiPriority w:val="9"/>
    <w:qFormat/>
    <w:pPr>
      <w:pBdr/>
      <w:spacing w:before="52"/>
      <w:ind w:right="1392" w:left="1320"/>
      <w:outlineLvl w:val="0"/>
    </w:pPr>
    <w:rPr>
      <w:sz w:val="24"/>
      <w:szCs w:val="24"/>
    </w:rPr>
  </w:style>
  <w:style w:type="paragraph" w:styleId="800">
    <w:name w:val="Heading 2"/>
    <w:basedOn w:val="798"/>
    <w:uiPriority w:val="9"/>
    <w:unhideWhenUsed/>
    <w:qFormat/>
    <w:pPr>
      <w:pBdr/>
      <w:spacing/>
      <w:ind w:hanging="361" w:left="3480"/>
      <w:outlineLvl w:val="1"/>
    </w:pPr>
    <w:rPr>
      <w:b/>
      <w:bCs/>
      <w:i/>
      <w:iCs/>
    </w:rPr>
  </w:style>
  <w:style w:type="character" w:styleId="801" w:default="1">
    <w:name w:val="Default Paragraph Font"/>
    <w:uiPriority w:val="1"/>
    <w:semiHidden/>
    <w:unhideWhenUsed/>
    <w:pPr>
      <w:pBdr/>
      <w:spacing/>
      <w:ind/>
    </w:pPr>
  </w:style>
  <w:style w:type="table" w:styleId="80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paragraph" w:styleId="804">
    <w:name w:val="Body Text"/>
    <w:basedOn w:val="798"/>
    <w:uiPriority w:val="1"/>
    <w:qFormat/>
    <w:pPr>
      <w:pBdr/>
      <w:spacing/>
      <w:ind w:hanging="361"/>
    </w:pPr>
  </w:style>
  <w:style w:type="paragraph" w:styleId="805">
    <w:name w:val="Title"/>
    <w:basedOn w:val="798"/>
    <w:uiPriority w:val="10"/>
    <w:qFormat/>
    <w:pPr>
      <w:pBdr/>
      <w:spacing w:before="44"/>
      <w:ind w:right="3197" w:left="3190"/>
      <w:jc w:val="center"/>
    </w:pPr>
    <w:rPr>
      <w:b/>
      <w:bCs/>
      <w:sz w:val="28"/>
      <w:szCs w:val="28"/>
      <w:u w:val="single"/>
    </w:rPr>
  </w:style>
  <w:style w:type="paragraph" w:styleId="806">
    <w:name w:val="List Paragraph"/>
    <w:basedOn w:val="798"/>
    <w:uiPriority w:val="1"/>
    <w:qFormat/>
    <w:pPr>
      <w:pBdr/>
      <w:spacing w:before="22"/>
      <w:ind w:hanging="361" w:left="2040"/>
    </w:pPr>
  </w:style>
  <w:style w:type="paragraph" w:styleId="807" w:customStyle="1">
    <w:name w:val="Table Paragraph"/>
    <w:basedOn w:val="798"/>
    <w:uiPriority w:val="1"/>
    <w:qFormat/>
    <w:pPr>
      <w:pBdr/>
      <w:spacing/>
      <w:ind/>
    </w:pPr>
    <w:rPr>
      <w:rFonts w:ascii="Calibri Light" w:hAnsi="Calibri Light" w:eastAsia="Calibri Light" w:cs="Calibri Ligh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78BCD1-903D-48E3-9CBD-8FB531F04756}"/>
</file>

<file path=customXml/itemProps2.xml><?xml version="1.0" encoding="utf-8"?>
<ds:datastoreItem xmlns:ds="http://schemas.openxmlformats.org/officeDocument/2006/customXml" ds:itemID="{4E6E1E9E-B5B1-4C3A-A9C1-034B59D51D07}"/>
</file>

<file path=customXml/itemProps3.xml><?xml version="1.0" encoding="utf-8"?>
<ds:datastoreItem xmlns:ds="http://schemas.openxmlformats.org/officeDocument/2006/customXml" ds:itemID="{4A24FD59-40F9-47F5-BB62-74D11C0ED7FB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2024-10-27T00:00:00Z</vt:filetime>
  </property>
  <property fmtid="{D5CDD505-2E9C-101B-9397-08002B2CF9AE}" pid="5" name="ContentTypeId">
    <vt:lpwstr>0x0101007459FD3E210D7746A66165842CA31B2D</vt:lpwstr>
  </property>
</Properties>
</file>