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614CC" w14:textId="77777777" w:rsidR="00DA42C1" w:rsidRDefault="00DA42C1">
      <w:pPr>
        <w:rPr>
          <w:rFonts w:ascii="Arial" w:hAnsi="Arial" w:cs="Arial"/>
        </w:rPr>
      </w:pPr>
    </w:p>
    <w:p w14:paraId="0C4C98FC" w14:textId="77777777" w:rsidR="00DA42C1" w:rsidRDefault="00DA42C1">
      <w:pPr>
        <w:rPr>
          <w:rFonts w:ascii="Arial" w:hAnsi="Arial" w:cs="Arial"/>
        </w:rPr>
      </w:pPr>
    </w:p>
    <w:p w14:paraId="15D5B173" w14:textId="77777777" w:rsidR="00DA42C1" w:rsidRDefault="00DA42C1">
      <w:pPr>
        <w:rPr>
          <w:rFonts w:ascii="Arial" w:hAnsi="Arial" w:cs="Arial"/>
        </w:rPr>
      </w:pPr>
    </w:p>
    <w:p w14:paraId="60973C3F" w14:textId="77777777" w:rsidR="00DA42C1" w:rsidRDefault="00DA42C1">
      <w:pPr>
        <w:rPr>
          <w:rFonts w:ascii="Arial" w:hAnsi="Arial" w:cs="Arial"/>
        </w:rPr>
      </w:pPr>
    </w:p>
    <w:p w14:paraId="2FF0B9D5" w14:textId="131A26E8" w:rsidR="009A752E" w:rsidRPr="00DA42C1" w:rsidRDefault="00DA42C1">
      <w:pPr>
        <w:rPr>
          <w:rFonts w:ascii="Futura PT Demi" w:hAnsi="Futura PT Demi" w:cs="Arial"/>
          <w:b/>
          <w:sz w:val="28"/>
          <w:szCs w:val="28"/>
        </w:rPr>
      </w:pPr>
      <w:r w:rsidRPr="00DA42C1">
        <w:rPr>
          <w:rFonts w:ascii="Futura PT Demi" w:hAnsi="Futura PT Demi" w:cs="Arial"/>
          <w:b/>
          <w:sz w:val="28"/>
          <w:szCs w:val="28"/>
        </w:rPr>
        <w:t>APPH 226 – Apparatus and Image Management</w:t>
      </w:r>
    </w:p>
    <w:p w14:paraId="5C313309" w14:textId="77777777" w:rsidR="00DA42C1" w:rsidRPr="00DA42C1" w:rsidRDefault="00DA42C1" w:rsidP="00DA42C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Demi" w:eastAsia="Times New Roman" w:hAnsi="Futura PT Demi" w:cs="Times New Roman"/>
          <w:b/>
          <w:kern w:val="36"/>
          <w:sz w:val="28"/>
          <w:szCs w:val="28"/>
          <w:lang w:eastAsia="en-CA"/>
        </w:rPr>
      </w:pPr>
      <w:r w:rsidRPr="00DA42C1">
        <w:rPr>
          <w:rFonts w:ascii="Futura PT Demi" w:eastAsia="Times New Roman" w:hAnsi="Futura PT Demi" w:cs="Times New Roman"/>
          <w:b/>
          <w:kern w:val="36"/>
          <w:sz w:val="28"/>
          <w:szCs w:val="28"/>
          <w:lang w:eastAsia="en-CA"/>
        </w:rPr>
        <w:t>Module: Post-Processing the Digital Image</w:t>
      </w:r>
    </w:p>
    <w:p w14:paraId="18FF8FB4" w14:textId="77777777" w:rsidR="00DA42C1" w:rsidRDefault="00DA42C1" w:rsidP="00DA42C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eastAsia="Times New Roman" w:hAnsi="Futura PT Book" w:cs="Times New Roman"/>
          <w:b/>
          <w:bCs/>
          <w:sz w:val="36"/>
          <w:szCs w:val="36"/>
          <w:lang w:eastAsia="en-CA"/>
        </w:rPr>
      </w:pPr>
    </w:p>
    <w:p w14:paraId="667FC007" w14:textId="03ACD8A3" w:rsidR="00DA42C1" w:rsidRPr="00DA42C1" w:rsidRDefault="00DA42C1" w:rsidP="00DA42C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eastAsia="Times New Roman" w:hAnsi="Futura PT Book" w:cs="Times New Roman"/>
          <w:b/>
          <w:bCs/>
          <w:sz w:val="36"/>
          <w:szCs w:val="36"/>
          <w:lang w:eastAsia="en-CA"/>
        </w:rPr>
      </w:pPr>
      <w:r w:rsidRPr="00DA42C1">
        <w:rPr>
          <w:rFonts w:ascii="Futura PT Book" w:eastAsia="Times New Roman" w:hAnsi="Futura PT Book" w:cs="Times New Roman"/>
          <w:b/>
          <w:bCs/>
          <w:sz w:val="36"/>
          <w:szCs w:val="36"/>
          <w:lang w:eastAsia="en-CA"/>
        </w:rPr>
        <w:t>Learning Outcome</w:t>
      </w:r>
    </w:p>
    <w:p w14:paraId="4DF6ABA0" w14:textId="77777777" w:rsidR="00DA42C1" w:rsidRPr="00DA42C1" w:rsidRDefault="00DA42C1" w:rsidP="00DA42C1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DA42C1">
        <w:rPr>
          <w:rFonts w:ascii="Futura PT Book" w:eastAsia="Times New Roman" w:hAnsi="Futura PT Book" w:cs="Times New Roman"/>
          <w:sz w:val="24"/>
          <w:szCs w:val="24"/>
          <w:lang w:eastAsia="en-CA"/>
        </w:rPr>
        <w:t> Apply appropriate post-processing digital image techniques.</w:t>
      </w:r>
    </w:p>
    <w:p w14:paraId="5A4B79F7" w14:textId="77777777" w:rsidR="00DA42C1" w:rsidRDefault="00DA42C1" w:rsidP="00DA42C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eastAsia="Times New Roman" w:hAnsi="Futura PT Book" w:cs="Times New Roman"/>
          <w:b/>
          <w:bCs/>
          <w:sz w:val="36"/>
          <w:szCs w:val="36"/>
          <w:lang w:eastAsia="en-CA"/>
        </w:rPr>
      </w:pPr>
    </w:p>
    <w:p w14:paraId="0B230639" w14:textId="1F389F7E" w:rsidR="00DA42C1" w:rsidRPr="00DA42C1" w:rsidRDefault="00DA42C1" w:rsidP="00DA42C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eastAsia="Times New Roman" w:hAnsi="Futura PT Book" w:cs="Times New Roman"/>
          <w:b/>
          <w:bCs/>
          <w:sz w:val="36"/>
          <w:szCs w:val="36"/>
          <w:lang w:eastAsia="en-CA"/>
        </w:rPr>
      </w:pPr>
      <w:r w:rsidRPr="00DA42C1">
        <w:rPr>
          <w:rFonts w:ascii="Futura PT Book" w:eastAsia="Times New Roman" w:hAnsi="Futura PT Book" w:cs="Times New Roman"/>
          <w:b/>
          <w:bCs/>
          <w:sz w:val="36"/>
          <w:szCs w:val="36"/>
          <w:lang w:eastAsia="en-CA"/>
        </w:rPr>
        <w:t>Learning Objectives</w:t>
      </w:r>
    </w:p>
    <w:p w14:paraId="59B27E2A" w14:textId="77777777" w:rsidR="00DA42C1" w:rsidRPr="00DA42C1" w:rsidRDefault="00DA42C1" w:rsidP="00DA42C1">
      <w:pPr>
        <w:shd w:val="clear" w:color="auto" w:fill="FFFFFF"/>
        <w:spacing w:after="100" w:afterAutospacing="1" w:line="240" w:lineRule="auto"/>
        <w:outlineLvl w:val="2"/>
        <w:rPr>
          <w:rFonts w:ascii="Futura PT Book" w:eastAsia="Times New Roman" w:hAnsi="Futura PT Book" w:cs="Times New Roman"/>
          <w:b/>
          <w:bCs/>
          <w:sz w:val="27"/>
          <w:szCs w:val="27"/>
          <w:lang w:eastAsia="en-CA"/>
        </w:rPr>
      </w:pPr>
      <w:r w:rsidRPr="00DA42C1">
        <w:rPr>
          <w:rFonts w:ascii="Futura PT Book" w:eastAsia="Times New Roman" w:hAnsi="Futura PT Book" w:cs="Times New Roman"/>
          <w:b/>
          <w:bCs/>
          <w:sz w:val="27"/>
          <w:szCs w:val="27"/>
          <w:lang w:eastAsia="en-CA"/>
        </w:rPr>
        <w:t xml:space="preserve">When you have completed this </w:t>
      </w:r>
      <w:proofErr w:type="gramStart"/>
      <w:r w:rsidRPr="00DA42C1">
        <w:rPr>
          <w:rFonts w:ascii="Futura PT Book" w:eastAsia="Times New Roman" w:hAnsi="Futura PT Book" w:cs="Times New Roman"/>
          <w:b/>
          <w:bCs/>
          <w:sz w:val="27"/>
          <w:szCs w:val="27"/>
          <w:lang w:eastAsia="en-CA"/>
        </w:rPr>
        <w:t>module</w:t>
      </w:r>
      <w:proofErr w:type="gramEnd"/>
      <w:r w:rsidRPr="00DA42C1">
        <w:rPr>
          <w:rFonts w:ascii="Futura PT Book" w:eastAsia="Times New Roman" w:hAnsi="Futura PT Book" w:cs="Times New Roman"/>
          <w:b/>
          <w:bCs/>
          <w:sz w:val="27"/>
          <w:szCs w:val="27"/>
          <w:lang w:eastAsia="en-CA"/>
        </w:rPr>
        <w:t xml:space="preserve"> you will be able to:</w:t>
      </w:r>
    </w:p>
    <w:p w14:paraId="2F9EF9B6" w14:textId="77777777" w:rsidR="00DA42C1" w:rsidRPr="00DA42C1" w:rsidRDefault="00DA42C1" w:rsidP="00DA42C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DA42C1">
        <w:rPr>
          <w:rFonts w:ascii="Futura PT Book" w:eastAsia="Times New Roman" w:hAnsi="Futura PT Book" w:cs="Times New Roman"/>
          <w:sz w:val="24"/>
          <w:szCs w:val="24"/>
          <w:lang w:eastAsia="en-CA"/>
        </w:rPr>
        <w:t>Identify post-processing procedures.</w:t>
      </w:r>
      <w:bookmarkStart w:id="0" w:name="_GoBack"/>
      <w:bookmarkEnd w:id="0"/>
    </w:p>
    <w:p w14:paraId="00DE768A" w14:textId="77777777" w:rsidR="00DA42C1" w:rsidRPr="00DA42C1" w:rsidRDefault="00DA42C1" w:rsidP="00DA42C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DA42C1">
        <w:rPr>
          <w:rFonts w:ascii="Futura PT Book" w:eastAsia="Times New Roman" w:hAnsi="Futura PT Book" w:cs="Times New Roman"/>
          <w:sz w:val="24"/>
          <w:szCs w:val="24"/>
          <w:lang w:eastAsia="en-CA"/>
        </w:rPr>
        <w:t>Explain how post-processing affects the image.</w:t>
      </w:r>
    </w:p>
    <w:p w14:paraId="7176412E" w14:textId="77777777" w:rsidR="00DA42C1" w:rsidRPr="00DA42C1" w:rsidRDefault="00DA42C1" w:rsidP="00DA42C1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DA42C1">
        <w:rPr>
          <w:rFonts w:ascii="Futura PT Book" w:eastAsia="Times New Roman" w:hAnsi="Futura PT Book" w:cs="Times New Roman"/>
          <w:sz w:val="24"/>
          <w:szCs w:val="24"/>
          <w:lang w:eastAsia="en-CA"/>
        </w:rPr>
        <w:t>Select appropriate post-processing procedure.</w:t>
      </w:r>
    </w:p>
    <w:p w14:paraId="4AAA39EC" w14:textId="77777777" w:rsidR="00DA42C1" w:rsidRDefault="00DA42C1" w:rsidP="00DA42C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eastAsia="Times New Roman" w:hAnsi="Futura PT Book" w:cs="Times New Roman"/>
          <w:b/>
          <w:bCs/>
          <w:sz w:val="36"/>
          <w:szCs w:val="36"/>
          <w:lang w:eastAsia="en-CA"/>
        </w:rPr>
      </w:pPr>
    </w:p>
    <w:p w14:paraId="60AF72A1" w14:textId="1C92E6BA" w:rsidR="00DA42C1" w:rsidRPr="00DA42C1" w:rsidRDefault="00DA42C1" w:rsidP="00DA42C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eastAsia="Times New Roman" w:hAnsi="Futura PT Book" w:cs="Times New Roman"/>
          <w:b/>
          <w:bCs/>
          <w:sz w:val="36"/>
          <w:szCs w:val="36"/>
          <w:lang w:eastAsia="en-CA"/>
        </w:rPr>
      </w:pPr>
      <w:r w:rsidRPr="00DA42C1">
        <w:rPr>
          <w:rFonts w:ascii="Futura PT Book" w:eastAsia="Times New Roman" w:hAnsi="Futura PT Book" w:cs="Times New Roman"/>
          <w:b/>
          <w:bCs/>
          <w:sz w:val="36"/>
          <w:szCs w:val="36"/>
          <w:lang w:eastAsia="en-CA"/>
        </w:rPr>
        <w:t>Learning Materials</w:t>
      </w:r>
    </w:p>
    <w:p w14:paraId="45CD65AD" w14:textId="77777777" w:rsidR="00DA42C1" w:rsidRPr="00DA42C1" w:rsidRDefault="00DA42C1" w:rsidP="00DA42C1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DA42C1">
        <w:rPr>
          <w:rFonts w:ascii="Futura PT Book" w:eastAsia="Times New Roman" w:hAnsi="Futura PT Book" w:cs="Times New Roman"/>
          <w:sz w:val="24"/>
          <w:szCs w:val="24"/>
          <w:lang w:eastAsia="en-CA"/>
        </w:rPr>
        <w:t>Complete assigned learning activities.</w:t>
      </w:r>
    </w:p>
    <w:p w14:paraId="2D8AFC9E" w14:textId="77777777" w:rsidR="00DA42C1" w:rsidRPr="00DA42C1" w:rsidRDefault="00DA42C1">
      <w:pPr>
        <w:rPr>
          <w:rFonts w:ascii="Futura PT Book" w:hAnsi="Futura PT Book" w:cs="Arial"/>
        </w:rPr>
      </w:pPr>
    </w:p>
    <w:p w14:paraId="762C873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E2CC84A" w14:textId="5C94C0C7" w:rsidR="00002CFD" w:rsidRPr="003F3190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</w:p>
    <w:sectPr w:rsidR="00002CFD" w:rsidRPr="003F3190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FD22D" w14:textId="77777777" w:rsidR="00D12A4F" w:rsidRDefault="00D12A4F" w:rsidP="00B23BFA">
      <w:pPr>
        <w:spacing w:after="0" w:line="240" w:lineRule="auto"/>
      </w:pPr>
      <w:r>
        <w:separator/>
      </w:r>
    </w:p>
  </w:endnote>
  <w:endnote w:type="continuationSeparator" w:id="0">
    <w:p w14:paraId="13B79C7B" w14:textId="77777777" w:rsidR="00D12A4F" w:rsidRDefault="00D12A4F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0F0736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4A7C" w14:textId="77777777" w:rsidR="00D12A4F" w:rsidRDefault="00D12A4F" w:rsidP="00B23BFA">
      <w:pPr>
        <w:spacing w:after="0" w:line="240" w:lineRule="auto"/>
      </w:pPr>
      <w:r>
        <w:separator/>
      </w:r>
    </w:p>
  </w:footnote>
  <w:footnote w:type="continuationSeparator" w:id="0">
    <w:p w14:paraId="3B729FAC" w14:textId="77777777" w:rsidR="00D12A4F" w:rsidRDefault="00D12A4F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B3F86" w14:textId="2FBB736D" w:rsidR="006D401E" w:rsidRDefault="00E666F2">
    <w:pPr>
      <w:pStyle w:val="Header"/>
    </w:pPr>
    <w:r>
      <w:rPr>
        <w:noProof/>
        <w:lang w:val="en-US"/>
      </w:rPr>
      <w:drawing>
        <wp:inline distT="0" distB="0" distL="0" distR="0" wp14:anchorId="4547DDB6" wp14:editId="71116309">
          <wp:extent cx="828675" cy="887730"/>
          <wp:effectExtent l="0" t="0" r="9525" b="7620"/>
          <wp:docPr id="2" name="Picture 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14D7015"/>
    <w:multiLevelType w:val="multilevel"/>
    <w:tmpl w:val="5F1C3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A977DF"/>
    <w:multiLevelType w:val="multilevel"/>
    <w:tmpl w:val="F4DE6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66E46"/>
    <w:rsid w:val="002E3EC5"/>
    <w:rsid w:val="002F0A91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D401E"/>
    <w:rsid w:val="006D5357"/>
    <w:rsid w:val="006E5D6C"/>
    <w:rsid w:val="006F6702"/>
    <w:rsid w:val="007120F3"/>
    <w:rsid w:val="00746916"/>
    <w:rsid w:val="00755483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AF1F3F"/>
    <w:rsid w:val="00B029B0"/>
    <w:rsid w:val="00B14936"/>
    <w:rsid w:val="00B15C89"/>
    <w:rsid w:val="00B23BFA"/>
    <w:rsid w:val="00B317AC"/>
    <w:rsid w:val="00B330ED"/>
    <w:rsid w:val="00B94BAB"/>
    <w:rsid w:val="00BA6D27"/>
    <w:rsid w:val="00BB01F7"/>
    <w:rsid w:val="00BB3B7B"/>
    <w:rsid w:val="00BC0B93"/>
    <w:rsid w:val="00BF2D27"/>
    <w:rsid w:val="00C078D3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12A4F"/>
    <w:rsid w:val="00D40478"/>
    <w:rsid w:val="00D42127"/>
    <w:rsid w:val="00D636F7"/>
    <w:rsid w:val="00D77514"/>
    <w:rsid w:val="00D82148"/>
    <w:rsid w:val="00DA42C1"/>
    <w:rsid w:val="00DE6434"/>
    <w:rsid w:val="00E149D9"/>
    <w:rsid w:val="00E16516"/>
    <w:rsid w:val="00E169BE"/>
    <w:rsid w:val="00E53B34"/>
    <w:rsid w:val="00E666F2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0FE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2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A27ECE-BFBD-4347-B011-D8FBEB8A6C2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8F76ED9-231B-4E1E-A642-5DF60B5E37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FD4BA4-EF99-4953-ADB9-F4369BCD62E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5</cp:revision>
  <dcterms:created xsi:type="dcterms:W3CDTF">2025-02-05T17:14:00Z</dcterms:created>
  <dcterms:modified xsi:type="dcterms:W3CDTF">2025-07-10T17:05:00Z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