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D47" w:rsidRDefault="00E75D47" w:rsidP="00062282">
      <w:pPr>
        <w:rPr>
          <w:rFonts w:ascii="Futura PT Demi" w:hAnsi="Futura PT Demi" w:cs="Arial"/>
          <w:b/>
          <w:sz w:val="28"/>
          <w:szCs w:val="28"/>
        </w:rPr>
      </w:pPr>
    </w:p>
    <w:p w:rsidR="00E75D47" w:rsidRDefault="00B06773">
      <w:pPr>
        <w:jc w:val="center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>RADP 215 – Radiation Protection</w:t>
      </w:r>
    </w:p>
    <w:p w:rsidR="00E75D47" w:rsidRDefault="00B06773">
      <w:pPr>
        <w:pStyle w:val="Header"/>
        <w:jc w:val="center"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ESE/ESD Calculations Worksheet</w:t>
      </w:r>
    </w:p>
    <w:p w:rsidR="00E75D47" w:rsidRDefault="00E75D47"/>
    <w:p w:rsidR="00E75D47" w:rsidRDefault="00B06773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 the following chart: </w:t>
      </w: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879"/>
        <w:tblW w:w="0" w:type="auto"/>
        <w:tblLook w:val="04A0" w:firstRow="1" w:lastRow="0" w:firstColumn="1" w:lastColumn="0" w:noHBand="0" w:noVBand="1"/>
      </w:tblPr>
      <w:tblGrid>
        <w:gridCol w:w="1591"/>
        <w:gridCol w:w="2192"/>
        <w:gridCol w:w="2192"/>
        <w:gridCol w:w="1693"/>
      </w:tblGrid>
      <w:tr w:rsidR="00E75D47">
        <w:trPr>
          <w:trHeight w:val="886"/>
        </w:trPr>
        <w:tc>
          <w:tcPr>
            <w:tcW w:w="159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SID (cm)</w:t>
            </w:r>
          </w:p>
        </w:tc>
        <w:tc>
          <w:tcPr>
            <w:tcW w:w="2192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IR to TT (cm)</w:t>
            </w:r>
          </w:p>
        </w:tc>
        <w:tc>
          <w:tcPr>
            <w:tcW w:w="2192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Body part (cm)</w:t>
            </w:r>
          </w:p>
        </w:tc>
        <w:tc>
          <w:tcPr>
            <w:tcW w:w="1693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SSD (cm)</w:t>
            </w:r>
          </w:p>
        </w:tc>
      </w:tr>
      <w:tr w:rsidR="00E75D47">
        <w:trPr>
          <w:trHeight w:val="841"/>
        </w:trPr>
        <w:tc>
          <w:tcPr>
            <w:tcW w:w="159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100</w:t>
            </w:r>
          </w:p>
        </w:tc>
        <w:tc>
          <w:tcPr>
            <w:tcW w:w="2192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5</w:t>
            </w:r>
          </w:p>
        </w:tc>
        <w:tc>
          <w:tcPr>
            <w:tcW w:w="2192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5</w:t>
            </w:r>
          </w:p>
        </w:tc>
        <w:tc>
          <w:tcPr>
            <w:tcW w:w="1693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color w:val="FF0000"/>
                <w:sz w:val="24"/>
                <w:szCs w:val="24"/>
              </w:rPr>
            </w:pPr>
          </w:p>
        </w:tc>
      </w:tr>
      <w:tr w:rsidR="00E75D47">
        <w:trPr>
          <w:trHeight w:val="793"/>
        </w:trPr>
        <w:tc>
          <w:tcPr>
            <w:tcW w:w="1591" w:type="dxa"/>
            <w:shd w:val="clear" w:color="auto" w:fill="auto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2192" w:type="dxa"/>
            <w:shd w:val="clear" w:color="auto" w:fill="auto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7</w:t>
            </w:r>
          </w:p>
        </w:tc>
        <w:tc>
          <w:tcPr>
            <w:tcW w:w="2192" w:type="dxa"/>
            <w:shd w:val="clear" w:color="auto" w:fill="auto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20</w:t>
            </w:r>
          </w:p>
        </w:tc>
        <w:tc>
          <w:tcPr>
            <w:tcW w:w="1693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103</w:t>
            </w:r>
          </w:p>
        </w:tc>
      </w:tr>
      <w:tr w:rsidR="00E75D47">
        <w:trPr>
          <w:trHeight w:val="841"/>
        </w:trPr>
        <w:tc>
          <w:tcPr>
            <w:tcW w:w="159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150</w:t>
            </w:r>
          </w:p>
        </w:tc>
        <w:tc>
          <w:tcPr>
            <w:tcW w:w="2192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6</w:t>
            </w:r>
          </w:p>
        </w:tc>
        <w:tc>
          <w:tcPr>
            <w:tcW w:w="2192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1693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130</w:t>
            </w:r>
          </w:p>
        </w:tc>
      </w:tr>
      <w:tr w:rsidR="00E75D47">
        <w:trPr>
          <w:trHeight w:val="793"/>
        </w:trPr>
        <w:tc>
          <w:tcPr>
            <w:tcW w:w="159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180</w:t>
            </w:r>
          </w:p>
        </w:tc>
        <w:tc>
          <w:tcPr>
            <w:tcW w:w="2192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2192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23</w:t>
            </w:r>
          </w:p>
        </w:tc>
        <w:tc>
          <w:tcPr>
            <w:tcW w:w="1693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149</w:t>
            </w:r>
          </w:p>
        </w:tc>
      </w:tr>
      <w:tr w:rsidR="00E75D47">
        <w:trPr>
          <w:trHeight w:val="793"/>
        </w:trPr>
        <w:tc>
          <w:tcPr>
            <w:tcW w:w="159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100</w:t>
            </w:r>
          </w:p>
        </w:tc>
        <w:tc>
          <w:tcPr>
            <w:tcW w:w="2192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2192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10</w:t>
            </w:r>
          </w:p>
        </w:tc>
        <w:tc>
          <w:tcPr>
            <w:tcW w:w="1693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90</w:t>
            </w:r>
          </w:p>
        </w:tc>
      </w:tr>
    </w:tbl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B06773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 w:type="page" w:clear="all"/>
      </w:r>
    </w:p>
    <w:p w:rsidR="00E75D47" w:rsidRDefault="00B06773">
      <w:pPr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lastRenderedPageBreak/>
        <w:t>Nomogram</w:t>
      </w:r>
    </w:p>
    <w:p w:rsidR="00E75D47" w:rsidRDefault="00B06773">
      <w:pPr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noProof/>
          <w:sz w:val="24"/>
          <w:szCs w:val="24"/>
          <w:u w:val="single"/>
          <w:lang w:val="en-US"/>
        </w:rPr>
        <mc:AlternateContent>
          <mc:Choice Requires="wpg">
            <w:drawing>
              <wp:inline distT="0" distB="0" distL="0" distR="0">
                <wp:extent cx="4509211" cy="5248275"/>
                <wp:effectExtent l="0" t="0" r="571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520660" cy="526160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55.06pt;height:413.25pt;mso-wrap-distance-left:0.00pt;mso-wrap-distance-top:0.00pt;mso-wrap-distance-right:0.00pt;mso-wrap-distance-bottom:0.00pt;z-index:1;" stroked="false">
                <v:imagedata r:id="rId14" o:title=""/>
                <o:lock v:ext="edit" rotation="t"/>
              </v:shape>
            </w:pict>
          </mc:Fallback>
        </mc:AlternateContent>
      </w:r>
    </w:p>
    <w:p w:rsidR="00E75D47" w:rsidRDefault="00B06773">
      <w:pPr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>Intensity Chart</w:t>
      </w:r>
    </w:p>
    <w:tbl>
      <w:tblPr>
        <w:tblpPr w:leftFromText="180" w:rightFromText="180" w:vertAnchor="text" w:horzAnchor="margin" w:tblpY="-39"/>
        <w:tblW w:w="62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5"/>
        <w:gridCol w:w="3108"/>
      </w:tblGrid>
      <w:tr w:rsidR="00E75D47">
        <w:trPr>
          <w:trHeight w:val="186"/>
        </w:trPr>
        <w:tc>
          <w:tcPr>
            <w:tcW w:w="62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proofErr w:type="spellStart"/>
            <w:r>
              <w:rPr>
                <w:rFonts w:ascii="Futura PT Book" w:eastAsia="Times New Roman" w:hAnsi="Futura PT Book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mGy</w:t>
            </w:r>
            <w:proofErr w:type="spellEnd"/>
            <w:r>
              <w:rPr>
                <w:rFonts w:ascii="Futura PT Book" w:eastAsia="Times New Roman" w:hAnsi="Futura PT Book" w:cs="Arial"/>
                <w:b/>
                <w:bCs/>
                <w:color w:val="000000" w:themeColor="text1"/>
                <w:sz w:val="24"/>
                <w:szCs w:val="24"/>
              </w:rPr>
              <w:t>/</w:t>
            </w:r>
            <w:proofErr w:type="spellStart"/>
            <w:r>
              <w:rPr>
                <w:rFonts w:ascii="Futura PT Book" w:eastAsia="Times New Roman" w:hAnsi="Futura PT Book" w:cs="Arial"/>
                <w:b/>
                <w:bCs/>
                <w:color w:val="000000" w:themeColor="text1"/>
                <w:sz w:val="24"/>
                <w:szCs w:val="24"/>
              </w:rPr>
              <w:t>mAs</w:t>
            </w:r>
            <w:proofErr w:type="spellEnd"/>
            <w:r>
              <w:rPr>
                <w:rFonts w:ascii="Futura PT Book" w:eastAsia="Times New Roman" w:hAnsi="Futura PT Book" w:cs="Arial"/>
                <w:b/>
                <w:bCs/>
                <w:color w:val="000000" w:themeColor="text1"/>
                <w:sz w:val="24"/>
                <w:szCs w:val="24"/>
              </w:rPr>
              <w:t xml:space="preserve"> chart at 110 cm</w:t>
            </w:r>
          </w:p>
        </w:tc>
      </w:tr>
      <w:tr w:rsidR="00E75D47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proofErr w:type="spellStart"/>
            <w:r>
              <w:rPr>
                <w:rFonts w:ascii="Futura PT Book" w:eastAsia="Times New Roman" w:hAnsi="Futura PT Book" w:cs="Arial"/>
                <w:b/>
                <w:bCs/>
                <w:color w:val="000000" w:themeColor="dark1"/>
                <w:sz w:val="24"/>
                <w:szCs w:val="24"/>
              </w:rPr>
              <w:t>kVp</w:t>
            </w:r>
            <w:proofErr w:type="spellEnd"/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proofErr w:type="spellStart"/>
            <w:r>
              <w:rPr>
                <w:rFonts w:ascii="Futura PT Book" w:eastAsia="Times New Roman" w:hAnsi="Futura PT Book" w:cs="Arial"/>
                <w:b/>
                <w:bCs/>
                <w:color w:val="000000" w:themeColor="dark1"/>
                <w:sz w:val="24"/>
                <w:szCs w:val="24"/>
              </w:rPr>
              <w:t>mGy</w:t>
            </w:r>
            <w:proofErr w:type="spellEnd"/>
            <w:r>
              <w:rPr>
                <w:rFonts w:ascii="Futura PT Book" w:eastAsia="Times New Roman" w:hAnsi="Futura PT Book" w:cs="Arial"/>
                <w:b/>
                <w:bCs/>
                <w:color w:val="000000" w:themeColor="dark1"/>
                <w:sz w:val="24"/>
                <w:szCs w:val="24"/>
              </w:rPr>
              <w:t>/</w:t>
            </w:r>
            <w:proofErr w:type="spellStart"/>
            <w:r>
              <w:rPr>
                <w:rFonts w:ascii="Futura PT Book" w:eastAsia="Times New Roman" w:hAnsi="Futura PT Book" w:cs="Arial"/>
                <w:b/>
                <w:bCs/>
                <w:color w:val="000000" w:themeColor="dark1"/>
                <w:sz w:val="24"/>
                <w:szCs w:val="24"/>
              </w:rPr>
              <w:t>mAs</w:t>
            </w:r>
            <w:proofErr w:type="spellEnd"/>
          </w:p>
        </w:tc>
      </w:tr>
      <w:tr w:rsidR="00E75D47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50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0.009</w:t>
            </w:r>
          </w:p>
        </w:tc>
      </w:tr>
      <w:tr w:rsidR="00E75D47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60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0.017</w:t>
            </w:r>
          </w:p>
        </w:tc>
      </w:tr>
      <w:tr w:rsidR="00E75D47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70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0.025</w:t>
            </w:r>
          </w:p>
        </w:tc>
      </w:tr>
      <w:tr w:rsidR="00E75D47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80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0.035</w:t>
            </w:r>
          </w:p>
        </w:tc>
      </w:tr>
      <w:tr w:rsidR="00E75D47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90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0.045</w:t>
            </w:r>
          </w:p>
        </w:tc>
      </w:tr>
      <w:tr w:rsidR="00E75D47">
        <w:trPr>
          <w:trHeight w:val="217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100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0.056</w:t>
            </w:r>
          </w:p>
        </w:tc>
      </w:tr>
      <w:tr w:rsidR="00E75D47">
        <w:trPr>
          <w:trHeight w:val="205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110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0.069</w:t>
            </w:r>
          </w:p>
        </w:tc>
      </w:tr>
      <w:tr w:rsidR="00E75D47">
        <w:trPr>
          <w:trHeight w:val="217"/>
        </w:trPr>
        <w:tc>
          <w:tcPr>
            <w:tcW w:w="3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120</w:t>
            </w:r>
          </w:p>
        </w:tc>
        <w:tc>
          <w:tcPr>
            <w:tcW w:w="31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</w:tcPr>
          <w:p w:rsidR="00E75D47" w:rsidRDefault="00B06773">
            <w:pPr>
              <w:spacing w:after="0" w:line="240" w:lineRule="auto"/>
              <w:jc w:val="center"/>
              <w:rPr>
                <w:rFonts w:ascii="Futura PT Book" w:eastAsia="Times New Roman" w:hAnsi="Futura PT Book" w:cs="Arial"/>
                <w:sz w:val="24"/>
                <w:szCs w:val="24"/>
              </w:rPr>
            </w:pPr>
            <w:r>
              <w:rPr>
                <w:rFonts w:ascii="Futura PT Book" w:eastAsia="Times New Roman" w:hAnsi="Futura PT Book" w:cs="Arial"/>
                <w:color w:val="000000" w:themeColor="dark1"/>
                <w:sz w:val="24"/>
                <w:szCs w:val="24"/>
              </w:rPr>
              <w:t>0.079</w:t>
            </w:r>
          </w:p>
        </w:tc>
      </w:tr>
    </w:tbl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B06773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Complete the chart using the provided nomogram:</w:t>
      </w:r>
    </w:p>
    <w:tbl>
      <w:tblPr>
        <w:tblStyle w:val="TableGrid"/>
        <w:tblpPr w:leftFromText="180" w:rightFromText="180" w:vertAnchor="text" w:horzAnchor="margin" w:tblpXSpec="center" w:tblpY="323"/>
        <w:tblW w:w="9355" w:type="dxa"/>
        <w:tblLook w:val="04A0" w:firstRow="1" w:lastRow="0" w:firstColumn="1" w:lastColumn="0" w:noHBand="0" w:noVBand="1"/>
      </w:tblPr>
      <w:tblGrid>
        <w:gridCol w:w="503"/>
        <w:gridCol w:w="897"/>
        <w:gridCol w:w="911"/>
        <w:gridCol w:w="1388"/>
        <w:gridCol w:w="1609"/>
        <w:gridCol w:w="2084"/>
        <w:gridCol w:w="1963"/>
      </w:tblGrid>
      <w:tr w:rsidR="00E75D47">
        <w:trPr>
          <w:trHeight w:val="504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proofErr w:type="spellStart"/>
            <w:r>
              <w:rPr>
                <w:rFonts w:ascii="Futura PT Book" w:hAnsi="Futura PT Book"/>
                <w:b/>
                <w:sz w:val="24"/>
                <w:szCs w:val="24"/>
              </w:rPr>
              <w:t>kVp</w:t>
            </w:r>
            <w:proofErr w:type="spellEnd"/>
          </w:p>
        </w:tc>
        <w:tc>
          <w:tcPr>
            <w:tcW w:w="91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proofErr w:type="spellStart"/>
            <w:r>
              <w:rPr>
                <w:rFonts w:ascii="Futura PT Book" w:hAnsi="Futura PT Book"/>
                <w:b/>
                <w:sz w:val="24"/>
                <w:szCs w:val="24"/>
              </w:rPr>
              <w:t>mAs</w:t>
            </w:r>
            <w:proofErr w:type="spellEnd"/>
          </w:p>
        </w:tc>
        <w:tc>
          <w:tcPr>
            <w:tcW w:w="1388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Al (mm)</w:t>
            </w:r>
          </w:p>
        </w:tc>
        <w:tc>
          <w:tcPr>
            <w:tcW w:w="1609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SSD (cm)</w:t>
            </w:r>
          </w:p>
        </w:tc>
        <w:tc>
          <w:tcPr>
            <w:tcW w:w="2084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Estimated ESE</w:t>
            </w:r>
          </w:p>
        </w:tc>
        <w:tc>
          <w:tcPr>
            <w:tcW w:w="1963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b/>
                <w:i/>
                <w:sz w:val="24"/>
                <w:szCs w:val="24"/>
              </w:rPr>
            </w:pPr>
            <w:r>
              <w:rPr>
                <w:rFonts w:ascii="Futura PT Book" w:hAnsi="Futura PT Book"/>
                <w:b/>
                <w:i/>
                <w:sz w:val="24"/>
                <w:szCs w:val="24"/>
              </w:rPr>
              <w:t>Nomogram read out used</w:t>
            </w:r>
          </w:p>
        </w:tc>
      </w:tr>
      <w:tr w:rsidR="00E75D47">
        <w:trPr>
          <w:trHeight w:val="811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1.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50</w:t>
            </w:r>
          </w:p>
        </w:tc>
        <w:tc>
          <w:tcPr>
            <w:tcW w:w="91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10</w:t>
            </w:r>
          </w:p>
        </w:tc>
        <w:tc>
          <w:tcPr>
            <w:tcW w:w="1388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84</w:t>
            </w:r>
          </w:p>
        </w:tc>
        <w:tc>
          <w:tcPr>
            <w:tcW w:w="2084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1963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i/>
                <w:color w:val="FF0000"/>
                <w:sz w:val="24"/>
                <w:szCs w:val="24"/>
              </w:rPr>
            </w:pPr>
          </w:p>
        </w:tc>
      </w:tr>
      <w:tr w:rsidR="00E75D47">
        <w:trPr>
          <w:trHeight w:val="811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2.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70</w:t>
            </w:r>
          </w:p>
        </w:tc>
        <w:tc>
          <w:tcPr>
            <w:tcW w:w="91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50</w:t>
            </w:r>
          </w:p>
        </w:tc>
        <w:tc>
          <w:tcPr>
            <w:tcW w:w="1388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3</w:t>
            </w:r>
          </w:p>
        </w:tc>
        <w:tc>
          <w:tcPr>
            <w:tcW w:w="1609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112</w:t>
            </w:r>
          </w:p>
        </w:tc>
        <w:tc>
          <w:tcPr>
            <w:tcW w:w="2084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1963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i/>
                <w:color w:val="FF0000"/>
                <w:sz w:val="24"/>
                <w:szCs w:val="24"/>
              </w:rPr>
            </w:pPr>
          </w:p>
        </w:tc>
      </w:tr>
      <w:tr w:rsidR="00E75D47">
        <w:trPr>
          <w:trHeight w:val="803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3.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80</w:t>
            </w:r>
          </w:p>
        </w:tc>
        <w:tc>
          <w:tcPr>
            <w:tcW w:w="91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125</w:t>
            </w:r>
          </w:p>
        </w:tc>
        <w:tc>
          <w:tcPr>
            <w:tcW w:w="1388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3.5</w:t>
            </w:r>
          </w:p>
        </w:tc>
        <w:tc>
          <w:tcPr>
            <w:tcW w:w="1609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132</w:t>
            </w:r>
          </w:p>
        </w:tc>
        <w:tc>
          <w:tcPr>
            <w:tcW w:w="2084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1963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i/>
                <w:color w:val="FF0000"/>
                <w:sz w:val="24"/>
                <w:szCs w:val="24"/>
              </w:rPr>
            </w:pPr>
          </w:p>
        </w:tc>
      </w:tr>
      <w:tr w:rsidR="00E75D47">
        <w:trPr>
          <w:trHeight w:val="791"/>
        </w:trPr>
        <w:tc>
          <w:tcPr>
            <w:tcW w:w="5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4.</w:t>
            </w:r>
          </w:p>
        </w:tc>
        <w:tc>
          <w:tcPr>
            <w:tcW w:w="897" w:type="dxa"/>
            <w:tcBorders>
              <w:left w:val="single" w:sz="4" w:space="0" w:color="auto"/>
            </w:tcBorders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125</w:t>
            </w:r>
          </w:p>
        </w:tc>
        <w:tc>
          <w:tcPr>
            <w:tcW w:w="911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2</w:t>
            </w:r>
          </w:p>
        </w:tc>
        <w:tc>
          <w:tcPr>
            <w:tcW w:w="1388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4</w:t>
            </w:r>
          </w:p>
        </w:tc>
        <w:tc>
          <w:tcPr>
            <w:tcW w:w="1609" w:type="dxa"/>
          </w:tcPr>
          <w:p w:rsidR="00E75D47" w:rsidRDefault="00B06773">
            <w:pPr>
              <w:pStyle w:val="ListParagraph"/>
              <w:ind w:left="0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162</w:t>
            </w:r>
          </w:p>
        </w:tc>
        <w:tc>
          <w:tcPr>
            <w:tcW w:w="2084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sz w:val="24"/>
                <w:szCs w:val="24"/>
              </w:rPr>
            </w:pPr>
          </w:p>
        </w:tc>
        <w:tc>
          <w:tcPr>
            <w:tcW w:w="1963" w:type="dxa"/>
          </w:tcPr>
          <w:p w:rsidR="00E75D47" w:rsidRDefault="00E75D47">
            <w:pPr>
              <w:pStyle w:val="ListParagraph"/>
              <w:ind w:left="0"/>
              <w:rPr>
                <w:rFonts w:ascii="Futura PT Book" w:hAnsi="Futura PT Book"/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>Complete the following 2 questions using the provided intensity chart:</w:t>
      </w:r>
    </w:p>
    <w:p w:rsidR="00E75D47" w:rsidRDefault="00E75D47">
      <w:p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>5.  Calculate the approximate ESE for an AP hip exam. Show work.</w:t>
      </w: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Body part thickness: 20 cm. </w:t>
      </w: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Distance from the patient to the IR: 7 cm.  </w:t>
      </w: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70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@ 20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mAs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</w:t>
      </w: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>SID: 150cm</w:t>
      </w: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E75D47">
      <w:pPr>
        <w:spacing w:after="0" w:line="240" w:lineRule="auto"/>
        <w:ind w:left="360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>6. Calculate the approximate ESE for a PA chest image 40 cm thorax.  Show work.</w:t>
      </w:r>
    </w:p>
    <w:p w:rsidR="00E75D47" w:rsidRDefault="00E75D47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Body part thickness: 40 cm. </w:t>
      </w: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Distance from the patient to the IR: 5 cm.  </w:t>
      </w: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 xml:space="preserve">120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kVp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@ 5 </w:t>
      </w:r>
      <w:proofErr w:type="spellStart"/>
      <w:r>
        <w:rPr>
          <w:rFonts w:ascii="Futura PT Book" w:hAnsi="Futura PT Book"/>
          <w:sz w:val="24"/>
          <w:szCs w:val="24"/>
          <w:lang w:eastAsia="en-CA"/>
        </w:rPr>
        <w:t>mAs</w:t>
      </w:r>
      <w:proofErr w:type="spellEnd"/>
      <w:r>
        <w:rPr>
          <w:rFonts w:ascii="Futura PT Book" w:hAnsi="Futura PT Book"/>
          <w:sz w:val="24"/>
          <w:szCs w:val="24"/>
          <w:lang w:eastAsia="en-CA"/>
        </w:rPr>
        <w:t xml:space="preserve"> </w:t>
      </w:r>
    </w:p>
    <w:p w:rsidR="00E75D47" w:rsidRDefault="00B06773">
      <w:pPr>
        <w:spacing w:after="0" w:line="240" w:lineRule="auto"/>
        <w:contextualSpacing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  <w:t>SID: 180cm</w:t>
      </w: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rPr>
          <w:rFonts w:ascii="Futura PT Book" w:hAnsi="Futura PT Book"/>
          <w:sz w:val="24"/>
          <w:szCs w:val="24"/>
        </w:rPr>
      </w:pPr>
    </w:p>
    <w:p w:rsidR="00E75D47" w:rsidRDefault="00E75D4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E75D4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59E" w:rsidRDefault="0028759E">
      <w:pPr>
        <w:spacing w:after="0" w:line="240" w:lineRule="auto"/>
      </w:pPr>
      <w:r>
        <w:separator/>
      </w:r>
    </w:p>
  </w:endnote>
  <w:endnote w:type="continuationSeparator" w:id="0">
    <w:p w:rsidR="0028759E" w:rsidRDefault="0028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A7" w:rsidRDefault="00275D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D47" w:rsidRDefault="00E75D47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A7" w:rsidRDefault="00275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59E" w:rsidRDefault="0028759E">
      <w:pPr>
        <w:spacing w:after="0" w:line="240" w:lineRule="auto"/>
      </w:pPr>
      <w:r>
        <w:separator/>
      </w:r>
    </w:p>
  </w:footnote>
  <w:footnote w:type="continuationSeparator" w:id="0">
    <w:p w:rsidR="0028759E" w:rsidRDefault="0028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A7" w:rsidRDefault="00275D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D47" w:rsidRDefault="00275DA7">
    <w:pPr>
      <w:pStyle w:val="Header"/>
    </w:pPr>
    <w:r w:rsidRPr="00275DA7">
      <w:rPr>
        <w:noProof/>
        <w:lang w:val="en-US"/>
      </w:rPr>
      <w:drawing>
        <wp:inline distT="0" distB="0" distL="0" distR="0">
          <wp:extent cx="866775" cy="928688"/>
          <wp:effectExtent l="0" t="0" r="0" b="508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347" cy="9346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DA7" w:rsidRDefault="00275D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675F"/>
    <w:multiLevelType w:val="multilevel"/>
    <w:tmpl w:val="C712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D20037"/>
    <w:multiLevelType w:val="multilevel"/>
    <w:tmpl w:val="B4A82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877BA2"/>
    <w:multiLevelType w:val="multilevel"/>
    <w:tmpl w:val="8770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622CAD"/>
    <w:multiLevelType w:val="multilevel"/>
    <w:tmpl w:val="571E7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C60302"/>
    <w:multiLevelType w:val="multilevel"/>
    <w:tmpl w:val="01BA7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D47"/>
    <w:rsid w:val="00062282"/>
    <w:rsid w:val="00275DA7"/>
    <w:rsid w:val="0028759E"/>
    <w:rsid w:val="00B06773"/>
    <w:rsid w:val="00E7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4AE3ED-6E19-4923-B9FE-8CA04D6C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B4134E-FFFF-4A0E-8CBE-0320D296A7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E7B083-FDCA-467E-AA2B-8A076CB671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E58C28-496F-40AC-9424-C982D0E6E1A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2024-04-02T20:15:00Z</dcterms:created>
  <dcterms:modified xsi:type="dcterms:W3CDTF">2025-05-30T18:15:00Z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