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8CB453" w14:textId="200E997A" w:rsidR="008B2940" w:rsidRDefault="00FD4709" w:rsidP="00FD4709">
      <w:pPr>
        <w:jc w:val="center"/>
        <w:rPr>
          <w:b/>
          <w:bCs/>
          <w:sz w:val="24"/>
          <w:szCs w:val="24"/>
          <w:lang w:val="en-US"/>
        </w:rPr>
      </w:pPr>
      <w:r>
        <w:rPr>
          <w:b/>
          <w:bCs/>
          <w:sz w:val="24"/>
          <w:szCs w:val="24"/>
          <w:lang w:val="en-US"/>
        </w:rPr>
        <w:t>Patient Care 1 Final Exam Comprehensive Review</w:t>
      </w:r>
    </w:p>
    <w:p w14:paraId="6B22AA58" w14:textId="56C2CCD3" w:rsidR="00FD4709" w:rsidRPr="00AD5636" w:rsidRDefault="00FD4709" w:rsidP="00FD4709">
      <w:pPr>
        <w:rPr>
          <w:rFonts w:cstheme="minorHAnsi"/>
          <w:lang w:val="en-US"/>
        </w:rPr>
      </w:pPr>
      <w:bookmarkStart w:id="0" w:name="_GoBack"/>
    </w:p>
    <w:bookmarkEnd w:id="0"/>
    <w:p w14:paraId="0A389FE2" w14:textId="2FF1C9A6" w:rsidR="00A05523" w:rsidRPr="00AD5636" w:rsidRDefault="00A05523" w:rsidP="00A05523">
      <w:pPr>
        <w:pStyle w:val="ListParagraph"/>
        <w:numPr>
          <w:ilvl w:val="0"/>
          <w:numId w:val="1"/>
        </w:numPr>
        <w:rPr>
          <w:rFonts w:cstheme="minorHAnsi"/>
          <w:lang w:val="en-US"/>
        </w:rPr>
      </w:pPr>
      <w:r w:rsidRPr="00AD5636">
        <w:rPr>
          <w:rFonts w:cstheme="minorHAnsi"/>
          <w:color w:val="202122"/>
          <w:spacing w:val="6"/>
          <w:shd w:val="clear" w:color="auto" w:fill="FFFFFF"/>
        </w:rPr>
        <w:t>Which modality commonly utilizes a pulse oximeter because sedation is often given to the patient during their exam? MRI</w:t>
      </w:r>
    </w:p>
    <w:p w14:paraId="69D1BBFF" w14:textId="75523FFF" w:rsidR="00A05523" w:rsidRPr="00AD5636" w:rsidRDefault="00A05523" w:rsidP="00A05523">
      <w:pPr>
        <w:pStyle w:val="ListParagraph"/>
        <w:numPr>
          <w:ilvl w:val="0"/>
          <w:numId w:val="1"/>
        </w:numPr>
        <w:rPr>
          <w:rFonts w:cstheme="minorHAnsi"/>
          <w:lang w:val="en-US"/>
        </w:rPr>
      </w:pPr>
      <w:r w:rsidRPr="00AD5636">
        <w:rPr>
          <w:rFonts w:cstheme="minorHAnsi"/>
        </w:rPr>
        <w:t>Which sign or symptom of compassion fatigue impairs your ability to address issues you have control over? Increased use of alcohol or other drugs</w:t>
      </w:r>
    </w:p>
    <w:p w14:paraId="6F6E20E1" w14:textId="4BE77E12" w:rsidR="00A05523" w:rsidRPr="00AD5636" w:rsidRDefault="00A05523" w:rsidP="00A05523">
      <w:pPr>
        <w:pStyle w:val="ListParagraph"/>
        <w:numPr>
          <w:ilvl w:val="0"/>
          <w:numId w:val="1"/>
        </w:numPr>
        <w:rPr>
          <w:rFonts w:cstheme="minorHAnsi"/>
          <w:lang w:val="en-US"/>
        </w:rPr>
      </w:pPr>
      <w:r w:rsidRPr="00AD5636">
        <w:rPr>
          <w:rFonts w:cstheme="minorHAnsi"/>
        </w:rPr>
        <w:t>By elevating a cast, the likelihood of causing indents is reduced: False</w:t>
      </w:r>
    </w:p>
    <w:p w14:paraId="0ADC54EE" w14:textId="686CE857" w:rsidR="00A05523" w:rsidRPr="00AD5636" w:rsidRDefault="00A05523" w:rsidP="00A05523">
      <w:pPr>
        <w:pStyle w:val="ListParagraph"/>
        <w:numPr>
          <w:ilvl w:val="0"/>
          <w:numId w:val="1"/>
        </w:numPr>
        <w:rPr>
          <w:rFonts w:cstheme="minorHAnsi"/>
          <w:lang w:val="en-US"/>
        </w:rPr>
      </w:pPr>
      <w:r w:rsidRPr="00AD5636">
        <w:rPr>
          <w:rFonts w:cstheme="minorHAnsi"/>
        </w:rPr>
        <w:t>What type of equipment is commonly required when performing an x-ray procedure on an Intensive Care Unit (ICU) patient with a tracheostomy? Suction</w:t>
      </w:r>
    </w:p>
    <w:p w14:paraId="351A3509" w14:textId="7D0AF36D" w:rsidR="00A05523" w:rsidRPr="00AD5636" w:rsidRDefault="00A05523" w:rsidP="00A05523">
      <w:pPr>
        <w:pStyle w:val="ListParagraph"/>
        <w:numPr>
          <w:ilvl w:val="0"/>
          <w:numId w:val="1"/>
        </w:numPr>
        <w:rPr>
          <w:rFonts w:cstheme="minorHAnsi"/>
          <w:lang w:val="en-US"/>
        </w:rPr>
      </w:pPr>
      <w:r w:rsidRPr="00AD5636">
        <w:rPr>
          <w:rFonts w:cstheme="minorHAnsi"/>
        </w:rPr>
        <w:t>Which of the following may be used to effectively reduce the viscosity of contrast media? Placing the contrast in a warmer</w:t>
      </w:r>
    </w:p>
    <w:p w14:paraId="0F275527" w14:textId="77777777" w:rsidR="00A05523" w:rsidRPr="00AD5636" w:rsidRDefault="00A05523" w:rsidP="00A05523">
      <w:pPr>
        <w:pStyle w:val="ListParagraph"/>
        <w:numPr>
          <w:ilvl w:val="0"/>
          <w:numId w:val="1"/>
        </w:numPr>
        <w:rPr>
          <w:rFonts w:cstheme="minorHAnsi"/>
          <w:lang w:val="en-US"/>
        </w:rPr>
      </w:pPr>
      <w:r w:rsidRPr="00AD5636">
        <w:rPr>
          <w:rFonts w:cstheme="minorHAnsi"/>
        </w:rPr>
        <w:t>Skeletal traction is a non-invasive type of traction that utilizes tape and straps: False</w:t>
      </w:r>
    </w:p>
    <w:p w14:paraId="372EAF23" w14:textId="77777777" w:rsidR="00FF4272" w:rsidRPr="00AD5636" w:rsidRDefault="00FF4272" w:rsidP="00A05523">
      <w:pPr>
        <w:pStyle w:val="ListParagraph"/>
        <w:numPr>
          <w:ilvl w:val="0"/>
          <w:numId w:val="1"/>
        </w:numPr>
        <w:rPr>
          <w:rFonts w:cstheme="minorHAnsi"/>
          <w:lang w:val="en-US"/>
        </w:rPr>
      </w:pPr>
      <w:r w:rsidRPr="00AD5636">
        <w:rPr>
          <w:rFonts w:cstheme="minorHAnsi"/>
        </w:rPr>
        <w:t>When medication is placed under the patient's tongue, what type of medication administration is being used? Sublingual</w:t>
      </w:r>
    </w:p>
    <w:p w14:paraId="080B6635" w14:textId="77777777" w:rsidR="00FF4272" w:rsidRPr="00AD5636" w:rsidRDefault="00FF4272" w:rsidP="00A05523">
      <w:pPr>
        <w:pStyle w:val="ListParagraph"/>
        <w:numPr>
          <w:ilvl w:val="0"/>
          <w:numId w:val="1"/>
        </w:numPr>
        <w:rPr>
          <w:rFonts w:cstheme="minorHAnsi"/>
          <w:lang w:val="en-US"/>
        </w:rPr>
      </w:pPr>
      <w:r w:rsidRPr="00AD5636">
        <w:rPr>
          <w:rFonts w:cstheme="minorHAnsi"/>
        </w:rPr>
        <w:t>In an acute situation that occurs with a patient unexpectedly, which delivery method should a technologist use for oxygen administration? Nasal Cannula</w:t>
      </w:r>
    </w:p>
    <w:p w14:paraId="50164078" w14:textId="77777777" w:rsidR="00FF4272" w:rsidRPr="00AD5636" w:rsidRDefault="00FF4272" w:rsidP="00A05523">
      <w:pPr>
        <w:pStyle w:val="ListParagraph"/>
        <w:numPr>
          <w:ilvl w:val="0"/>
          <w:numId w:val="1"/>
        </w:numPr>
        <w:rPr>
          <w:rFonts w:cstheme="minorHAnsi"/>
          <w:lang w:val="en-US"/>
        </w:rPr>
      </w:pPr>
      <w:r w:rsidRPr="00AD5636">
        <w:rPr>
          <w:rFonts w:cstheme="minorHAnsi"/>
        </w:rPr>
        <w:t>Which of the following can result in secondary traumatic stress? Talking to someone about their serious injury</w:t>
      </w:r>
    </w:p>
    <w:p w14:paraId="555A1BF1" w14:textId="77777777" w:rsidR="00FF4272" w:rsidRPr="00AD5636" w:rsidRDefault="00FF4272" w:rsidP="00A05523">
      <w:pPr>
        <w:pStyle w:val="ListParagraph"/>
        <w:numPr>
          <w:ilvl w:val="0"/>
          <w:numId w:val="1"/>
        </w:numPr>
        <w:rPr>
          <w:rFonts w:cstheme="minorHAnsi"/>
          <w:lang w:val="en-US"/>
        </w:rPr>
      </w:pPr>
      <w:r w:rsidRPr="00AD5636">
        <w:rPr>
          <w:rFonts w:cstheme="minorHAnsi"/>
        </w:rPr>
        <w:t>Hydrostatic pressure can occur if the IV bag is less than 18-20 inches above the vein insertion site: False</w:t>
      </w:r>
    </w:p>
    <w:p w14:paraId="046C8137" w14:textId="77777777" w:rsidR="00FF4272" w:rsidRPr="00AD5636" w:rsidRDefault="00FF4272" w:rsidP="00A05523">
      <w:pPr>
        <w:pStyle w:val="ListParagraph"/>
        <w:numPr>
          <w:ilvl w:val="0"/>
          <w:numId w:val="1"/>
        </w:numPr>
        <w:rPr>
          <w:rFonts w:cstheme="minorHAnsi"/>
          <w:lang w:val="en-US"/>
        </w:rPr>
      </w:pPr>
      <w:r w:rsidRPr="00AD5636">
        <w:rPr>
          <w:rFonts w:cstheme="minorHAnsi"/>
        </w:rPr>
        <w:t>What can influence the accuracy of a pulse oximeter? If the patient is taking vasoconstricting medication</w:t>
      </w:r>
    </w:p>
    <w:p w14:paraId="22C5BC78" w14:textId="77777777" w:rsidR="00FF4272" w:rsidRPr="00AD5636" w:rsidRDefault="00FF4272" w:rsidP="00A05523">
      <w:pPr>
        <w:pStyle w:val="ListParagraph"/>
        <w:numPr>
          <w:ilvl w:val="0"/>
          <w:numId w:val="1"/>
        </w:numPr>
        <w:rPr>
          <w:rFonts w:cstheme="minorHAnsi"/>
          <w:lang w:val="en-US"/>
        </w:rPr>
      </w:pPr>
      <w:r w:rsidRPr="00AD5636">
        <w:rPr>
          <w:rFonts w:cstheme="minorHAnsi"/>
        </w:rPr>
        <w:t>A Plaster of Paris type cast requires less kVp compared to a fiberglass type cast: False</w:t>
      </w:r>
    </w:p>
    <w:p w14:paraId="5F723B7E" w14:textId="77777777" w:rsidR="00FF4272" w:rsidRPr="00AD5636" w:rsidRDefault="00FF4272" w:rsidP="00A05523">
      <w:pPr>
        <w:pStyle w:val="ListParagraph"/>
        <w:numPr>
          <w:ilvl w:val="0"/>
          <w:numId w:val="1"/>
        </w:numPr>
        <w:rPr>
          <w:rFonts w:cstheme="minorHAnsi"/>
          <w:lang w:val="en-US"/>
        </w:rPr>
      </w:pPr>
      <w:r w:rsidRPr="00AD5636">
        <w:rPr>
          <w:rFonts w:cstheme="minorHAnsi"/>
        </w:rPr>
        <w:t>When preparing to take images on a patient in skeletal traction, what should the technologist consider? Allow the patient to assist as much as possible with any moving or lifting </w:t>
      </w:r>
    </w:p>
    <w:p w14:paraId="44674C27" w14:textId="77777777" w:rsidR="00FF4272" w:rsidRPr="00AD5636" w:rsidRDefault="00FF4272" w:rsidP="00A05523">
      <w:pPr>
        <w:pStyle w:val="ListParagraph"/>
        <w:numPr>
          <w:ilvl w:val="0"/>
          <w:numId w:val="1"/>
        </w:numPr>
        <w:rPr>
          <w:rFonts w:cstheme="minorHAnsi"/>
          <w:lang w:val="en-US"/>
        </w:rPr>
      </w:pPr>
      <w:r w:rsidRPr="00AD5636">
        <w:rPr>
          <w:rFonts w:cstheme="minorHAnsi"/>
        </w:rPr>
        <w:t>A stretcher patient with a urinary catheter needs to be transferred over to the x-ray table. What should the technologist ensure when transferring this patient between stretcher and x-ray table? Ensure the urinary drainage bag remains below the bladder</w:t>
      </w:r>
    </w:p>
    <w:p w14:paraId="72E07163" w14:textId="77777777" w:rsidR="00FF4272" w:rsidRPr="00AD5636" w:rsidRDefault="00FF4272" w:rsidP="00A05523">
      <w:pPr>
        <w:pStyle w:val="ListParagraph"/>
        <w:numPr>
          <w:ilvl w:val="0"/>
          <w:numId w:val="1"/>
        </w:numPr>
        <w:rPr>
          <w:rFonts w:cstheme="minorHAnsi"/>
          <w:lang w:val="en-US"/>
        </w:rPr>
      </w:pPr>
      <w:r w:rsidRPr="00AD5636">
        <w:rPr>
          <w:rFonts w:cstheme="minorHAnsi"/>
        </w:rPr>
        <w:t>Why is an oxygen mask transparent? Allows visual inspection for any regurgitation</w:t>
      </w:r>
    </w:p>
    <w:p w14:paraId="358CCFA5" w14:textId="77777777" w:rsidR="00FF4272" w:rsidRPr="00AD5636" w:rsidRDefault="00FF4272" w:rsidP="00A05523">
      <w:pPr>
        <w:pStyle w:val="ListParagraph"/>
        <w:numPr>
          <w:ilvl w:val="0"/>
          <w:numId w:val="1"/>
        </w:numPr>
        <w:rPr>
          <w:rFonts w:cstheme="minorHAnsi"/>
          <w:lang w:val="en-US"/>
        </w:rPr>
      </w:pPr>
      <w:r w:rsidRPr="00AD5636">
        <w:rPr>
          <w:rFonts w:cstheme="minorHAnsi"/>
        </w:rPr>
        <w:t>An isotonic solution of 0.5% is one of the most common fluid replacements: True</w:t>
      </w:r>
    </w:p>
    <w:p w14:paraId="2C29C67F" w14:textId="77777777" w:rsidR="00FF4272" w:rsidRPr="00AD5636" w:rsidRDefault="00FF4272" w:rsidP="00A05523">
      <w:pPr>
        <w:pStyle w:val="ListParagraph"/>
        <w:numPr>
          <w:ilvl w:val="0"/>
          <w:numId w:val="1"/>
        </w:numPr>
        <w:rPr>
          <w:rFonts w:cstheme="minorHAnsi"/>
          <w:lang w:val="en-US"/>
        </w:rPr>
      </w:pPr>
      <w:r w:rsidRPr="00AD5636">
        <w:rPr>
          <w:rFonts w:cstheme="minorHAnsi"/>
        </w:rPr>
        <w:t>What classification is given to a type of reaction that occurs for no known reason? An idiosyncratic reaction</w:t>
      </w:r>
    </w:p>
    <w:p w14:paraId="06C09CE9" w14:textId="10145F5B" w:rsidR="00FF4272" w:rsidRPr="00AD5636" w:rsidRDefault="00FF4272" w:rsidP="00A05523">
      <w:pPr>
        <w:pStyle w:val="ListParagraph"/>
        <w:numPr>
          <w:ilvl w:val="0"/>
          <w:numId w:val="1"/>
        </w:numPr>
        <w:rPr>
          <w:rFonts w:cstheme="minorHAnsi"/>
          <w:lang w:val="en-US"/>
        </w:rPr>
      </w:pPr>
      <w:r w:rsidRPr="00AD5636">
        <w:rPr>
          <w:rFonts w:cstheme="minorHAnsi"/>
          <w:color w:val="202122"/>
          <w:spacing w:val="6"/>
          <w:shd w:val="clear" w:color="auto" w:fill="FFFFFF"/>
        </w:rPr>
        <w:t xml:space="preserve">A </w:t>
      </w:r>
      <w:r w:rsidR="0089061A" w:rsidRPr="00AD5636">
        <w:rPr>
          <w:rFonts w:cstheme="minorHAnsi"/>
          <w:color w:val="202122"/>
          <w:spacing w:val="6"/>
          <w:shd w:val="clear" w:color="auto" w:fill="FFFFFF"/>
        </w:rPr>
        <w:t>risk-taking</w:t>
      </w:r>
      <w:r w:rsidRPr="00AD5636">
        <w:rPr>
          <w:rFonts w:cstheme="minorHAnsi"/>
          <w:color w:val="202122"/>
          <w:spacing w:val="6"/>
          <w:shd w:val="clear" w:color="auto" w:fill="FFFFFF"/>
        </w:rPr>
        <w:t xml:space="preserve"> behaviour is associated with:</w:t>
      </w:r>
      <w:r w:rsidRPr="00AD5636">
        <w:rPr>
          <w:rFonts w:cstheme="minorHAnsi"/>
        </w:rPr>
        <w:t xml:space="preserve"> Disaster-related distress</w:t>
      </w:r>
    </w:p>
    <w:p w14:paraId="282994EF" w14:textId="298D8710" w:rsidR="00A05523" w:rsidRPr="00AD5636" w:rsidRDefault="00A05523" w:rsidP="00A05523">
      <w:pPr>
        <w:pStyle w:val="ListParagraph"/>
        <w:numPr>
          <w:ilvl w:val="0"/>
          <w:numId w:val="1"/>
        </w:numPr>
        <w:rPr>
          <w:rFonts w:cstheme="minorHAnsi"/>
          <w:lang w:val="en-US"/>
        </w:rPr>
      </w:pPr>
      <w:r w:rsidRPr="00AD5636">
        <w:rPr>
          <w:rFonts w:cstheme="minorHAnsi"/>
        </w:rPr>
        <w:t xml:space="preserve"> </w:t>
      </w:r>
      <w:r w:rsidR="0089061A" w:rsidRPr="00AD5636">
        <w:rPr>
          <w:rFonts w:cstheme="minorHAnsi"/>
        </w:rPr>
        <w:t>One of the benefits in using carbon dioxide as a contrast agent is: It causes less cramping</w:t>
      </w:r>
    </w:p>
    <w:p w14:paraId="35832F9A" w14:textId="1E3E704C"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What is the purpose of pre-medicating a patient prior to receiving an IV injection of contrast media?</w:t>
      </w:r>
      <w:r w:rsidRPr="00AD5636">
        <w:rPr>
          <w:rFonts w:cstheme="minorHAnsi"/>
        </w:rPr>
        <w:t xml:space="preserve"> Reduces the likelihood of having complications post injection when there is a known underlying sensitivity to contrast agents</w:t>
      </w:r>
    </w:p>
    <w:p w14:paraId="5C66D6F8" w14:textId="38FA4676"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Which contrast medium comes in the form of powder, liquid or paste? Barium</w:t>
      </w:r>
    </w:p>
    <w:p w14:paraId="746DED43" w14:textId="50286C1A"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Which short term oxygen delivery equipment uses 40%-60% oxygen concentration?</w:t>
      </w:r>
      <w:r w:rsidRPr="00AD5636">
        <w:rPr>
          <w:rFonts w:cstheme="minorHAnsi"/>
        </w:rPr>
        <w:t xml:space="preserve"> Simple face mask</w:t>
      </w:r>
    </w:p>
    <w:p w14:paraId="39C8089F" w14:textId="75F03DB8" w:rsidR="0089061A" w:rsidRPr="00AD5636" w:rsidRDefault="0089061A" w:rsidP="00A05523">
      <w:pPr>
        <w:pStyle w:val="ListParagraph"/>
        <w:numPr>
          <w:ilvl w:val="0"/>
          <w:numId w:val="1"/>
        </w:numPr>
        <w:rPr>
          <w:rFonts w:cstheme="minorHAnsi"/>
          <w:lang w:val="en-US"/>
        </w:rPr>
      </w:pPr>
      <w:r w:rsidRPr="00AD5636">
        <w:rPr>
          <w:rFonts w:cstheme="minorHAnsi"/>
        </w:rPr>
        <w:t>What is injected into one of the two lumen of the urinary catheter to inflate the balloon?</w:t>
      </w:r>
      <w:r w:rsidRPr="00AD5636">
        <w:rPr>
          <w:rFonts w:cstheme="minorHAnsi"/>
          <w:color w:val="202122"/>
          <w:spacing w:val="6"/>
          <w:shd w:val="clear" w:color="auto" w:fill="FFFFFF"/>
        </w:rPr>
        <w:t xml:space="preserve"> Sterile water</w:t>
      </w:r>
    </w:p>
    <w:p w14:paraId="1C7CB78E" w14:textId="03B4D9FF" w:rsidR="0089061A" w:rsidRPr="00AD5636" w:rsidRDefault="0089061A" w:rsidP="00A05523">
      <w:pPr>
        <w:pStyle w:val="ListParagraph"/>
        <w:numPr>
          <w:ilvl w:val="0"/>
          <w:numId w:val="1"/>
        </w:numPr>
        <w:rPr>
          <w:rFonts w:cstheme="minorHAnsi"/>
          <w:lang w:val="en-US"/>
        </w:rPr>
      </w:pPr>
      <w:r w:rsidRPr="00AD5636">
        <w:rPr>
          <w:rFonts w:cstheme="minorHAnsi"/>
        </w:rPr>
        <w:lastRenderedPageBreak/>
        <w:t>Which condition predisposes a patient to potentially having fluid accumulation if the IV infusion rate runs too fast? Congestive heart failure</w:t>
      </w:r>
    </w:p>
    <w:p w14:paraId="4C1BBC91" w14:textId="14DE49C1" w:rsidR="0089061A" w:rsidRPr="00AD5636" w:rsidRDefault="0089061A" w:rsidP="00A05523">
      <w:pPr>
        <w:pStyle w:val="ListParagraph"/>
        <w:numPr>
          <w:ilvl w:val="0"/>
          <w:numId w:val="1"/>
        </w:numPr>
        <w:rPr>
          <w:rFonts w:cstheme="minorHAnsi"/>
          <w:lang w:val="en-US"/>
        </w:rPr>
      </w:pPr>
      <w:r w:rsidRPr="00AD5636">
        <w:rPr>
          <w:rFonts w:cstheme="minorHAnsi"/>
        </w:rPr>
        <w:t>The volume of contrast media injected will influence whether the patient experiences a physiochemotoxic reaction: True</w:t>
      </w:r>
    </w:p>
    <w:p w14:paraId="2EC035D3" w14:textId="6E798012"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It is within a technologist's scope of practice to decide whether to modify the amount of contrast media injected based on a patient's medical conditions. False</w:t>
      </w:r>
    </w:p>
    <w:p w14:paraId="46332208" w14:textId="12D2F9CA"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Which route of administration is used to treat vertigo? Topical</w:t>
      </w:r>
    </w:p>
    <w:p w14:paraId="42C56910" w14:textId="48DD2212"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Which activity can help manage insomnia? Meditation</w:t>
      </w:r>
    </w:p>
    <w:p w14:paraId="6670E64D" w14:textId="416C1786" w:rsidR="0089061A" w:rsidRPr="00AD5636" w:rsidRDefault="0089061A" w:rsidP="00A05523">
      <w:pPr>
        <w:pStyle w:val="ListParagraph"/>
        <w:numPr>
          <w:ilvl w:val="0"/>
          <w:numId w:val="1"/>
        </w:numPr>
        <w:rPr>
          <w:rFonts w:cstheme="minorHAnsi"/>
          <w:lang w:val="en-US"/>
        </w:rPr>
      </w:pPr>
      <w:r w:rsidRPr="00AD5636">
        <w:rPr>
          <w:rFonts w:cstheme="minorHAnsi"/>
          <w:color w:val="202122"/>
          <w:spacing w:val="6"/>
          <w:shd w:val="clear" w:color="auto" w:fill="FFFFFF"/>
        </w:rPr>
        <w:t>Which part of the arm has the highest possibility of crimping an angiocatheter? Antecubital space</w:t>
      </w:r>
    </w:p>
    <w:p w14:paraId="6ACF34C3" w14:textId="73126CE3" w:rsidR="0089061A" w:rsidRPr="00AD5636" w:rsidRDefault="00AD5636" w:rsidP="00A05523">
      <w:pPr>
        <w:pStyle w:val="ListParagraph"/>
        <w:numPr>
          <w:ilvl w:val="0"/>
          <w:numId w:val="1"/>
        </w:numPr>
        <w:rPr>
          <w:rFonts w:cstheme="minorHAnsi"/>
          <w:lang w:val="en-US"/>
        </w:rPr>
      </w:pPr>
      <w:r w:rsidRPr="00AD5636">
        <w:rPr>
          <w:rFonts w:cstheme="minorHAnsi"/>
          <w:color w:val="202122"/>
          <w:spacing w:val="6"/>
          <w:shd w:val="clear" w:color="auto" w:fill="FFFFFF"/>
        </w:rPr>
        <w:t>How many IV fluid drops/per minute can most patients tolerate from a standard IV set? 15-20 drops per minute</w:t>
      </w:r>
    </w:p>
    <w:p w14:paraId="24E84863" w14:textId="6F748884" w:rsidR="00AD5636" w:rsidRPr="00AD5636" w:rsidRDefault="00AD5636" w:rsidP="00A05523">
      <w:pPr>
        <w:pStyle w:val="ListParagraph"/>
        <w:numPr>
          <w:ilvl w:val="0"/>
          <w:numId w:val="1"/>
        </w:numPr>
        <w:rPr>
          <w:rFonts w:cstheme="minorHAnsi"/>
          <w:lang w:val="en-US"/>
        </w:rPr>
      </w:pPr>
      <w:r w:rsidRPr="00AD5636">
        <w:rPr>
          <w:rFonts w:cstheme="minorHAnsi"/>
          <w:color w:val="202122"/>
          <w:spacing w:val="6"/>
          <w:shd w:val="clear" w:color="auto" w:fill="FFFFFF"/>
        </w:rPr>
        <w:t>A peripherally inserted central catheter is:</w:t>
      </w:r>
      <w:r w:rsidRPr="00AD5636">
        <w:rPr>
          <w:rFonts w:cstheme="minorHAnsi"/>
        </w:rPr>
        <w:t xml:space="preserve"> A type of specialty IV catheter</w:t>
      </w:r>
    </w:p>
    <w:p w14:paraId="64A62391" w14:textId="37A74D13" w:rsidR="00AD5636" w:rsidRPr="00AD5636" w:rsidRDefault="00AD5636" w:rsidP="00A05523">
      <w:pPr>
        <w:pStyle w:val="ListParagraph"/>
        <w:numPr>
          <w:ilvl w:val="0"/>
          <w:numId w:val="1"/>
        </w:numPr>
        <w:rPr>
          <w:rFonts w:cstheme="minorHAnsi"/>
          <w:lang w:val="en-US"/>
        </w:rPr>
      </w:pPr>
      <w:r w:rsidRPr="00AD5636">
        <w:rPr>
          <w:rFonts w:cstheme="minorHAnsi"/>
        </w:rPr>
        <w:t>If a technologist is required to perform emergency suction, what could the technologist injure if they suction forcefully? Larynx</w:t>
      </w:r>
    </w:p>
    <w:p w14:paraId="2844A5F9" w14:textId="60E5D3F9" w:rsidR="00AD5636" w:rsidRPr="00AD5636" w:rsidRDefault="00AD5636" w:rsidP="00A05523">
      <w:pPr>
        <w:pStyle w:val="ListParagraph"/>
        <w:numPr>
          <w:ilvl w:val="0"/>
          <w:numId w:val="1"/>
        </w:numPr>
        <w:rPr>
          <w:rFonts w:cstheme="minorHAnsi"/>
          <w:lang w:val="en-US"/>
        </w:rPr>
      </w:pPr>
      <w:r w:rsidRPr="00AD5636">
        <w:rPr>
          <w:rFonts w:cstheme="minorHAnsi"/>
          <w:color w:val="202122"/>
          <w:spacing w:val="6"/>
          <w:shd w:val="clear" w:color="auto" w:fill="FFFFFF"/>
        </w:rPr>
        <w:t>Going for a walk during your work lunch break is a form of a self care technique that addresses which sign and symptom of compassion fatigue?</w:t>
      </w:r>
      <w:r w:rsidRPr="00AD5636">
        <w:rPr>
          <w:rFonts w:cstheme="minorHAnsi"/>
        </w:rPr>
        <w:t xml:space="preserve"> Feelings of disconnection from colleagues</w:t>
      </w:r>
    </w:p>
    <w:p w14:paraId="6C01D0EB" w14:textId="53E7C9B0" w:rsidR="00AD5636" w:rsidRPr="00AD5636" w:rsidRDefault="00AD5636" w:rsidP="00A05523">
      <w:pPr>
        <w:pStyle w:val="ListParagraph"/>
        <w:numPr>
          <w:ilvl w:val="0"/>
          <w:numId w:val="1"/>
        </w:numPr>
        <w:rPr>
          <w:rFonts w:cstheme="minorHAnsi"/>
          <w:lang w:val="en-US"/>
        </w:rPr>
      </w:pPr>
      <w:r w:rsidRPr="00AD5636">
        <w:rPr>
          <w:rFonts w:cstheme="minorHAnsi"/>
        </w:rPr>
        <w:t>During the start of an IV injection of contrast medium, the patient suddenly complains of discomfort. What should be the technologist's first course of action? Stop the injection of contrast medium immediately</w:t>
      </w:r>
    </w:p>
    <w:p w14:paraId="7E313CC0" w14:textId="10AE96B9" w:rsidR="00AD5636" w:rsidRPr="00AD5636" w:rsidRDefault="00AD5636" w:rsidP="00A05523">
      <w:pPr>
        <w:pStyle w:val="ListParagraph"/>
        <w:numPr>
          <w:ilvl w:val="0"/>
          <w:numId w:val="1"/>
        </w:numPr>
        <w:rPr>
          <w:rFonts w:cstheme="minorHAnsi"/>
          <w:lang w:val="en-US"/>
        </w:rPr>
      </w:pPr>
      <w:r w:rsidRPr="00AD5636">
        <w:rPr>
          <w:rFonts w:cstheme="minorHAnsi"/>
          <w:color w:val="202122"/>
          <w:spacing w:val="6"/>
          <w:shd w:val="clear" w:color="auto" w:fill="FFFFFF"/>
        </w:rPr>
        <w:t>What is the reason for applying a cold compress/pack to treat infiltration of contrast media? It limits other tissue being affected</w:t>
      </w:r>
    </w:p>
    <w:sectPr w:rsidR="00AD5636" w:rsidRPr="00AD5636">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A8546" w14:textId="77777777" w:rsidR="008249CB" w:rsidRDefault="008249CB" w:rsidP="00CC6F9A">
      <w:pPr>
        <w:spacing w:after="0" w:line="240" w:lineRule="auto"/>
      </w:pPr>
      <w:r>
        <w:separator/>
      </w:r>
    </w:p>
  </w:endnote>
  <w:endnote w:type="continuationSeparator" w:id="0">
    <w:p w14:paraId="1310B22E" w14:textId="77777777" w:rsidR="008249CB" w:rsidRDefault="008249CB" w:rsidP="00CC6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B60BC" w14:textId="77777777" w:rsidR="008249CB" w:rsidRDefault="008249CB" w:rsidP="00CC6F9A">
      <w:pPr>
        <w:spacing w:after="0" w:line="240" w:lineRule="auto"/>
      </w:pPr>
      <w:r>
        <w:separator/>
      </w:r>
    </w:p>
  </w:footnote>
  <w:footnote w:type="continuationSeparator" w:id="0">
    <w:p w14:paraId="372D7B19" w14:textId="77777777" w:rsidR="008249CB" w:rsidRDefault="008249CB" w:rsidP="00CC6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4555B" w14:textId="5198E45A" w:rsidR="00CC6F9A" w:rsidRDefault="00CC6F9A">
    <w:pPr>
      <w:pStyle w:val="Header"/>
    </w:pPr>
    <w:r w:rsidRPr="00CC6F9A">
      <w:rPr>
        <w:noProof/>
        <w:lang w:val="en-US"/>
      </w:rPr>
      <w:drawing>
        <wp:inline distT="0" distB="0" distL="0" distR="0" wp14:anchorId="32A66D09" wp14:editId="01C6A40F">
          <wp:extent cx="581025" cy="621734"/>
          <wp:effectExtent l="0" t="0" r="0" b="6985"/>
          <wp:docPr id="1" name="Picture 1" descr="C:\Users\Asad Shah\Desktop\WhatsApp Image 2025-06-11 at 23.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esktop\WhatsApp Image 2025-06-11 at 23.37.16.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692" cy="63421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C752C"/>
    <w:multiLevelType w:val="hybridMultilevel"/>
    <w:tmpl w:val="1C8CA4E6"/>
    <w:lvl w:ilvl="0" w:tplc="00A4D4E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09"/>
    <w:rsid w:val="00402CEF"/>
    <w:rsid w:val="00635133"/>
    <w:rsid w:val="008249CB"/>
    <w:rsid w:val="0089061A"/>
    <w:rsid w:val="008B2940"/>
    <w:rsid w:val="009C704C"/>
    <w:rsid w:val="00A05523"/>
    <w:rsid w:val="00AD5636"/>
    <w:rsid w:val="00C7019F"/>
    <w:rsid w:val="00CC6F9A"/>
    <w:rsid w:val="00FD4709"/>
    <w:rsid w:val="00FF42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DF2FC"/>
  <w15:chartTrackingRefBased/>
  <w15:docId w15:val="{F8589D50-FFE9-430C-A55A-4AA1D2E4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523"/>
    <w:pPr>
      <w:ind w:left="720"/>
      <w:contextualSpacing/>
    </w:pPr>
  </w:style>
  <w:style w:type="paragraph" w:styleId="Header">
    <w:name w:val="header"/>
    <w:basedOn w:val="Normal"/>
    <w:link w:val="HeaderChar"/>
    <w:uiPriority w:val="99"/>
    <w:unhideWhenUsed/>
    <w:rsid w:val="00CC6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F9A"/>
  </w:style>
  <w:style w:type="paragraph" w:styleId="Footer">
    <w:name w:val="footer"/>
    <w:basedOn w:val="Normal"/>
    <w:link w:val="FooterChar"/>
    <w:uiPriority w:val="99"/>
    <w:unhideWhenUsed/>
    <w:rsid w:val="00CC6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293035">
      <w:bodyDiv w:val="1"/>
      <w:marLeft w:val="0"/>
      <w:marRight w:val="0"/>
      <w:marTop w:val="0"/>
      <w:marBottom w:val="0"/>
      <w:divBdr>
        <w:top w:val="none" w:sz="0" w:space="0" w:color="auto"/>
        <w:left w:val="none" w:sz="0" w:space="0" w:color="auto"/>
        <w:bottom w:val="none" w:sz="0" w:space="0" w:color="auto"/>
        <w:right w:val="none" w:sz="0" w:space="0" w:color="auto"/>
      </w:divBdr>
      <w:divsChild>
        <w:div w:id="1398094999">
          <w:marLeft w:val="0"/>
          <w:marRight w:val="0"/>
          <w:marTop w:val="0"/>
          <w:marBottom w:val="0"/>
          <w:divBdr>
            <w:top w:val="none" w:sz="0" w:space="0" w:color="auto"/>
            <w:left w:val="none" w:sz="0" w:space="0" w:color="auto"/>
            <w:bottom w:val="none" w:sz="0" w:space="0" w:color="auto"/>
            <w:right w:val="none" w:sz="0" w:space="0" w:color="auto"/>
          </w:divBdr>
          <w:divsChild>
            <w:div w:id="1181160058">
              <w:marLeft w:val="0"/>
              <w:marRight w:val="0"/>
              <w:marTop w:val="0"/>
              <w:marBottom w:val="0"/>
              <w:divBdr>
                <w:top w:val="none" w:sz="0" w:space="0" w:color="auto"/>
                <w:left w:val="none" w:sz="0" w:space="0" w:color="auto"/>
                <w:bottom w:val="none" w:sz="0" w:space="0" w:color="auto"/>
                <w:right w:val="none" w:sz="0" w:space="0" w:color="auto"/>
              </w:divBdr>
              <w:divsChild>
                <w:div w:id="172753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799967">
      <w:bodyDiv w:val="1"/>
      <w:marLeft w:val="0"/>
      <w:marRight w:val="0"/>
      <w:marTop w:val="0"/>
      <w:marBottom w:val="0"/>
      <w:divBdr>
        <w:top w:val="none" w:sz="0" w:space="0" w:color="auto"/>
        <w:left w:val="none" w:sz="0" w:space="0" w:color="auto"/>
        <w:bottom w:val="none" w:sz="0" w:space="0" w:color="auto"/>
        <w:right w:val="none" w:sz="0" w:space="0" w:color="auto"/>
      </w:divBdr>
      <w:divsChild>
        <w:div w:id="242690505">
          <w:marLeft w:val="0"/>
          <w:marRight w:val="0"/>
          <w:marTop w:val="0"/>
          <w:marBottom w:val="0"/>
          <w:divBdr>
            <w:top w:val="none" w:sz="0" w:space="0" w:color="auto"/>
            <w:left w:val="none" w:sz="0" w:space="0" w:color="auto"/>
            <w:bottom w:val="none" w:sz="0" w:space="0" w:color="auto"/>
            <w:right w:val="none" w:sz="0" w:space="0" w:color="auto"/>
          </w:divBdr>
          <w:divsChild>
            <w:div w:id="1597052453">
              <w:marLeft w:val="0"/>
              <w:marRight w:val="0"/>
              <w:marTop w:val="0"/>
              <w:marBottom w:val="0"/>
              <w:divBdr>
                <w:top w:val="none" w:sz="0" w:space="0" w:color="auto"/>
                <w:left w:val="none" w:sz="0" w:space="0" w:color="auto"/>
                <w:bottom w:val="none" w:sz="0" w:space="0" w:color="auto"/>
                <w:right w:val="none" w:sz="0" w:space="0" w:color="auto"/>
              </w:divBdr>
              <w:divsChild>
                <w:div w:id="15481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80052">
      <w:bodyDiv w:val="1"/>
      <w:marLeft w:val="0"/>
      <w:marRight w:val="0"/>
      <w:marTop w:val="0"/>
      <w:marBottom w:val="0"/>
      <w:divBdr>
        <w:top w:val="none" w:sz="0" w:space="0" w:color="auto"/>
        <w:left w:val="none" w:sz="0" w:space="0" w:color="auto"/>
        <w:bottom w:val="none" w:sz="0" w:space="0" w:color="auto"/>
        <w:right w:val="none" w:sz="0" w:space="0" w:color="auto"/>
      </w:divBdr>
      <w:divsChild>
        <w:div w:id="37362802">
          <w:marLeft w:val="0"/>
          <w:marRight w:val="0"/>
          <w:marTop w:val="0"/>
          <w:marBottom w:val="0"/>
          <w:divBdr>
            <w:top w:val="none" w:sz="0" w:space="0" w:color="auto"/>
            <w:left w:val="none" w:sz="0" w:space="0" w:color="auto"/>
            <w:bottom w:val="none" w:sz="0" w:space="0" w:color="auto"/>
            <w:right w:val="none" w:sz="0" w:space="0" w:color="auto"/>
          </w:divBdr>
          <w:divsChild>
            <w:div w:id="1426880861">
              <w:marLeft w:val="0"/>
              <w:marRight w:val="0"/>
              <w:marTop w:val="0"/>
              <w:marBottom w:val="0"/>
              <w:divBdr>
                <w:top w:val="none" w:sz="0" w:space="0" w:color="auto"/>
                <w:left w:val="none" w:sz="0" w:space="0" w:color="auto"/>
                <w:bottom w:val="none" w:sz="0" w:space="0" w:color="auto"/>
                <w:right w:val="none" w:sz="0" w:space="0" w:color="auto"/>
              </w:divBdr>
              <w:divsChild>
                <w:div w:id="101738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7213">
          <w:marLeft w:val="0"/>
          <w:marRight w:val="0"/>
          <w:marTop w:val="0"/>
          <w:marBottom w:val="0"/>
          <w:divBdr>
            <w:top w:val="none" w:sz="0" w:space="0" w:color="auto"/>
            <w:left w:val="none" w:sz="0" w:space="0" w:color="auto"/>
            <w:bottom w:val="none" w:sz="0" w:space="0" w:color="auto"/>
            <w:right w:val="none" w:sz="0" w:space="0" w:color="auto"/>
          </w:divBdr>
          <w:divsChild>
            <w:div w:id="1879774993">
              <w:marLeft w:val="0"/>
              <w:marRight w:val="0"/>
              <w:marTop w:val="0"/>
              <w:marBottom w:val="0"/>
              <w:divBdr>
                <w:top w:val="none" w:sz="0" w:space="0" w:color="auto"/>
                <w:left w:val="none" w:sz="0" w:space="0" w:color="auto"/>
                <w:bottom w:val="none" w:sz="0" w:space="0" w:color="auto"/>
                <w:right w:val="none" w:sz="0" w:space="0" w:color="auto"/>
              </w:divBdr>
              <w:divsChild>
                <w:div w:id="1924222364">
                  <w:marLeft w:val="0"/>
                  <w:marRight w:val="0"/>
                  <w:marTop w:val="0"/>
                  <w:marBottom w:val="0"/>
                  <w:divBdr>
                    <w:top w:val="none" w:sz="0" w:space="0" w:color="auto"/>
                    <w:left w:val="none" w:sz="0" w:space="0" w:color="auto"/>
                    <w:bottom w:val="none" w:sz="0" w:space="0" w:color="auto"/>
                    <w:right w:val="none" w:sz="0" w:space="0" w:color="auto"/>
                  </w:divBdr>
                  <w:divsChild>
                    <w:div w:id="1650280102">
                      <w:marLeft w:val="0"/>
                      <w:marRight w:val="0"/>
                      <w:marTop w:val="0"/>
                      <w:marBottom w:val="0"/>
                      <w:divBdr>
                        <w:top w:val="none" w:sz="0" w:space="0" w:color="auto"/>
                        <w:left w:val="none" w:sz="0" w:space="0" w:color="auto"/>
                        <w:bottom w:val="none" w:sz="0" w:space="0" w:color="auto"/>
                        <w:right w:val="none" w:sz="0" w:space="0" w:color="auto"/>
                      </w:divBdr>
                      <w:divsChild>
                        <w:div w:id="447547622">
                          <w:marLeft w:val="0"/>
                          <w:marRight w:val="0"/>
                          <w:marTop w:val="0"/>
                          <w:marBottom w:val="0"/>
                          <w:divBdr>
                            <w:top w:val="none" w:sz="0" w:space="0" w:color="auto"/>
                            <w:left w:val="none" w:sz="0" w:space="0" w:color="auto"/>
                            <w:bottom w:val="none" w:sz="0" w:space="0" w:color="auto"/>
                            <w:right w:val="none" w:sz="0" w:space="0" w:color="auto"/>
                          </w:divBdr>
                          <w:divsChild>
                            <w:div w:id="166346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201319">
      <w:bodyDiv w:val="1"/>
      <w:marLeft w:val="0"/>
      <w:marRight w:val="0"/>
      <w:marTop w:val="0"/>
      <w:marBottom w:val="0"/>
      <w:divBdr>
        <w:top w:val="none" w:sz="0" w:space="0" w:color="auto"/>
        <w:left w:val="none" w:sz="0" w:space="0" w:color="auto"/>
        <w:bottom w:val="none" w:sz="0" w:space="0" w:color="auto"/>
        <w:right w:val="none" w:sz="0" w:space="0" w:color="auto"/>
      </w:divBdr>
      <w:divsChild>
        <w:div w:id="1620061729">
          <w:marLeft w:val="0"/>
          <w:marRight w:val="0"/>
          <w:marTop w:val="0"/>
          <w:marBottom w:val="0"/>
          <w:divBdr>
            <w:top w:val="none" w:sz="0" w:space="0" w:color="auto"/>
            <w:left w:val="none" w:sz="0" w:space="0" w:color="auto"/>
            <w:bottom w:val="none" w:sz="0" w:space="0" w:color="auto"/>
            <w:right w:val="none" w:sz="0" w:space="0" w:color="auto"/>
          </w:divBdr>
          <w:divsChild>
            <w:div w:id="1376851675">
              <w:marLeft w:val="0"/>
              <w:marRight w:val="0"/>
              <w:marTop w:val="0"/>
              <w:marBottom w:val="0"/>
              <w:divBdr>
                <w:top w:val="none" w:sz="0" w:space="0" w:color="auto"/>
                <w:left w:val="none" w:sz="0" w:space="0" w:color="auto"/>
                <w:bottom w:val="none" w:sz="0" w:space="0" w:color="auto"/>
                <w:right w:val="none" w:sz="0" w:space="0" w:color="auto"/>
              </w:divBdr>
              <w:divsChild>
                <w:div w:id="206998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647304">
      <w:bodyDiv w:val="1"/>
      <w:marLeft w:val="0"/>
      <w:marRight w:val="0"/>
      <w:marTop w:val="0"/>
      <w:marBottom w:val="0"/>
      <w:divBdr>
        <w:top w:val="none" w:sz="0" w:space="0" w:color="auto"/>
        <w:left w:val="none" w:sz="0" w:space="0" w:color="auto"/>
        <w:bottom w:val="none" w:sz="0" w:space="0" w:color="auto"/>
        <w:right w:val="none" w:sz="0" w:space="0" w:color="auto"/>
      </w:divBdr>
      <w:divsChild>
        <w:div w:id="31655615">
          <w:marLeft w:val="0"/>
          <w:marRight w:val="0"/>
          <w:marTop w:val="0"/>
          <w:marBottom w:val="0"/>
          <w:divBdr>
            <w:top w:val="none" w:sz="0" w:space="0" w:color="auto"/>
            <w:left w:val="none" w:sz="0" w:space="0" w:color="auto"/>
            <w:bottom w:val="none" w:sz="0" w:space="0" w:color="auto"/>
            <w:right w:val="none" w:sz="0" w:space="0" w:color="auto"/>
          </w:divBdr>
          <w:divsChild>
            <w:div w:id="1446729047">
              <w:marLeft w:val="0"/>
              <w:marRight w:val="0"/>
              <w:marTop w:val="0"/>
              <w:marBottom w:val="0"/>
              <w:divBdr>
                <w:top w:val="none" w:sz="0" w:space="0" w:color="auto"/>
                <w:left w:val="none" w:sz="0" w:space="0" w:color="auto"/>
                <w:bottom w:val="none" w:sz="0" w:space="0" w:color="auto"/>
                <w:right w:val="none" w:sz="0" w:space="0" w:color="auto"/>
              </w:divBdr>
              <w:divsChild>
                <w:div w:id="163972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460703">
          <w:marLeft w:val="0"/>
          <w:marRight w:val="0"/>
          <w:marTop w:val="0"/>
          <w:marBottom w:val="0"/>
          <w:divBdr>
            <w:top w:val="none" w:sz="0" w:space="0" w:color="auto"/>
            <w:left w:val="none" w:sz="0" w:space="0" w:color="auto"/>
            <w:bottom w:val="none" w:sz="0" w:space="0" w:color="auto"/>
            <w:right w:val="none" w:sz="0" w:space="0" w:color="auto"/>
          </w:divBdr>
          <w:divsChild>
            <w:div w:id="557399461">
              <w:marLeft w:val="0"/>
              <w:marRight w:val="0"/>
              <w:marTop w:val="0"/>
              <w:marBottom w:val="0"/>
              <w:divBdr>
                <w:top w:val="none" w:sz="0" w:space="0" w:color="auto"/>
                <w:left w:val="none" w:sz="0" w:space="0" w:color="auto"/>
                <w:bottom w:val="none" w:sz="0" w:space="0" w:color="auto"/>
                <w:right w:val="none" w:sz="0" w:space="0" w:color="auto"/>
              </w:divBdr>
              <w:divsChild>
                <w:div w:id="2022464736">
                  <w:marLeft w:val="0"/>
                  <w:marRight w:val="0"/>
                  <w:marTop w:val="0"/>
                  <w:marBottom w:val="0"/>
                  <w:divBdr>
                    <w:top w:val="none" w:sz="0" w:space="0" w:color="auto"/>
                    <w:left w:val="none" w:sz="0" w:space="0" w:color="auto"/>
                    <w:bottom w:val="none" w:sz="0" w:space="0" w:color="auto"/>
                    <w:right w:val="none" w:sz="0" w:space="0" w:color="auto"/>
                  </w:divBdr>
                  <w:divsChild>
                    <w:div w:id="1160072701">
                      <w:marLeft w:val="0"/>
                      <w:marRight w:val="0"/>
                      <w:marTop w:val="0"/>
                      <w:marBottom w:val="0"/>
                      <w:divBdr>
                        <w:top w:val="none" w:sz="0" w:space="0" w:color="auto"/>
                        <w:left w:val="none" w:sz="0" w:space="0" w:color="auto"/>
                        <w:bottom w:val="none" w:sz="0" w:space="0" w:color="auto"/>
                        <w:right w:val="none" w:sz="0" w:space="0" w:color="auto"/>
                      </w:divBdr>
                      <w:divsChild>
                        <w:div w:id="1262032582">
                          <w:marLeft w:val="0"/>
                          <w:marRight w:val="0"/>
                          <w:marTop w:val="0"/>
                          <w:marBottom w:val="0"/>
                          <w:divBdr>
                            <w:top w:val="none" w:sz="0" w:space="0" w:color="auto"/>
                            <w:left w:val="none" w:sz="0" w:space="0" w:color="auto"/>
                            <w:bottom w:val="none" w:sz="0" w:space="0" w:color="auto"/>
                            <w:right w:val="none" w:sz="0" w:space="0" w:color="auto"/>
                          </w:divBdr>
                          <w:divsChild>
                            <w:div w:id="15031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409738">
      <w:bodyDiv w:val="1"/>
      <w:marLeft w:val="0"/>
      <w:marRight w:val="0"/>
      <w:marTop w:val="0"/>
      <w:marBottom w:val="0"/>
      <w:divBdr>
        <w:top w:val="none" w:sz="0" w:space="0" w:color="auto"/>
        <w:left w:val="none" w:sz="0" w:space="0" w:color="auto"/>
        <w:bottom w:val="none" w:sz="0" w:space="0" w:color="auto"/>
        <w:right w:val="none" w:sz="0" w:space="0" w:color="auto"/>
      </w:divBdr>
      <w:divsChild>
        <w:div w:id="19207481">
          <w:marLeft w:val="0"/>
          <w:marRight w:val="0"/>
          <w:marTop w:val="0"/>
          <w:marBottom w:val="0"/>
          <w:divBdr>
            <w:top w:val="none" w:sz="0" w:space="0" w:color="auto"/>
            <w:left w:val="none" w:sz="0" w:space="0" w:color="auto"/>
            <w:bottom w:val="none" w:sz="0" w:space="0" w:color="auto"/>
            <w:right w:val="none" w:sz="0" w:space="0" w:color="auto"/>
          </w:divBdr>
          <w:divsChild>
            <w:div w:id="1184130946">
              <w:marLeft w:val="0"/>
              <w:marRight w:val="0"/>
              <w:marTop w:val="0"/>
              <w:marBottom w:val="0"/>
              <w:divBdr>
                <w:top w:val="none" w:sz="0" w:space="0" w:color="auto"/>
                <w:left w:val="none" w:sz="0" w:space="0" w:color="auto"/>
                <w:bottom w:val="none" w:sz="0" w:space="0" w:color="auto"/>
                <w:right w:val="none" w:sz="0" w:space="0" w:color="auto"/>
              </w:divBdr>
              <w:divsChild>
                <w:div w:id="46551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dc:creator>
  <cp:keywords/>
  <dc:description/>
  <cp:lastModifiedBy>Asad Shah</cp:lastModifiedBy>
  <cp:revision>5</cp:revision>
  <dcterms:created xsi:type="dcterms:W3CDTF">2023-11-09T18:40:00Z</dcterms:created>
  <dcterms:modified xsi:type="dcterms:W3CDTF">2025-06-12T00:32:00Z</dcterms:modified>
</cp:coreProperties>
</file>