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2FB46" w14:textId="4CA1B940" w:rsidR="00236EC9" w:rsidRDefault="00C377AA" w:rsidP="00B55E90">
      <w:pPr>
        <w:pStyle w:val="Heading1"/>
      </w:pPr>
      <w:bookmarkStart w:id="0" w:name="_Toc428882558"/>
      <w:r>
        <w:t>Activity</w:t>
      </w:r>
      <w:r w:rsidR="00B55E90">
        <w:t xml:space="preserve">: </w:t>
      </w:r>
      <w:bookmarkEnd w:id="0"/>
      <w:r w:rsidR="00C17642">
        <w:t xml:space="preserve">Test </w:t>
      </w:r>
      <w:r w:rsidR="005607AF">
        <w:t>11</w:t>
      </w:r>
      <w:r w:rsidR="000F14EC">
        <w:t xml:space="preserve"> </w:t>
      </w:r>
      <w:r w:rsidR="00E57D67">
        <w:t>Automatic Collimation Test</w:t>
      </w:r>
    </w:p>
    <w:p w14:paraId="2A676AF6" w14:textId="5526EEFC" w:rsidR="00C377AA" w:rsidRPr="00D466F8" w:rsidRDefault="000B730D" w:rsidP="00D466F8">
      <w:pPr>
        <w:pStyle w:val="Heading2"/>
      </w:pPr>
      <w:r>
        <w:t>Purpose</w:t>
      </w:r>
    </w:p>
    <w:p w14:paraId="077888D4" w14:textId="4E9C4C8F" w:rsidR="00C377AA" w:rsidRPr="00FF22F8" w:rsidRDefault="008E26FF" w:rsidP="00C377AA">
      <w:pPr>
        <w:rPr>
          <w:szCs w:val="24"/>
          <w:lang w:val="en-CA" w:eastAsia="en-CA"/>
        </w:rPr>
      </w:pPr>
      <w:r w:rsidRPr="00C17642">
        <w:rPr>
          <w:szCs w:val="24"/>
          <w:lang w:val="en-CA" w:eastAsia="en-CA"/>
        </w:rPr>
        <w:t>This activity will provide you with practic</w:t>
      </w:r>
      <w:bookmarkStart w:id="1" w:name="_GoBack"/>
      <w:bookmarkEnd w:id="1"/>
      <w:r w:rsidRPr="00C17642">
        <w:rPr>
          <w:szCs w:val="24"/>
          <w:lang w:val="en-CA" w:eastAsia="en-CA"/>
        </w:rPr>
        <w:t>e in calculating data, using formulas and determining if results fall within acceptable limits.</w:t>
      </w:r>
    </w:p>
    <w:p w14:paraId="653C1DCA" w14:textId="2F327F2D" w:rsidR="00C377AA" w:rsidRDefault="000B730D" w:rsidP="00C377AA">
      <w:pPr>
        <w:pStyle w:val="Heading2"/>
      </w:pPr>
      <w:r>
        <w:t>Instructions</w:t>
      </w:r>
    </w:p>
    <w:p w14:paraId="76DEE0CB" w14:textId="5F62B3AC" w:rsidR="005607AF" w:rsidRPr="00C17642" w:rsidRDefault="005607AF" w:rsidP="000B730D">
      <w:pPr>
        <w:spacing w:after="120"/>
      </w:pPr>
      <w:r w:rsidRPr="00C17642">
        <w:t>The following calculations are an example of what would be needed to complete this test in a fully CR environment.</w:t>
      </w:r>
    </w:p>
    <w:p w14:paraId="45BD4A52" w14:textId="4514F96A" w:rsidR="008E26FF" w:rsidRPr="00C17642" w:rsidRDefault="00E266DE" w:rsidP="008E26FF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 w:rsidRPr="00C17642">
        <w:rPr>
          <w:szCs w:val="24"/>
          <w:lang w:val="en-CA" w:eastAsia="en-CA"/>
        </w:rPr>
        <w:t xml:space="preserve">Review the </w:t>
      </w:r>
      <w:r w:rsidR="00C17642">
        <w:rPr>
          <w:szCs w:val="24"/>
          <w:lang w:val="en-CA" w:eastAsia="en-CA"/>
        </w:rPr>
        <w:t xml:space="preserve">sample </w:t>
      </w:r>
      <w:r w:rsidRPr="00C17642">
        <w:rPr>
          <w:szCs w:val="24"/>
          <w:lang w:val="en-CA" w:eastAsia="en-CA"/>
        </w:rPr>
        <w:t>data</w:t>
      </w:r>
      <w:r w:rsidR="00DC707B">
        <w:rPr>
          <w:szCs w:val="24"/>
          <w:lang w:val="en-CA" w:eastAsia="en-CA"/>
        </w:rPr>
        <w:t xml:space="preserve"> from an Automatic Collimation Test</w:t>
      </w:r>
      <w:r w:rsidRPr="00C17642">
        <w:rPr>
          <w:szCs w:val="24"/>
          <w:lang w:val="en-CA" w:eastAsia="en-CA"/>
        </w:rPr>
        <w:t>.</w:t>
      </w:r>
    </w:p>
    <w:p w14:paraId="09D90448" w14:textId="5F80E708" w:rsidR="008E26FF" w:rsidRPr="00C17642" w:rsidRDefault="008E26FF" w:rsidP="008E26FF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 w:rsidRPr="00C17642">
        <w:rPr>
          <w:szCs w:val="24"/>
          <w:lang w:val="en-CA" w:eastAsia="en-CA"/>
        </w:rPr>
        <w:t>Complete the calculations below</w:t>
      </w:r>
      <w:r w:rsidR="00C17642">
        <w:rPr>
          <w:szCs w:val="24"/>
          <w:lang w:val="en-CA" w:eastAsia="en-CA"/>
        </w:rPr>
        <w:t>.</w:t>
      </w:r>
    </w:p>
    <w:p w14:paraId="14663913" w14:textId="469ED9B0" w:rsidR="008D27AB" w:rsidRPr="00C17642" w:rsidRDefault="00E57D67" w:rsidP="00FF22F8">
      <w:pPr>
        <w:pStyle w:val="Heading1"/>
      </w:pPr>
      <w:r w:rsidRPr="00C17642">
        <w:t>Part A</w:t>
      </w:r>
    </w:p>
    <w:p w14:paraId="0BDEF967" w14:textId="686AC21B" w:rsidR="00B649F1" w:rsidRDefault="00B649F1" w:rsidP="00AF52A9">
      <w:pPr>
        <w:pStyle w:val="Heading2"/>
      </w:pPr>
      <w:r w:rsidRPr="00B649F1">
        <w:t>Acceptance Criteria</w:t>
      </w:r>
      <w:r>
        <w:t>:</w:t>
      </w:r>
    </w:p>
    <w:p w14:paraId="44539BB5" w14:textId="5712057C" w:rsidR="00B649F1" w:rsidRDefault="00B649F1" w:rsidP="00B649F1">
      <w:r>
        <w:t>According to SC 35, the PBL will automatically adjust the dimensions of the radiation field within 5 seconds of the image receptor being inserted in the cassette holder.</w:t>
      </w:r>
    </w:p>
    <w:p w14:paraId="0548A5FD" w14:textId="77777777" w:rsidR="00E57D67" w:rsidRDefault="00E57D67" w:rsidP="00C17642"/>
    <w:p w14:paraId="41AD6079" w14:textId="09F912C6" w:rsidR="00B649F1" w:rsidRDefault="00B649F1" w:rsidP="00C17642">
      <w:r>
        <w:t>The PBL adjusts to the radiation field</w:t>
      </w:r>
      <w:r w:rsidR="00951FA5">
        <w:t xml:space="preserve"> size within</w:t>
      </w:r>
      <w:r w:rsidR="00951FA5" w:rsidRPr="00C17642">
        <w:t xml:space="preserve"> </w:t>
      </w:r>
      <w:r w:rsidR="00951FA5" w:rsidRPr="00C17642">
        <w:rPr>
          <w:b/>
        </w:rPr>
        <w:t xml:space="preserve">3.75 </w:t>
      </w:r>
      <w:r>
        <w:t>seconds of image receptor insertion.</w:t>
      </w:r>
    </w:p>
    <w:p w14:paraId="335AEC5B" w14:textId="77777777" w:rsidR="00B649F1" w:rsidRDefault="00B649F1" w:rsidP="00E57D67">
      <w:pPr>
        <w:pStyle w:val="ListParagraph"/>
      </w:pPr>
    </w:p>
    <w:p w14:paraId="2BCBEDB7" w14:textId="7D661291" w:rsidR="00951FA5" w:rsidRPr="00C17642" w:rsidRDefault="00C17642" w:rsidP="00C17642">
      <w:pPr>
        <w:rPr>
          <w:b/>
        </w:rPr>
      </w:pPr>
      <w:r w:rsidRPr="00C17642">
        <w:rPr>
          <w:b/>
        </w:rPr>
        <w:t>Conclusion: Pass ______________      Fail ________________</w:t>
      </w:r>
    </w:p>
    <w:p w14:paraId="35C1CF25" w14:textId="77777777" w:rsidR="00951FA5" w:rsidRPr="00425BE0" w:rsidRDefault="00951FA5" w:rsidP="00425BE0">
      <w:pPr>
        <w:rPr>
          <w:b/>
        </w:rPr>
      </w:pPr>
    </w:p>
    <w:p w14:paraId="52D30330" w14:textId="6767F45B" w:rsidR="00B649F1" w:rsidRDefault="00E57D67" w:rsidP="00FF22F8">
      <w:pPr>
        <w:pStyle w:val="Heading1"/>
      </w:pPr>
      <w:r w:rsidRPr="00C17642">
        <w:t>Part B</w:t>
      </w:r>
    </w:p>
    <w:p w14:paraId="10E91935" w14:textId="78118EE7" w:rsidR="00725089" w:rsidRDefault="00725089" w:rsidP="00AF52A9">
      <w:pPr>
        <w:pStyle w:val="Heading2"/>
      </w:pPr>
      <w:r w:rsidRPr="00725089">
        <w:t>Evaluation:</w:t>
      </w:r>
    </w:p>
    <w:p w14:paraId="52E2838C" w14:textId="455AFDA5" w:rsidR="00725089" w:rsidRDefault="00725089" w:rsidP="00725089">
      <w:pPr>
        <w:pStyle w:val="ListParagraph"/>
        <w:numPr>
          <w:ilvl w:val="0"/>
          <w:numId w:val="15"/>
        </w:numPr>
      </w:pPr>
      <w:r>
        <w:t>Measure the length and width of the image.</w:t>
      </w:r>
    </w:p>
    <w:p w14:paraId="4353ED60" w14:textId="77777777" w:rsidR="00725089" w:rsidRDefault="00725089" w:rsidP="008E26FF"/>
    <w:p w14:paraId="775CFCCB" w14:textId="376A9D0A" w:rsidR="00725089" w:rsidRPr="00725089" w:rsidRDefault="00725089" w:rsidP="00725089">
      <w:pPr>
        <w:pStyle w:val="ListParagraph"/>
        <w:ind w:left="3600"/>
        <w:rPr>
          <w:b/>
        </w:rPr>
      </w:pPr>
      <w:r w:rsidRPr="00725089">
        <w:rPr>
          <w:b/>
        </w:rPr>
        <w:t>PBL MEASURED</w:t>
      </w:r>
    </w:p>
    <w:tbl>
      <w:tblPr>
        <w:tblStyle w:val="TableGrid"/>
        <w:tblW w:w="9350" w:type="dxa"/>
        <w:tblInd w:w="58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725089" w:rsidRPr="000B730D" w14:paraId="1AC5E66B" w14:textId="77777777" w:rsidTr="000B730D"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18FB60F2" w14:textId="231319C7" w:rsidR="00725089" w:rsidRPr="000B730D" w:rsidRDefault="00725089" w:rsidP="0060685C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>IR Size (cm)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7EC2D3A4" w14:textId="55FD9959" w:rsidR="00725089" w:rsidRPr="000B730D" w:rsidRDefault="00725089" w:rsidP="000B730D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18 </w:t>
            </w:r>
            <w:r w:rsidR="000B730D">
              <w:rPr>
                <w:b/>
              </w:rPr>
              <w:t>×</w:t>
            </w:r>
            <w:r w:rsidRPr="000B730D">
              <w:rPr>
                <w:b/>
              </w:rPr>
              <w:t xml:space="preserve"> 24</w:t>
            </w:r>
          </w:p>
        </w:tc>
        <w:tc>
          <w:tcPr>
            <w:tcW w:w="2338" w:type="dxa"/>
            <w:shd w:val="clear" w:color="auto" w:fill="D9D9D9" w:themeFill="background1" w:themeFillShade="D9"/>
            <w:vAlign w:val="center"/>
          </w:tcPr>
          <w:p w14:paraId="133E2F78" w14:textId="3208E070" w:rsidR="00725089" w:rsidRPr="000B730D" w:rsidRDefault="00725089" w:rsidP="0060685C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24 </w:t>
            </w:r>
            <w:r w:rsidR="000B730D">
              <w:rPr>
                <w:b/>
              </w:rPr>
              <w:t>×</w:t>
            </w:r>
            <w:r w:rsidRPr="000B730D">
              <w:rPr>
                <w:b/>
              </w:rPr>
              <w:t xml:space="preserve"> 30</w:t>
            </w:r>
          </w:p>
        </w:tc>
        <w:tc>
          <w:tcPr>
            <w:tcW w:w="2338" w:type="dxa"/>
            <w:shd w:val="clear" w:color="auto" w:fill="D9D9D9" w:themeFill="background1" w:themeFillShade="D9"/>
            <w:vAlign w:val="center"/>
          </w:tcPr>
          <w:p w14:paraId="53AFCFDB" w14:textId="4F7FBB47" w:rsidR="00725089" w:rsidRPr="000B730D" w:rsidRDefault="00725089" w:rsidP="0060685C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35 </w:t>
            </w:r>
            <w:r w:rsidR="000B730D">
              <w:rPr>
                <w:b/>
              </w:rPr>
              <w:t>×</w:t>
            </w:r>
            <w:r w:rsidRPr="000B730D">
              <w:rPr>
                <w:b/>
              </w:rPr>
              <w:t xml:space="preserve"> 43</w:t>
            </w:r>
          </w:p>
        </w:tc>
      </w:tr>
      <w:tr w:rsidR="00725089" w:rsidRPr="000B730D" w14:paraId="47F2984B" w14:textId="77777777" w:rsidTr="000B730D"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352552E4" w14:textId="2ED0B97E" w:rsidR="00725089" w:rsidRPr="000B730D" w:rsidRDefault="00725089" w:rsidP="00C17642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730D">
              <w:rPr>
                <w:b/>
              </w:rPr>
              <w:t>Measured Width</w:t>
            </w:r>
          </w:p>
        </w:tc>
        <w:tc>
          <w:tcPr>
            <w:tcW w:w="2337" w:type="dxa"/>
            <w:vAlign w:val="center"/>
          </w:tcPr>
          <w:p w14:paraId="73E9BB42" w14:textId="5249356A" w:rsidR="00725089" w:rsidRPr="000B730D" w:rsidRDefault="00951FA5" w:rsidP="0060685C">
            <w:pPr>
              <w:jc w:val="center"/>
            </w:pPr>
            <w:r w:rsidRPr="000B730D">
              <w:t>18</w:t>
            </w:r>
          </w:p>
        </w:tc>
        <w:tc>
          <w:tcPr>
            <w:tcW w:w="2338" w:type="dxa"/>
            <w:vAlign w:val="center"/>
          </w:tcPr>
          <w:p w14:paraId="68C1C949" w14:textId="18FFB741" w:rsidR="00725089" w:rsidRPr="000B730D" w:rsidRDefault="00951FA5" w:rsidP="0060685C">
            <w:pPr>
              <w:jc w:val="center"/>
            </w:pPr>
            <w:r w:rsidRPr="000B730D">
              <w:t>23.4</w:t>
            </w:r>
          </w:p>
        </w:tc>
        <w:tc>
          <w:tcPr>
            <w:tcW w:w="2338" w:type="dxa"/>
            <w:vAlign w:val="center"/>
          </w:tcPr>
          <w:p w14:paraId="6D53EE87" w14:textId="3CB38AF3" w:rsidR="00725089" w:rsidRPr="000B730D" w:rsidRDefault="00951FA5" w:rsidP="0060685C">
            <w:pPr>
              <w:jc w:val="center"/>
            </w:pPr>
            <w:r w:rsidRPr="000B730D">
              <w:t>34.9</w:t>
            </w:r>
          </w:p>
        </w:tc>
      </w:tr>
      <w:tr w:rsidR="00725089" w:rsidRPr="000B730D" w14:paraId="0B42F73A" w14:textId="77777777" w:rsidTr="000B730D"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40C95AC6" w14:textId="5D930CDB" w:rsidR="00725089" w:rsidRPr="000B730D" w:rsidRDefault="00725089" w:rsidP="00C17642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730D">
              <w:rPr>
                <w:b/>
              </w:rPr>
              <w:t>Measured Length</w:t>
            </w:r>
          </w:p>
        </w:tc>
        <w:tc>
          <w:tcPr>
            <w:tcW w:w="2337" w:type="dxa"/>
            <w:vAlign w:val="center"/>
          </w:tcPr>
          <w:p w14:paraId="07AC3C7E" w14:textId="336A8867" w:rsidR="00725089" w:rsidRPr="000B730D" w:rsidRDefault="00951FA5" w:rsidP="0060685C">
            <w:pPr>
              <w:jc w:val="center"/>
            </w:pPr>
            <w:r w:rsidRPr="000B730D">
              <w:t>23.4</w:t>
            </w:r>
          </w:p>
        </w:tc>
        <w:tc>
          <w:tcPr>
            <w:tcW w:w="2338" w:type="dxa"/>
            <w:vAlign w:val="center"/>
          </w:tcPr>
          <w:p w14:paraId="75996A16" w14:textId="2525F84E" w:rsidR="00725089" w:rsidRPr="000B730D" w:rsidRDefault="00951FA5" w:rsidP="0060685C">
            <w:pPr>
              <w:jc w:val="center"/>
            </w:pPr>
            <w:r w:rsidRPr="000B730D">
              <w:t>29.8</w:t>
            </w:r>
          </w:p>
        </w:tc>
        <w:tc>
          <w:tcPr>
            <w:tcW w:w="2338" w:type="dxa"/>
            <w:vAlign w:val="center"/>
          </w:tcPr>
          <w:p w14:paraId="1987D6AA" w14:textId="4EE6521C" w:rsidR="00725089" w:rsidRPr="000B730D" w:rsidRDefault="00951FA5" w:rsidP="0060685C">
            <w:pPr>
              <w:jc w:val="center"/>
            </w:pPr>
            <w:r w:rsidRPr="000B730D">
              <w:t>42</w:t>
            </w:r>
          </w:p>
        </w:tc>
      </w:tr>
    </w:tbl>
    <w:p w14:paraId="4EC16D32" w14:textId="77777777" w:rsidR="00725089" w:rsidRPr="00725089" w:rsidRDefault="00725089" w:rsidP="00725089">
      <w:pPr>
        <w:pStyle w:val="ListParagraph"/>
      </w:pPr>
    </w:p>
    <w:p w14:paraId="22B3E310" w14:textId="77777777" w:rsidR="00725089" w:rsidRDefault="00725089" w:rsidP="00C377AA">
      <w:pPr>
        <w:rPr>
          <w:b/>
          <w:sz w:val="24"/>
          <w:szCs w:val="24"/>
        </w:rPr>
      </w:pPr>
    </w:p>
    <w:p w14:paraId="052276CC" w14:textId="71F9D861" w:rsidR="00725089" w:rsidRDefault="00725089" w:rsidP="000B730D">
      <w:pPr>
        <w:pStyle w:val="ListParagraph"/>
        <w:numPr>
          <w:ilvl w:val="0"/>
          <w:numId w:val="15"/>
        </w:numPr>
        <w:ind w:left="810"/>
      </w:pPr>
      <w:r>
        <w:lastRenderedPageBreak/>
        <w:t>Measure the distance between the table top and the cassette holder to determine the magnification factor using the following formulas.</w:t>
      </w:r>
    </w:p>
    <w:p w14:paraId="4DB83838" w14:textId="77777777" w:rsidR="00236EC9" w:rsidRDefault="00236EC9" w:rsidP="00725089"/>
    <w:p w14:paraId="0E7C9558" w14:textId="77777777" w:rsidR="000B730D" w:rsidRDefault="000B730D" w:rsidP="00725089"/>
    <w:p w14:paraId="18EF0590" w14:textId="46ABF608" w:rsidR="00725089" w:rsidRPr="00C17642" w:rsidRDefault="00725089" w:rsidP="00725089">
      <w:pPr>
        <w:rPr>
          <w:b/>
          <w:sz w:val="24"/>
          <w:szCs w:val="24"/>
        </w:rPr>
      </w:pPr>
      <w:r>
        <w:tab/>
      </w:r>
      <w:r w:rsidRPr="008E26FF">
        <w:rPr>
          <w:sz w:val="28"/>
          <w:szCs w:val="28"/>
        </w:rPr>
        <w:tab/>
      </w:r>
      <w:r w:rsidRPr="00C17642">
        <w:rPr>
          <w:b/>
          <w:sz w:val="24"/>
          <w:szCs w:val="24"/>
          <w:u w:val="single"/>
        </w:rPr>
        <w:t>SID</w:t>
      </w:r>
      <w:r w:rsidR="004A182C" w:rsidRPr="00C17642">
        <w:rPr>
          <w:b/>
          <w:sz w:val="24"/>
          <w:szCs w:val="24"/>
          <w:u w:val="single"/>
        </w:rPr>
        <w:t xml:space="preserve"> </w:t>
      </w:r>
      <w:r w:rsidR="004A182C" w:rsidRPr="00C17642">
        <w:rPr>
          <w:b/>
          <w:sz w:val="24"/>
          <w:szCs w:val="24"/>
        </w:rPr>
        <w:t xml:space="preserve">  = MF                                SOD = SID - OID</w:t>
      </w:r>
    </w:p>
    <w:p w14:paraId="5B921F7F" w14:textId="0748C7AE" w:rsidR="004A182C" w:rsidRPr="00C17642" w:rsidRDefault="004A182C" w:rsidP="004A182C">
      <w:pPr>
        <w:rPr>
          <w:b/>
          <w:sz w:val="24"/>
          <w:szCs w:val="24"/>
        </w:rPr>
      </w:pPr>
      <w:r w:rsidRPr="00C17642">
        <w:rPr>
          <w:b/>
          <w:sz w:val="24"/>
          <w:szCs w:val="24"/>
        </w:rPr>
        <w:t xml:space="preserve">              </w:t>
      </w:r>
      <w:r w:rsidR="00951FA5" w:rsidRPr="00C17642">
        <w:rPr>
          <w:b/>
          <w:sz w:val="24"/>
          <w:szCs w:val="24"/>
        </w:rPr>
        <w:t xml:space="preserve">   </w:t>
      </w:r>
      <w:r w:rsidR="00C17642">
        <w:rPr>
          <w:b/>
          <w:sz w:val="24"/>
          <w:szCs w:val="24"/>
        </w:rPr>
        <w:t xml:space="preserve">   </w:t>
      </w:r>
      <w:r w:rsidR="00951FA5" w:rsidRPr="00C17642">
        <w:rPr>
          <w:b/>
          <w:sz w:val="24"/>
          <w:szCs w:val="24"/>
        </w:rPr>
        <w:t xml:space="preserve"> </w:t>
      </w:r>
      <w:r w:rsidRPr="00C17642">
        <w:rPr>
          <w:b/>
          <w:sz w:val="24"/>
          <w:szCs w:val="24"/>
        </w:rPr>
        <w:t xml:space="preserve">SOD </w:t>
      </w:r>
      <w:r w:rsidR="00951FA5" w:rsidRPr="00C17642">
        <w:rPr>
          <w:b/>
          <w:sz w:val="24"/>
          <w:szCs w:val="24"/>
        </w:rPr>
        <w:t xml:space="preserve">                </w:t>
      </w:r>
      <w:r w:rsidR="00FF22F8">
        <w:rPr>
          <w:b/>
          <w:sz w:val="24"/>
          <w:szCs w:val="24"/>
        </w:rPr>
        <w:t xml:space="preserve">                            100</w:t>
      </w:r>
      <w:r w:rsidR="00951FA5" w:rsidRPr="00C17642">
        <w:rPr>
          <w:b/>
          <w:sz w:val="24"/>
          <w:szCs w:val="24"/>
        </w:rPr>
        <w:t xml:space="preserve"> = 110 - 10</w:t>
      </w:r>
    </w:p>
    <w:p w14:paraId="1A096E24" w14:textId="77777777" w:rsidR="004A182C" w:rsidRPr="00C17642" w:rsidRDefault="004A182C" w:rsidP="004A182C">
      <w:pPr>
        <w:rPr>
          <w:b/>
          <w:sz w:val="24"/>
          <w:szCs w:val="24"/>
        </w:rPr>
      </w:pPr>
    </w:p>
    <w:p w14:paraId="76D31106" w14:textId="16CFC8A0" w:rsidR="004A182C" w:rsidRPr="00C17642" w:rsidRDefault="004A182C" w:rsidP="004A182C">
      <w:pPr>
        <w:rPr>
          <w:b/>
          <w:sz w:val="24"/>
          <w:szCs w:val="24"/>
        </w:rPr>
      </w:pPr>
      <w:r w:rsidRPr="00C17642">
        <w:rPr>
          <w:sz w:val="24"/>
          <w:szCs w:val="24"/>
        </w:rPr>
        <w:tab/>
      </w:r>
      <w:r w:rsidRPr="00C17642">
        <w:rPr>
          <w:b/>
          <w:sz w:val="24"/>
          <w:szCs w:val="24"/>
        </w:rPr>
        <w:t>MF = ________________</w:t>
      </w:r>
    </w:p>
    <w:p w14:paraId="1D7B1B37" w14:textId="77777777" w:rsidR="004A182C" w:rsidRPr="00C17642" w:rsidRDefault="004A182C" w:rsidP="004A182C">
      <w:pPr>
        <w:rPr>
          <w:sz w:val="24"/>
          <w:szCs w:val="24"/>
        </w:rPr>
      </w:pPr>
    </w:p>
    <w:p w14:paraId="3C506C14" w14:textId="77777777" w:rsidR="004A182C" w:rsidRDefault="004A182C" w:rsidP="004A182C"/>
    <w:p w14:paraId="744F1FD1" w14:textId="2E93E9EA" w:rsidR="004A182C" w:rsidRDefault="004A182C" w:rsidP="004A182C">
      <w:pPr>
        <w:pStyle w:val="ListParagraph"/>
        <w:numPr>
          <w:ilvl w:val="0"/>
          <w:numId w:val="15"/>
        </w:numPr>
      </w:pPr>
      <w:r>
        <w:t xml:space="preserve">Multiply the width and length by the magnification factor to determine the actual size of the radiation field at the level of the cassette holder. </w:t>
      </w:r>
    </w:p>
    <w:p w14:paraId="3483C8FD" w14:textId="77777777" w:rsidR="004A182C" w:rsidRDefault="004A182C" w:rsidP="008E26FF"/>
    <w:p w14:paraId="3EC25AF7" w14:textId="72531B94" w:rsidR="004A182C" w:rsidRPr="0014400E" w:rsidRDefault="004A182C" w:rsidP="0014400E">
      <w:pPr>
        <w:jc w:val="center"/>
        <w:rPr>
          <w:b/>
        </w:rPr>
      </w:pPr>
      <w:r w:rsidRPr="0014400E">
        <w:rPr>
          <w:b/>
        </w:rPr>
        <w:t>PBL ACTUAL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95"/>
        <w:gridCol w:w="2145"/>
        <w:gridCol w:w="2145"/>
        <w:gridCol w:w="2145"/>
      </w:tblGrid>
      <w:tr w:rsidR="000B730D" w14:paraId="770E427C" w14:textId="77777777" w:rsidTr="000B730D"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428F17C5" w14:textId="26CDE970" w:rsidR="000B730D" w:rsidRPr="004A182C" w:rsidRDefault="000B730D" w:rsidP="000B730D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4A182C">
              <w:rPr>
                <w:b/>
              </w:rPr>
              <w:t>IR Size (cm)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068FC161" w14:textId="29EFD780" w:rsidR="000B730D" w:rsidRPr="004A182C" w:rsidRDefault="000B730D" w:rsidP="000B730D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18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24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53FA4D6D" w14:textId="1D81E318" w:rsidR="000B730D" w:rsidRPr="004A182C" w:rsidRDefault="000B730D" w:rsidP="000B730D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24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30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4479285D" w14:textId="479529F1" w:rsidR="000B730D" w:rsidRPr="004A182C" w:rsidRDefault="000B730D" w:rsidP="000B730D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35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43</w:t>
            </w:r>
          </w:p>
        </w:tc>
      </w:tr>
      <w:tr w:rsidR="004A182C" w14:paraId="01E4A4EC" w14:textId="77777777" w:rsidTr="000B730D"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791992EB" w14:textId="0A05A5F6" w:rsidR="004A182C" w:rsidRPr="004A182C" w:rsidRDefault="004A182C" w:rsidP="00C17642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4A182C">
              <w:rPr>
                <w:b/>
              </w:rPr>
              <w:t>Actual  Width</w:t>
            </w:r>
          </w:p>
        </w:tc>
        <w:tc>
          <w:tcPr>
            <w:tcW w:w="2145" w:type="dxa"/>
            <w:vAlign w:val="center"/>
          </w:tcPr>
          <w:p w14:paraId="65263595" w14:textId="77777777" w:rsidR="004A182C" w:rsidRDefault="004A182C" w:rsidP="00C17642">
            <w:pPr>
              <w:pStyle w:val="ListParagraph"/>
              <w:spacing w:before="120" w:after="120"/>
              <w:ind w:left="0"/>
              <w:jc w:val="center"/>
            </w:pPr>
          </w:p>
        </w:tc>
        <w:tc>
          <w:tcPr>
            <w:tcW w:w="2145" w:type="dxa"/>
            <w:vAlign w:val="center"/>
          </w:tcPr>
          <w:p w14:paraId="05E28AD8" w14:textId="77777777" w:rsidR="004A182C" w:rsidRDefault="004A182C" w:rsidP="00C17642">
            <w:pPr>
              <w:pStyle w:val="ListParagraph"/>
              <w:spacing w:before="120" w:after="120"/>
              <w:ind w:left="0"/>
              <w:jc w:val="center"/>
            </w:pPr>
          </w:p>
        </w:tc>
        <w:tc>
          <w:tcPr>
            <w:tcW w:w="2145" w:type="dxa"/>
            <w:vAlign w:val="center"/>
          </w:tcPr>
          <w:p w14:paraId="5EF541A8" w14:textId="77777777" w:rsidR="004A182C" w:rsidRDefault="004A182C" w:rsidP="00C17642">
            <w:pPr>
              <w:pStyle w:val="ListParagraph"/>
              <w:spacing w:before="120" w:after="120"/>
              <w:ind w:left="0"/>
              <w:jc w:val="center"/>
            </w:pPr>
          </w:p>
        </w:tc>
      </w:tr>
      <w:tr w:rsidR="004A182C" w14:paraId="3AFA1394" w14:textId="77777777" w:rsidTr="000B730D"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3B97B1E0" w14:textId="15BC7ABA" w:rsidR="004A182C" w:rsidRPr="004A182C" w:rsidRDefault="004A182C" w:rsidP="00C17642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4A182C">
              <w:rPr>
                <w:b/>
              </w:rPr>
              <w:t>Actual Length</w:t>
            </w:r>
          </w:p>
        </w:tc>
        <w:tc>
          <w:tcPr>
            <w:tcW w:w="2145" w:type="dxa"/>
            <w:vAlign w:val="center"/>
          </w:tcPr>
          <w:p w14:paraId="458FA46F" w14:textId="77777777" w:rsidR="004A182C" w:rsidRDefault="004A182C" w:rsidP="00C17642">
            <w:pPr>
              <w:pStyle w:val="ListParagraph"/>
              <w:spacing w:before="120" w:after="120"/>
              <w:ind w:left="0"/>
              <w:jc w:val="center"/>
            </w:pPr>
          </w:p>
        </w:tc>
        <w:tc>
          <w:tcPr>
            <w:tcW w:w="2145" w:type="dxa"/>
            <w:vAlign w:val="center"/>
          </w:tcPr>
          <w:p w14:paraId="32A420CC" w14:textId="77777777" w:rsidR="004A182C" w:rsidRDefault="004A182C" w:rsidP="00C17642">
            <w:pPr>
              <w:pStyle w:val="ListParagraph"/>
              <w:spacing w:before="120" w:after="120"/>
              <w:ind w:left="0"/>
              <w:jc w:val="center"/>
            </w:pPr>
          </w:p>
        </w:tc>
        <w:tc>
          <w:tcPr>
            <w:tcW w:w="2145" w:type="dxa"/>
            <w:vAlign w:val="center"/>
          </w:tcPr>
          <w:p w14:paraId="5D8B1038" w14:textId="77777777" w:rsidR="004A182C" w:rsidRDefault="004A182C" w:rsidP="00C17642">
            <w:pPr>
              <w:pStyle w:val="ListParagraph"/>
              <w:spacing w:before="120" w:after="120"/>
              <w:ind w:left="0"/>
              <w:jc w:val="center"/>
            </w:pPr>
          </w:p>
        </w:tc>
      </w:tr>
    </w:tbl>
    <w:p w14:paraId="6175D2F3" w14:textId="77777777" w:rsidR="004A182C" w:rsidRDefault="004A182C" w:rsidP="008E26FF">
      <w:pPr>
        <w:pStyle w:val="SAITCaption"/>
        <w:jc w:val="left"/>
      </w:pPr>
    </w:p>
    <w:p w14:paraId="4911C373" w14:textId="144668C6" w:rsidR="00C77C22" w:rsidRPr="008E26FF" w:rsidRDefault="00C17642" w:rsidP="008E26FF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Calculate 3% and 4</w:t>
      </w:r>
      <w:r w:rsidR="004A182C">
        <w:rPr>
          <w:b w:val="0"/>
        </w:rPr>
        <w:t>% of the SID.</w:t>
      </w:r>
    </w:p>
    <w:p w14:paraId="62198CB8" w14:textId="77777777" w:rsidR="004A182C" w:rsidRDefault="004A182C" w:rsidP="004A182C">
      <w:pPr>
        <w:pStyle w:val="SAITCaption"/>
        <w:ind w:left="720"/>
        <w:jc w:val="left"/>
        <w:rPr>
          <w:b w:val="0"/>
        </w:rPr>
      </w:pPr>
    </w:p>
    <w:p w14:paraId="50BC0290" w14:textId="42C0C92D" w:rsidR="004A182C" w:rsidRPr="00C17642" w:rsidRDefault="004A182C" w:rsidP="004A182C">
      <w:pPr>
        <w:pStyle w:val="SAITCaption"/>
        <w:ind w:left="720"/>
        <w:jc w:val="left"/>
        <w:rPr>
          <w:sz w:val="24"/>
        </w:rPr>
      </w:pPr>
      <w:r w:rsidRPr="00C17642">
        <w:rPr>
          <w:sz w:val="24"/>
        </w:rPr>
        <w:t>0.03 x ___________cm = ___________cm</w:t>
      </w:r>
    </w:p>
    <w:p w14:paraId="6542A71C" w14:textId="77777777" w:rsidR="00C77C22" w:rsidRPr="00C17642" w:rsidRDefault="00C77C22" w:rsidP="004A182C">
      <w:pPr>
        <w:pStyle w:val="SAITCaption"/>
        <w:ind w:left="720"/>
        <w:jc w:val="left"/>
        <w:rPr>
          <w:sz w:val="24"/>
        </w:rPr>
      </w:pPr>
    </w:p>
    <w:p w14:paraId="6AC2825F" w14:textId="31DBF166" w:rsidR="00C77C22" w:rsidRPr="00C17642" w:rsidRDefault="004A182C" w:rsidP="008E26FF">
      <w:pPr>
        <w:pStyle w:val="SAITCaption"/>
        <w:ind w:left="720"/>
        <w:jc w:val="left"/>
        <w:rPr>
          <w:sz w:val="24"/>
        </w:rPr>
      </w:pPr>
      <w:r w:rsidRPr="00C17642">
        <w:rPr>
          <w:sz w:val="24"/>
        </w:rPr>
        <w:t>0.04 x ___________cm = ___________cm</w:t>
      </w:r>
    </w:p>
    <w:p w14:paraId="5DC8A6FA" w14:textId="77777777" w:rsidR="008E26FF" w:rsidRDefault="008E26FF" w:rsidP="008E26FF">
      <w:pPr>
        <w:pStyle w:val="SAITCaption"/>
        <w:ind w:left="720"/>
        <w:jc w:val="left"/>
        <w:rPr>
          <w:b w:val="0"/>
        </w:rPr>
      </w:pPr>
    </w:p>
    <w:p w14:paraId="4A1C195D" w14:textId="760918D1" w:rsidR="004A182C" w:rsidRPr="008E26FF" w:rsidRDefault="004A182C" w:rsidP="008E26FF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Calculate the difference</w:t>
      </w:r>
      <w:r w:rsidR="00C17642">
        <w:rPr>
          <w:b w:val="0"/>
        </w:rPr>
        <w:t>s</w:t>
      </w:r>
      <w:r>
        <w:rPr>
          <w:b w:val="0"/>
        </w:rPr>
        <w:t xml:space="preserve"> between the cassette size (inside the cassette holder) and the actual beam (calculated).</w:t>
      </w:r>
    </w:p>
    <w:p w14:paraId="3305D8DB" w14:textId="5B193D57" w:rsidR="004A182C" w:rsidRPr="00C77C22" w:rsidRDefault="00C77C22" w:rsidP="0014400E">
      <w:pPr>
        <w:pStyle w:val="SAITCaption"/>
        <w:spacing w:before="0" w:after="0"/>
      </w:pPr>
      <w:r w:rsidRPr="00C77C22">
        <w:t>PBL DIFFERENCES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2135"/>
        <w:gridCol w:w="2136"/>
        <w:gridCol w:w="2136"/>
      </w:tblGrid>
      <w:tr w:rsidR="000B730D" w14:paraId="5FD5A9E3" w14:textId="77777777" w:rsidTr="000B730D">
        <w:tc>
          <w:tcPr>
            <w:tcW w:w="2223" w:type="dxa"/>
            <w:shd w:val="clear" w:color="auto" w:fill="D9D9D9" w:themeFill="background1" w:themeFillShade="D9"/>
            <w:vAlign w:val="center"/>
          </w:tcPr>
          <w:p w14:paraId="56921385" w14:textId="26CE1DA0" w:rsidR="000B730D" w:rsidRPr="004A182C" w:rsidRDefault="000B730D" w:rsidP="000B730D">
            <w:pPr>
              <w:pStyle w:val="SAITCaption"/>
            </w:pPr>
            <w:r w:rsidRPr="004A182C">
              <w:t>IR Size (cm)</w:t>
            </w:r>
          </w:p>
        </w:tc>
        <w:tc>
          <w:tcPr>
            <w:tcW w:w="2135" w:type="dxa"/>
            <w:shd w:val="clear" w:color="auto" w:fill="D9D9D9" w:themeFill="background1" w:themeFillShade="D9"/>
            <w:vAlign w:val="center"/>
          </w:tcPr>
          <w:p w14:paraId="3D03C7BB" w14:textId="3C8F282B" w:rsidR="000B730D" w:rsidRPr="004A182C" w:rsidRDefault="000B730D" w:rsidP="000B730D">
            <w:pPr>
              <w:pStyle w:val="SAITCaption"/>
            </w:pPr>
            <w:r w:rsidRPr="000B730D">
              <w:t xml:space="preserve">18 </w:t>
            </w:r>
            <w:r>
              <w:rPr>
                <w:b w:val="0"/>
              </w:rPr>
              <w:t>×</w:t>
            </w:r>
            <w:r w:rsidRPr="000B730D">
              <w:t xml:space="preserve"> 24</w:t>
            </w:r>
          </w:p>
        </w:tc>
        <w:tc>
          <w:tcPr>
            <w:tcW w:w="2136" w:type="dxa"/>
            <w:shd w:val="clear" w:color="auto" w:fill="D9D9D9" w:themeFill="background1" w:themeFillShade="D9"/>
            <w:vAlign w:val="center"/>
          </w:tcPr>
          <w:p w14:paraId="551238C9" w14:textId="64FD12D8" w:rsidR="000B730D" w:rsidRPr="004A182C" w:rsidRDefault="000B730D" w:rsidP="000B730D">
            <w:pPr>
              <w:pStyle w:val="SAITCaption"/>
            </w:pPr>
            <w:r w:rsidRPr="000B730D">
              <w:t xml:space="preserve">24 </w:t>
            </w:r>
            <w:r>
              <w:rPr>
                <w:b w:val="0"/>
              </w:rPr>
              <w:t>×</w:t>
            </w:r>
            <w:r w:rsidRPr="000B730D">
              <w:t xml:space="preserve"> 30</w:t>
            </w:r>
          </w:p>
        </w:tc>
        <w:tc>
          <w:tcPr>
            <w:tcW w:w="2136" w:type="dxa"/>
            <w:shd w:val="clear" w:color="auto" w:fill="D9D9D9" w:themeFill="background1" w:themeFillShade="D9"/>
            <w:vAlign w:val="center"/>
          </w:tcPr>
          <w:p w14:paraId="3719476B" w14:textId="446DAD59" w:rsidR="000B730D" w:rsidRPr="004A182C" w:rsidRDefault="000B730D" w:rsidP="000B730D">
            <w:pPr>
              <w:pStyle w:val="SAITCaption"/>
            </w:pPr>
            <w:r w:rsidRPr="000B730D">
              <w:t xml:space="preserve">35 </w:t>
            </w:r>
            <w:r>
              <w:rPr>
                <w:b w:val="0"/>
              </w:rPr>
              <w:t>×</w:t>
            </w:r>
            <w:r w:rsidRPr="000B730D">
              <w:t xml:space="preserve"> 43</w:t>
            </w:r>
          </w:p>
        </w:tc>
      </w:tr>
      <w:tr w:rsidR="004A182C" w14:paraId="5D141A44" w14:textId="77777777" w:rsidTr="000B730D">
        <w:tc>
          <w:tcPr>
            <w:tcW w:w="2223" w:type="dxa"/>
            <w:shd w:val="clear" w:color="auto" w:fill="D9D9D9" w:themeFill="background1" w:themeFillShade="D9"/>
            <w:vAlign w:val="center"/>
          </w:tcPr>
          <w:p w14:paraId="22E35763" w14:textId="22C7455A" w:rsidR="004A182C" w:rsidRPr="004A182C" w:rsidRDefault="004A182C" w:rsidP="00C17642">
            <w:pPr>
              <w:pStyle w:val="SAITCaption"/>
            </w:pPr>
            <w:r w:rsidRPr="004A182C">
              <w:t>Difference</w:t>
            </w:r>
            <w:r w:rsidR="00C77C22">
              <w:t xml:space="preserve"> </w:t>
            </w:r>
            <w:r w:rsidRPr="004A182C">
              <w:t>-</w:t>
            </w:r>
            <w:r w:rsidR="00C77C22">
              <w:t xml:space="preserve"> </w:t>
            </w:r>
            <w:r w:rsidRPr="004A182C">
              <w:t>width</w:t>
            </w:r>
          </w:p>
        </w:tc>
        <w:tc>
          <w:tcPr>
            <w:tcW w:w="2135" w:type="dxa"/>
            <w:vAlign w:val="center"/>
          </w:tcPr>
          <w:p w14:paraId="069C365A" w14:textId="77777777" w:rsidR="004A182C" w:rsidRDefault="004A182C" w:rsidP="00C17642">
            <w:pPr>
              <w:pStyle w:val="SAITCaption"/>
              <w:rPr>
                <w:b w:val="0"/>
              </w:rPr>
            </w:pPr>
          </w:p>
        </w:tc>
        <w:tc>
          <w:tcPr>
            <w:tcW w:w="2136" w:type="dxa"/>
            <w:vAlign w:val="center"/>
          </w:tcPr>
          <w:p w14:paraId="31DDD5D1" w14:textId="77777777" w:rsidR="004A182C" w:rsidRDefault="004A182C" w:rsidP="00C17642">
            <w:pPr>
              <w:pStyle w:val="SAITCaption"/>
              <w:rPr>
                <w:b w:val="0"/>
              </w:rPr>
            </w:pPr>
          </w:p>
        </w:tc>
        <w:tc>
          <w:tcPr>
            <w:tcW w:w="2136" w:type="dxa"/>
            <w:vAlign w:val="center"/>
          </w:tcPr>
          <w:p w14:paraId="26607278" w14:textId="77777777" w:rsidR="004A182C" w:rsidRDefault="004A182C" w:rsidP="00C17642">
            <w:pPr>
              <w:pStyle w:val="SAITCaption"/>
              <w:rPr>
                <w:b w:val="0"/>
              </w:rPr>
            </w:pPr>
          </w:p>
        </w:tc>
      </w:tr>
      <w:tr w:rsidR="004A182C" w14:paraId="6E00912B" w14:textId="77777777" w:rsidTr="000B730D">
        <w:tc>
          <w:tcPr>
            <w:tcW w:w="2223" w:type="dxa"/>
            <w:shd w:val="clear" w:color="auto" w:fill="D9D9D9" w:themeFill="background1" w:themeFillShade="D9"/>
            <w:vAlign w:val="center"/>
          </w:tcPr>
          <w:p w14:paraId="67409724" w14:textId="36BCD5DE" w:rsidR="004A182C" w:rsidRPr="004A182C" w:rsidRDefault="004A182C" w:rsidP="00C17642">
            <w:pPr>
              <w:pStyle w:val="SAITCaption"/>
            </w:pPr>
            <w:r w:rsidRPr="004A182C">
              <w:t>Difference -</w:t>
            </w:r>
            <w:r w:rsidR="00C77C22">
              <w:t xml:space="preserve"> </w:t>
            </w:r>
            <w:r w:rsidRPr="004A182C">
              <w:t>length</w:t>
            </w:r>
          </w:p>
        </w:tc>
        <w:tc>
          <w:tcPr>
            <w:tcW w:w="2135" w:type="dxa"/>
            <w:vAlign w:val="center"/>
          </w:tcPr>
          <w:p w14:paraId="33F32442" w14:textId="77777777" w:rsidR="004A182C" w:rsidRDefault="004A182C" w:rsidP="00C17642">
            <w:pPr>
              <w:pStyle w:val="SAITCaption"/>
              <w:rPr>
                <w:b w:val="0"/>
              </w:rPr>
            </w:pPr>
          </w:p>
        </w:tc>
        <w:tc>
          <w:tcPr>
            <w:tcW w:w="2136" w:type="dxa"/>
            <w:vAlign w:val="center"/>
          </w:tcPr>
          <w:p w14:paraId="11C2CC33" w14:textId="77777777" w:rsidR="004A182C" w:rsidRDefault="004A182C" w:rsidP="00C17642">
            <w:pPr>
              <w:pStyle w:val="SAITCaption"/>
              <w:rPr>
                <w:b w:val="0"/>
              </w:rPr>
            </w:pPr>
          </w:p>
        </w:tc>
        <w:tc>
          <w:tcPr>
            <w:tcW w:w="2136" w:type="dxa"/>
            <w:vAlign w:val="center"/>
          </w:tcPr>
          <w:p w14:paraId="79207A4B" w14:textId="77777777" w:rsidR="004A182C" w:rsidRDefault="004A182C" w:rsidP="00C17642">
            <w:pPr>
              <w:pStyle w:val="SAITCaption"/>
              <w:rPr>
                <w:b w:val="0"/>
              </w:rPr>
            </w:pPr>
          </w:p>
        </w:tc>
      </w:tr>
    </w:tbl>
    <w:p w14:paraId="5FB204C6" w14:textId="77777777" w:rsidR="004A182C" w:rsidRDefault="004A182C" w:rsidP="008E26FF">
      <w:pPr>
        <w:pStyle w:val="SAITCaption"/>
        <w:jc w:val="left"/>
        <w:rPr>
          <w:b w:val="0"/>
        </w:rPr>
      </w:pPr>
    </w:p>
    <w:p w14:paraId="4B6E1903" w14:textId="4335CB18" w:rsidR="004A182C" w:rsidRDefault="00C77C22" w:rsidP="00C77C22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Compare the length and width differences to the acceptance criterion of 3% of the SID.</w:t>
      </w:r>
    </w:p>
    <w:p w14:paraId="2F73681F" w14:textId="77777777" w:rsidR="00C77C22" w:rsidRDefault="00C77C22" w:rsidP="00C77C22">
      <w:pPr>
        <w:pStyle w:val="SAITCaption"/>
        <w:ind w:left="720"/>
        <w:jc w:val="left"/>
        <w:rPr>
          <w:b w:val="0"/>
        </w:rPr>
      </w:pPr>
    </w:p>
    <w:p w14:paraId="01BD415F" w14:textId="0E212459" w:rsidR="00C77C22" w:rsidRDefault="00C77C22" w:rsidP="00C77C22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 xml:space="preserve">Compare the difference between the sum of the width and length of the image receptor (cassette) to the sum </w:t>
      </w:r>
      <w:r w:rsidR="00C17642">
        <w:rPr>
          <w:b w:val="0"/>
        </w:rPr>
        <w:t>of</w:t>
      </w:r>
      <w:r>
        <w:rPr>
          <w:b w:val="0"/>
        </w:rPr>
        <w:t xml:space="preserve"> </w:t>
      </w:r>
      <w:r w:rsidR="00FF22F8">
        <w:rPr>
          <w:b w:val="0"/>
        </w:rPr>
        <w:t xml:space="preserve">the </w:t>
      </w:r>
      <w:r>
        <w:rPr>
          <w:b w:val="0"/>
        </w:rPr>
        <w:t>width and length of the actual field size to the acceptance criterion of 4% of the SID.</w:t>
      </w:r>
    </w:p>
    <w:p w14:paraId="54819155" w14:textId="77777777" w:rsidR="00C77C22" w:rsidRDefault="00C77C22" w:rsidP="00C77C22">
      <w:pPr>
        <w:pStyle w:val="SAITCaption"/>
        <w:ind w:left="720"/>
        <w:jc w:val="left"/>
        <w:rPr>
          <w:b w:val="0"/>
        </w:rPr>
      </w:pPr>
    </w:p>
    <w:p w14:paraId="725A1D2D" w14:textId="52D3FC28" w:rsidR="00C77C22" w:rsidRPr="00C17642" w:rsidRDefault="00C77C22" w:rsidP="00C77C22">
      <w:pPr>
        <w:pStyle w:val="SAITCaption"/>
        <w:ind w:left="720"/>
        <w:jc w:val="left"/>
      </w:pPr>
      <w:r w:rsidRPr="00C17642">
        <w:t>Image receptor = 18 + 24 = 42</w:t>
      </w:r>
    </w:p>
    <w:p w14:paraId="51BC43F1" w14:textId="77777777" w:rsidR="00C77C22" w:rsidRPr="00C17642" w:rsidRDefault="00C77C22" w:rsidP="00C77C22">
      <w:pPr>
        <w:pStyle w:val="SAITCaption"/>
        <w:ind w:left="720"/>
        <w:jc w:val="left"/>
      </w:pPr>
    </w:p>
    <w:p w14:paraId="061E489A" w14:textId="4E549615" w:rsidR="00C77C22" w:rsidRPr="00C17642" w:rsidRDefault="00C77C22" w:rsidP="00C77C22">
      <w:pPr>
        <w:pStyle w:val="SAITCaption"/>
        <w:ind w:left="720"/>
        <w:jc w:val="left"/>
      </w:pPr>
      <w:r w:rsidRPr="00C17642">
        <w:t>Actual Field size = _____ +______ = ______cm</w:t>
      </w:r>
    </w:p>
    <w:p w14:paraId="297D7DEC" w14:textId="77777777" w:rsidR="00C77C22" w:rsidRPr="00C17642" w:rsidRDefault="00C77C22" w:rsidP="00C77C22">
      <w:pPr>
        <w:pStyle w:val="SAITCaption"/>
        <w:ind w:left="720"/>
        <w:jc w:val="left"/>
      </w:pPr>
    </w:p>
    <w:p w14:paraId="0664D4C1" w14:textId="42269314" w:rsidR="00C77C22" w:rsidRPr="00C17642" w:rsidRDefault="00C77C22" w:rsidP="008E26FF">
      <w:pPr>
        <w:pStyle w:val="SAITCaption"/>
        <w:ind w:left="720"/>
        <w:jc w:val="left"/>
      </w:pPr>
      <w:r w:rsidRPr="00C17642">
        <w:t>Difference = ______cm</w:t>
      </w:r>
    </w:p>
    <w:p w14:paraId="2EFE3E9A" w14:textId="77777777" w:rsidR="00C77C22" w:rsidRDefault="00C77C22" w:rsidP="00C77C22">
      <w:pPr>
        <w:pStyle w:val="SAITCaption"/>
        <w:ind w:left="720"/>
        <w:jc w:val="left"/>
        <w:rPr>
          <w:b w:val="0"/>
        </w:rPr>
      </w:pPr>
    </w:p>
    <w:p w14:paraId="2C05699B" w14:textId="6571E672" w:rsidR="004A182C" w:rsidRDefault="00C77C22" w:rsidP="008E26FF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Repeat for all cassette sizes, ensuring that the cassette on the table top is larger than the cassette in the cassette holder.</w:t>
      </w:r>
    </w:p>
    <w:p w14:paraId="38D36787" w14:textId="77777777" w:rsidR="00FF22F8" w:rsidRPr="008E26FF" w:rsidRDefault="00FF22F8" w:rsidP="000B730D">
      <w:pPr>
        <w:pStyle w:val="SAITCaption"/>
        <w:rPr>
          <w:b w:val="0"/>
        </w:rPr>
      </w:pPr>
    </w:p>
    <w:p w14:paraId="6B5BCFDF" w14:textId="3836B759" w:rsidR="00C77C22" w:rsidRPr="00C17642" w:rsidRDefault="00FF22F8" w:rsidP="000B730D">
      <w:pPr>
        <w:pStyle w:val="SAITCaption"/>
        <w:spacing w:before="0" w:after="0"/>
        <w:ind w:left="360"/>
        <w:rPr>
          <w:sz w:val="24"/>
          <w:szCs w:val="28"/>
        </w:rPr>
      </w:pPr>
      <w:r w:rsidRPr="00FF22F8">
        <w:rPr>
          <w:sz w:val="24"/>
          <w:szCs w:val="24"/>
        </w:rPr>
        <w:t xml:space="preserve">Conclusion: </w:t>
      </w:r>
      <w:r w:rsidR="00C77C22" w:rsidRPr="00C17642">
        <w:rPr>
          <w:sz w:val="24"/>
          <w:szCs w:val="28"/>
        </w:rPr>
        <w:t>PBL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78"/>
        <w:gridCol w:w="2150"/>
        <w:gridCol w:w="2151"/>
        <w:gridCol w:w="2151"/>
      </w:tblGrid>
      <w:tr w:rsidR="000B730D" w:rsidRPr="00C17642" w14:paraId="38F062BE" w14:textId="77777777" w:rsidTr="000B730D">
        <w:tc>
          <w:tcPr>
            <w:tcW w:w="2178" w:type="dxa"/>
            <w:shd w:val="clear" w:color="auto" w:fill="D9D9D9" w:themeFill="background1" w:themeFillShade="D9"/>
            <w:vAlign w:val="center"/>
          </w:tcPr>
          <w:p w14:paraId="221FBAF7" w14:textId="01C08251" w:rsidR="000B730D" w:rsidRPr="00C17642" w:rsidRDefault="000B730D" w:rsidP="000B730D">
            <w:pPr>
              <w:pStyle w:val="SAITCaption"/>
              <w:rPr>
                <w:szCs w:val="24"/>
              </w:rPr>
            </w:pPr>
            <w:r w:rsidRPr="00C17642">
              <w:rPr>
                <w:szCs w:val="24"/>
              </w:rPr>
              <w:t>IR Size  (cm)</w:t>
            </w:r>
          </w:p>
        </w:tc>
        <w:tc>
          <w:tcPr>
            <w:tcW w:w="2150" w:type="dxa"/>
            <w:shd w:val="clear" w:color="auto" w:fill="D9D9D9" w:themeFill="background1" w:themeFillShade="D9"/>
            <w:vAlign w:val="center"/>
          </w:tcPr>
          <w:p w14:paraId="3654672E" w14:textId="5AF9715B" w:rsidR="000B730D" w:rsidRPr="000B730D" w:rsidRDefault="000B730D" w:rsidP="000B730D">
            <w:pPr>
              <w:pStyle w:val="SAITCaption"/>
              <w:rPr>
                <w:szCs w:val="24"/>
              </w:rPr>
            </w:pPr>
            <w:r w:rsidRPr="000B730D">
              <w:t>18 × 24</w:t>
            </w:r>
          </w:p>
        </w:tc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5F071432" w14:textId="4C2E982B" w:rsidR="000B730D" w:rsidRPr="000B730D" w:rsidRDefault="000B730D" w:rsidP="000B730D">
            <w:pPr>
              <w:pStyle w:val="SAITCaption"/>
              <w:rPr>
                <w:szCs w:val="24"/>
              </w:rPr>
            </w:pPr>
            <w:r w:rsidRPr="000B730D">
              <w:t>24 × 30</w:t>
            </w:r>
          </w:p>
        </w:tc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2D9E9CC1" w14:textId="6D8E91D9" w:rsidR="000B730D" w:rsidRPr="000B730D" w:rsidRDefault="000B730D" w:rsidP="000B730D">
            <w:pPr>
              <w:pStyle w:val="SAITCaption"/>
              <w:rPr>
                <w:szCs w:val="24"/>
              </w:rPr>
            </w:pPr>
            <w:r w:rsidRPr="000B730D">
              <w:t>35 × 43</w:t>
            </w:r>
          </w:p>
        </w:tc>
      </w:tr>
      <w:tr w:rsidR="00C77C22" w:rsidRPr="00C17642" w14:paraId="02F269AC" w14:textId="77777777" w:rsidTr="000B730D">
        <w:tc>
          <w:tcPr>
            <w:tcW w:w="2178" w:type="dxa"/>
            <w:shd w:val="clear" w:color="auto" w:fill="D9D9D9" w:themeFill="background1" w:themeFillShade="D9"/>
            <w:vAlign w:val="center"/>
          </w:tcPr>
          <w:p w14:paraId="7908E990" w14:textId="5BC2D316" w:rsidR="00C77C22" w:rsidRPr="00C17642" w:rsidRDefault="00C17642" w:rsidP="00C17642">
            <w:pPr>
              <w:pStyle w:val="SAITCaption"/>
              <w:rPr>
                <w:szCs w:val="24"/>
              </w:rPr>
            </w:pPr>
            <w:r w:rsidRPr="00C17642">
              <w:rPr>
                <w:szCs w:val="24"/>
              </w:rPr>
              <w:t>Pass</w:t>
            </w:r>
          </w:p>
        </w:tc>
        <w:tc>
          <w:tcPr>
            <w:tcW w:w="2150" w:type="dxa"/>
            <w:vAlign w:val="center"/>
          </w:tcPr>
          <w:p w14:paraId="65F531A5" w14:textId="77777777" w:rsidR="00C77C22" w:rsidRPr="008C3AB4" w:rsidRDefault="00C77C22" w:rsidP="00C17642">
            <w:pPr>
              <w:pStyle w:val="SAITCaption"/>
              <w:rPr>
                <w:b w:val="0"/>
                <w:szCs w:val="24"/>
              </w:rPr>
            </w:pPr>
          </w:p>
        </w:tc>
        <w:tc>
          <w:tcPr>
            <w:tcW w:w="2151" w:type="dxa"/>
            <w:vAlign w:val="center"/>
          </w:tcPr>
          <w:p w14:paraId="0A7E7C5C" w14:textId="77777777" w:rsidR="00C77C22" w:rsidRPr="008C3AB4" w:rsidRDefault="00C77C22" w:rsidP="00C17642">
            <w:pPr>
              <w:pStyle w:val="SAITCaption"/>
              <w:rPr>
                <w:b w:val="0"/>
                <w:szCs w:val="24"/>
              </w:rPr>
            </w:pPr>
          </w:p>
        </w:tc>
        <w:tc>
          <w:tcPr>
            <w:tcW w:w="2151" w:type="dxa"/>
            <w:vAlign w:val="center"/>
          </w:tcPr>
          <w:p w14:paraId="31757ABD" w14:textId="77777777" w:rsidR="00C77C22" w:rsidRPr="008C3AB4" w:rsidRDefault="00C77C22" w:rsidP="00C17642">
            <w:pPr>
              <w:pStyle w:val="SAITCaption"/>
              <w:rPr>
                <w:b w:val="0"/>
                <w:szCs w:val="24"/>
              </w:rPr>
            </w:pPr>
          </w:p>
        </w:tc>
      </w:tr>
      <w:tr w:rsidR="00C77C22" w:rsidRPr="00C17642" w14:paraId="472565F3" w14:textId="77777777" w:rsidTr="000B730D">
        <w:tc>
          <w:tcPr>
            <w:tcW w:w="2178" w:type="dxa"/>
            <w:shd w:val="clear" w:color="auto" w:fill="D9D9D9" w:themeFill="background1" w:themeFillShade="D9"/>
            <w:vAlign w:val="center"/>
          </w:tcPr>
          <w:p w14:paraId="28CCAA20" w14:textId="23C85EBE" w:rsidR="00C77C22" w:rsidRPr="00C17642" w:rsidRDefault="00C17642" w:rsidP="00C17642">
            <w:pPr>
              <w:pStyle w:val="SAITCaption"/>
              <w:rPr>
                <w:szCs w:val="24"/>
              </w:rPr>
            </w:pPr>
            <w:r w:rsidRPr="00C17642">
              <w:rPr>
                <w:szCs w:val="24"/>
              </w:rPr>
              <w:t>Fail</w:t>
            </w:r>
          </w:p>
        </w:tc>
        <w:tc>
          <w:tcPr>
            <w:tcW w:w="2150" w:type="dxa"/>
            <w:vAlign w:val="center"/>
          </w:tcPr>
          <w:p w14:paraId="4EA761C5" w14:textId="77777777" w:rsidR="00C77C22" w:rsidRPr="008C3AB4" w:rsidRDefault="00C77C22" w:rsidP="00C17642">
            <w:pPr>
              <w:pStyle w:val="SAITCaption"/>
              <w:rPr>
                <w:b w:val="0"/>
                <w:szCs w:val="24"/>
              </w:rPr>
            </w:pPr>
          </w:p>
        </w:tc>
        <w:tc>
          <w:tcPr>
            <w:tcW w:w="2151" w:type="dxa"/>
            <w:vAlign w:val="center"/>
          </w:tcPr>
          <w:p w14:paraId="065EB2BD" w14:textId="77777777" w:rsidR="00C77C22" w:rsidRPr="008C3AB4" w:rsidRDefault="00C77C22" w:rsidP="00C17642">
            <w:pPr>
              <w:pStyle w:val="SAITCaption"/>
              <w:rPr>
                <w:b w:val="0"/>
                <w:szCs w:val="24"/>
              </w:rPr>
            </w:pPr>
          </w:p>
        </w:tc>
        <w:tc>
          <w:tcPr>
            <w:tcW w:w="2151" w:type="dxa"/>
            <w:vAlign w:val="center"/>
          </w:tcPr>
          <w:p w14:paraId="79FBACE9" w14:textId="77777777" w:rsidR="00C77C22" w:rsidRPr="008C3AB4" w:rsidRDefault="00C77C22" w:rsidP="00C17642">
            <w:pPr>
              <w:pStyle w:val="SAITCaption"/>
              <w:rPr>
                <w:b w:val="0"/>
                <w:szCs w:val="24"/>
              </w:rPr>
            </w:pPr>
          </w:p>
        </w:tc>
      </w:tr>
    </w:tbl>
    <w:p w14:paraId="3529F82A" w14:textId="77777777" w:rsidR="004A182C" w:rsidRDefault="004A182C" w:rsidP="008E26FF">
      <w:pPr>
        <w:pStyle w:val="SAITCaption"/>
        <w:jc w:val="left"/>
        <w:rPr>
          <w:b w:val="0"/>
        </w:rPr>
      </w:pPr>
    </w:p>
    <w:p w14:paraId="4D839E0B" w14:textId="104AC2CC" w:rsidR="00C77C22" w:rsidRDefault="00C77C22" w:rsidP="00AF52A9">
      <w:pPr>
        <w:pStyle w:val="Heading2"/>
      </w:pPr>
      <w:r>
        <w:t>Acceptance Criteria:</w:t>
      </w:r>
    </w:p>
    <w:p w14:paraId="4D52FD5D" w14:textId="56251734" w:rsidR="00C77C22" w:rsidRDefault="00C77C22" w:rsidP="00AF52A9">
      <w:pPr>
        <w:pStyle w:val="SAITCaption"/>
        <w:jc w:val="left"/>
        <w:rPr>
          <w:b w:val="0"/>
        </w:rPr>
      </w:pPr>
      <w:r>
        <w:rPr>
          <w:b w:val="0"/>
        </w:rPr>
        <w:t xml:space="preserve">The SC 35 states that the dimensions of the radiation field should not </w:t>
      </w:r>
      <w:r w:rsidR="00901293">
        <w:rPr>
          <w:b w:val="0"/>
        </w:rPr>
        <w:t>exceed</w:t>
      </w:r>
      <w:r>
        <w:rPr>
          <w:b w:val="0"/>
        </w:rPr>
        <w:t xml:space="preserve"> the image receptor size by more than 3% of the SID</w:t>
      </w:r>
      <w:r w:rsidR="00B649F1">
        <w:rPr>
          <w:b w:val="0"/>
        </w:rPr>
        <w:t xml:space="preserve"> and the sum of the differences in the dimensions of the radiation field and image receptor should not exceed 4% of the SID.</w:t>
      </w:r>
    </w:p>
    <w:sectPr w:rsidR="00C77C22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4FD0B" w14:textId="77777777" w:rsidR="00BB142E" w:rsidRDefault="00BB142E" w:rsidP="002C47AD">
      <w:r>
        <w:separator/>
      </w:r>
    </w:p>
  </w:endnote>
  <w:endnote w:type="continuationSeparator" w:id="0">
    <w:p w14:paraId="35F4D6FB" w14:textId="77777777" w:rsidR="00BB142E" w:rsidRDefault="00BB142E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6B52F41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127C47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64E2A17D" w:rsidR="00034C76" w:rsidRPr="00D8029F" w:rsidRDefault="009C1B3A" w:rsidP="00880C2E">
          <w:pPr>
            <w:pStyle w:val="Footer"/>
            <w:spacing w:after="60"/>
          </w:pPr>
          <w:r>
            <w:t>MRT -</w:t>
          </w:r>
          <w:r w:rsidR="00B55E90">
            <w:t xml:space="preserve"> </w:t>
          </w:r>
          <w:r w:rsidR="005607AF">
            <w:t>QUAL 370</w:t>
          </w:r>
          <w:r w:rsidR="00034C76" w:rsidRPr="004B2F05">
            <w:t xml:space="preserve">: </w:t>
          </w:r>
          <w:r w:rsidR="005607AF"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B142E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537156" w14:textId="77777777" w:rsidR="00BB142E" w:rsidRDefault="00BB142E" w:rsidP="002C47AD">
      <w:r>
        <w:separator/>
      </w:r>
    </w:p>
  </w:footnote>
  <w:footnote w:type="continuationSeparator" w:id="0">
    <w:p w14:paraId="1C929DE3" w14:textId="77777777" w:rsidR="00BB142E" w:rsidRDefault="00BB142E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12940B25" w:rsidR="00155FC6" w:rsidRPr="00155FC6" w:rsidRDefault="00127C47" w:rsidP="00127C47">
    <w:pPr>
      <w:pStyle w:val="Title"/>
      <w:spacing w:after="0"/>
      <w:jc w:val="left"/>
    </w:pPr>
    <w:r w:rsidRPr="00127C47">
      <w:rPr>
        <w:noProof/>
      </w:rPr>
      <w:drawing>
        <wp:inline distT="0" distB="0" distL="0" distR="0" wp14:anchorId="0C0F10A0" wp14:editId="4DEC9429">
          <wp:extent cx="1021278" cy="1093238"/>
          <wp:effectExtent l="0" t="0" r="762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645" cy="1108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5607AF">
      <w:rPr>
        <w:noProof/>
      </w:rPr>
      <w:t>Quality Assurance and Control</w:t>
    </w:r>
  </w:p>
  <w:p w14:paraId="1FF11EAB" w14:textId="2A061501" w:rsidR="00155FC6" w:rsidRPr="00155FC6" w:rsidRDefault="00BB142E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BB142E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8741E"/>
    <w:multiLevelType w:val="hybridMultilevel"/>
    <w:tmpl w:val="8932A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A00BEB"/>
    <w:multiLevelType w:val="hybridMultilevel"/>
    <w:tmpl w:val="8BB8A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950A2"/>
    <w:multiLevelType w:val="hybridMultilevel"/>
    <w:tmpl w:val="F2DC7C58"/>
    <w:lvl w:ilvl="0" w:tplc="DD6033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9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8"/>
  </w:num>
  <w:num w:numId="14">
    <w:abstractNumId w:val="7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B5AE0"/>
    <w:rsid w:val="000B730D"/>
    <w:rsid w:val="000C07E6"/>
    <w:rsid w:val="000E629E"/>
    <w:rsid w:val="000F14EC"/>
    <w:rsid w:val="001121B3"/>
    <w:rsid w:val="00127C47"/>
    <w:rsid w:val="00137471"/>
    <w:rsid w:val="0014400E"/>
    <w:rsid w:val="00155FC6"/>
    <w:rsid w:val="001562E6"/>
    <w:rsid w:val="00193977"/>
    <w:rsid w:val="001B4E94"/>
    <w:rsid w:val="001B5F24"/>
    <w:rsid w:val="001E4EC8"/>
    <w:rsid w:val="001F6765"/>
    <w:rsid w:val="001F7047"/>
    <w:rsid w:val="00201395"/>
    <w:rsid w:val="00205237"/>
    <w:rsid w:val="0023582F"/>
    <w:rsid w:val="00235B69"/>
    <w:rsid w:val="00236EC9"/>
    <w:rsid w:val="0024674B"/>
    <w:rsid w:val="00260A91"/>
    <w:rsid w:val="00274DED"/>
    <w:rsid w:val="00285018"/>
    <w:rsid w:val="00290563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25BE0"/>
    <w:rsid w:val="00430526"/>
    <w:rsid w:val="00433B7C"/>
    <w:rsid w:val="00436551"/>
    <w:rsid w:val="00443D09"/>
    <w:rsid w:val="0046251E"/>
    <w:rsid w:val="00487E03"/>
    <w:rsid w:val="004A064B"/>
    <w:rsid w:val="004A182C"/>
    <w:rsid w:val="004A20E5"/>
    <w:rsid w:val="004A49D7"/>
    <w:rsid w:val="004B2F05"/>
    <w:rsid w:val="004C644D"/>
    <w:rsid w:val="004D7013"/>
    <w:rsid w:val="00506F10"/>
    <w:rsid w:val="005103A4"/>
    <w:rsid w:val="00547645"/>
    <w:rsid w:val="005607AF"/>
    <w:rsid w:val="0057613F"/>
    <w:rsid w:val="00581308"/>
    <w:rsid w:val="005A00CF"/>
    <w:rsid w:val="005A00D4"/>
    <w:rsid w:val="005A400E"/>
    <w:rsid w:val="005A43EC"/>
    <w:rsid w:val="005A49D5"/>
    <w:rsid w:val="005A6DC8"/>
    <w:rsid w:val="005F1C05"/>
    <w:rsid w:val="0060685C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25089"/>
    <w:rsid w:val="00730995"/>
    <w:rsid w:val="00741A6B"/>
    <w:rsid w:val="00751BE5"/>
    <w:rsid w:val="00755E8C"/>
    <w:rsid w:val="00770B75"/>
    <w:rsid w:val="007727CA"/>
    <w:rsid w:val="007824E1"/>
    <w:rsid w:val="007A0C0A"/>
    <w:rsid w:val="007D4876"/>
    <w:rsid w:val="007D7483"/>
    <w:rsid w:val="007E4B13"/>
    <w:rsid w:val="007F30BD"/>
    <w:rsid w:val="007F3A9C"/>
    <w:rsid w:val="008162C4"/>
    <w:rsid w:val="0083577C"/>
    <w:rsid w:val="008413F7"/>
    <w:rsid w:val="00863BBC"/>
    <w:rsid w:val="00880C2E"/>
    <w:rsid w:val="00885D1F"/>
    <w:rsid w:val="0089441D"/>
    <w:rsid w:val="0089643D"/>
    <w:rsid w:val="008A1B0D"/>
    <w:rsid w:val="008B75E2"/>
    <w:rsid w:val="008C24A5"/>
    <w:rsid w:val="008C3AB4"/>
    <w:rsid w:val="008D15AB"/>
    <w:rsid w:val="008D27AB"/>
    <w:rsid w:val="008E26FF"/>
    <w:rsid w:val="008E7F29"/>
    <w:rsid w:val="008F6C01"/>
    <w:rsid w:val="00901293"/>
    <w:rsid w:val="009168CA"/>
    <w:rsid w:val="00920061"/>
    <w:rsid w:val="00935CE0"/>
    <w:rsid w:val="009443A0"/>
    <w:rsid w:val="00951FA5"/>
    <w:rsid w:val="0095261A"/>
    <w:rsid w:val="009618AF"/>
    <w:rsid w:val="0096286F"/>
    <w:rsid w:val="00964778"/>
    <w:rsid w:val="009745C4"/>
    <w:rsid w:val="00996CEA"/>
    <w:rsid w:val="009A2E06"/>
    <w:rsid w:val="009C1B3A"/>
    <w:rsid w:val="009D763F"/>
    <w:rsid w:val="009D7FAA"/>
    <w:rsid w:val="009F467F"/>
    <w:rsid w:val="00A13DBE"/>
    <w:rsid w:val="00A21F45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AF52A9"/>
    <w:rsid w:val="00B07581"/>
    <w:rsid w:val="00B325FB"/>
    <w:rsid w:val="00B47F54"/>
    <w:rsid w:val="00B55E90"/>
    <w:rsid w:val="00B55EFD"/>
    <w:rsid w:val="00B60736"/>
    <w:rsid w:val="00B649F1"/>
    <w:rsid w:val="00B6746D"/>
    <w:rsid w:val="00B7474A"/>
    <w:rsid w:val="00B93910"/>
    <w:rsid w:val="00B97220"/>
    <w:rsid w:val="00BA66C6"/>
    <w:rsid w:val="00BB142E"/>
    <w:rsid w:val="00BC1F5F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17642"/>
    <w:rsid w:val="00C377AA"/>
    <w:rsid w:val="00C40250"/>
    <w:rsid w:val="00C52993"/>
    <w:rsid w:val="00C62736"/>
    <w:rsid w:val="00C77C22"/>
    <w:rsid w:val="00C9571B"/>
    <w:rsid w:val="00CA5E83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466F8"/>
    <w:rsid w:val="00D6214D"/>
    <w:rsid w:val="00D63659"/>
    <w:rsid w:val="00D650DD"/>
    <w:rsid w:val="00D8029F"/>
    <w:rsid w:val="00D81B7C"/>
    <w:rsid w:val="00D8523D"/>
    <w:rsid w:val="00D87F79"/>
    <w:rsid w:val="00DA0710"/>
    <w:rsid w:val="00DA3B24"/>
    <w:rsid w:val="00DB581B"/>
    <w:rsid w:val="00DB7162"/>
    <w:rsid w:val="00DC707B"/>
    <w:rsid w:val="00DC7171"/>
    <w:rsid w:val="00DD1549"/>
    <w:rsid w:val="00DD715A"/>
    <w:rsid w:val="00DE084F"/>
    <w:rsid w:val="00DE3E60"/>
    <w:rsid w:val="00DE40B4"/>
    <w:rsid w:val="00DF6723"/>
    <w:rsid w:val="00E21072"/>
    <w:rsid w:val="00E266DE"/>
    <w:rsid w:val="00E31E56"/>
    <w:rsid w:val="00E33967"/>
    <w:rsid w:val="00E57837"/>
    <w:rsid w:val="00E57D6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D434D"/>
    <w:rsid w:val="00FE232D"/>
    <w:rsid w:val="00FF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3F253-AD89-4ED6-B357-5B43AB708BF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75917FCB-A1B0-4275-9C8A-542FDE4183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2BC219-5BB7-427F-A6FB-1587BB74D0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308759-2A22-4781-A5BB-57745845D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4</cp:revision>
  <cp:lastPrinted>2016-04-06T15:46:00Z</cp:lastPrinted>
  <dcterms:created xsi:type="dcterms:W3CDTF">2023-01-30T17:48:00Z</dcterms:created>
  <dcterms:modified xsi:type="dcterms:W3CDTF">2025-05-28T19:27:00Z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