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header10.xml" ContentType="application/vnd.openxmlformats-officedocument.wordprocessingml.head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header12.xml" ContentType="application/vnd.openxmlformats-officedocument.wordprocessingml.header+xml"/>
  <Override PartName="/word/footer13.xml" ContentType="application/vnd.openxmlformats-officedocument.wordprocessingml.footer+xml"/>
  <Override PartName="/word/header13.xml" ContentType="application/vnd.openxmlformats-officedocument.wordprocessingml.header+xml"/>
  <Override PartName="/word/footer14.xml" ContentType="application/vnd.openxmlformats-officedocument.wordprocessingml.footer+xml"/>
  <Override PartName="/word/header14.xml" ContentType="application/vnd.openxmlformats-officedocument.wordprocessingml.head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footer16.xml" ContentType="application/vnd.openxmlformats-officedocument.wordprocessingml.footer+xml"/>
  <Override PartName="/word/header16.xml" ContentType="application/vnd.openxmlformats-officedocument.wordprocessingml.header+xml"/>
  <Override PartName="/word/footer17.xml" ContentType="application/vnd.openxmlformats-officedocument.wordprocessingml.footer+xml"/>
  <Override PartName="/word/header17.xml" ContentType="application/vnd.openxmlformats-officedocument.wordprocessingml.header+xml"/>
  <Override PartName="/word/footer18.xml" ContentType="application/vnd.openxmlformats-officedocument.wordprocessingml.footer+xml"/>
  <Override PartName="/word/header18.xml" ContentType="application/vnd.openxmlformats-officedocument.wordprocessingml.header+xml"/>
  <Override PartName="/word/footer19.xml" ContentType="application/vnd.openxmlformats-officedocument.wordprocessingml.footer+xml"/>
  <Override PartName="/word/header19.xml" ContentType="application/vnd.openxmlformats-officedocument.wordprocessingml.header+xml"/>
  <Override PartName="/word/footer20.xml" ContentType="application/vnd.openxmlformats-officedocument.wordprocessingml.footer+xml"/>
  <Override PartName="/word/header20.xml" ContentType="application/vnd.openxmlformats-officedocument.wordprocessingml.header+xml"/>
  <Override PartName="/word/footer21.xml" ContentType="application/vnd.openxmlformats-officedocument.wordprocessingml.footer+xml"/>
  <Override PartName="/word/header21.xml" ContentType="application/vnd.openxmlformats-officedocument.wordprocessingml.header+xml"/>
  <Override PartName="/word/footer22.xml" ContentType="application/vnd.openxmlformats-officedocument.wordprocessingml.footer+xml"/>
  <Override PartName="/word/header22.xml" ContentType="application/vnd.openxmlformats-officedocument.wordprocessingml.header+xml"/>
  <Override PartName="/word/footer23.xml" ContentType="application/vnd.openxmlformats-officedocument.wordprocessingml.footer+xml"/>
  <Override PartName="/word/header23.xml" ContentType="application/vnd.openxmlformats-officedocument.wordprocessingml.header+xml"/>
  <Override PartName="/word/footer24.xml" ContentType="application/vnd.openxmlformats-officedocument.wordprocessingml.footer+xml"/>
  <Override PartName="/word/header24.xml" ContentType="application/vnd.openxmlformats-officedocument.wordprocessingml.header+xml"/>
  <Override PartName="/word/footer25.xml" ContentType="application/vnd.openxmlformats-officedocument.wordprocessingml.footer+xml"/>
  <Override PartName="/word/header25.xml" ContentType="application/vnd.openxmlformats-officedocument.wordprocessingml.header+xml"/>
  <Override PartName="/word/footer26.xml" ContentType="application/vnd.openxmlformats-officedocument.wordprocessingml.footer+xml"/>
  <Override PartName="/word/header26.xml" ContentType="application/vnd.openxmlformats-officedocument.wordprocessingml.header+xml"/>
  <Override PartName="/word/footer27.xml" ContentType="application/vnd.openxmlformats-officedocument.wordprocessingml.footer+xml"/>
  <Override PartName="/word/header27.xml" ContentType="application/vnd.openxmlformats-officedocument.wordprocessingml.header+xml"/>
  <Override PartName="/word/footer28.xml" ContentType="application/vnd.openxmlformats-officedocument.wordprocessingml.footer+xml"/>
  <Override PartName="/word/header28.xml" ContentType="application/vnd.openxmlformats-officedocument.wordprocessingml.header+xml"/>
  <Override PartName="/word/footer29.xml" ContentType="application/vnd.openxmlformats-officedocument.wordprocessingml.footer+xml"/>
  <Override PartName="/word/header29.xml" ContentType="application/vnd.openxmlformats-officedocument.wordprocessingml.header+xml"/>
  <Override PartName="/word/footer30.xml" ContentType="application/vnd.openxmlformats-officedocument.wordprocessingml.footer+xml"/>
  <Override PartName="/word/header30.xml" ContentType="application/vnd.openxmlformats-officedocument.wordprocessingml.header+xml"/>
  <Override PartName="/word/footer31.xml" ContentType="application/vnd.openxmlformats-officedocument.wordprocessingml.footer+xml"/>
  <Override PartName="/word/header31.xml" ContentType="application/vnd.openxmlformats-officedocument.wordprocessingml.header+xml"/>
  <Override PartName="/word/footer32.xml" ContentType="application/vnd.openxmlformats-officedocument.wordprocessingml.footer+xml"/>
  <Override PartName="/word/header32.xml" ContentType="application/vnd.openxmlformats-officedocument.wordprocessingml.header+xml"/>
  <Override PartName="/word/footer33.xml" ContentType="application/vnd.openxmlformats-officedocument.wordprocessingml.footer+xml"/>
  <Override PartName="/word/header33.xml" ContentType="application/vnd.openxmlformats-officedocument.wordprocessingml.header+xml"/>
  <Override PartName="/word/footer34.xml" ContentType="application/vnd.openxmlformats-officedocument.wordprocessingml.footer+xml"/>
  <Override PartName="/word/header34.xml" ContentType="application/vnd.openxmlformats-officedocument.wordprocessingml.header+xml"/>
  <Override PartName="/word/footer35.xml" ContentType="application/vnd.openxmlformats-officedocument.wordprocessingml.footer+xml"/>
  <Override PartName="/word/header35.xml" ContentType="application/vnd.openxmlformats-officedocument.wordprocessingml.header+xml"/>
  <Override PartName="/word/footer36.xml" ContentType="application/vnd.openxmlformats-officedocument.wordprocessingml.footer+xml"/>
  <Override PartName="/word/header36.xml" ContentType="application/vnd.openxmlformats-officedocument.wordprocessingml.header+xml"/>
  <Override PartName="/word/footer37.xml" ContentType="application/vnd.openxmlformats-officedocument.wordprocessingml.footer+xml"/>
  <Override PartName="/word/header37.xml" ContentType="application/vnd.openxmlformats-officedocument.wordprocessingml.header+xml"/>
  <Override PartName="/word/footer38.xml" ContentType="application/vnd.openxmlformats-officedocument.wordprocessingml.footer+xml"/>
  <Override PartName="/word/header38.xml" ContentType="application/vnd.openxmlformats-officedocument.wordprocessingml.header+xml"/>
  <Override PartName="/word/footer39.xml" ContentType="application/vnd.openxmlformats-officedocument.wordprocessingml.footer+xml"/>
  <Override PartName="/word/header39.xml" ContentType="application/vnd.openxmlformats-officedocument.wordprocessingml.header+xml"/>
  <Override PartName="/word/footer40.xml" ContentType="application/vnd.openxmlformats-officedocument.wordprocessingml.footer+xml"/>
  <Override PartName="/word/header40.xml" ContentType="application/vnd.openxmlformats-officedocument.wordprocessingml.header+xml"/>
  <Override PartName="/word/footer41.xml" ContentType="application/vnd.openxmlformats-officedocument.wordprocessingml.footer+xml"/>
  <Override PartName="/word/header41.xml" ContentType="application/vnd.openxmlformats-officedocument.wordprocessingml.header+xml"/>
  <Override PartName="/word/footer42.xml" ContentType="application/vnd.openxmlformats-officedocument.wordprocessingml.footer+xml"/>
  <Override PartName="/word/header42.xml" ContentType="application/vnd.openxmlformats-officedocument.wordprocessingml.header+xml"/>
  <Override PartName="/word/footer43.xml" ContentType="application/vnd.openxmlformats-officedocument.wordprocessingml.footer+xml"/>
  <Override PartName="/word/header43.xml" ContentType="application/vnd.openxmlformats-officedocument.wordprocessingml.header+xml"/>
  <Override PartName="/word/footer44.xml" ContentType="application/vnd.openxmlformats-officedocument.wordprocessingml.footer+xml"/>
  <Override PartName="/word/header44.xml" ContentType="application/vnd.openxmlformats-officedocument.wordprocessingml.header+xml"/>
  <Override PartName="/word/footer45.xml" ContentType="application/vnd.openxmlformats-officedocument.wordprocessingml.footer+xml"/>
  <Override PartName="/word/header45.xml" ContentType="application/vnd.openxmlformats-officedocument.wordprocessingml.header+xml"/>
  <Override PartName="/word/footer46.xml" ContentType="application/vnd.openxmlformats-officedocument.wordprocessingml.footer+xml"/>
  <Override PartName="/word/header46.xml" ContentType="application/vnd.openxmlformats-officedocument.wordprocessingml.header+xml"/>
  <Override PartName="/word/footer47.xml" ContentType="application/vnd.openxmlformats-officedocument.wordprocessingml.footer+xml"/>
  <Override PartName="/word/header47.xml" ContentType="application/vnd.openxmlformats-officedocument.wordprocessingml.header+xml"/>
  <Override PartName="/word/footer48.xml" ContentType="application/vnd.openxmlformats-officedocument.wordprocessingml.footer+xml"/>
  <Override PartName="/word/header48.xml" ContentType="application/vnd.openxmlformats-officedocument.wordprocessingml.header+xml"/>
  <Override PartName="/word/footer49.xml" ContentType="application/vnd.openxmlformats-officedocument.wordprocessingml.footer+xml"/>
  <Override PartName="/word/header49.xml" ContentType="application/vnd.openxmlformats-officedocument.wordprocessingml.header+xml"/>
  <Override PartName="/word/footer50.xml" ContentType="application/vnd.openxmlformats-officedocument.wordprocessingml.footer+xml"/>
  <Override PartName="/word/header50.xml" ContentType="application/vnd.openxmlformats-officedocument.wordprocessingml.header+xml"/>
  <Override PartName="/word/footer51.xml" ContentType="application/vnd.openxmlformats-officedocument.wordprocessingml.footer+xml"/>
  <Override PartName="/word/header51.xml" ContentType="application/vnd.openxmlformats-officedocument.wordprocessingml.header+xml"/>
  <Override PartName="/word/footer52.xml" ContentType="application/vnd.openxmlformats-officedocument.wordprocessingml.footer+xml"/>
  <Override PartName="/word/header52.xml" ContentType="application/vnd.openxmlformats-officedocument.wordprocessingml.header+xml"/>
  <Override PartName="/word/footer53.xml" ContentType="application/vnd.openxmlformats-officedocument.wordprocessingml.footer+xml"/>
  <Override PartName="/word/header53.xml" ContentType="application/vnd.openxmlformats-officedocument.wordprocessingml.header+xml"/>
  <Override PartName="/word/footer54.xml" ContentType="application/vnd.openxmlformats-officedocument.wordprocessingml.footer+xml"/>
  <Override PartName="/word/header54.xml" ContentType="application/vnd.openxmlformats-officedocument.wordprocessingml.header+xml"/>
  <Override PartName="/word/footer55.xml" ContentType="application/vnd.openxmlformats-officedocument.wordprocessingml.footer+xml"/>
  <Override PartName="/word/header55.xml" ContentType="application/vnd.openxmlformats-officedocument.wordprocessingml.header+xml"/>
  <Override PartName="/word/footer56.xml" ContentType="application/vnd.openxmlformats-officedocument.wordprocessingml.footer+xml"/>
  <Override PartName="/word/header56.xml" ContentType="application/vnd.openxmlformats-officedocument.wordprocessingml.header+xml"/>
  <Override PartName="/word/footer57.xml" ContentType="application/vnd.openxmlformats-officedocument.wordprocessingml.footer+xml"/>
  <Override PartName="/word/header57.xml" ContentType="application/vnd.openxmlformats-officedocument.wordprocessingml.header+xml"/>
  <Override PartName="/word/footer58.xml" ContentType="application/vnd.openxmlformats-officedocument.wordprocessingml.footer+xml"/>
  <Override PartName="/word/header58.xml" ContentType="application/vnd.openxmlformats-officedocument.wordprocessingml.header+xml"/>
  <Override PartName="/word/footer59.xml" ContentType="application/vnd.openxmlformats-officedocument.wordprocessingml.footer+xml"/>
  <Override PartName="/word/header59.xml" ContentType="application/vnd.openxmlformats-officedocument.wordprocessingml.header+xml"/>
  <Override PartName="/word/footer60.xml" ContentType="application/vnd.openxmlformats-officedocument.wordprocessingml.footer+xml"/>
  <Override PartName="/word/header60.xml" ContentType="application/vnd.openxmlformats-officedocument.wordprocessingml.header+xml"/>
  <Override PartName="/word/footer61.xml" ContentType="application/vnd.openxmlformats-officedocument.wordprocessingml.footer+xml"/>
  <Override PartName="/word/header61.xml" ContentType="application/vnd.openxmlformats-officedocument.wordprocessingml.header+xml"/>
  <Override PartName="/word/footer62.xml" ContentType="application/vnd.openxmlformats-officedocument.wordprocessingml.footer+xml"/>
  <Override PartName="/word/header62.xml" ContentType="application/vnd.openxmlformats-officedocument.wordprocessingml.header+xml"/>
  <Override PartName="/word/footer63.xml" ContentType="application/vnd.openxmlformats-officedocument.wordprocessingml.footer+xml"/>
  <Override PartName="/word/header63.xml" ContentType="application/vnd.openxmlformats-officedocument.wordprocessingml.header+xml"/>
  <Override PartName="/word/footer64.xml" ContentType="application/vnd.openxmlformats-officedocument.wordprocessingml.footer+xml"/>
  <Override PartName="/word/header64.xml" ContentType="application/vnd.openxmlformats-officedocument.wordprocessingml.header+xml"/>
  <Override PartName="/word/footer65.xml" ContentType="application/vnd.openxmlformats-officedocument.wordprocessingml.footer+xml"/>
  <Override PartName="/word/header65.xml" ContentType="application/vnd.openxmlformats-officedocument.wordprocessingml.header+xml"/>
  <Override PartName="/word/footer66.xml" ContentType="application/vnd.openxmlformats-officedocument.wordprocessingml.footer+xml"/>
  <Override PartName="/word/header66.xml" ContentType="application/vnd.openxmlformats-officedocument.wordprocessingml.header+xml"/>
  <Override PartName="/word/footer67.xml" ContentType="application/vnd.openxmlformats-officedocument.wordprocessingml.footer+xml"/>
  <Override PartName="/word/header67.xml" ContentType="application/vnd.openxmlformats-officedocument.wordprocessingml.header+xml"/>
  <Override PartName="/word/footer68.xml" ContentType="application/vnd.openxmlformats-officedocument.wordprocessingml.footer+xml"/>
  <Override PartName="/word/header68.xml" ContentType="application/vnd.openxmlformats-officedocument.wordprocessingml.header+xml"/>
  <Override PartName="/word/footer69.xml" ContentType="application/vnd.openxmlformats-officedocument.wordprocessingml.footer+xml"/>
  <Override PartName="/word/header69.xml" ContentType="application/vnd.openxmlformats-officedocument.wordprocessingml.header+xml"/>
  <Override PartName="/word/footer70.xml" ContentType="application/vnd.openxmlformats-officedocument.wordprocessingml.footer+xml"/>
  <Override PartName="/word/header70.xml" ContentType="application/vnd.openxmlformats-officedocument.wordprocessingml.header+xml"/>
  <Override PartName="/word/footer71.xml" ContentType="application/vnd.openxmlformats-officedocument.wordprocessingml.footer+xml"/>
  <Override PartName="/word/header71.xml" ContentType="application/vnd.openxmlformats-officedocument.wordprocessingml.header+xml"/>
  <Override PartName="/word/footer72.xml" ContentType="application/vnd.openxmlformats-officedocument.wordprocessingml.footer+xml"/>
  <Override PartName="/word/header72.xml" ContentType="application/vnd.openxmlformats-officedocument.wordprocessingml.header+xml"/>
  <Override PartName="/word/footer73.xml" ContentType="application/vnd.openxmlformats-officedocument.wordprocessingml.footer+xml"/>
  <Override PartName="/word/header73.xml" ContentType="application/vnd.openxmlformats-officedocument.wordprocessingml.header+xml"/>
  <Override PartName="/word/footer74.xml" ContentType="application/vnd.openxmlformats-officedocument.wordprocessingml.footer+xml"/>
  <Override PartName="/word/header74.xml" ContentType="application/vnd.openxmlformats-officedocument.wordprocessingml.header+xml"/>
  <Override PartName="/word/footer75.xml" ContentType="application/vnd.openxmlformats-officedocument.wordprocessingml.footer+xml"/>
  <Override PartName="/word/header75.xml" ContentType="application/vnd.openxmlformats-officedocument.wordprocessingml.header+xml"/>
  <Override PartName="/word/footer76.xml" ContentType="application/vnd.openxmlformats-officedocument.wordprocessingml.footer+xml"/>
  <Override PartName="/word/header76.xml" ContentType="application/vnd.openxmlformats-officedocument.wordprocessingml.header+xml"/>
  <Override PartName="/word/footer77.xml" ContentType="application/vnd.openxmlformats-officedocument.wordprocessingml.footer+xml"/>
  <Override PartName="/word/header77.xml" ContentType="application/vnd.openxmlformats-officedocument.wordprocessingml.header+xml"/>
  <Override PartName="/word/footer78.xml" ContentType="application/vnd.openxmlformats-officedocument.wordprocessingml.footer+xml"/>
  <Override PartName="/word/header78.xml" ContentType="application/vnd.openxmlformats-officedocument.wordprocessingml.header+xml"/>
  <Override PartName="/word/footer79.xml" ContentType="application/vnd.openxmlformats-officedocument.wordprocessingml.footer+xml"/>
  <Override PartName="/word/header79.xml" ContentType="application/vnd.openxmlformats-officedocument.wordprocessingml.header+xml"/>
  <Override PartName="/word/footer80.xml" ContentType="application/vnd.openxmlformats-officedocument.wordprocessingml.footer+xml"/>
  <Override PartName="/word/header80.xml" ContentType="application/vnd.openxmlformats-officedocument.wordprocessingml.header+xml"/>
  <Override PartName="/word/footer81.xml" ContentType="application/vnd.openxmlformats-officedocument.wordprocessingml.footer+xml"/>
  <Override PartName="/word/header81.xml" ContentType="application/vnd.openxmlformats-officedocument.wordprocessingml.header+xml"/>
  <Override PartName="/word/footer82.xml" ContentType="application/vnd.openxmlformats-officedocument.wordprocessingml.footer+xml"/>
  <Override PartName="/word/header82.xml" ContentType="application/vnd.openxmlformats-officedocument.wordprocessingml.header+xml"/>
  <Override PartName="/word/footer83.xml" ContentType="application/vnd.openxmlformats-officedocument.wordprocessingml.footer+xml"/>
  <Override PartName="/word/header83.xml" ContentType="application/vnd.openxmlformats-officedocument.wordprocessingml.header+xml"/>
  <Override PartName="/word/footer84.xml" ContentType="application/vnd.openxmlformats-officedocument.wordprocessingml.footer+xml"/>
  <Override PartName="/word/header84.xml" ContentType="application/vnd.openxmlformats-officedocument.wordprocessingml.header+xml"/>
  <Override PartName="/word/footer85.xml" ContentType="application/vnd.openxmlformats-officedocument.wordprocessingml.footer+xml"/>
  <Override PartName="/word/header85.xml" ContentType="application/vnd.openxmlformats-officedocument.wordprocessingml.header+xml"/>
  <Override PartName="/word/footer8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592DA" w14:textId="4DC35485" w:rsidR="00DC16F1" w:rsidRDefault="00DC16F1">
      <w:pPr>
        <w:pStyle w:val="BodyText"/>
        <w:ind w:left="8325"/>
        <w:rPr>
          <w:rFonts w:ascii="Times New Roman"/>
          <w:sz w:val="20"/>
        </w:rPr>
      </w:pPr>
    </w:p>
    <w:p w14:paraId="5F0F9135" w14:textId="77777777" w:rsidR="00DC16F1" w:rsidRDefault="00DC16F1">
      <w:pPr>
        <w:pStyle w:val="BodyText"/>
        <w:rPr>
          <w:rFonts w:ascii="Times New Roman"/>
          <w:sz w:val="20"/>
        </w:rPr>
      </w:pPr>
    </w:p>
    <w:p w14:paraId="73427A30" w14:textId="77777777" w:rsidR="00DC16F1" w:rsidRDefault="00000000">
      <w:pPr>
        <w:pStyle w:val="BodyText"/>
        <w:spacing w:before="6"/>
        <w:rPr>
          <w:rFonts w:ascii="Times New Roman"/>
          <w:sz w:val="11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75471491" wp14:editId="42ECF2E4">
            <wp:simplePos x="0" y="0"/>
            <wp:positionH relativeFrom="page">
              <wp:posOffset>940170</wp:posOffset>
            </wp:positionH>
            <wp:positionV relativeFrom="paragraph">
              <wp:posOffset>108928</wp:posOffset>
            </wp:positionV>
            <wp:extent cx="2618621" cy="444246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8621" cy="4442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567EC5" w14:textId="598E464F" w:rsidR="00DC16F1" w:rsidRDefault="00761323">
      <w:pPr>
        <w:pStyle w:val="BodyText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5C3D1825" wp14:editId="230A4389">
            <wp:simplePos x="0" y="0"/>
            <wp:positionH relativeFrom="page">
              <wp:posOffset>939800</wp:posOffset>
            </wp:positionH>
            <wp:positionV relativeFrom="paragraph">
              <wp:posOffset>742315</wp:posOffset>
            </wp:positionV>
            <wp:extent cx="3733077" cy="574167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3077" cy="5741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4A24CF" w14:textId="3BBBB6DB" w:rsidR="00DC16F1" w:rsidRDefault="00DC16F1">
      <w:pPr>
        <w:pStyle w:val="BodyText"/>
        <w:rPr>
          <w:rFonts w:ascii="Times New Roman"/>
          <w:sz w:val="20"/>
        </w:rPr>
      </w:pPr>
    </w:p>
    <w:p w14:paraId="7C72D97C" w14:textId="0D14FFB6" w:rsidR="00DC16F1" w:rsidRDefault="00DC16F1">
      <w:pPr>
        <w:pStyle w:val="BodyText"/>
        <w:rPr>
          <w:rFonts w:ascii="Times New Roman"/>
          <w:sz w:val="20"/>
        </w:rPr>
      </w:pPr>
    </w:p>
    <w:p w14:paraId="6A3D48EC" w14:textId="31C043F8" w:rsidR="00DC16F1" w:rsidRDefault="00DC16F1">
      <w:pPr>
        <w:pStyle w:val="BodyText"/>
        <w:rPr>
          <w:rFonts w:ascii="Times New Roman"/>
          <w:sz w:val="20"/>
        </w:rPr>
      </w:pPr>
    </w:p>
    <w:p w14:paraId="4C237E72" w14:textId="77777777" w:rsidR="00DC16F1" w:rsidRDefault="00DC16F1">
      <w:pPr>
        <w:pStyle w:val="BodyText"/>
        <w:rPr>
          <w:rFonts w:ascii="Times New Roman"/>
          <w:sz w:val="20"/>
        </w:rPr>
      </w:pPr>
    </w:p>
    <w:p w14:paraId="08B6A6CC" w14:textId="77777777" w:rsidR="00DC16F1" w:rsidRDefault="00DC16F1">
      <w:pPr>
        <w:pStyle w:val="BodyText"/>
        <w:rPr>
          <w:rFonts w:ascii="Times New Roman"/>
          <w:sz w:val="20"/>
        </w:rPr>
      </w:pPr>
    </w:p>
    <w:p w14:paraId="6229893E" w14:textId="73449B43" w:rsidR="00DC16F1" w:rsidRDefault="00DC16F1">
      <w:pPr>
        <w:pStyle w:val="BodyText"/>
        <w:rPr>
          <w:rFonts w:ascii="Times New Roman"/>
          <w:sz w:val="20"/>
        </w:rPr>
      </w:pPr>
    </w:p>
    <w:p w14:paraId="6E830502" w14:textId="77777777" w:rsidR="00DC16F1" w:rsidRDefault="00DC16F1">
      <w:pPr>
        <w:pStyle w:val="BodyText"/>
        <w:rPr>
          <w:rFonts w:ascii="Times New Roman"/>
          <w:sz w:val="20"/>
        </w:rPr>
      </w:pPr>
    </w:p>
    <w:p w14:paraId="336416BD" w14:textId="77777777" w:rsidR="00DC16F1" w:rsidRDefault="00DC16F1">
      <w:pPr>
        <w:pStyle w:val="BodyText"/>
        <w:rPr>
          <w:rFonts w:ascii="Times New Roman"/>
          <w:sz w:val="20"/>
        </w:rPr>
      </w:pPr>
    </w:p>
    <w:p w14:paraId="21C911A0" w14:textId="77777777" w:rsidR="00DC16F1" w:rsidRDefault="00DC16F1">
      <w:pPr>
        <w:pStyle w:val="BodyText"/>
        <w:rPr>
          <w:rFonts w:ascii="Times New Roman"/>
          <w:sz w:val="20"/>
        </w:rPr>
      </w:pPr>
    </w:p>
    <w:p w14:paraId="39B5ED1C" w14:textId="77777777" w:rsidR="00DC16F1" w:rsidRDefault="00DC16F1">
      <w:pPr>
        <w:pStyle w:val="BodyText"/>
        <w:rPr>
          <w:rFonts w:ascii="Times New Roman"/>
          <w:sz w:val="20"/>
        </w:rPr>
      </w:pPr>
    </w:p>
    <w:p w14:paraId="135617AD" w14:textId="77777777" w:rsidR="00DC16F1" w:rsidRDefault="00DC16F1">
      <w:pPr>
        <w:pStyle w:val="BodyText"/>
        <w:rPr>
          <w:rFonts w:ascii="Times New Roman"/>
          <w:sz w:val="20"/>
        </w:rPr>
      </w:pPr>
    </w:p>
    <w:p w14:paraId="68D70CC8" w14:textId="77777777" w:rsidR="00DC16F1" w:rsidRDefault="00DC16F1">
      <w:pPr>
        <w:pStyle w:val="BodyText"/>
        <w:rPr>
          <w:rFonts w:ascii="Times New Roman"/>
          <w:sz w:val="20"/>
        </w:rPr>
      </w:pPr>
    </w:p>
    <w:p w14:paraId="1D1232B2" w14:textId="1F56641F" w:rsidR="00DC16F1" w:rsidRDefault="006147DB">
      <w:pPr>
        <w:pStyle w:val="BodyText"/>
        <w:spacing w:before="2"/>
        <w:rPr>
          <w:rFonts w:asciiTheme="minorHAnsi" w:hAnsiTheme="minorHAnsi" w:cstheme="minorHAnsi"/>
          <w:b/>
          <w:bCs/>
          <w:noProof/>
          <w:color w:val="0070C0"/>
          <w:sz w:val="48"/>
          <w:szCs w:val="48"/>
        </w:rPr>
      </w:pPr>
      <w:r>
        <w:rPr>
          <w:rFonts w:asciiTheme="minorHAnsi" w:hAnsiTheme="minorHAnsi" w:cstheme="minorHAnsi"/>
          <w:noProof/>
          <w:color w:val="0070C0"/>
          <w:sz w:val="32"/>
          <w:szCs w:val="32"/>
        </w:rPr>
        <w:t xml:space="preserve">             </w:t>
      </w:r>
      <w:r w:rsidR="00497D82">
        <w:rPr>
          <w:rFonts w:asciiTheme="minorHAnsi" w:hAnsiTheme="minorHAnsi" w:cstheme="minorHAnsi"/>
          <w:b/>
          <w:bCs/>
          <w:noProof/>
          <w:color w:val="0070C0"/>
          <w:sz w:val="48"/>
          <w:szCs w:val="48"/>
        </w:rPr>
        <w:t xml:space="preserve">MRT Program </w:t>
      </w:r>
    </w:p>
    <w:p w14:paraId="69153B32" w14:textId="544BA306" w:rsidR="007700EC" w:rsidRPr="006147DB" w:rsidRDefault="007700EC">
      <w:pPr>
        <w:pStyle w:val="BodyText"/>
        <w:spacing w:before="2"/>
        <w:rPr>
          <w:rFonts w:asciiTheme="minorHAnsi" w:hAnsiTheme="minorHAnsi" w:cstheme="minorHAnsi"/>
          <w:b/>
          <w:bCs/>
          <w:color w:val="0070C0"/>
          <w:sz w:val="48"/>
          <w:szCs w:val="48"/>
        </w:rPr>
      </w:pPr>
      <w:r>
        <w:rPr>
          <w:rFonts w:asciiTheme="minorHAnsi" w:hAnsiTheme="minorHAnsi" w:cstheme="minorHAnsi"/>
          <w:b/>
          <w:bCs/>
          <w:noProof/>
          <w:color w:val="0070C0"/>
          <w:sz w:val="48"/>
          <w:szCs w:val="48"/>
        </w:rPr>
        <w:t xml:space="preserve">         </w:t>
      </w:r>
    </w:p>
    <w:p w14:paraId="5E2F8891" w14:textId="74376956" w:rsidR="00DC16F1" w:rsidRPr="006147DB" w:rsidRDefault="00DC16F1">
      <w:pPr>
        <w:rPr>
          <w:rFonts w:ascii="Times New Roman"/>
          <w:color w:val="0070C0"/>
          <w:sz w:val="16"/>
        </w:rPr>
        <w:sectPr w:rsidR="00DC16F1" w:rsidRPr="006147DB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096FB77" w14:textId="77777777" w:rsidR="00DC16F1" w:rsidRDefault="00DC16F1">
      <w:pPr>
        <w:pStyle w:val="BodyText"/>
        <w:spacing w:before="4"/>
        <w:rPr>
          <w:rFonts w:ascii="Times New Roman"/>
          <w:sz w:val="17"/>
        </w:rPr>
      </w:pPr>
    </w:p>
    <w:p w14:paraId="1B39E770" w14:textId="77777777" w:rsidR="00DC16F1" w:rsidRDefault="00DC16F1">
      <w:pPr>
        <w:rPr>
          <w:rFonts w:ascii="Times New Roman"/>
          <w:sz w:val="17"/>
        </w:rPr>
        <w:sectPr w:rsidR="00DC16F1">
          <w:pgSz w:w="12240" w:h="15840"/>
          <w:pgMar w:top="1500" w:right="0" w:bottom="280" w:left="420" w:header="720" w:footer="720" w:gutter="0"/>
          <w:cols w:space="720"/>
        </w:sectPr>
      </w:pPr>
    </w:p>
    <w:p w14:paraId="17707A0C" w14:textId="422C364A" w:rsidR="00DC16F1" w:rsidRDefault="00DC16F1">
      <w:pPr>
        <w:pStyle w:val="BodyText"/>
        <w:ind w:left="8505"/>
        <w:rPr>
          <w:rFonts w:ascii="Times New Roman"/>
          <w:sz w:val="20"/>
        </w:rPr>
      </w:pPr>
    </w:p>
    <w:p w14:paraId="5106E757" w14:textId="77777777" w:rsidR="00DC16F1" w:rsidRDefault="00000000">
      <w:pPr>
        <w:pStyle w:val="Heading2"/>
        <w:spacing w:before="30"/>
        <w:ind w:left="1020" w:firstLine="0"/>
      </w:pPr>
      <w:r>
        <w:t>Image</w:t>
      </w:r>
      <w:r>
        <w:rPr>
          <w:spacing w:val="-22"/>
        </w:rPr>
        <w:t xml:space="preserve"> </w:t>
      </w:r>
      <w:r>
        <w:t>Critique</w:t>
      </w:r>
      <w:r>
        <w:rPr>
          <w:spacing w:val="-19"/>
        </w:rPr>
        <w:t xml:space="preserve"> </w:t>
      </w:r>
      <w:r>
        <w:t>Handbook</w:t>
      </w:r>
    </w:p>
    <w:p w14:paraId="10E5CB4D" w14:textId="77777777" w:rsidR="00DC16F1" w:rsidRDefault="00DC16F1">
      <w:pPr>
        <w:pStyle w:val="BodyText"/>
        <w:spacing w:before="2"/>
        <w:rPr>
          <w:rFonts w:ascii="Arial"/>
          <w:b/>
          <w:sz w:val="17"/>
        </w:rPr>
      </w:pPr>
    </w:p>
    <w:p w14:paraId="5AB50284" w14:textId="77777777" w:rsidR="00DC16F1" w:rsidRDefault="00000000">
      <w:pPr>
        <w:pStyle w:val="BodyText"/>
        <w:spacing w:before="93" w:line="278" w:lineRule="auto"/>
        <w:ind w:left="1020" w:right="1910"/>
      </w:pPr>
      <w:r>
        <w:t>The</w:t>
      </w:r>
      <w:r>
        <w:rPr>
          <w:spacing w:val="-12"/>
        </w:rPr>
        <w:t xml:space="preserve"> </w:t>
      </w:r>
      <w:r>
        <w:t>radiological</w:t>
      </w:r>
      <w:r>
        <w:rPr>
          <w:spacing w:val="-9"/>
        </w:rPr>
        <w:t xml:space="preserve"> </w:t>
      </w:r>
      <w:r>
        <w:t>examinations</w:t>
      </w:r>
      <w:r>
        <w:rPr>
          <w:spacing w:val="-5"/>
        </w:rPr>
        <w:t xml:space="preserve"> </w:t>
      </w:r>
      <w:r>
        <w:t>included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handbook</w:t>
      </w:r>
      <w:r>
        <w:rPr>
          <w:spacing w:val="-6"/>
        </w:rPr>
        <w:t xml:space="preserve"> </w:t>
      </w:r>
      <w:r>
        <w:t>are</w:t>
      </w:r>
      <w:r>
        <w:rPr>
          <w:spacing w:val="-11"/>
        </w:rPr>
        <w:t xml:space="preserve"> </w:t>
      </w:r>
      <w:r>
        <w:t>listed</w:t>
      </w:r>
      <w:r>
        <w:rPr>
          <w:spacing w:val="-9"/>
        </w:rPr>
        <w:t xml:space="preserve"> </w:t>
      </w:r>
      <w:r>
        <w:t>alphabetically.</w:t>
      </w:r>
      <w:r>
        <w:rPr>
          <w:spacing w:val="-4"/>
        </w:rPr>
        <w:t xml:space="preserve"> </w:t>
      </w:r>
      <w:r>
        <w:t>This</w:t>
      </w:r>
      <w:r>
        <w:rPr>
          <w:spacing w:val="-59"/>
        </w:rPr>
        <w:t xml:space="preserve"> </w:t>
      </w:r>
      <w:r>
        <w:t>section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followed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specific topics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enhance</w:t>
      </w:r>
      <w:r>
        <w:rPr>
          <w:spacing w:val="-1"/>
        </w:rPr>
        <w:t xml:space="preserve"> </w:t>
      </w:r>
      <w:r>
        <w:t>technical</w:t>
      </w:r>
      <w:r>
        <w:rPr>
          <w:spacing w:val="-2"/>
        </w:rPr>
        <w:t xml:space="preserve"> </w:t>
      </w:r>
      <w:r>
        <w:t>performance.</w:t>
      </w:r>
    </w:p>
    <w:p w14:paraId="6D2E6EF9" w14:textId="77777777" w:rsidR="00DC16F1" w:rsidRDefault="00DC16F1">
      <w:pPr>
        <w:pStyle w:val="BodyText"/>
        <w:spacing w:before="8"/>
        <w:rPr>
          <w:sz w:val="24"/>
        </w:rPr>
      </w:pPr>
    </w:p>
    <w:p w14:paraId="29642B50" w14:textId="77777777" w:rsidR="00DC16F1" w:rsidRDefault="00000000">
      <w:pPr>
        <w:ind w:left="1020"/>
        <w:rPr>
          <w:rFonts w:ascii="Arial"/>
          <w:b/>
          <w:sz w:val="28"/>
        </w:rPr>
      </w:pPr>
      <w:r>
        <w:rPr>
          <w:rFonts w:ascii="Arial"/>
          <w:b/>
          <w:sz w:val="28"/>
        </w:rPr>
        <w:t>Table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>of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>Contents</w:t>
      </w:r>
    </w:p>
    <w:p w14:paraId="02DE626D" w14:textId="77777777" w:rsidR="00DC16F1" w:rsidRDefault="00DC16F1">
      <w:pPr>
        <w:rPr>
          <w:rFonts w:ascii="Arial"/>
          <w:sz w:val="28"/>
        </w:rPr>
        <w:sectPr w:rsidR="00DC16F1">
          <w:footerReference w:type="default" r:id="rId19"/>
          <w:pgSz w:w="12240" w:h="15840"/>
          <w:pgMar w:top="320" w:right="0" w:bottom="2427" w:left="420" w:header="0" w:footer="1352" w:gutter="0"/>
          <w:pgNumType w:start="1"/>
          <w:cols w:space="720"/>
        </w:sectPr>
      </w:pPr>
    </w:p>
    <w:sdt>
      <w:sdtPr>
        <w:rPr>
          <w:rFonts w:ascii="Arial MT" w:eastAsia="Arial MT" w:hAnsi="Arial MT" w:cs="Arial MT"/>
          <w:b w:val="0"/>
          <w:bCs w:val="0"/>
          <w:i w:val="0"/>
          <w:iCs w:val="0"/>
          <w:u w:val="single" w:color="000000"/>
        </w:rPr>
        <w:id w:val="-332377058"/>
        <w:docPartObj>
          <w:docPartGallery w:val="Table of Contents"/>
          <w:docPartUnique/>
        </w:docPartObj>
      </w:sdtPr>
      <w:sdtContent>
        <w:p w14:paraId="28729237" w14:textId="77777777" w:rsidR="00DC16F1" w:rsidRDefault="00DC16F1">
          <w:pPr>
            <w:pStyle w:val="TOC2"/>
            <w:tabs>
              <w:tab w:val="right" w:leader="dot" w:pos="10385"/>
            </w:tabs>
            <w:rPr>
              <w:rFonts w:ascii="Arial MT"/>
              <w:b w:val="0"/>
              <w:i w:val="0"/>
            </w:rPr>
          </w:pPr>
          <w:hyperlink w:anchor="_bookmark0" w:history="1">
            <w:r>
              <w:rPr>
                <w:i w:val="0"/>
                <w:color w:val="0000FF"/>
                <w:u w:val="thick" w:color="0000FF"/>
              </w:rPr>
              <w:t>A</w:t>
            </w:r>
            <w:r>
              <w:rPr>
                <w:i w:val="0"/>
                <w:color w:val="0000FF"/>
              </w:rPr>
              <w:tab/>
            </w:r>
            <w:r>
              <w:rPr>
                <w:rFonts w:ascii="Arial MT"/>
                <w:b w:val="0"/>
                <w:i w:val="0"/>
              </w:rPr>
              <w:t>4</w:t>
            </w:r>
          </w:hyperlink>
        </w:p>
        <w:p w14:paraId="4E601EAD" w14:textId="77777777" w:rsidR="00DC16F1" w:rsidRDefault="00DC16F1">
          <w:pPr>
            <w:pStyle w:val="TOC3"/>
            <w:tabs>
              <w:tab w:val="right" w:leader="dot" w:pos="10385"/>
            </w:tabs>
            <w:spacing w:before="161"/>
            <w:rPr>
              <w:u w:val="none"/>
            </w:rPr>
          </w:pPr>
          <w:hyperlink w:anchor="_bookmark1" w:history="1">
            <w:r>
              <w:rPr>
                <w:color w:val="0000FF"/>
                <w:u w:color="0000FF"/>
              </w:rPr>
              <w:t>Abdomen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5</w:t>
            </w:r>
          </w:hyperlink>
        </w:p>
        <w:p w14:paraId="5885A365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2" w:history="1">
            <w:r>
              <w:rPr>
                <w:color w:val="0000FF"/>
                <w:u w:color="0000FF"/>
              </w:rPr>
              <w:t>Acromioclavicular</w:t>
            </w:r>
            <w:r>
              <w:rPr>
                <w:color w:val="0000FF"/>
                <w:spacing w:val="-13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Joints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11</w:t>
            </w:r>
          </w:hyperlink>
        </w:p>
        <w:p w14:paraId="19DA3DA6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3" w:history="1">
            <w:r>
              <w:rPr>
                <w:color w:val="0000FF"/>
                <w:u w:color="0000FF"/>
              </w:rPr>
              <w:t>Ankle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12</w:t>
            </w:r>
          </w:hyperlink>
        </w:p>
        <w:p w14:paraId="647BC89E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4" w:history="1">
            <w:r>
              <w:rPr>
                <w:color w:val="0000FF"/>
                <w:u w:color="0000FF"/>
              </w:rPr>
              <w:t>Arthritis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16</w:t>
            </w:r>
          </w:hyperlink>
        </w:p>
        <w:p w14:paraId="7BCC41E4" w14:textId="77777777" w:rsidR="00DC16F1" w:rsidRDefault="00DC16F1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5" w:history="1">
            <w:r>
              <w:rPr>
                <w:color w:val="0000FF"/>
                <w:u w:color="0000FF"/>
              </w:rPr>
              <w:t>C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</w:t>
            </w:r>
          </w:hyperlink>
        </w:p>
        <w:p w14:paraId="6608C8A1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6" w:history="1">
            <w:r>
              <w:rPr>
                <w:color w:val="0000FF"/>
                <w:u w:color="0000FF"/>
              </w:rPr>
              <w:t>Cervical</w:t>
            </w:r>
            <w:r>
              <w:rPr>
                <w:color w:val="0000FF"/>
                <w:spacing w:val="-11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Spine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</w:t>
            </w:r>
          </w:hyperlink>
        </w:p>
        <w:p w14:paraId="7A05AB9D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7" w:history="1">
            <w:r>
              <w:rPr>
                <w:color w:val="0000FF"/>
                <w:u w:color="0000FF"/>
              </w:rPr>
              <w:t>Chest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29</w:t>
            </w:r>
          </w:hyperlink>
        </w:p>
        <w:p w14:paraId="4695B227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8" w:history="1">
            <w:r>
              <w:rPr>
                <w:color w:val="0000FF"/>
                <w:u w:color="0000FF"/>
              </w:rPr>
              <w:t>Clavicle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35</w:t>
            </w:r>
          </w:hyperlink>
        </w:p>
        <w:p w14:paraId="77E04F6A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9" w:history="1">
            <w:r>
              <w:rPr>
                <w:color w:val="0000FF"/>
                <w:u w:color="0000FF"/>
              </w:rPr>
              <w:t>Coccyx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37</w:t>
            </w:r>
          </w:hyperlink>
        </w:p>
        <w:p w14:paraId="7353A01F" w14:textId="77777777" w:rsidR="00DC16F1" w:rsidRDefault="00DC16F1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0" w:history="1">
            <w:r>
              <w:rPr>
                <w:color w:val="0000FF"/>
                <w:u w:color="0000FF"/>
              </w:rPr>
              <w:t>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39</w:t>
            </w:r>
          </w:hyperlink>
        </w:p>
        <w:p w14:paraId="6A32C6F6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11" w:history="1">
            <w:r>
              <w:rPr>
                <w:color w:val="0000FF"/>
                <w:u w:color="0000FF"/>
              </w:rPr>
              <w:t>Elbow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40</w:t>
            </w:r>
          </w:hyperlink>
        </w:p>
        <w:p w14:paraId="3907B564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12" w:history="1">
            <w:r>
              <w:rPr>
                <w:color w:val="0000FF"/>
                <w:u w:color="0000FF"/>
              </w:rPr>
              <w:t>F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46</w:t>
            </w:r>
          </w:hyperlink>
        </w:p>
        <w:p w14:paraId="77C697FD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3" w:history="1">
            <w:r>
              <w:rPr>
                <w:color w:val="0000FF"/>
                <w:u w:color="0000FF"/>
              </w:rPr>
              <w:t>Facial</w:t>
            </w:r>
            <w:r>
              <w:rPr>
                <w:color w:val="0000FF"/>
                <w:spacing w:val="-7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Bones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47</w:t>
            </w:r>
          </w:hyperlink>
        </w:p>
        <w:p w14:paraId="18C1BCE0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14" w:history="1">
            <w:r>
              <w:rPr>
                <w:color w:val="0000FF"/>
                <w:u w:color="0000FF"/>
              </w:rPr>
              <w:t>Femur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54</w:t>
            </w:r>
          </w:hyperlink>
        </w:p>
        <w:p w14:paraId="5B778982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15" w:history="1">
            <w:r>
              <w:rPr>
                <w:color w:val="0000FF"/>
                <w:u w:color="0000FF"/>
              </w:rPr>
              <w:t>Fingers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60</w:t>
            </w:r>
          </w:hyperlink>
        </w:p>
        <w:p w14:paraId="13E3198B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6" w:history="1">
            <w:r>
              <w:rPr>
                <w:color w:val="0000FF"/>
                <w:u w:color="0000FF"/>
              </w:rPr>
              <w:t>Foot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63</w:t>
            </w:r>
          </w:hyperlink>
        </w:p>
        <w:p w14:paraId="0A57B0C2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7" w:history="1">
            <w:r>
              <w:rPr>
                <w:color w:val="0000FF"/>
                <w:u w:color="0000FF"/>
              </w:rPr>
              <w:t>Forearm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67</w:t>
            </w:r>
          </w:hyperlink>
        </w:p>
        <w:p w14:paraId="6124ABFC" w14:textId="77777777" w:rsidR="00DC16F1" w:rsidRDefault="00DC16F1">
          <w:pPr>
            <w:pStyle w:val="TOC1"/>
            <w:tabs>
              <w:tab w:val="right" w:leader="dot" w:pos="10375"/>
            </w:tabs>
            <w:spacing w:before="159"/>
            <w:rPr>
              <w:u w:val="none"/>
            </w:rPr>
          </w:pPr>
          <w:hyperlink w:anchor="_bookmark18" w:history="1">
            <w:r>
              <w:rPr>
                <w:color w:val="0000FF"/>
                <w:u w:color="0000FF"/>
              </w:rPr>
              <w:t>H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70</w:t>
            </w:r>
          </w:hyperlink>
        </w:p>
        <w:p w14:paraId="56E6D483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19" w:history="1">
            <w:r>
              <w:rPr>
                <w:color w:val="0000FF"/>
                <w:u w:color="0000FF"/>
              </w:rPr>
              <w:t>Hand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71</w:t>
            </w:r>
          </w:hyperlink>
        </w:p>
        <w:p w14:paraId="707389FE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20" w:history="1">
            <w:r>
              <w:rPr>
                <w:color w:val="0000FF"/>
                <w:u w:color="0000FF"/>
              </w:rPr>
              <w:t>Hip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75</w:t>
            </w:r>
          </w:hyperlink>
        </w:p>
        <w:p w14:paraId="1B81BE66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21" w:history="1">
            <w:r>
              <w:rPr>
                <w:color w:val="0000FF"/>
                <w:u w:color="0000FF"/>
              </w:rPr>
              <w:t>Humerus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80</w:t>
            </w:r>
          </w:hyperlink>
        </w:p>
        <w:p w14:paraId="5B7222E6" w14:textId="77777777" w:rsidR="00DC16F1" w:rsidRDefault="00DC16F1">
          <w:pPr>
            <w:pStyle w:val="TOC1"/>
            <w:tabs>
              <w:tab w:val="right" w:leader="dot" w:pos="10375"/>
            </w:tabs>
            <w:spacing w:before="160" w:after="20"/>
            <w:rPr>
              <w:u w:val="none"/>
            </w:rPr>
          </w:pPr>
          <w:hyperlink w:anchor="_bookmark22" w:history="1">
            <w:r>
              <w:rPr>
                <w:color w:val="0000FF"/>
                <w:u w:color="0000FF"/>
              </w:rPr>
              <w:t>K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84</w:t>
            </w:r>
          </w:hyperlink>
        </w:p>
        <w:p w14:paraId="44B1B536" w14:textId="352B9CCF" w:rsidR="00DC16F1" w:rsidRDefault="00DC16F1">
          <w:pPr>
            <w:pStyle w:val="TOC3"/>
            <w:tabs>
              <w:tab w:val="right" w:leader="dot" w:pos="10375"/>
            </w:tabs>
            <w:spacing w:before="892"/>
            <w:rPr>
              <w:u w:val="none"/>
            </w:rPr>
          </w:pPr>
          <w:hyperlink w:anchor="_bookmark23" w:history="1">
            <w:r>
              <w:rPr>
                <w:color w:val="0000FF"/>
                <w:u w:color="0000FF"/>
              </w:rPr>
              <w:t>Knee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85</w:t>
            </w:r>
          </w:hyperlink>
        </w:p>
        <w:p w14:paraId="7081A26B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24" w:history="1">
            <w:r>
              <w:rPr>
                <w:color w:val="0000FF"/>
                <w:u w:color="0000FF"/>
              </w:rPr>
              <w:t>KUB</w:t>
            </w:r>
          </w:hyperlink>
          <w:hyperlink w:anchor="_bookmark23" w:history="1"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92</w:t>
            </w:r>
          </w:hyperlink>
        </w:p>
        <w:p w14:paraId="3840DFDA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25" w:history="1">
            <w:r>
              <w:rPr>
                <w:color w:val="0000FF"/>
                <w:u w:color="0000FF"/>
              </w:rPr>
              <w:t>L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93</w:t>
            </w:r>
          </w:hyperlink>
        </w:p>
        <w:p w14:paraId="2BD88723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26" w:history="1">
            <w:r>
              <w:rPr>
                <w:color w:val="0000FF"/>
                <w:u w:color="0000FF"/>
              </w:rPr>
              <w:t>Lumbar</w:t>
            </w:r>
            <w:r>
              <w:rPr>
                <w:color w:val="0000FF"/>
                <w:spacing w:val="-4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Spine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94</w:t>
            </w:r>
          </w:hyperlink>
        </w:p>
        <w:p w14:paraId="2CC5147F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27" w:history="1">
            <w:r>
              <w:rPr>
                <w:color w:val="0000FF"/>
                <w:u w:color="0000FF"/>
              </w:rPr>
              <w:t>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100</w:t>
            </w:r>
          </w:hyperlink>
        </w:p>
        <w:p w14:paraId="1FB00A41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28" w:history="1">
            <w:r>
              <w:rPr>
                <w:color w:val="0000FF"/>
                <w:u w:color="0000FF"/>
              </w:rPr>
              <w:t>Mandible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101</w:t>
            </w:r>
          </w:hyperlink>
        </w:p>
        <w:p w14:paraId="3F862958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29" w:history="1">
            <w:r>
              <w:rPr>
                <w:color w:val="0000FF"/>
                <w:u w:color="0000FF"/>
              </w:rPr>
              <w:t>Panorex/Orthopan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103</w:t>
            </w:r>
          </w:hyperlink>
        </w:p>
        <w:p w14:paraId="18ECE49F" w14:textId="77777777" w:rsidR="00DC16F1" w:rsidRDefault="00DC16F1">
          <w:pPr>
            <w:pStyle w:val="TOC1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30" w:history="1">
            <w:r>
              <w:rPr>
                <w:color w:val="0000FF"/>
                <w:u w:color="0000FF"/>
              </w:rPr>
              <w:t>N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107</w:t>
            </w:r>
          </w:hyperlink>
        </w:p>
        <w:p w14:paraId="530B5E75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31" w:history="1">
            <w:r>
              <w:rPr>
                <w:color w:val="0000FF"/>
                <w:u w:color="0000FF"/>
              </w:rPr>
              <w:t>Nasal</w:t>
            </w:r>
            <w:r>
              <w:rPr>
                <w:color w:val="0000FF"/>
                <w:spacing w:val="-6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Bones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108</w:t>
            </w:r>
          </w:hyperlink>
        </w:p>
        <w:p w14:paraId="76339F45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32" w:history="1">
            <w:r>
              <w:rPr>
                <w:color w:val="0000FF"/>
                <w:u w:color="0000FF"/>
              </w:rPr>
              <w:t>Nasopharynx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111</w:t>
            </w:r>
          </w:hyperlink>
        </w:p>
        <w:p w14:paraId="35720211" w14:textId="77777777" w:rsidR="00DC16F1" w:rsidRDefault="00DC16F1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33" w:history="1">
            <w:r>
              <w:rPr>
                <w:color w:val="0000FF"/>
                <w:u w:color="0000FF"/>
              </w:rPr>
              <w:t>O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114</w:t>
            </w:r>
          </w:hyperlink>
        </w:p>
        <w:p w14:paraId="71C62482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34" w:history="1">
            <w:r>
              <w:rPr>
                <w:color w:val="0000FF"/>
                <w:u w:color="0000FF"/>
              </w:rPr>
              <w:t>Orbits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115</w:t>
            </w:r>
          </w:hyperlink>
        </w:p>
        <w:p w14:paraId="5973835D" w14:textId="77777777" w:rsidR="00DC16F1" w:rsidRPr="006147DB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  <w:lang w:val="fr-FR"/>
            </w:rPr>
          </w:pPr>
          <w:hyperlink w:anchor="_bookmark35" w:history="1">
            <w:r w:rsidRPr="006147DB">
              <w:rPr>
                <w:color w:val="0000FF"/>
                <w:u w:color="0000FF"/>
                <w:lang w:val="fr-FR"/>
              </w:rPr>
              <w:t>Os</w:t>
            </w:r>
            <w:r w:rsidRPr="006147DB">
              <w:rPr>
                <w:color w:val="0000FF"/>
                <w:spacing w:val="-3"/>
                <w:u w:color="0000FF"/>
                <w:lang w:val="fr-FR"/>
              </w:rPr>
              <w:t xml:space="preserve"> </w:t>
            </w:r>
            <w:r w:rsidRPr="006147DB">
              <w:rPr>
                <w:color w:val="0000FF"/>
                <w:u w:color="0000FF"/>
                <w:lang w:val="fr-FR"/>
              </w:rPr>
              <w:t>Calcis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117</w:t>
            </w:r>
          </w:hyperlink>
        </w:p>
        <w:p w14:paraId="3F83759B" w14:textId="77777777" w:rsidR="00DC16F1" w:rsidRPr="006147DB" w:rsidRDefault="00DC16F1">
          <w:pPr>
            <w:pStyle w:val="TOC1"/>
            <w:tabs>
              <w:tab w:val="right" w:leader="dot" w:pos="10375"/>
            </w:tabs>
            <w:rPr>
              <w:u w:val="none"/>
              <w:lang w:val="fr-FR"/>
            </w:rPr>
          </w:pPr>
          <w:hyperlink w:anchor="_bookmark36" w:history="1">
            <w:r w:rsidRPr="006147DB">
              <w:rPr>
                <w:color w:val="0000FF"/>
                <w:u w:color="0000FF"/>
                <w:lang w:val="fr-FR"/>
              </w:rPr>
              <w:t>P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120</w:t>
            </w:r>
          </w:hyperlink>
        </w:p>
        <w:p w14:paraId="31438796" w14:textId="77777777" w:rsidR="00DC16F1" w:rsidRPr="006147DB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  <w:lang w:val="fr-FR"/>
            </w:rPr>
          </w:pPr>
          <w:hyperlink w:anchor="_bookmark37" w:history="1">
            <w:r w:rsidRPr="006147DB">
              <w:rPr>
                <w:color w:val="0000FF"/>
                <w:u w:color="0000FF"/>
                <w:lang w:val="fr-FR"/>
              </w:rPr>
              <w:t>Patella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121</w:t>
            </w:r>
          </w:hyperlink>
        </w:p>
        <w:p w14:paraId="06B55BE3" w14:textId="77777777" w:rsidR="00DC16F1" w:rsidRPr="006147DB" w:rsidRDefault="00DC16F1">
          <w:pPr>
            <w:pStyle w:val="TOC3"/>
            <w:tabs>
              <w:tab w:val="right" w:leader="dot" w:pos="10375"/>
            </w:tabs>
            <w:rPr>
              <w:u w:val="none"/>
              <w:lang w:val="fr-FR"/>
            </w:rPr>
          </w:pPr>
          <w:hyperlink w:anchor="_bookmark38" w:history="1">
            <w:r w:rsidRPr="006147DB">
              <w:rPr>
                <w:color w:val="0000FF"/>
                <w:u w:color="0000FF"/>
                <w:lang w:val="fr-FR"/>
              </w:rPr>
              <w:t>Pelvis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124</w:t>
            </w:r>
          </w:hyperlink>
        </w:p>
        <w:p w14:paraId="7692D77F" w14:textId="77777777" w:rsidR="00DC16F1" w:rsidRDefault="00DC16F1">
          <w:pPr>
            <w:pStyle w:val="TOC1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39" w:history="1">
            <w:r>
              <w:rPr>
                <w:color w:val="0000FF"/>
                <w:u w:color="0000FF"/>
              </w:rPr>
              <w:t>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128</w:t>
            </w:r>
          </w:hyperlink>
        </w:p>
        <w:p w14:paraId="7A6220A3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40" w:history="1">
            <w:r>
              <w:rPr>
                <w:color w:val="0000FF"/>
                <w:u w:color="0000FF"/>
              </w:rPr>
              <w:t>Ribs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129</w:t>
            </w:r>
          </w:hyperlink>
        </w:p>
        <w:p w14:paraId="218B1703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41" w:history="1">
            <w:r>
              <w:rPr>
                <w:color w:val="0000FF"/>
                <w:u w:color="0000FF"/>
              </w:rPr>
              <w:t>Upper</w:t>
            </w:r>
            <w:r>
              <w:rPr>
                <w:color w:val="0000FF"/>
                <w:spacing w:val="-12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Posterior/Axillary</w:t>
            </w:r>
            <w:r>
              <w:rPr>
                <w:color w:val="0000FF"/>
                <w:spacing w:val="-14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Ribs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131</w:t>
            </w:r>
          </w:hyperlink>
        </w:p>
        <w:p w14:paraId="6FFE8310" w14:textId="77777777" w:rsidR="00DC16F1" w:rsidRDefault="00DC16F1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42" w:history="1">
            <w:r>
              <w:rPr>
                <w:color w:val="0000FF"/>
                <w:u w:color="0000FF"/>
              </w:rPr>
              <w:t>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136</w:t>
            </w:r>
          </w:hyperlink>
        </w:p>
        <w:p w14:paraId="11F6E6C4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43" w:history="1">
            <w:r>
              <w:rPr>
                <w:color w:val="0000FF"/>
                <w:u w:color="0000FF"/>
              </w:rPr>
              <w:t>Sacroiliac</w:t>
            </w:r>
            <w:r>
              <w:rPr>
                <w:color w:val="0000FF"/>
                <w:spacing w:val="-12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Joints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137</w:t>
            </w:r>
          </w:hyperlink>
        </w:p>
        <w:p w14:paraId="47FF9AAF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44" w:history="1">
            <w:r>
              <w:rPr>
                <w:color w:val="0000FF"/>
                <w:u w:color="0000FF"/>
              </w:rPr>
              <w:t>Sacrum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139</w:t>
            </w:r>
          </w:hyperlink>
        </w:p>
        <w:p w14:paraId="33DE0F3B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45" w:history="1">
            <w:r>
              <w:rPr>
                <w:color w:val="0000FF"/>
                <w:u w:color="0000FF"/>
              </w:rPr>
              <w:t>Scaphoid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142</w:t>
            </w:r>
          </w:hyperlink>
        </w:p>
        <w:p w14:paraId="68FB143C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46" w:history="1">
            <w:r>
              <w:rPr>
                <w:color w:val="0000FF"/>
                <w:u w:color="0000FF"/>
              </w:rPr>
              <w:t>Scapula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144</w:t>
            </w:r>
          </w:hyperlink>
        </w:p>
        <w:p w14:paraId="03443EC8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51" w:history="1">
            <w:r>
              <w:rPr>
                <w:color w:val="0000FF"/>
                <w:u w:color="0000FF"/>
              </w:rPr>
              <w:t>Scoliosis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147</w:t>
            </w:r>
          </w:hyperlink>
        </w:p>
        <w:p w14:paraId="6C29313B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47" w:history="1">
            <w:r>
              <w:rPr>
                <w:color w:val="0000FF"/>
                <w:u w:color="0000FF"/>
              </w:rPr>
              <w:t>Shoulder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151</w:t>
            </w:r>
          </w:hyperlink>
        </w:p>
        <w:p w14:paraId="03529595" w14:textId="77777777" w:rsidR="00DC16F1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52" w:history="1">
            <w:r>
              <w:rPr>
                <w:color w:val="0000FF"/>
                <w:u w:color="0000FF"/>
              </w:rPr>
              <w:t>Common</w:t>
            </w:r>
            <w:r>
              <w:rPr>
                <w:color w:val="0000FF"/>
                <w:spacing w:val="-8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Pathologies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156</w:t>
            </w:r>
          </w:hyperlink>
        </w:p>
        <w:p w14:paraId="124123F6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48" w:history="1">
            <w:r>
              <w:rPr>
                <w:color w:val="0000FF"/>
                <w:u w:color="0000FF"/>
              </w:rPr>
              <w:t>Sinuses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158</w:t>
            </w:r>
          </w:hyperlink>
        </w:p>
        <w:p w14:paraId="680D5C00" w14:textId="77777777" w:rsidR="00DC16F1" w:rsidRDefault="00000000">
          <w:pPr>
            <w:pStyle w:val="TOC3"/>
            <w:tabs>
              <w:tab w:val="right" w:leader="dot" w:pos="10375"/>
            </w:tabs>
            <w:rPr>
              <w:u w:val="none"/>
            </w:rPr>
          </w:pPr>
          <w:r>
            <w:rPr>
              <w:color w:val="0000FF"/>
              <w:u w:color="0000FF"/>
            </w:rPr>
            <w:t>Skeletal</w:t>
          </w:r>
          <w:r>
            <w:rPr>
              <w:color w:val="0000FF"/>
              <w:spacing w:val="-8"/>
              <w:u w:color="0000FF"/>
            </w:rPr>
            <w:t xml:space="preserve"> </w:t>
          </w:r>
          <w:r>
            <w:rPr>
              <w:color w:val="0000FF"/>
              <w:u w:color="0000FF"/>
            </w:rPr>
            <w:t>Survery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>162</w:t>
          </w:r>
        </w:p>
        <w:p w14:paraId="638F4F5A" w14:textId="77777777" w:rsidR="00DC16F1" w:rsidRDefault="00DC16F1">
          <w:pPr>
            <w:pStyle w:val="TOC3"/>
            <w:tabs>
              <w:tab w:val="right" w:leader="dot" w:pos="10375"/>
            </w:tabs>
            <w:spacing w:after="29"/>
            <w:rPr>
              <w:u w:val="none"/>
            </w:rPr>
          </w:pPr>
          <w:hyperlink w:anchor="_bookmark49" w:history="1">
            <w:r>
              <w:rPr>
                <w:color w:val="0000FF"/>
                <w:u w:color="0000FF"/>
              </w:rPr>
              <w:t>Skul</w:t>
            </w:r>
            <w:r>
              <w:rPr>
                <w:color w:val="0000FF"/>
                <w:u w:val="none"/>
              </w:rPr>
              <w:t>l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163</w:t>
            </w:r>
          </w:hyperlink>
        </w:p>
        <w:p w14:paraId="0BE42A5B" w14:textId="652B8890" w:rsidR="00DC16F1" w:rsidRDefault="00000000">
          <w:pPr>
            <w:pStyle w:val="TOC3"/>
            <w:tabs>
              <w:tab w:val="right" w:leader="dot" w:pos="10375"/>
            </w:tabs>
            <w:spacing w:before="889"/>
            <w:rPr>
              <w:u w:val="none"/>
            </w:rPr>
          </w:pPr>
          <w:r>
            <w:rPr>
              <w:color w:val="0000FF"/>
              <w:u w:color="0000FF"/>
            </w:rPr>
            <w:lastRenderedPageBreak/>
            <w:t>SC</w:t>
          </w:r>
          <w:r>
            <w:rPr>
              <w:color w:val="0000FF"/>
              <w:spacing w:val="-4"/>
              <w:u w:color="0000FF"/>
            </w:rPr>
            <w:t xml:space="preserve"> </w:t>
          </w:r>
          <w:r>
            <w:rPr>
              <w:color w:val="0000FF"/>
              <w:u w:color="0000FF"/>
            </w:rPr>
            <w:t>Joints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>167</w:t>
          </w:r>
        </w:p>
        <w:p w14:paraId="4B39A5CC" w14:textId="77777777" w:rsidR="00DC16F1" w:rsidRDefault="00DC16F1">
          <w:pPr>
            <w:pStyle w:val="TOC3"/>
            <w:tabs>
              <w:tab w:val="right" w:leader="dot" w:pos="10375"/>
            </w:tabs>
            <w:spacing w:before="161"/>
            <w:rPr>
              <w:u w:val="none"/>
            </w:rPr>
          </w:pPr>
          <w:hyperlink w:anchor="_bookmark50" w:history="1">
            <w:r>
              <w:rPr>
                <w:color w:val="0000FF"/>
                <w:u w:color="0000FF"/>
              </w:rPr>
              <w:t>Sternum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169</w:t>
            </w:r>
          </w:hyperlink>
        </w:p>
        <w:p w14:paraId="7D9A5A8C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53" w:history="1">
            <w:r>
              <w:rPr>
                <w:color w:val="0000FF"/>
                <w:u w:color="0000FF"/>
              </w:rPr>
              <w:t>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171</w:t>
            </w:r>
          </w:hyperlink>
        </w:p>
        <w:p w14:paraId="2590AC17" w14:textId="77777777" w:rsidR="00DC16F1" w:rsidRDefault="00DC16F1">
          <w:pPr>
            <w:pStyle w:val="TOC3"/>
            <w:tabs>
              <w:tab w:val="right" w:leader="dot" w:pos="10375"/>
            </w:tabs>
            <w:spacing w:before="40"/>
            <w:rPr>
              <w:u w:val="none"/>
            </w:rPr>
          </w:pPr>
          <w:hyperlink w:anchor="_bookmark54" w:history="1">
            <w:r>
              <w:rPr>
                <w:color w:val="0000FF"/>
                <w:u w:color="0000FF"/>
              </w:rPr>
              <w:t>Thoracic</w:t>
            </w:r>
            <w:r>
              <w:rPr>
                <w:color w:val="0000FF"/>
                <w:spacing w:val="-7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Spine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172</w:t>
            </w:r>
          </w:hyperlink>
        </w:p>
        <w:p w14:paraId="3A26B251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55" w:history="1">
            <w:r>
              <w:rPr>
                <w:color w:val="0000FF"/>
                <w:u w:color="0000FF"/>
              </w:rPr>
              <w:t>Thumb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176</w:t>
            </w:r>
          </w:hyperlink>
        </w:p>
        <w:p w14:paraId="79939D99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56" w:history="1">
            <w:r>
              <w:rPr>
                <w:color w:val="0000FF"/>
                <w:u w:color="0000FF"/>
              </w:rPr>
              <w:t>Tibia/Fibula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179</w:t>
            </w:r>
          </w:hyperlink>
        </w:p>
        <w:p w14:paraId="2F11DE0F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57" w:history="1">
            <w:r>
              <w:rPr>
                <w:color w:val="0000FF"/>
                <w:u w:color="0000FF"/>
              </w:rPr>
              <w:t>Toes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183</w:t>
            </w:r>
          </w:hyperlink>
        </w:p>
        <w:p w14:paraId="5B80B971" w14:textId="77777777" w:rsidR="00DC16F1" w:rsidRDefault="00DC16F1">
          <w:pPr>
            <w:pStyle w:val="TOC1"/>
            <w:tabs>
              <w:tab w:val="right" w:leader="dot" w:pos="10375"/>
            </w:tabs>
            <w:spacing w:before="160"/>
            <w:rPr>
              <w:u w:val="none"/>
            </w:rPr>
          </w:pPr>
          <w:hyperlink w:anchor="_bookmark58" w:history="1">
            <w:r>
              <w:rPr>
                <w:color w:val="0000FF"/>
                <w:u w:color="0000FF"/>
              </w:rPr>
              <w:t>V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186</w:t>
            </w:r>
          </w:hyperlink>
        </w:p>
        <w:p w14:paraId="745715A4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59" w:history="1">
            <w:r>
              <w:rPr>
                <w:color w:val="0000FF"/>
                <w:u w:color="0000FF"/>
              </w:rPr>
              <w:t>Ventriculoperitoneal</w:t>
            </w:r>
            <w:r>
              <w:rPr>
                <w:color w:val="0000FF"/>
                <w:spacing w:val="-13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Shunt</w:t>
            </w:r>
            <w:r>
              <w:rPr>
                <w:color w:val="0000FF"/>
                <w:spacing w:val="-11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Series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187</w:t>
            </w:r>
          </w:hyperlink>
        </w:p>
        <w:p w14:paraId="4BE61C81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60" w:history="1">
            <w:r>
              <w:rPr>
                <w:color w:val="0000FF"/>
                <w:u w:color="0000FF"/>
              </w:rPr>
              <w:t>W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188</w:t>
            </w:r>
          </w:hyperlink>
        </w:p>
        <w:p w14:paraId="55E0584E" w14:textId="77777777" w:rsidR="00DC16F1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61" w:history="1">
            <w:r>
              <w:rPr>
                <w:color w:val="0000FF"/>
                <w:u w:color="0000FF"/>
              </w:rPr>
              <w:t>Wrist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189</w:t>
            </w:r>
          </w:hyperlink>
        </w:p>
        <w:p w14:paraId="1AA88134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62" w:history="1">
            <w:r>
              <w:rPr>
                <w:color w:val="0000FF"/>
                <w:u w:color="0000FF"/>
              </w:rPr>
              <w:t>Mobile</w:t>
            </w:r>
            <w:r>
              <w:rPr>
                <w:color w:val="0000FF"/>
                <w:spacing w:val="-8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Procedures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194</w:t>
            </w:r>
          </w:hyperlink>
        </w:p>
        <w:p w14:paraId="4D716BB3" w14:textId="77777777" w:rsidR="00DC16F1" w:rsidRDefault="00000000">
          <w:pPr>
            <w:pStyle w:val="TOC1"/>
            <w:tabs>
              <w:tab w:val="right" w:leader="dot" w:pos="10375"/>
            </w:tabs>
            <w:spacing w:before="160"/>
            <w:rPr>
              <w:u w:val="none"/>
            </w:rPr>
          </w:pPr>
          <w:r>
            <w:rPr>
              <w:color w:val="0000FF"/>
              <w:u w:color="0000FF"/>
            </w:rPr>
            <w:t>Fluoro</w:t>
          </w:r>
          <w:r>
            <w:rPr>
              <w:color w:val="0000FF"/>
              <w:spacing w:val="59"/>
              <w:u w:color="0000FF"/>
            </w:rPr>
            <w:t xml:space="preserve"> </w:t>
          </w:r>
          <w:r>
            <w:rPr>
              <w:color w:val="0000FF"/>
              <w:u w:color="0000FF"/>
            </w:rPr>
            <w:t>Procedures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>203</w:t>
          </w:r>
        </w:p>
        <w:p w14:paraId="133D9AA1" w14:textId="77777777" w:rsidR="00DC16F1" w:rsidRDefault="00000000">
          <w:pPr>
            <w:pStyle w:val="TOC1"/>
            <w:tabs>
              <w:tab w:val="right" w:leader="dot" w:pos="10375"/>
            </w:tabs>
            <w:rPr>
              <w:u w:val="none"/>
            </w:rPr>
          </w:pPr>
          <w:r>
            <w:rPr>
              <w:color w:val="0000FF"/>
              <w:u w:color="0000FF"/>
            </w:rPr>
            <w:t>Operating</w:t>
          </w:r>
          <w:r>
            <w:rPr>
              <w:color w:val="0000FF"/>
              <w:spacing w:val="-10"/>
              <w:u w:color="0000FF"/>
            </w:rPr>
            <w:t xml:space="preserve"> </w:t>
          </w:r>
          <w:r>
            <w:rPr>
              <w:color w:val="0000FF"/>
              <w:u w:color="0000FF"/>
            </w:rPr>
            <w:t>Room</w:t>
          </w:r>
          <w:r>
            <w:rPr>
              <w:color w:val="0000FF"/>
              <w:spacing w:val="-6"/>
              <w:u w:color="0000FF"/>
            </w:rPr>
            <w:t xml:space="preserve"> </w:t>
          </w:r>
          <w:r>
            <w:rPr>
              <w:color w:val="0000FF"/>
              <w:u w:color="0000FF"/>
            </w:rPr>
            <w:t>(OR)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>216</w:t>
          </w:r>
        </w:p>
        <w:p w14:paraId="3D61DBD8" w14:textId="77777777" w:rsidR="00DC16F1" w:rsidRDefault="00DC16F1">
          <w:pPr>
            <w:pStyle w:val="TOC1"/>
            <w:tabs>
              <w:tab w:val="right" w:leader="dot" w:pos="10375"/>
            </w:tabs>
            <w:spacing w:before="158"/>
            <w:rPr>
              <w:u w:val="none"/>
            </w:rPr>
          </w:pPr>
          <w:hyperlink w:anchor="_bookmark63" w:history="1">
            <w:r>
              <w:rPr>
                <w:color w:val="0000FF"/>
                <w:u w:color="0000FF"/>
              </w:rPr>
              <w:t>Techniques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224</w:t>
            </w:r>
          </w:hyperlink>
        </w:p>
        <w:p w14:paraId="6E3BC0A3" w14:textId="77777777" w:rsidR="00DC16F1" w:rsidRDefault="00DC16F1">
          <w:pPr>
            <w:pStyle w:val="TOC1"/>
            <w:tabs>
              <w:tab w:val="right" w:leader="dot" w:pos="10375"/>
            </w:tabs>
            <w:rPr>
              <w:u w:val="none"/>
            </w:rPr>
          </w:pPr>
          <w:hyperlink w:anchor="_bookmark64" w:history="1">
            <w:r>
              <w:rPr>
                <w:color w:val="0000FF"/>
                <w:u w:color="0000FF"/>
              </w:rPr>
              <w:t>CR</w:t>
            </w:r>
            <w:r>
              <w:rPr>
                <w:color w:val="0000FF"/>
                <w:spacing w:val="-4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and</w:t>
            </w:r>
            <w:r>
              <w:rPr>
                <w:color w:val="0000FF"/>
                <w:spacing w:val="-2"/>
                <w:u w:color="0000FF"/>
              </w:rPr>
              <w:t xml:space="preserve"> </w:t>
            </w:r>
            <w:r>
              <w:rPr>
                <w:color w:val="0000FF"/>
                <w:u w:color="0000FF"/>
              </w:rPr>
              <w:t>DR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237</w:t>
            </w:r>
          </w:hyperlink>
        </w:p>
        <w:p w14:paraId="055A1EE3" w14:textId="77777777" w:rsidR="00DC16F1" w:rsidRPr="006147DB" w:rsidRDefault="00DC16F1">
          <w:pPr>
            <w:pStyle w:val="TOC3"/>
            <w:tabs>
              <w:tab w:val="right" w:leader="dot" w:pos="10375"/>
            </w:tabs>
            <w:spacing w:before="160"/>
            <w:rPr>
              <w:u w:val="none"/>
              <w:lang w:val="fr-FR"/>
            </w:rPr>
          </w:pPr>
          <w:hyperlink w:anchor="_bookmark65" w:history="1">
            <w:r w:rsidRPr="006147DB">
              <w:rPr>
                <w:color w:val="0000FF"/>
                <w:u w:color="0000FF"/>
                <w:lang w:val="fr-FR"/>
              </w:rPr>
              <w:t>Mayfair</w:t>
            </w:r>
            <w:r w:rsidRPr="006147DB">
              <w:rPr>
                <w:color w:val="0000FF"/>
                <w:spacing w:val="-6"/>
                <w:u w:color="0000FF"/>
                <w:lang w:val="fr-FR"/>
              </w:rPr>
              <w:t xml:space="preserve"> </w:t>
            </w:r>
            <w:r w:rsidRPr="006147DB">
              <w:rPr>
                <w:color w:val="0000FF"/>
                <w:u w:color="0000FF"/>
                <w:lang w:val="fr-FR"/>
              </w:rPr>
              <w:t>Modifications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241</w:t>
            </w:r>
          </w:hyperlink>
        </w:p>
        <w:p w14:paraId="6D5F8CB4" w14:textId="77777777" w:rsidR="00DC16F1" w:rsidRPr="006147DB" w:rsidRDefault="00DC16F1">
          <w:pPr>
            <w:pStyle w:val="TOC3"/>
            <w:tabs>
              <w:tab w:val="right" w:leader="dot" w:pos="10375"/>
            </w:tabs>
            <w:spacing w:before="158"/>
            <w:rPr>
              <w:u w:val="none"/>
              <w:lang w:val="fr-FR"/>
            </w:rPr>
          </w:pPr>
          <w:hyperlink w:anchor="_bookmark66" w:history="1">
            <w:r w:rsidRPr="006147DB">
              <w:rPr>
                <w:color w:val="0000FF"/>
                <w:u w:color="0000FF"/>
                <w:lang w:val="fr-FR"/>
              </w:rPr>
              <w:t>EFW Modifications</w:t>
            </w:r>
            <w:r w:rsidRPr="006147DB">
              <w:rPr>
                <w:color w:val="0000FF"/>
                <w:u w:val="none"/>
                <w:lang w:val="fr-FR"/>
              </w:rPr>
              <w:tab/>
            </w:r>
            <w:r w:rsidRPr="006147DB">
              <w:rPr>
                <w:u w:val="none"/>
                <w:lang w:val="fr-FR"/>
              </w:rPr>
              <w:t>244</w:t>
            </w:r>
          </w:hyperlink>
        </w:p>
        <w:p w14:paraId="05A5D5F9" w14:textId="77777777" w:rsidR="00DC16F1" w:rsidRPr="006147DB" w:rsidRDefault="00DC16F1">
          <w:pPr>
            <w:pStyle w:val="TOC4"/>
            <w:tabs>
              <w:tab w:val="right" w:leader="dot" w:pos="10341"/>
            </w:tabs>
            <w:rPr>
              <w:lang w:val="fr-FR"/>
            </w:rPr>
          </w:pPr>
          <w:hyperlink w:anchor="_bookmark67" w:history="1">
            <w:r w:rsidRPr="006147DB">
              <w:rPr>
                <w:lang w:val="fr-FR"/>
              </w:rPr>
              <w:t>CDC</w:t>
            </w:r>
            <w:r w:rsidRPr="006147DB">
              <w:rPr>
                <w:spacing w:val="-6"/>
                <w:lang w:val="fr-FR"/>
              </w:rPr>
              <w:t xml:space="preserve"> </w:t>
            </w:r>
            <w:r w:rsidRPr="006147DB">
              <w:rPr>
                <w:lang w:val="fr-FR"/>
              </w:rPr>
              <w:t>Modifications</w:t>
            </w:r>
            <w:r w:rsidRPr="006147DB">
              <w:rPr>
                <w:rFonts w:ascii="Times New Roman"/>
                <w:lang w:val="fr-FR"/>
              </w:rPr>
              <w:tab/>
            </w:r>
            <w:r w:rsidRPr="006147DB">
              <w:rPr>
                <w:lang w:val="fr-FR"/>
              </w:rPr>
              <w:t>245</w:t>
            </w:r>
          </w:hyperlink>
        </w:p>
        <w:p w14:paraId="460E593E" w14:textId="77777777" w:rsidR="00DC16F1" w:rsidRDefault="00000000">
          <w:pPr>
            <w:pStyle w:val="TOC3"/>
            <w:tabs>
              <w:tab w:val="right" w:leader="dot" w:pos="10375"/>
            </w:tabs>
            <w:spacing w:before="38"/>
            <w:rPr>
              <w:u w:val="none"/>
            </w:rPr>
          </w:pPr>
          <w:r>
            <w:rPr>
              <w:color w:val="0000FF"/>
              <w:u w:color="0000FF"/>
            </w:rPr>
            <w:t>Common</w:t>
          </w:r>
          <w:r>
            <w:rPr>
              <w:color w:val="0000FF"/>
              <w:spacing w:val="-8"/>
              <w:u w:color="0000FF"/>
            </w:rPr>
            <w:t xml:space="preserve"> </w:t>
          </w:r>
          <w:r>
            <w:rPr>
              <w:color w:val="0000FF"/>
              <w:u w:color="0000FF"/>
            </w:rPr>
            <w:t>Acronyms</w:t>
          </w:r>
          <w:r>
            <w:rPr>
              <w:color w:val="0000FF"/>
              <w:u w:val="none"/>
            </w:rPr>
            <w:tab/>
          </w:r>
          <w:r>
            <w:rPr>
              <w:u w:val="none"/>
            </w:rPr>
            <w:t>247</w:t>
          </w:r>
        </w:p>
        <w:p w14:paraId="2F828AAC" w14:textId="77777777" w:rsidR="00DC16F1" w:rsidRDefault="00DC16F1">
          <w:pPr>
            <w:pStyle w:val="TOC3"/>
            <w:tabs>
              <w:tab w:val="right" w:leader="dot" w:pos="10375"/>
            </w:tabs>
            <w:rPr>
              <w:u w:val="none"/>
            </w:rPr>
          </w:pPr>
          <w:hyperlink w:anchor="_bookmark68" w:history="1">
            <w:r>
              <w:rPr>
                <w:color w:val="0000FF"/>
                <w:u w:color="0000FF"/>
              </w:rPr>
              <w:t>References</w:t>
            </w:r>
            <w:r>
              <w:rPr>
                <w:color w:val="0000FF"/>
                <w:u w:val="none"/>
              </w:rPr>
              <w:tab/>
            </w:r>
            <w:r>
              <w:rPr>
                <w:u w:val="none"/>
              </w:rPr>
              <w:t>251</w:t>
            </w:r>
          </w:hyperlink>
        </w:p>
      </w:sdtContent>
    </w:sdt>
    <w:p w14:paraId="3E0EB895" w14:textId="77777777" w:rsidR="00DC16F1" w:rsidRDefault="00DC16F1">
      <w:pPr>
        <w:sectPr w:rsidR="00DC16F1">
          <w:type w:val="continuous"/>
          <w:pgSz w:w="12240" w:h="15840"/>
          <w:pgMar w:top="320" w:right="0" w:bottom="2427" w:left="420" w:header="720" w:footer="720" w:gutter="0"/>
          <w:cols w:space="720"/>
        </w:sectPr>
      </w:pPr>
    </w:p>
    <w:p w14:paraId="55CC0CA3" w14:textId="5222F492" w:rsidR="00DC16F1" w:rsidRDefault="00DC16F1">
      <w:pPr>
        <w:pStyle w:val="BodyText"/>
        <w:ind w:left="8505"/>
        <w:rPr>
          <w:sz w:val="20"/>
        </w:rPr>
      </w:pPr>
    </w:p>
    <w:p w14:paraId="100DA142" w14:textId="77777777" w:rsidR="00DC16F1" w:rsidRDefault="00DC16F1">
      <w:pPr>
        <w:pStyle w:val="BodyText"/>
        <w:rPr>
          <w:sz w:val="160"/>
        </w:rPr>
      </w:pPr>
    </w:p>
    <w:p w14:paraId="75F024DC" w14:textId="77777777" w:rsidR="00DC16F1" w:rsidRDefault="00DC16F1">
      <w:pPr>
        <w:pStyle w:val="BodyText"/>
        <w:spacing w:before="9"/>
        <w:rPr>
          <w:sz w:val="156"/>
        </w:rPr>
      </w:pPr>
    </w:p>
    <w:p w14:paraId="18C2FB7E" w14:textId="77777777" w:rsidR="00DC16F1" w:rsidRDefault="00000000">
      <w:pPr>
        <w:pStyle w:val="Heading1"/>
        <w:spacing w:before="0"/>
      </w:pPr>
      <w:bookmarkStart w:id="0" w:name="_bookmark0"/>
      <w:bookmarkEnd w:id="0"/>
      <w:r>
        <w:rPr>
          <w:w w:val="98"/>
        </w:rPr>
        <w:t>A</w:t>
      </w:r>
    </w:p>
    <w:p w14:paraId="0B36D616" w14:textId="77777777" w:rsidR="00DC16F1" w:rsidRDefault="00000000">
      <w:pPr>
        <w:pStyle w:val="Heading2"/>
        <w:numPr>
          <w:ilvl w:val="0"/>
          <w:numId w:val="63"/>
        </w:numPr>
        <w:tabs>
          <w:tab w:val="left" w:pos="3180"/>
          <w:tab w:val="left" w:pos="3181"/>
        </w:tabs>
        <w:spacing w:before="358"/>
      </w:pPr>
      <w:bookmarkStart w:id="1" w:name="_bookmark1"/>
      <w:bookmarkEnd w:id="1"/>
      <w:r>
        <w:t>Abdomen</w:t>
      </w:r>
    </w:p>
    <w:p w14:paraId="51BFBE24" w14:textId="77777777" w:rsidR="00DC16F1" w:rsidRDefault="00000000">
      <w:pPr>
        <w:pStyle w:val="Heading2"/>
        <w:numPr>
          <w:ilvl w:val="0"/>
          <w:numId w:val="63"/>
        </w:numPr>
        <w:tabs>
          <w:tab w:val="left" w:pos="3180"/>
          <w:tab w:val="left" w:pos="3181"/>
        </w:tabs>
        <w:spacing w:line="409" w:lineRule="exact"/>
      </w:pPr>
      <w:bookmarkStart w:id="2" w:name="_bookmark2"/>
      <w:bookmarkEnd w:id="2"/>
      <w:r>
        <w:rPr>
          <w:spacing w:val="-2"/>
        </w:rPr>
        <w:t>Acromioclavicular</w:t>
      </w:r>
      <w:r>
        <w:rPr>
          <w:spacing w:val="-19"/>
        </w:rPr>
        <w:t xml:space="preserve"> </w:t>
      </w:r>
      <w:r>
        <w:rPr>
          <w:spacing w:val="-1"/>
        </w:rPr>
        <w:t>Joints</w:t>
      </w:r>
    </w:p>
    <w:p w14:paraId="43EE551A" w14:textId="77777777" w:rsidR="00DC16F1" w:rsidRDefault="00000000">
      <w:pPr>
        <w:pStyle w:val="Heading2"/>
        <w:numPr>
          <w:ilvl w:val="0"/>
          <w:numId w:val="63"/>
        </w:numPr>
        <w:tabs>
          <w:tab w:val="left" w:pos="3180"/>
          <w:tab w:val="left" w:pos="3181"/>
        </w:tabs>
        <w:spacing w:before="1"/>
      </w:pPr>
      <w:bookmarkStart w:id="3" w:name="_bookmark3"/>
      <w:bookmarkEnd w:id="3"/>
      <w:r>
        <w:t>Ankle</w:t>
      </w:r>
    </w:p>
    <w:p w14:paraId="2943A11C" w14:textId="77777777" w:rsidR="00DC16F1" w:rsidRDefault="00000000">
      <w:pPr>
        <w:pStyle w:val="Heading2"/>
        <w:numPr>
          <w:ilvl w:val="0"/>
          <w:numId w:val="63"/>
        </w:numPr>
        <w:tabs>
          <w:tab w:val="left" w:pos="3180"/>
          <w:tab w:val="left" w:pos="3181"/>
        </w:tabs>
        <w:spacing w:before="6"/>
      </w:pPr>
      <w:bookmarkStart w:id="4" w:name="_bookmark4"/>
      <w:bookmarkEnd w:id="4"/>
      <w:r>
        <w:t>Arthritis</w:t>
      </w:r>
    </w:p>
    <w:p w14:paraId="228880C5" w14:textId="77777777" w:rsidR="00DC16F1" w:rsidRDefault="00DC16F1">
      <w:pPr>
        <w:sectPr w:rsidR="00DC16F1">
          <w:pgSz w:w="12240" w:h="15840"/>
          <w:pgMar w:top="320" w:right="0" w:bottom="1540" w:left="420" w:header="0" w:footer="1352" w:gutter="0"/>
          <w:cols w:space="720"/>
        </w:sectPr>
      </w:pPr>
    </w:p>
    <w:p w14:paraId="69C0D7FC" w14:textId="220D7356" w:rsidR="00DC16F1" w:rsidRDefault="00DC16F1">
      <w:pPr>
        <w:pStyle w:val="BodyText"/>
        <w:ind w:left="8505"/>
        <w:rPr>
          <w:rFonts w:ascii="Arial"/>
          <w:sz w:val="20"/>
        </w:rPr>
      </w:pPr>
    </w:p>
    <w:p w14:paraId="262AD742" w14:textId="77777777" w:rsidR="00DC16F1" w:rsidRDefault="00000000">
      <w:pPr>
        <w:pStyle w:val="Heading5"/>
        <w:spacing w:before="35"/>
        <w:ind w:right="1417"/>
        <w:rPr>
          <w:u w:val="none"/>
        </w:rPr>
      </w:pPr>
      <w:r>
        <w:rPr>
          <w:u w:val="thick"/>
        </w:rPr>
        <w:t>Abdomen</w:t>
      </w:r>
    </w:p>
    <w:p w14:paraId="5490CA5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AFD48F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617A4112" w14:textId="2E0A9E49" w:rsidR="00DC16F1" w:rsidRDefault="00000000">
      <w:pPr>
        <w:pStyle w:val="BodyText"/>
        <w:spacing w:line="276" w:lineRule="auto"/>
        <w:ind w:left="1020" w:right="1649"/>
        <w:jc w:val="both"/>
      </w:pPr>
      <w:r>
        <w:t>Procedure Manual states when performing an abdominal three view series an AP upright</w:t>
      </w:r>
      <w:r>
        <w:rPr>
          <w:spacing w:val="1"/>
        </w:rPr>
        <w:t xml:space="preserve"> </w:t>
      </w:r>
      <w:r>
        <w:t>abdomen,</w:t>
      </w:r>
      <w:r>
        <w:rPr>
          <w:spacing w:val="32"/>
        </w:rPr>
        <w:t xml:space="preserve"> </w:t>
      </w:r>
      <w:r>
        <w:t>an</w:t>
      </w:r>
      <w:r>
        <w:rPr>
          <w:spacing w:val="31"/>
        </w:rPr>
        <w:t xml:space="preserve"> </w:t>
      </w:r>
      <w:r>
        <w:t>AP</w:t>
      </w:r>
      <w:r>
        <w:rPr>
          <w:spacing w:val="32"/>
        </w:rPr>
        <w:t xml:space="preserve"> </w:t>
      </w:r>
      <w:r>
        <w:t>supine</w:t>
      </w:r>
      <w:r>
        <w:rPr>
          <w:spacing w:val="32"/>
        </w:rPr>
        <w:t xml:space="preserve"> </w:t>
      </w:r>
      <w:r>
        <w:t>abdomen,</w:t>
      </w:r>
      <w:r>
        <w:rPr>
          <w:spacing w:val="33"/>
        </w:rPr>
        <w:t xml:space="preserve"> </w:t>
      </w:r>
      <w:r>
        <w:t>and</w:t>
      </w:r>
      <w:r>
        <w:rPr>
          <w:spacing w:val="32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PA</w:t>
      </w:r>
      <w:r>
        <w:rPr>
          <w:spacing w:val="31"/>
        </w:rPr>
        <w:t xml:space="preserve"> </w:t>
      </w:r>
      <w:r>
        <w:t>chest</w:t>
      </w:r>
      <w:r>
        <w:rPr>
          <w:spacing w:val="32"/>
        </w:rPr>
        <w:t xml:space="preserve"> </w:t>
      </w:r>
      <w:r>
        <w:t>must</w:t>
      </w:r>
      <w:r>
        <w:rPr>
          <w:spacing w:val="33"/>
        </w:rPr>
        <w:t xml:space="preserve"> </w:t>
      </w:r>
      <w:r>
        <w:t>be</w:t>
      </w:r>
      <w:r>
        <w:rPr>
          <w:spacing w:val="31"/>
        </w:rPr>
        <w:t xml:space="preserve"> </w:t>
      </w:r>
      <w:r>
        <w:t>included</w:t>
      </w:r>
      <w:r>
        <w:rPr>
          <w:spacing w:val="33"/>
        </w:rPr>
        <w:t xml:space="preserve"> </w:t>
      </w:r>
      <w:r>
        <w:t>if</w:t>
      </w:r>
      <w:r>
        <w:rPr>
          <w:spacing w:val="31"/>
        </w:rPr>
        <w:t xml:space="preserve"> </w:t>
      </w:r>
      <w:r>
        <w:t>one</w:t>
      </w:r>
      <w:r>
        <w:rPr>
          <w:spacing w:val="32"/>
        </w:rPr>
        <w:t xml:space="preserve"> </w:t>
      </w:r>
      <w:r>
        <w:t>has</w:t>
      </w:r>
      <w:r>
        <w:rPr>
          <w:spacing w:val="31"/>
        </w:rPr>
        <w:t xml:space="preserve"> </w:t>
      </w:r>
      <w:r>
        <w:t>not</w:t>
      </w:r>
      <w:r>
        <w:rPr>
          <w:spacing w:val="33"/>
        </w:rPr>
        <w:t xml:space="preserve"> </w:t>
      </w:r>
      <w:r>
        <w:t>been</w:t>
      </w:r>
      <w:r>
        <w:rPr>
          <w:spacing w:val="-59"/>
        </w:rPr>
        <w:t xml:space="preserve"> </w:t>
      </w:r>
      <w:r>
        <w:t>taken</w:t>
      </w:r>
      <w:r>
        <w:rPr>
          <w:spacing w:val="5"/>
        </w:rPr>
        <w:t xml:space="preserve"> </w:t>
      </w:r>
      <w:r>
        <w:t>within</w:t>
      </w:r>
      <w:r>
        <w:rPr>
          <w:spacing w:val="5"/>
        </w:rPr>
        <w:t xml:space="preserve"> </w:t>
      </w:r>
      <w:r>
        <w:t>24</w:t>
      </w:r>
      <w:r>
        <w:rPr>
          <w:spacing w:val="5"/>
        </w:rPr>
        <w:t xml:space="preserve"> </w:t>
      </w:r>
      <w:r>
        <w:t>hours.</w:t>
      </w:r>
      <w:r>
        <w:rPr>
          <w:spacing w:val="5"/>
        </w:rPr>
        <w:t xml:space="preserve"> </w:t>
      </w:r>
      <w:r>
        <w:t>If</w:t>
      </w:r>
      <w:r>
        <w:rPr>
          <w:spacing w:val="6"/>
        </w:rPr>
        <w:t xml:space="preserve"> </w:t>
      </w:r>
      <w:r>
        <w:t>patient</w:t>
      </w:r>
      <w:r>
        <w:rPr>
          <w:spacing w:val="5"/>
        </w:rPr>
        <w:t xml:space="preserve"> </w:t>
      </w:r>
      <w:r>
        <w:t>condition</w:t>
      </w:r>
      <w:r>
        <w:rPr>
          <w:spacing w:val="5"/>
        </w:rPr>
        <w:t xml:space="preserve"> </w:t>
      </w:r>
      <w:r>
        <w:t>does</w:t>
      </w:r>
      <w:r>
        <w:rPr>
          <w:spacing w:val="5"/>
        </w:rPr>
        <w:t xml:space="preserve"> </w:t>
      </w:r>
      <w:r>
        <w:t>not</w:t>
      </w:r>
      <w:r>
        <w:rPr>
          <w:spacing w:val="5"/>
        </w:rPr>
        <w:t xml:space="preserve"> </w:t>
      </w:r>
      <w:r>
        <w:t>permit</w:t>
      </w:r>
      <w:r>
        <w:rPr>
          <w:spacing w:val="6"/>
        </w:rPr>
        <w:t xml:space="preserve"> </w:t>
      </w:r>
      <w:r>
        <w:t>an</w:t>
      </w:r>
      <w:r>
        <w:rPr>
          <w:spacing w:val="5"/>
        </w:rPr>
        <w:t xml:space="preserve"> </w:t>
      </w:r>
      <w:r>
        <w:t>AP</w:t>
      </w:r>
      <w:r>
        <w:rPr>
          <w:spacing w:val="5"/>
        </w:rPr>
        <w:t xml:space="preserve"> </w:t>
      </w:r>
      <w:r>
        <w:t>upright</w:t>
      </w:r>
      <w:r>
        <w:rPr>
          <w:spacing w:val="5"/>
        </w:rPr>
        <w:t xml:space="preserve"> </w:t>
      </w:r>
      <w:r>
        <w:t>abdominal</w:t>
      </w:r>
      <w:r>
        <w:rPr>
          <w:spacing w:val="5"/>
        </w:rPr>
        <w:t xml:space="preserve"> </w:t>
      </w:r>
      <w:r w:rsidR="009053D5">
        <w:t>view,</w:t>
      </w:r>
      <w:r>
        <w:rPr>
          <w:spacing w:val="6"/>
        </w:rPr>
        <w:t xml:space="preserve"> </w:t>
      </w:r>
      <w:r>
        <w:t>then</w:t>
      </w:r>
      <w:r>
        <w:rPr>
          <w:spacing w:val="-59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left lateral decubitus abdomen</w:t>
      </w:r>
      <w:r>
        <w:rPr>
          <w:spacing w:val="-1"/>
        </w:rPr>
        <w:t xml:space="preserve"> </w:t>
      </w:r>
      <w:r>
        <w:t>should be performed.</w:t>
      </w:r>
    </w:p>
    <w:p w14:paraId="2A1F488D" w14:textId="77777777" w:rsidR="00DC16F1" w:rsidRDefault="00DC16F1">
      <w:pPr>
        <w:pStyle w:val="BodyText"/>
        <w:spacing w:before="5"/>
        <w:rPr>
          <w:sz w:val="25"/>
        </w:rPr>
      </w:pPr>
    </w:p>
    <w:p w14:paraId="0D2F0A1D" w14:textId="77777777" w:rsidR="00DC16F1" w:rsidRDefault="00000000">
      <w:pPr>
        <w:pStyle w:val="Heading6"/>
        <w:spacing w:before="1"/>
        <w:jc w:val="both"/>
      </w:pPr>
      <w:r>
        <w:rPr>
          <w:u w:val="thick"/>
        </w:rPr>
        <w:t>AP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1"/>
          <w:u w:val="thick"/>
        </w:rPr>
        <w:t xml:space="preserve"> </w:t>
      </w:r>
      <w:r>
        <w:rPr>
          <w:u w:val="thick"/>
        </w:rPr>
        <w:t>(Supine)</w:t>
      </w:r>
    </w:p>
    <w:p w14:paraId="60A3B98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38"/>
        <w:ind w:right="2021"/>
        <w:jc w:val="both"/>
      </w:pPr>
      <w:r>
        <w:t>Aligning the navel to the center of the table doesn’t always work because it is often</w:t>
      </w:r>
      <w:r>
        <w:rPr>
          <w:spacing w:val="-59"/>
        </w:rPr>
        <w:t xml:space="preserve"> </w:t>
      </w:r>
      <w:r>
        <w:t>shifted to one side and cannot be dependable. Ensure midsagittal plane of body is</w:t>
      </w:r>
      <w:r>
        <w:rPr>
          <w:spacing w:val="1"/>
        </w:rPr>
        <w:t xml:space="preserve"> </w:t>
      </w:r>
      <w:r>
        <w:t>centered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detector.</w:t>
      </w:r>
    </w:p>
    <w:p w14:paraId="041226D9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 w:line="252" w:lineRule="exact"/>
        <w:ind w:hanging="361"/>
        <w:jc w:val="both"/>
      </w:pPr>
      <w:r>
        <w:t>Central</w:t>
      </w:r>
      <w:r>
        <w:rPr>
          <w:spacing w:val="-3"/>
        </w:rPr>
        <w:t xml:space="preserve"> </w:t>
      </w:r>
      <w:r>
        <w:t>ray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perpendicular</w:t>
      </w:r>
      <w:r>
        <w:rPr>
          <w:spacing w:val="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level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iliac</w:t>
      </w:r>
      <w:r>
        <w:rPr>
          <w:spacing w:val="-1"/>
        </w:rPr>
        <w:t xml:space="preserve"> </w:t>
      </w:r>
      <w:r>
        <w:t>crests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ensure</w:t>
      </w:r>
      <w:r>
        <w:rPr>
          <w:spacing w:val="1"/>
        </w:rPr>
        <w:t xml:space="preserve"> </w:t>
      </w:r>
      <w:r>
        <w:t>pubic</w:t>
      </w:r>
    </w:p>
    <w:p w14:paraId="47691764" w14:textId="77777777" w:rsidR="00DC16F1" w:rsidRDefault="00000000">
      <w:pPr>
        <w:pStyle w:val="BodyText"/>
        <w:spacing w:line="252" w:lineRule="exact"/>
        <w:ind w:left="1740"/>
        <w:jc w:val="both"/>
      </w:pPr>
      <w:r>
        <w:t>symphysis</w:t>
      </w:r>
      <w:r>
        <w:rPr>
          <w:spacing w:val="-4"/>
        </w:rPr>
        <w:t xml:space="preserve"> </w:t>
      </w:r>
      <w:r>
        <w:t>is included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minimum 100</w:t>
      </w:r>
      <w:r>
        <w:rPr>
          <w:spacing w:val="-4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</w:t>
      </w:r>
      <w:r>
        <w:rPr>
          <w:spacing w:val="-4"/>
        </w:rPr>
        <w:t xml:space="preserve"> </w:t>
      </w:r>
      <w:r>
        <w:t>“)</w:t>
      </w:r>
      <w:r>
        <w:rPr>
          <w:spacing w:val="-2"/>
        </w:rPr>
        <w:t xml:space="preserve"> </w:t>
      </w:r>
      <w:r>
        <w:t>SID.</w:t>
      </w:r>
    </w:p>
    <w:p w14:paraId="25B338E3" w14:textId="77777777" w:rsidR="00DC16F1" w:rsidRDefault="00000000">
      <w:pPr>
        <w:pStyle w:val="BodyText"/>
        <w:spacing w:line="278" w:lineRule="auto"/>
        <w:ind w:left="1380" w:right="1730"/>
        <w:jc w:val="both"/>
      </w:pPr>
      <w:r>
        <w:rPr>
          <w:rFonts w:ascii="Arial"/>
          <w:b/>
        </w:rPr>
        <w:t xml:space="preserve">Note: </w:t>
      </w:r>
      <w:r>
        <w:t>if history/reason for exam is querying inguinal hernia, include ischial tuberosities on</w:t>
      </w:r>
      <w:r>
        <w:rPr>
          <w:spacing w:val="-59"/>
        </w:rPr>
        <w:t xml:space="preserve"> </w:t>
      </w:r>
      <w:r>
        <w:t>image.</w:t>
      </w:r>
    </w:p>
    <w:p w14:paraId="679A22F8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4" w:lineRule="exact"/>
        <w:ind w:hanging="361"/>
        <w:jc w:val="both"/>
      </w:pPr>
      <w:r>
        <w:rPr>
          <w:spacing w:val="-1"/>
        </w:rPr>
        <w:t>Suspend</w:t>
      </w:r>
      <w:r>
        <w:rPr>
          <w:spacing w:val="-10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full</w:t>
      </w:r>
      <w:r>
        <w:rPr>
          <w:spacing w:val="-10"/>
        </w:rPr>
        <w:t xml:space="preserve"> </w:t>
      </w:r>
      <w:r>
        <w:t>expiration.</w:t>
      </w:r>
      <w:r>
        <w:rPr>
          <w:spacing w:val="-7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relieves</w:t>
      </w:r>
      <w:r>
        <w:rPr>
          <w:spacing w:val="-9"/>
        </w:rPr>
        <w:t xml:space="preserve"> </w:t>
      </w:r>
      <w:r>
        <w:t>pressure</w:t>
      </w:r>
      <w:r>
        <w:rPr>
          <w:spacing w:val="-9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8"/>
        </w:rPr>
        <w:t xml:space="preserve"> </w:t>
      </w:r>
      <w:r>
        <w:t>organs.</w:t>
      </w:r>
    </w:p>
    <w:p w14:paraId="1F3C8160" w14:textId="77777777" w:rsidR="00DC16F1" w:rsidRDefault="00DC16F1">
      <w:pPr>
        <w:pStyle w:val="BodyText"/>
        <w:spacing w:before="4"/>
        <w:rPr>
          <w:sz w:val="25"/>
        </w:rPr>
      </w:pPr>
    </w:p>
    <w:p w14:paraId="6F3C0E53" w14:textId="77777777" w:rsidR="00DC16F1" w:rsidRDefault="00000000">
      <w:pPr>
        <w:pStyle w:val="Heading6"/>
        <w:jc w:val="both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DFE66CF" w14:textId="77777777" w:rsidR="00DC16F1" w:rsidRDefault="00000000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21A0404E" wp14:editId="1BCFC130">
            <wp:extent cx="114300" cy="114300"/>
            <wp:effectExtent l="0" t="0" r="0" b="0"/>
            <wp:docPr id="1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T11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included. Including</w:t>
      </w:r>
      <w:r>
        <w:rPr>
          <w:spacing w:val="-3"/>
        </w:rPr>
        <w:t xml:space="preserve"> </w:t>
      </w:r>
      <w:r>
        <w:t>T11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abdomen</w:t>
      </w:r>
      <w:r>
        <w:rPr>
          <w:spacing w:val="-6"/>
        </w:rPr>
        <w:t xml:space="preserve"> </w:t>
      </w:r>
      <w:r>
        <w:t>radiograph</w:t>
      </w:r>
      <w:r>
        <w:rPr>
          <w:spacing w:val="-9"/>
        </w:rPr>
        <w:t xml:space="preserve"> </w:t>
      </w:r>
      <w:r>
        <w:t>gets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tops</w:t>
      </w:r>
      <w:r>
        <w:rPr>
          <w:spacing w:val="-5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kidneys,</w:t>
      </w:r>
      <w:r>
        <w:rPr>
          <w:spacing w:val="2"/>
        </w:rPr>
        <w:t xml:space="preserve"> </w:t>
      </w:r>
      <w:r>
        <w:t>liver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spleen.</w:t>
      </w:r>
    </w:p>
    <w:p w14:paraId="53BAF953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0C33018B" wp14:editId="1BCEE054">
            <wp:extent cx="114300" cy="114300"/>
            <wp:effectExtent l="0" t="0" r="0" b="0"/>
            <wp:docPr id="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Cortical</w:t>
      </w:r>
      <w:r>
        <w:rPr>
          <w:spacing w:val="-8"/>
        </w:rPr>
        <w:t xml:space="preserve"> </w:t>
      </w:r>
      <w:r>
        <w:t>outlines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ribs,</w:t>
      </w:r>
      <w:r>
        <w:rPr>
          <w:spacing w:val="-3"/>
        </w:rPr>
        <w:t xml:space="preserve"> </w:t>
      </w:r>
      <w:r>
        <w:t>lumbar</w:t>
      </w:r>
      <w:r>
        <w:rPr>
          <w:spacing w:val="-6"/>
        </w:rPr>
        <w:t xml:space="preserve"> </w:t>
      </w:r>
      <w:r>
        <w:t>vertebrae,</w:t>
      </w:r>
      <w:r>
        <w:rPr>
          <w:spacing w:val="-6"/>
        </w:rPr>
        <w:t xml:space="preserve"> </w:t>
      </w:r>
      <w:r>
        <w:t>pelvis,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gases</w:t>
      </w:r>
      <w:r>
        <w:rPr>
          <w:spacing w:val="-11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stomach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intestines are sharply</w:t>
      </w:r>
      <w:r>
        <w:rPr>
          <w:spacing w:val="1"/>
        </w:rPr>
        <w:t xml:space="preserve"> </w:t>
      </w:r>
      <w:r>
        <w:t>defined.</w:t>
      </w:r>
    </w:p>
    <w:p w14:paraId="46FBD52C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6A80BE25" wp14:editId="680B8428">
            <wp:extent cx="114300" cy="114300"/>
            <wp:effectExtent l="0" t="0" r="0" b="0"/>
            <wp:docPr id="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Long axis of the spine is parallel to the long axis of the IR.</w:t>
      </w:r>
      <w:r>
        <w:rPr>
          <w:spacing w:val="1"/>
        </w:rPr>
        <w:t xml:space="preserve"> </w:t>
      </w:r>
      <w:r>
        <w:t>Pelvis and ribs are</w:t>
      </w:r>
      <w:r>
        <w:rPr>
          <w:spacing w:val="1"/>
        </w:rPr>
        <w:t xml:space="preserve"> </w:t>
      </w:r>
      <w:r>
        <w:t>equidistant</w:t>
      </w:r>
      <w:r>
        <w:rPr>
          <w:spacing w:val="-6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edge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  <w:r>
        <w:rPr>
          <w:spacing w:val="-7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ensures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abdominal</w:t>
      </w:r>
      <w:r>
        <w:rPr>
          <w:spacing w:val="-7"/>
        </w:rPr>
        <w:t xml:space="preserve"> </w:t>
      </w:r>
      <w:r>
        <w:t>cavity</w:t>
      </w:r>
      <w:r>
        <w:rPr>
          <w:spacing w:val="-6"/>
        </w:rPr>
        <w:t xml:space="preserve"> </w:t>
      </w:r>
      <w:r>
        <w:t>won’t</w:t>
      </w:r>
      <w:r>
        <w:rPr>
          <w:spacing w:val="-2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clipped.</w:t>
      </w:r>
    </w:p>
    <w:p w14:paraId="462DC1AA" w14:textId="77777777" w:rsidR="00DC16F1" w:rsidRDefault="00000000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1CD9CFE5" wp14:editId="6B09441A">
            <wp:extent cx="114300" cy="114300"/>
            <wp:effectExtent l="0" t="0" r="0" b="0"/>
            <wp:docPr id="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Spinous</w:t>
      </w:r>
      <w:r>
        <w:rPr>
          <w:spacing w:val="-4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lumbar</w:t>
      </w:r>
      <w:r>
        <w:rPr>
          <w:spacing w:val="-2"/>
        </w:rPr>
        <w:t xml:space="preserve"> </w:t>
      </w:r>
      <w:r>
        <w:t>vertebrae.</w:t>
      </w:r>
    </w:p>
    <w:p w14:paraId="646B77F0" w14:textId="77777777" w:rsidR="00DC16F1" w:rsidRDefault="00000000">
      <w:pPr>
        <w:pStyle w:val="BodyText"/>
        <w:spacing w:before="4"/>
        <w:ind w:left="1380" w:right="1910"/>
      </w:pPr>
      <w:r>
        <w:rPr>
          <w:noProof/>
        </w:rPr>
        <w:drawing>
          <wp:inline distT="0" distB="0" distL="0" distR="0" wp14:anchorId="5D869753" wp14:editId="0F682AFD">
            <wp:extent cx="114300" cy="114300"/>
            <wp:effectExtent l="0" t="0" r="0" b="0"/>
            <wp:docPr id="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pedicles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spinous</w:t>
      </w:r>
      <w:r>
        <w:rPr>
          <w:spacing w:val="-6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same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both</w:t>
      </w:r>
      <w:r>
        <w:rPr>
          <w:spacing w:val="-3"/>
        </w:rPr>
        <w:t xml:space="preserve"> </w:t>
      </w:r>
      <w:r>
        <w:t xml:space="preserve">sides. </w:t>
      </w:r>
      <w:r>
        <w:rPr>
          <w:noProof/>
        </w:rPr>
        <w:drawing>
          <wp:inline distT="0" distB="0" distL="0" distR="0" wp14:anchorId="2A45EB9A" wp14:editId="576C358E">
            <wp:extent cx="114300" cy="114300"/>
            <wp:effectExtent l="0" t="0" r="0" b="0"/>
            <wp:docPr id="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Alae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ilia are</w:t>
      </w:r>
      <w:r>
        <w:rPr>
          <w:spacing w:val="-2"/>
        </w:rPr>
        <w:t xml:space="preserve"> </w:t>
      </w:r>
      <w:r>
        <w:t>symmetrical.</w:t>
      </w:r>
    </w:p>
    <w:p w14:paraId="09E52295" w14:textId="77777777" w:rsidR="00DC16F1" w:rsidRDefault="00000000">
      <w:pPr>
        <w:pStyle w:val="BodyText"/>
        <w:spacing w:before="1"/>
        <w:ind w:left="1380" w:right="2393"/>
      </w:pPr>
      <w:r>
        <w:rPr>
          <w:noProof/>
        </w:rPr>
        <w:drawing>
          <wp:inline distT="0" distB="0" distL="0" distR="0" wp14:anchorId="6D4F74C8" wp14:editId="1C400196">
            <wp:extent cx="114300" cy="114300"/>
            <wp:effectExtent l="0" t="0" r="0" b="0"/>
            <wp:docPr id="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Sacrum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pelvic</w:t>
      </w:r>
      <w:r>
        <w:rPr>
          <w:spacing w:val="-4"/>
        </w:rPr>
        <w:t xml:space="preserve"> </w:t>
      </w:r>
      <w:r>
        <w:t>inlet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12"/>
        </w:rPr>
        <w:t xml:space="preserve"> </w:t>
      </w:r>
      <w:r>
        <w:t xml:space="preserve">pubis. </w:t>
      </w:r>
      <w:r>
        <w:rPr>
          <w:noProof/>
        </w:rPr>
        <w:drawing>
          <wp:inline distT="0" distB="0" distL="0" distR="0" wp14:anchorId="5E89A4BE" wp14:editId="6181F147">
            <wp:extent cx="114300" cy="114300"/>
            <wp:effectExtent l="0" t="0" r="0" b="0"/>
            <wp:docPr id="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2"/>
        </w:rPr>
        <w:t xml:space="preserve"> </w:t>
      </w:r>
      <w:r>
        <w:t>spines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pelvis are</w:t>
      </w:r>
      <w:r>
        <w:rPr>
          <w:spacing w:val="-2"/>
        </w:rPr>
        <w:t xml:space="preserve"> </w:t>
      </w:r>
      <w:r>
        <w:t>symmetrical</w:t>
      </w:r>
      <w:r>
        <w:rPr>
          <w:spacing w:val="-1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visible.</w:t>
      </w:r>
    </w:p>
    <w:p w14:paraId="366C734A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51120BFB" wp14:editId="3C627832">
            <wp:extent cx="114300" cy="114298"/>
            <wp:effectExtent l="0" t="0" r="0" b="0"/>
            <wp:docPr id="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that entire</w:t>
      </w:r>
      <w:r>
        <w:rPr>
          <w:spacing w:val="-6"/>
        </w:rPr>
        <w:t xml:space="preserve"> </w:t>
      </w:r>
      <w:r>
        <w:t>bowel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visualized</w:t>
      </w:r>
      <w:r>
        <w:rPr>
          <w:spacing w:val="-5"/>
        </w:rPr>
        <w:t xml:space="preserve"> </w:t>
      </w:r>
      <w:r>
        <w:t>look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stripe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8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borders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abdomen. Enlargement of this fat stripe may also be indicative of peritoneal fluid</w:t>
      </w:r>
      <w:r>
        <w:rPr>
          <w:spacing w:val="1"/>
        </w:rPr>
        <w:t xml:space="preserve"> </w:t>
      </w:r>
      <w:r>
        <w:t>(ascites).</w:t>
      </w:r>
    </w:p>
    <w:p w14:paraId="798FAA75" w14:textId="77777777" w:rsidR="00DC16F1" w:rsidRDefault="00000000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28A9F21A" wp14:editId="1AB9A46B">
            <wp:extent cx="114300" cy="114298"/>
            <wp:effectExtent l="0" t="0" r="0" b="0"/>
            <wp:docPr id="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Rotation</w:t>
      </w:r>
      <w:r>
        <w:rPr>
          <w:spacing w:val="-5"/>
        </w:rPr>
        <w:t xml:space="preserve"> </w:t>
      </w:r>
      <w:r>
        <w:t>decreases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visualization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lines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surround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abdominal</w:t>
      </w:r>
      <w:r>
        <w:rPr>
          <w:spacing w:val="-58"/>
        </w:rPr>
        <w:t xml:space="preserve"> </w:t>
      </w:r>
      <w:r>
        <w:t>structures.</w:t>
      </w:r>
    </w:p>
    <w:p w14:paraId="178B3CC6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5EE54F99" wp14:editId="1E2B794D">
            <wp:extent cx="114300" cy="114298"/>
            <wp:effectExtent l="0" t="0" r="0" b="0"/>
            <wp:docPr id="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Adequate</w:t>
      </w:r>
      <w:r>
        <w:rPr>
          <w:spacing w:val="-8"/>
        </w:rPr>
        <w:t xml:space="preserve"> </w:t>
      </w:r>
      <w:r>
        <w:t>radiographic</w:t>
      </w:r>
      <w:r>
        <w:rPr>
          <w:spacing w:val="-7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density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demonstrate</w:t>
      </w:r>
      <w:r>
        <w:rPr>
          <w:spacing w:val="-9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psoas</w:t>
      </w:r>
      <w:r>
        <w:rPr>
          <w:spacing w:val="-15"/>
        </w:rPr>
        <w:t xml:space="preserve"> </w:t>
      </w:r>
      <w:r>
        <w:t>muscles</w:t>
      </w:r>
      <w:r>
        <w:rPr>
          <w:spacing w:val="-59"/>
        </w:rPr>
        <w:t xml:space="preserve"> </w:t>
      </w:r>
      <w:r>
        <w:t>(originate at L1 and extend to the lesser trochanter) and kidneys as well as bony</w:t>
      </w:r>
      <w:r>
        <w:rPr>
          <w:spacing w:val="1"/>
        </w:rPr>
        <w:t xml:space="preserve"> </w:t>
      </w:r>
      <w:r>
        <w:t>structures of</w:t>
      </w:r>
      <w:r>
        <w:rPr>
          <w:spacing w:val="-1"/>
        </w:rPr>
        <w:t xml:space="preserve"> </w:t>
      </w:r>
      <w:r>
        <w:t>the vertebrae</w:t>
      </w:r>
      <w:r>
        <w:rPr>
          <w:spacing w:val="-1"/>
        </w:rPr>
        <w:t xml:space="preserve"> </w:t>
      </w:r>
      <w:r>
        <w:t>and pelvis</w:t>
      </w:r>
    </w:p>
    <w:p w14:paraId="53A72B8E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04D934DA" wp14:editId="1BCD3350">
            <wp:extent cx="114300" cy="114298"/>
            <wp:effectExtent l="0" t="0" r="0" b="0"/>
            <wp:docPr id="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If there is a lot of gas suspected in the abdomen, decrease the technique mAs 30-50%</w:t>
      </w:r>
      <w:r>
        <w:rPr>
          <w:spacing w:val="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kVp</w:t>
      </w:r>
      <w:r>
        <w:rPr>
          <w:spacing w:val="-9"/>
        </w:rPr>
        <w:t xml:space="preserve"> </w:t>
      </w:r>
      <w:r>
        <w:t>5-8%.</w:t>
      </w:r>
      <w:r>
        <w:rPr>
          <w:spacing w:val="-3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absorbed</w:t>
      </w:r>
      <w:r>
        <w:rPr>
          <w:spacing w:val="-3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gas</w:t>
      </w:r>
      <w:r>
        <w:rPr>
          <w:spacing w:val="-8"/>
        </w:rPr>
        <w:t xml:space="preserve"> </w:t>
      </w:r>
      <w:r>
        <w:t>(air</w:t>
      </w:r>
      <w:r>
        <w:rPr>
          <w:spacing w:val="-1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lower</w:t>
      </w:r>
      <w:r>
        <w:rPr>
          <w:spacing w:val="-2"/>
        </w:rPr>
        <w:t xml:space="preserve"> </w:t>
      </w:r>
      <w:r>
        <w:t>atomic</w:t>
      </w:r>
      <w:r>
        <w:rPr>
          <w:spacing w:val="-2"/>
        </w:rPr>
        <w:t xml:space="preserve"> </w:t>
      </w:r>
      <w:r>
        <w:t>number)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result</w:t>
      </w:r>
      <w:r>
        <w:rPr>
          <w:spacing w:val="2"/>
        </w:rPr>
        <w:t xml:space="preserve"> </w:t>
      </w:r>
      <w:r>
        <w:t>in an</w:t>
      </w:r>
      <w:r>
        <w:rPr>
          <w:spacing w:val="-1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exposed image.</w:t>
      </w:r>
    </w:p>
    <w:p w14:paraId="4F3EC632" w14:textId="77777777" w:rsidR="00DC16F1" w:rsidRDefault="00000000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2A364CAB" wp14:editId="00281657">
            <wp:extent cx="114300" cy="114298"/>
            <wp:effectExtent l="0" t="0" r="0" b="0"/>
            <wp:docPr id="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Arrow</w:t>
      </w:r>
      <w:r>
        <w:rPr>
          <w:spacing w:val="-4"/>
        </w:rPr>
        <w:t xml:space="preserve"> </w:t>
      </w:r>
      <w:r>
        <w:t>marker</w:t>
      </w:r>
      <w:r>
        <w:rPr>
          <w:spacing w:val="-4"/>
        </w:rPr>
        <w:t xml:space="preserve"> </w:t>
      </w:r>
      <w:r>
        <w:t>indicating</w:t>
      </w:r>
      <w:r>
        <w:rPr>
          <w:spacing w:val="-3"/>
        </w:rPr>
        <w:t xml:space="preserve"> </w:t>
      </w:r>
      <w:r>
        <w:t>supine.</w:t>
      </w:r>
    </w:p>
    <w:p w14:paraId="36463D50" w14:textId="77777777" w:rsidR="00DC16F1" w:rsidRDefault="00DC16F1">
      <w:pPr>
        <w:spacing w:line="248" w:lineRule="exact"/>
        <w:sectPr w:rsidR="00DC16F1">
          <w:pgSz w:w="12240" w:h="15840"/>
          <w:pgMar w:top="320" w:right="0" w:bottom="1540" w:left="420" w:header="0" w:footer="1352" w:gutter="0"/>
          <w:cols w:space="720"/>
        </w:sectPr>
      </w:pPr>
    </w:p>
    <w:p w14:paraId="3FAAF50A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39" w:line="252" w:lineRule="exact"/>
        <w:ind w:hanging="361"/>
      </w:pPr>
      <w:r>
        <w:lastRenderedPageBreak/>
        <w:t>Central</w:t>
      </w:r>
      <w:r>
        <w:rPr>
          <w:spacing w:val="-5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approximately</w:t>
      </w:r>
      <w:r>
        <w:rPr>
          <w:spacing w:val="-2"/>
        </w:rPr>
        <w:t xml:space="preserve"> </w:t>
      </w:r>
      <w:r>
        <w:t>2”</w:t>
      </w:r>
      <w:r>
        <w:rPr>
          <w:spacing w:val="-5"/>
        </w:rPr>
        <w:t xml:space="preserve"> </w:t>
      </w:r>
      <w:r>
        <w:t>(5cm)</w:t>
      </w:r>
      <w:r>
        <w:rPr>
          <w:spacing w:val="-4"/>
        </w:rPr>
        <w:t xml:space="preserve"> </w:t>
      </w:r>
      <w:r>
        <w:t>above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iliac</w:t>
      </w:r>
      <w:r>
        <w:rPr>
          <w:spacing w:val="-3"/>
        </w:rPr>
        <w:t xml:space="preserve"> </w:t>
      </w:r>
      <w:r>
        <w:t>crest.</w:t>
      </w:r>
      <w:r>
        <w:rPr>
          <w:spacing w:val="-4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include</w:t>
      </w:r>
    </w:p>
    <w:p w14:paraId="1C874558" w14:textId="480F64CA" w:rsidR="00DC16F1" w:rsidRDefault="00000000">
      <w:pPr>
        <w:pStyle w:val="BodyText"/>
        <w:spacing w:line="252" w:lineRule="exact"/>
        <w:ind w:left="1740"/>
      </w:pPr>
      <w:r>
        <w:t>the</w:t>
      </w:r>
      <w:r>
        <w:rPr>
          <w:spacing w:val="-5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>diaphragms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demonstrate</w:t>
      </w:r>
      <w:r>
        <w:rPr>
          <w:spacing w:val="-10"/>
        </w:rPr>
        <w:t xml:space="preserve"> </w:t>
      </w:r>
      <w:r>
        <w:t>free</w:t>
      </w:r>
      <w:r>
        <w:rPr>
          <w:spacing w:val="-10"/>
        </w:rPr>
        <w:t xml:space="preserve"> </w:t>
      </w:r>
      <w:r>
        <w:t>air</w:t>
      </w:r>
      <w:r>
        <w:rPr>
          <w:spacing w:val="-3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present.</w:t>
      </w:r>
      <w:r w:rsidR="009053D5"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9"/>
        </w:rPr>
        <w:t xml:space="preserve"> </w:t>
      </w:r>
      <w:r>
        <w:t>100</w:t>
      </w:r>
      <w:r>
        <w:rPr>
          <w:spacing w:val="-7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(40”)</w:t>
      </w:r>
      <w:r>
        <w:rPr>
          <w:spacing w:val="-4"/>
        </w:rPr>
        <w:t xml:space="preserve"> </w:t>
      </w:r>
      <w:r>
        <w:t>used.</w:t>
      </w:r>
    </w:p>
    <w:p w14:paraId="0C7C0A1A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"/>
        <w:ind w:hanging="361"/>
      </w:pPr>
      <w:r>
        <w:rPr>
          <w:spacing w:val="-1"/>
        </w:rPr>
        <w:t>Suspend</w:t>
      </w:r>
      <w:r>
        <w:rPr>
          <w:spacing w:val="-10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full</w:t>
      </w:r>
      <w:r>
        <w:rPr>
          <w:spacing w:val="-10"/>
        </w:rPr>
        <w:t xml:space="preserve"> </w:t>
      </w:r>
      <w:r>
        <w:t>expiration.</w:t>
      </w:r>
      <w:r>
        <w:rPr>
          <w:spacing w:val="-7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relieves</w:t>
      </w:r>
      <w:r>
        <w:rPr>
          <w:spacing w:val="-9"/>
        </w:rPr>
        <w:t xml:space="preserve"> </w:t>
      </w:r>
      <w:r>
        <w:t>pressure</w:t>
      </w:r>
      <w:r>
        <w:rPr>
          <w:spacing w:val="-9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8"/>
        </w:rPr>
        <w:t xml:space="preserve"> </w:t>
      </w:r>
      <w:r>
        <w:t>organs.</w:t>
      </w:r>
    </w:p>
    <w:p w14:paraId="0D9C45B7" w14:textId="77777777" w:rsidR="00DC16F1" w:rsidRDefault="00DC16F1">
      <w:pPr>
        <w:pStyle w:val="BodyText"/>
        <w:rPr>
          <w:sz w:val="24"/>
        </w:rPr>
      </w:pPr>
    </w:p>
    <w:p w14:paraId="3F2B2EC9" w14:textId="475071B5" w:rsidR="00DC16F1" w:rsidRDefault="00000000">
      <w:pPr>
        <w:pStyle w:val="Heading6"/>
        <w:spacing w:before="210"/>
      </w:pPr>
      <w:r>
        <w:t>Evaluation</w:t>
      </w:r>
      <w:r>
        <w:rPr>
          <w:spacing w:val="-13"/>
        </w:rPr>
        <w:t xml:space="preserve"> </w:t>
      </w:r>
      <w:r>
        <w:t>Criteri</w:t>
      </w:r>
    </w:p>
    <w:p w14:paraId="76AE9C6C" w14:textId="666782F0" w:rsidR="00DC16F1" w:rsidRDefault="006147DB">
      <w:pPr>
        <w:pStyle w:val="BodyText"/>
        <w:spacing w:before="40" w:line="250" w:lineRule="exact"/>
        <w:ind w:left="17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 wp14:anchorId="1CEDAF65" wp14:editId="3CE2DDE6">
                <wp:simplePos x="0" y="0"/>
                <wp:positionH relativeFrom="page">
                  <wp:posOffset>1143000</wp:posOffset>
                </wp:positionH>
                <wp:positionV relativeFrom="paragraph">
                  <wp:posOffset>41910</wp:posOffset>
                </wp:positionV>
                <wp:extent cx="114300" cy="273050"/>
                <wp:effectExtent l="0" t="0" r="0" b="0"/>
                <wp:wrapNone/>
                <wp:docPr id="1588" name="Group 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6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90" name="Picture 61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6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92" name="Picture 61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19B0CE" id="Group 614" o:spid="_x0000_s1026" style="position:absolute;margin-left:90pt;margin-top:3.3pt;width:9pt;height:21.5pt;z-index:15731200;mso-position-horizontal-relative:page" coordorigin="1800,66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16" o:spid="_x0000_s1027" type="#_x0000_t75" alt="*" style="position:absolute;left:1800;top:6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">
                  <v:imagedata r:id="rId21" o:title="*"/>
                </v:shape>
                <v:shape id="Picture 615" o:spid="_x0000_s1028" type="#_x0000_t75" alt="*" style="position:absolute;left:1800;top:31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">
                  <v:imagedata r:id="rId21" o:title="*"/>
                </v:shape>
                <w10:wrap anchorx="page"/>
              </v:group>
            </w:pict>
          </mc:Fallback>
        </mc:AlternateContent>
      </w:r>
      <w:r>
        <w:t>Both</w:t>
      </w:r>
      <w:r>
        <w:rPr>
          <w:spacing w:val="-4"/>
        </w:rPr>
        <w:t xml:space="preserve"> </w:t>
      </w:r>
      <w:r>
        <w:t>diaphragms</w:t>
      </w:r>
      <w:r>
        <w:rPr>
          <w:spacing w:val="-5"/>
        </w:rPr>
        <w:t xml:space="preserve"> </w:t>
      </w:r>
      <w:r>
        <w:t>visible.</w:t>
      </w:r>
    </w:p>
    <w:p w14:paraId="23B3DF69" w14:textId="77777777" w:rsidR="00DC16F1" w:rsidRDefault="00000000">
      <w:pPr>
        <w:pStyle w:val="BodyText"/>
        <w:spacing w:line="250" w:lineRule="exact"/>
        <w:ind w:left="1714"/>
      </w:pPr>
      <w:r>
        <w:t>Spinous</w:t>
      </w:r>
      <w:r>
        <w:rPr>
          <w:spacing w:val="-3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lumbar</w:t>
      </w:r>
      <w:r>
        <w:rPr>
          <w:spacing w:val="-4"/>
        </w:rPr>
        <w:t xml:space="preserve"> </w:t>
      </w:r>
      <w:r>
        <w:t>vertebrae.</w:t>
      </w:r>
    </w:p>
    <w:p w14:paraId="468E8281" w14:textId="77777777" w:rsidR="00DC16F1" w:rsidRDefault="00000000">
      <w:pPr>
        <w:pStyle w:val="BodyText"/>
        <w:spacing w:before="6"/>
        <w:ind w:left="1740" w:right="1468" w:hanging="362"/>
      </w:pPr>
      <w:r>
        <w:rPr>
          <w:noProof/>
        </w:rPr>
        <w:drawing>
          <wp:inline distT="0" distB="0" distL="0" distR="0" wp14:anchorId="656E7A7A" wp14:editId="5A5D78CE">
            <wp:extent cx="114300" cy="114300"/>
            <wp:effectExtent l="0" t="0" r="0" b="0"/>
            <wp:docPr id="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Distance</w:t>
      </w:r>
      <w:r>
        <w:rPr>
          <w:spacing w:val="-6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pedicles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spinous</w:t>
      </w:r>
      <w:r>
        <w:rPr>
          <w:spacing w:val="-4"/>
        </w:rPr>
        <w:t xml:space="preserve"> </w:t>
      </w:r>
      <w:r>
        <w:t>processes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same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9"/>
        </w:rPr>
        <w:t xml:space="preserve"> </w:t>
      </w:r>
      <w:r>
        <w:t>sides.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side</w:t>
      </w:r>
      <w:r>
        <w:rPr>
          <w:spacing w:val="-58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smaller</w:t>
      </w:r>
      <w:r>
        <w:rPr>
          <w:spacing w:val="-1"/>
        </w:rPr>
        <w:t xml:space="preserve"> </w:t>
      </w:r>
      <w:r>
        <w:t>distance</w:t>
      </w:r>
      <w:r>
        <w:rPr>
          <w:spacing w:val="-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side</w:t>
      </w:r>
      <w:r>
        <w:rPr>
          <w:spacing w:val="-3"/>
        </w:rPr>
        <w:t xml:space="preserve"> </w:t>
      </w:r>
      <w:r>
        <w:t>furthest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film.</w:t>
      </w:r>
    </w:p>
    <w:p w14:paraId="64317404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4EF0528C" wp14:editId="749BAB49">
            <wp:extent cx="114300" cy="114298"/>
            <wp:effectExtent l="0" t="0" r="0" b="0"/>
            <wp:docPr id="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Alae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ilia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symmetrical.</w:t>
      </w:r>
    </w:p>
    <w:p w14:paraId="583C9F88" w14:textId="77777777" w:rsidR="00DC16F1" w:rsidRDefault="00000000">
      <w:pPr>
        <w:pStyle w:val="BodyText"/>
        <w:spacing w:before="4"/>
        <w:ind w:left="1380" w:right="2393"/>
      </w:pPr>
      <w:r>
        <w:rPr>
          <w:noProof/>
        </w:rPr>
        <w:drawing>
          <wp:inline distT="0" distB="0" distL="0" distR="0" wp14:anchorId="1306F4FA" wp14:editId="0CF0CC34">
            <wp:extent cx="114300" cy="114298"/>
            <wp:effectExtent l="0" t="0" r="0" b="0"/>
            <wp:docPr id="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Sacrum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pelvic</w:t>
      </w:r>
      <w:r>
        <w:rPr>
          <w:spacing w:val="-4"/>
        </w:rPr>
        <w:t xml:space="preserve"> </w:t>
      </w:r>
      <w:r>
        <w:t>inlet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12"/>
        </w:rPr>
        <w:t xml:space="preserve"> </w:t>
      </w:r>
      <w:r>
        <w:t xml:space="preserve">pubis. </w:t>
      </w:r>
      <w:r>
        <w:rPr>
          <w:noProof/>
        </w:rPr>
        <w:drawing>
          <wp:inline distT="0" distB="0" distL="0" distR="0" wp14:anchorId="0CD68EE8" wp14:editId="1E350D9C">
            <wp:extent cx="114300" cy="114298"/>
            <wp:effectExtent l="0" t="0" r="0" b="0"/>
            <wp:docPr id="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2"/>
        </w:rPr>
        <w:t xml:space="preserve"> </w:t>
      </w:r>
      <w:r>
        <w:t>spines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pelvis are</w:t>
      </w:r>
      <w:r>
        <w:rPr>
          <w:spacing w:val="-2"/>
        </w:rPr>
        <w:t xml:space="preserve"> </w:t>
      </w:r>
      <w:r>
        <w:t>symmetrical</w:t>
      </w:r>
      <w:r>
        <w:rPr>
          <w:spacing w:val="-1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visible.</w:t>
      </w:r>
    </w:p>
    <w:p w14:paraId="28C11BB2" w14:textId="77777777" w:rsidR="00DC16F1" w:rsidRDefault="00000000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7457DD67" wp14:editId="69D5C069">
            <wp:extent cx="114300" cy="114298"/>
            <wp:effectExtent l="0" t="0" r="0" b="0"/>
            <wp:docPr id="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Rotation</w:t>
      </w:r>
      <w:r>
        <w:rPr>
          <w:spacing w:val="-5"/>
        </w:rPr>
        <w:t xml:space="preserve"> </w:t>
      </w:r>
      <w:r>
        <w:t>decreases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visualization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lines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surround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abdominal</w:t>
      </w:r>
      <w:r>
        <w:rPr>
          <w:spacing w:val="-58"/>
        </w:rPr>
        <w:t xml:space="preserve"> </w:t>
      </w:r>
      <w:r>
        <w:t>structures.</w:t>
      </w:r>
    </w:p>
    <w:p w14:paraId="135035BD" w14:textId="77777777" w:rsidR="00DC16F1" w:rsidRDefault="00000000">
      <w:pPr>
        <w:pStyle w:val="BodyText"/>
        <w:spacing w:before="1" w:line="252" w:lineRule="exact"/>
        <w:ind w:left="1379"/>
      </w:pPr>
      <w:r>
        <w:rPr>
          <w:noProof/>
        </w:rPr>
        <w:drawing>
          <wp:inline distT="0" distB="0" distL="0" distR="0" wp14:anchorId="4843700F" wp14:editId="5E2EC936">
            <wp:extent cx="114300" cy="114300"/>
            <wp:effectExtent l="0" t="0" r="0" b="0"/>
            <wp:docPr id="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Pelvis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ribs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equidistant</w:t>
      </w:r>
      <w:r>
        <w:rPr>
          <w:spacing w:val="-5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edge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IR.</w:t>
      </w:r>
      <w:r>
        <w:rPr>
          <w:spacing w:val="-7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ensures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</w:p>
    <w:p w14:paraId="072A3E60" w14:textId="77777777" w:rsidR="00DC16F1" w:rsidRDefault="00000000">
      <w:pPr>
        <w:pStyle w:val="BodyText"/>
        <w:spacing w:line="252" w:lineRule="exact"/>
        <w:ind w:left="1740"/>
      </w:pPr>
      <w:r>
        <w:t>abdominal</w:t>
      </w:r>
      <w:r>
        <w:rPr>
          <w:spacing w:val="-3"/>
        </w:rPr>
        <w:t xml:space="preserve"> </w:t>
      </w:r>
      <w:r>
        <w:t>cavity</w:t>
      </w:r>
      <w:r>
        <w:rPr>
          <w:spacing w:val="-5"/>
        </w:rPr>
        <w:t xml:space="preserve"> </w:t>
      </w:r>
      <w:r>
        <w:t>won’t be</w:t>
      </w:r>
      <w:r>
        <w:rPr>
          <w:spacing w:val="-3"/>
        </w:rPr>
        <w:t xml:space="preserve"> </w:t>
      </w:r>
      <w:r>
        <w:t>clipped.</w:t>
      </w:r>
    </w:p>
    <w:p w14:paraId="7AA78A84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43EA0DAF" wp14:editId="051BD017">
            <wp:extent cx="114300" cy="114300"/>
            <wp:effectExtent l="0" t="0" r="0" b="0"/>
            <wp:docPr id="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Cortical</w:t>
      </w:r>
      <w:r>
        <w:rPr>
          <w:spacing w:val="-8"/>
        </w:rPr>
        <w:t xml:space="preserve"> </w:t>
      </w:r>
      <w:r>
        <w:t>outlines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ribs,</w:t>
      </w:r>
      <w:r>
        <w:rPr>
          <w:spacing w:val="-3"/>
        </w:rPr>
        <w:t xml:space="preserve"> </w:t>
      </w:r>
      <w:r>
        <w:t>lumbar</w:t>
      </w:r>
      <w:r>
        <w:rPr>
          <w:spacing w:val="-6"/>
        </w:rPr>
        <w:t xml:space="preserve"> </w:t>
      </w:r>
      <w:r>
        <w:t>vertebrae,</w:t>
      </w:r>
      <w:r>
        <w:rPr>
          <w:spacing w:val="-6"/>
        </w:rPr>
        <w:t xml:space="preserve"> </w:t>
      </w:r>
      <w:r>
        <w:t>pelvis,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gases</w:t>
      </w:r>
      <w:r>
        <w:rPr>
          <w:spacing w:val="-11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stomach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intestines are sharply</w:t>
      </w:r>
      <w:r>
        <w:rPr>
          <w:spacing w:val="1"/>
        </w:rPr>
        <w:t xml:space="preserve"> </w:t>
      </w:r>
      <w:r>
        <w:t>defined.</w:t>
      </w:r>
    </w:p>
    <w:p w14:paraId="0879D927" w14:textId="77777777" w:rsidR="00DC16F1" w:rsidRDefault="00000000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170AA9D8" wp14:editId="0F2292BF">
            <wp:extent cx="114300" cy="114300"/>
            <wp:effectExtent l="0" t="0" r="0" b="0"/>
            <wp:docPr id="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Adequate</w:t>
      </w:r>
      <w:r>
        <w:rPr>
          <w:spacing w:val="-8"/>
        </w:rPr>
        <w:t xml:space="preserve"> </w:t>
      </w:r>
      <w:r>
        <w:t>radiographic</w:t>
      </w:r>
      <w:r>
        <w:rPr>
          <w:spacing w:val="-6"/>
        </w:rPr>
        <w:t xml:space="preserve"> </w:t>
      </w:r>
      <w:r>
        <w:t>contrast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density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demonstrate</w:t>
      </w:r>
      <w:r>
        <w:rPr>
          <w:spacing w:val="-10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psoas</w:t>
      </w:r>
      <w:r>
        <w:rPr>
          <w:spacing w:val="-12"/>
        </w:rPr>
        <w:t xml:space="preserve"> </w:t>
      </w:r>
      <w:r>
        <w:t>muscles</w:t>
      </w:r>
      <w:r>
        <w:rPr>
          <w:spacing w:val="-59"/>
        </w:rPr>
        <w:t xml:space="preserve"> </w:t>
      </w:r>
      <w:r>
        <w:t>(originate at L1 and extend to the lesser trochanter) and kidneys as well as bony</w:t>
      </w:r>
      <w:r>
        <w:rPr>
          <w:spacing w:val="1"/>
        </w:rPr>
        <w:t xml:space="preserve"> </w:t>
      </w:r>
      <w:r>
        <w:t>structures of</w:t>
      </w:r>
      <w:r>
        <w:rPr>
          <w:spacing w:val="-1"/>
        </w:rPr>
        <w:t xml:space="preserve"> </w:t>
      </w:r>
      <w:r>
        <w:t>the vertebrae</w:t>
      </w:r>
      <w:r>
        <w:rPr>
          <w:spacing w:val="-1"/>
        </w:rPr>
        <w:t xml:space="preserve"> </w:t>
      </w:r>
      <w:r>
        <w:t>and pelvis.</w:t>
      </w:r>
    </w:p>
    <w:p w14:paraId="458C4F8F" w14:textId="77777777" w:rsidR="00DC16F1" w:rsidRDefault="00000000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3C64639B" wp14:editId="724E1051">
            <wp:extent cx="114300" cy="114300"/>
            <wp:effectExtent l="0" t="0" r="0" b="0"/>
            <wp:docPr id="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Excessive</w:t>
      </w:r>
      <w:r>
        <w:rPr>
          <w:spacing w:val="-3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drops.</w:t>
      </w:r>
      <w:r>
        <w:rPr>
          <w:spacing w:val="-4"/>
        </w:rPr>
        <w:t xml:space="preserve"> </w:t>
      </w:r>
      <w:r>
        <w:t>Increase</w:t>
      </w:r>
      <w:r>
        <w:rPr>
          <w:spacing w:val="-5"/>
        </w:rPr>
        <w:t xml:space="preserve"> </w:t>
      </w:r>
      <w:r>
        <w:t>technique</w:t>
      </w:r>
      <w:r>
        <w:rPr>
          <w:spacing w:val="-5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supine</w:t>
      </w:r>
      <w:r>
        <w:rPr>
          <w:spacing w:val="-3"/>
        </w:rPr>
        <w:t xml:space="preserve"> </w:t>
      </w:r>
      <w:r>
        <w:t>position.</w:t>
      </w:r>
    </w:p>
    <w:p w14:paraId="32D5091A" w14:textId="77777777" w:rsidR="00DC16F1" w:rsidRDefault="00000000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37D4D98E" wp14:editId="7BAAE63D">
            <wp:extent cx="114300" cy="114300"/>
            <wp:effectExtent l="0" t="0" r="0" b="0"/>
            <wp:docPr id="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Ascites, obesity, bowel obstructions, or soft tissue masses may result in an</w:t>
      </w:r>
      <w:r>
        <w:rPr>
          <w:spacing w:val="1"/>
        </w:rPr>
        <w:t xml:space="preserve"> </w:t>
      </w:r>
      <w:r>
        <w:t>underexposed</w:t>
      </w:r>
      <w:r>
        <w:rPr>
          <w:spacing w:val="-7"/>
        </w:rPr>
        <w:t xml:space="preserve"> </w:t>
      </w:r>
      <w:r>
        <w:t>image.</w:t>
      </w:r>
      <w:r>
        <w:rPr>
          <w:spacing w:val="-8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because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increase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7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8"/>
        </w:rPr>
        <w:t xml:space="preserve"> </w:t>
      </w:r>
      <w:r>
        <w:t>density</w:t>
      </w:r>
      <w:r>
        <w:rPr>
          <w:spacing w:val="-58"/>
        </w:rPr>
        <w:t xml:space="preserve"> </w:t>
      </w:r>
      <w:r>
        <w:t>due to the absence of gas and fat that are normally present. Increase mAs 30-50% or</w:t>
      </w:r>
      <w:r>
        <w:rPr>
          <w:spacing w:val="1"/>
        </w:rPr>
        <w:t xml:space="preserve"> </w:t>
      </w:r>
      <w:r>
        <w:t>kVp</w:t>
      </w:r>
      <w:r>
        <w:rPr>
          <w:spacing w:val="-1"/>
        </w:rPr>
        <w:t xml:space="preserve"> </w:t>
      </w:r>
      <w:r>
        <w:t>5-8%.</w:t>
      </w:r>
    </w:p>
    <w:p w14:paraId="31CAF05B" w14:textId="77777777" w:rsidR="00DC16F1" w:rsidRDefault="00000000">
      <w:pPr>
        <w:pStyle w:val="BodyText"/>
        <w:spacing w:before="1"/>
        <w:ind w:left="1740" w:right="1515" w:hanging="362"/>
      </w:pPr>
      <w:r>
        <w:rPr>
          <w:noProof/>
        </w:rPr>
        <w:drawing>
          <wp:inline distT="0" distB="0" distL="0" distR="0" wp14:anchorId="664FA134" wp14:editId="17E8293A">
            <wp:extent cx="114300" cy="114300"/>
            <wp:effectExtent l="0" t="0" r="0" b="0"/>
            <wp:docPr id="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9"/>
          <w:sz w:val="20"/>
        </w:rPr>
        <w:t xml:space="preserve"> </w:t>
      </w:r>
      <w:r>
        <w:t>If there is a lot of gas suspected in the abdomen, decrease the technique mAs 30-50%</w:t>
      </w:r>
      <w:r>
        <w:rPr>
          <w:spacing w:val="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kVp</w:t>
      </w:r>
      <w:r>
        <w:rPr>
          <w:spacing w:val="-9"/>
        </w:rPr>
        <w:t xml:space="preserve"> </w:t>
      </w:r>
      <w:r>
        <w:t>5-8%.</w:t>
      </w:r>
      <w:r>
        <w:rPr>
          <w:spacing w:val="-2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absorbed</w:t>
      </w:r>
      <w:r>
        <w:rPr>
          <w:spacing w:val="-3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gas</w:t>
      </w:r>
      <w:r>
        <w:rPr>
          <w:spacing w:val="-8"/>
        </w:rPr>
        <w:t xml:space="preserve"> </w:t>
      </w:r>
      <w:r>
        <w:t>(air</w:t>
      </w:r>
      <w:r>
        <w:rPr>
          <w:spacing w:val="-1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atomic</w:t>
      </w:r>
      <w:r>
        <w:rPr>
          <w:spacing w:val="-3"/>
        </w:rPr>
        <w:t xml:space="preserve"> </w:t>
      </w:r>
      <w:r>
        <w:t>#)</w:t>
      </w:r>
      <w:r>
        <w:rPr>
          <w:spacing w:val="-9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results</w:t>
      </w:r>
      <w:r>
        <w:rPr>
          <w:spacing w:val="-58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an over</w:t>
      </w:r>
      <w:r>
        <w:rPr>
          <w:spacing w:val="-1"/>
        </w:rPr>
        <w:t xml:space="preserve"> </w:t>
      </w:r>
      <w:r>
        <w:t>exposed</w:t>
      </w:r>
      <w:r>
        <w:rPr>
          <w:spacing w:val="-2"/>
        </w:rPr>
        <w:t xml:space="preserve"> </w:t>
      </w:r>
      <w:r>
        <w:t>image.</w:t>
      </w:r>
    </w:p>
    <w:p w14:paraId="51739897" w14:textId="77777777" w:rsidR="00DC16F1" w:rsidRDefault="00000000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408247AC" wp14:editId="610474C3">
            <wp:extent cx="114300" cy="114300"/>
            <wp:effectExtent l="0" t="0" r="0" b="0"/>
            <wp:docPr id="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Arrow</w:t>
      </w:r>
      <w:r>
        <w:rPr>
          <w:spacing w:val="-7"/>
        </w:rPr>
        <w:t xml:space="preserve"> </w:t>
      </w:r>
      <w:r>
        <w:t>marker</w:t>
      </w:r>
      <w:r>
        <w:rPr>
          <w:spacing w:val="-6"/>
        </w:rPr>
        <w:t xml:space="preserve"> </w:t>
      </w:r>
      <w:r>
        <w:t>indicating</w:t>
      </w:r>
      <w:r>
        <w:rPr>
          <w:spacing w:val="-6"/>
        </w:rPr>
        <w:t xml:space="preserve"> </w:t>
      </w:r>
      <w:r>
        <w:t>upright/erect.</w:t>
      </w:r>
    </w:p>
    <w:p w14:paraId="5AB1C846" w14:textId="77777777" w:rsidR="00DC16F1" w:rsidRDefault="00DC16F1">
      <w:pPr>
        <w:pStyle w:val="BodyText"/>
        <w:spacing w:before="4"/>
        <w:rPr>
          <w:sz w:val="25"/>
        </w:rPr>
      </w:pPr>
    </w:p>
    <w:p w14:paraId="715D0316" w14:textId="77777777" w:rsidR="00DC16F1" w:rsidRDefault="00000000">
      <w:pPr>
        <w:pStyle w:val="Heading6"/>
      </w:pPr>
      <w:r>
        <w:rPr>
          <w:spacing w:val="-1"/>
          <w:u w:val="thick"/>
        </w:rPr>
        <w:t>Left</w:t>
      </w:r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Lateral</w:t>
      </w:r>
      <w:r>
        <w:rPr>
          <w:spacing w:val="-5"/>
          <w:u w:val="thick"/>
        </w:rPr>
        <w:t xml:space="preserve"> </w:t>
      </w:r>
      <w:r>
        <w:rPr>
          <w:u w:val="thick"/>
        </w:rPr>
        <w:t>Decubitus</w:t>
      </w:r>
      <w:r>
        <w:rPr>
          <w:spacing w:val="-16"/>
          <w:u w:val="thick"/>
        </w:rPr>
        <w:t xml:space="preserve"> </w:t>
      </w:r>
      <w:r>
        <w:rPr>
          <w:u w:val="thick"/>
        </w:rPr>
        <w:t>Projection</w:t>
      </w:r>
    </w:p>
    <w:p w14:paraId="184C6525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1"/>
        <w:ind w:right="1567"/>
      </w:pPr>
      <w:r>
        <w:t>Ensure</w:t>
      </w:r>
      <w:r>
        <w:rPr>
          <w:spacing w:val="-5"/>
        </w:rPr>
        <w:t xml:space="preserve"> </w:t>
      </w:r>
      <w:r>
        <w:t>patient’s</w:t>
      </w:r>
      <w:r>
        <w:rPr>
          <w:spacing w:val="-3"/>
        </w:rPr>
        <w:t xml:space="preserve"> </w:t>
      </w:r>
      <w:r>
        <w:t>safety</w:t>
      </w:r>
      <w:r>
        <w:rPr>
          <w:spacing w:val="-6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times.</w:t>
      </w:r>
      <w:r>
        <w:rPr>
          <w:spacing w:val="-5"/>
        </w:rPr>
        <w:t xml:space="preserve"> </w:t>
      </w:r>
      <w:r>
        <w:t>Hold</w:t>
      </w:r>
      <w:r>
        <w:rPr>
          <w:spacing w:val="-4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until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locks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engaged</w:t>
      </w:r>
      <w:r>
        <w:rPr>
          <w:spacing w:val="-4"/>
        </w:rPr>
        <w:t xml:space="preserve"> </w:t>
      </w:r>
      <w:r>
        <w:t>on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stretcher.</w:t>
      </w:r>
      <w:r>
        <w:rPr>
          <w:spacing w:val="-2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taken</w:t>
      </w:r>
      <w:r>
        <w:rPr>
          <w:spacing w:val="-3"/>
        </w:rPr>
        <w:t xml:space="preserve"> </w:t>
      </w:r>
      <w:r>
        <w:t>AP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sponge</w:t>
      </w:r>
      <w:r>
        <w:rPr>
          <w:spacing w:val="-1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IR.</w:t>
      </w:r>
    </w:p>
    <w:p w14:paraId="45D1038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643"/>
      </w:pPr>
      <w:r>
        <w:t>Use when patient is too ill to stand. The LLD is preferred. LLD positions the gastric</w:t>
      </w:r>
      <w:r>
        <w:rPr>
          <w:spacing w:val="1"/>
        </w:rPr>
        <w:t xml:space="preserve"> </w:t>
      </w:r>
      <w:r>
        <w:t>bubble</w:t>
      </w:r>
      <w:r>
        <w:rPr>
          <w:spacing w:val="-6"/>
        </w:rPr>
        <w:t xml:space="preserve"> </w:t>
      </w:r>
      <w:r>
        <w:t>away</w:t>
      </w:r>
      <w:r>
        <w:rPr>
          <w:spacing w:val="-10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where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intraperitoneal</w:t>
      </w:r>
      <w:r>
        <w:rPr>
          <w:spacing w:val="-6"/>
        </w:rPr>
        <w:t xml:space="preserve"> </w:t>
      </w:r>
      <w:r>
        <w:t>air</w:t>
      </w:r>
      <w:r>
        <w:rPr>
          <w:spacing w:val="-9"/>
        </w:rPr>
        <w:t xml:space="preserve"> </w:t>
      </w:r>
      <w:r>
        <w:t>migrates</w:t>
      </w:r>
      <w:r>
        <w:rPr>
          <w:spacing w:val="-9"/>
        </w:rPr>
        <w:t xml:space="preserve"> </w:t>
      </w:r>
      <w:r>
        <w:t>under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elevated</w:t>
      </w:r>
      <w:r>
        <w:rPr>
          <w:spacing w:val="-6"/>
        </w:rPr>
        <w:t xml:space="preserve"> </w:t>
      </w:r>
      <w:r>
        <w:t>diaphragm.</w:t>
      </w:r>
      <w:r>
        <w:rPr>
          <w:spacing w:val="-58"/>
        </w:rPr>
        <w:t xml:space="preserve"> </w:t>
      </w:r>
      <w:r>
        <w:t>Sometimes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RLD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cannot</w:t>
      </w:r>
      <w:r>
        <w:rPr>
          <w:spacing w:val="1"/>
        </w:rPr>
        <w:t xml:space="preserve"> </w:t>
      </w:r>
      <w:r>
        <w:t>lie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side.</w:t>
      </w:r>
    </w:p>
    <w:p w14:paraId="7E81FA28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821"/>
      </w:pPr>
      <w:r>
        <w:t>Lie</w:t>
      </w:r>
      <w:r>
        <w:rPr>
          <w:spacing w:val="-4"/>
        </w:rPr>
        <w:t xml:space="preserve"> </w:t>
      </w:r>
      <w:r>
        <w:t>patient on</w:t>
      </w:r>
      <w:r>
        <w:rPr>
          <w:spacing w:val="-8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left</w:t>
      </w:r>
      <w:r>
        <w:rPr>
          <w:spacing w:val="-5"/>
        </w:rPr>
        <w:t xml:space="preserve"> </w:t>
      </w:r>
      <w:r>
        <w:t>side</w:t>
      </w:r>
      <w:r>
        <w:rPr>
          <w:spacing w:val="-7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minimum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minutes</w:t>
      </w:r>
      <w:r>
        <w:rPr>
          <w:spacing w:val="-6"/>
        </w:rPr>
        <w:t xml:space="preserve"> </w:t>
      </w:r>
      <w:r>
        <w:t>(10</w:t>
      </w:r>
      <w:r>
        <w:rPr>
          <w:spacing w:val="-7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20</w:t>
      </w:r>
      <w:r>
        <w:rPr>
          <w:spacing w:val="-8"/>
        </w:rPr>
        <w:t xml:space="preserve"> </w:t>
      </w:r>
      <w:r>
        <w:t>minutes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preferred)</w:t>
      </w:r>
      <w:r>
        <w:rPr>
          <w:spacing w:val="-58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to allow</w:t>
      </w:r>
      <w:r>
        <w:rPr>
          <w:spacing w:val="-2"/>
        </w:rPr>
        <w:t xml:space="preserve"> </w:t>
      </w:r>
      <w:r>
        <w:t>the air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rise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fluid to</w:t>
      </w:r>
      <w:r>
        <w:rPr>
          <w:spacing w:val="-3"/>
        </w:rPr>
        <w:t xml:space="preserve"> </w:t>
      </w:r>
      <w:r>
        <w:t>settle.</w:t>
      </w:r>
    </w:p>
    <w:p w14:paraId="5B66CABD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horizontal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detector</w:t>
      </w:r>
      <w:r>
        <w:rPr>
          <w:spacing w:val="-3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(2”)</w:t>
      </w:r>
      <w:r>
        <w:rPr>
          <w:spacing w:val="-3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iliac</w:t>
      </w:r>
      <w:r>
        <w:rPr>
          <w:spacing w:val="-5"/>
        </w:rPr>
        <w:t xml:space="preserve"> </w:t>
      </w:r>
      <w:r>
        <w:t>crests</w:t>
      </w:r>
    </w:p>
    <w:p w14:paraId="117C9865" w14:textId="77777777" w:rsidR="00DC16F1" w:rsidRDefault="00000000">
      <w:pPr>
        <w:pStyle w:val="BodyText"/>
        <w:spacing w:line="252" w:lineRule="exact"/>
        <w:ind w:left="1740"/>
      </w:pPr>
      <w:r>
        <w:t>to</w:t>
      </w:r>
      <w:r>
        <w:rPr>
          <w:spacing w:val="-3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diaphragms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included.</w:t>
      </w:r>
      <w:r>
        <w:rPr>
          <w:spacing w:val="-3"/>
        </w:rPr>
        <w:t xml:space="preserve"> </w:t>
      </w: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3"/>
        </w:rPr>
        <w:t xml:space="preserve"> </w:t>
      </w:r>
      <w:r>
        <w:t>(40</w:t>
      </w:r>
      <w:r>
        <w:rPr>
          <w:spacing w:val="-4"/>
        </w:rPr>
        <w:t xml:space="preserve"> </w:t>
      </w:r>
      <w:r>
        <w:t>“)</w:t>
      </w:r>
      <w:r>
        <w:rPr>
          <w:spacing w:val="-1"/>
        </w:rPr>
        <w:t xml:space="preserve"> </w:t>
      </w:r>
      <w:r>
        <w:t>utilized.</w:t>
      </w:r>
    </w:p>
    <w:p w14:paraId="73EF0519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2"/>
        <w:ind w:right="1598"/>
      </w:pPr>
      <w:r>
        <w:t>On an obese patient adipose tissue falls. Increase technique from the supine. Use a</w:t>
      </w:r>
      <w:r>
        <w:rPr>
          <w:spacing w:val="1"/>
        </w:rPr>
        <w:t xml:space="preserve"> </w:t>
      </w:r>
      <w:r>
        <w:t>wedge</w:t>
      </w:r>
      <w:r>
        <w:rPr>
          <w:spacing w:val="-8"/>
        </w:rPr>
        <w:t xml:space="preserve"> </w:t>
      </w:r>
      <w:r>
        <w:t>filter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even</w:t>
      </w:r>
      <w:r>
        <w:rPr>
          <w:spacing w:val="-5"/>
        </w:rPr>
        <w:t xml:space="preserve"> </w:t>
      </w:r>
      <w:r>
        <w:t>out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densities</w:t>
      </w:r>
      <w:r>
        <w:rPr>
          <w:spacing w:val="-3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thinner</w:t>
      </w:r>
      <w:r>
        <w:rPr>
          <w:spacing w:val="-5"/>
        </w:rPr>
        <w:t xml:space="preserve"> </w:t>
      </w:r>
      <w:r>
        <w:t>upper</w:t>
      </w:r>
      <w:r>
        <w:rPr>
          <w:spacing w:val="-6"/>
        </w:rPr>
        <w:t xml:space="preserve"> </w:t>
      </w:r>
      <w:r>
        <w:t>portion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abdomen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thicker</w:t>
      </w:r>
      <w:r>
        <w:rPr>
          <w:spacing w:val="1"/>
        </w:rPr>
        <w:t xml:space="preserve"> </w:t>
      </w:r>
      <w:r>
        <w:t>lower</w:t>
      </w:r>
      <w:r>
        <w:rPr>
          <w:spacing w:val="-1"/>
        </w:rPr>
        <w:t xml:space="preserve"> </w:t>
      </w:r>
      <w:r>
        <w:t>portion.</w:t>
      </w:r>
    </w:p>
    <w:p w14:paraId="33A388F1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8" w:lineRule="exact"/>
        <w:ind w:hanging="361"/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2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expiration.</w:t>
      </w:r>
    </w:p>
    <w:p w14:paraId="23C95EF1" w14:textId="77777777" w:rsidR="00DC16F1" w:rsidRDefault="00DC16F1">
      <w:pPr>
        <w:spacing w:line="248" w:lineRule="exact"/>
        <w:sectPr w:rsidR="00DC16F1">
          <w:headerReference w:type="default" r:id="rId22"/>
          <w:footerReference w:type="default" r:id="rId23"/>
          <w:pgSz w:w="12240" w:h="15840"/>
          <w:pgMar w:top="2100" w:right="0" w:bottom="1540" w:left="420" w:header="330" w:footer="1352" w:gutter="0"/>
          <w:cols w:space="720"/>
        </w:sectPr>
      </w:pPr>
    </w:p>
    <w:p w14:paraId="7F4C11C6" w14:textId="77777777" w:rsidR="00DC16F1" w:rsidRDefault="00000000">
      <w:pPr>
        <w:pStyle w:val="BodyText"/>
        <w:spacing w:before="39"/>
        <w:ind w:left="1380"/>
      </w:pPr>
      <w:r>
        <w:rPr>
          <w:noProof/>
        </w:rPr>
        <w:lastRenderedPageBreak/>
        <w:drawing>
          <wp:inline distT="0" distB="0" distL="0" distR="0" wp14:anchorId="03005088" wp14:editId="3E1E3644">
            <wp:extent cx="114300" cy="114300"/>
            <wp:effectExtent l="0" t="0" r="0" b="0"/>
            <wp:docPr id="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Valuable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air-fluid</w:t>
      </w:r>
      <w:r>
        <w:rPr>
          <w:spacing w:val="-3"/>
        </w:rPr>
        <w:t xml:space="preserve"> </w:t>
      </w:r>
      <w:r>
        <w:t>levels</w:t>
      </w:r>
      <w:r>
        <w:rPr>
          <w:spacing w:val="-2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upright</w:t>
      </w:r>
      <w:r>
        <w:rPr>
          <w:spacing w:val="-1"/>
        </w:rPr>
        <w:t xml:space="preserve"> </w:t>
      </w:r>
      <w:r>
        <w:t>position</w:t>
      </w:r>
      <w:r>
        <w:rPr>
          <w:spacing w:val="-3"/>
        </w:rPr>
        <w:t xml:space="preserve"> </w:t>
      </w:r>
      <w:r>
        <w:t>cannot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used.</w:t>
      </w:r>
    </w:p>
    <w:p w14:paraId="2452CB0C" w14:textId="77777777" w:rsidR="00DC16F1" w:rsidRDefault="00000000">
      <w:pPr>
        <w:pStyle w:val="BodyText"/>
        <w:spacing w:before="2"/>
        <w:ind w:left="1740" w:right="1575" w:hanging="362"/>
      </w:pPr>
      <w:r>
        <w:rPr>
          <w:noProof/>
        </w:rPr>
        <w:drawing>
          <wp:inline distT="0" distB="0" distL="0" distR="0" wp14:anchorId="2814A5C6" wp14:editId="3B2869F5">
            <wp:extent cx="113666" cy="113665"/>
            <wp:effectExtent l="0" t="0" r="0" b="0"/>
            <wp:docPr id="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Diaphragms</w:t>
      </w:r>
      <w:r>
        <w:rPr>
          <w:spacing w:val="-7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demonstrated</w:t>
      </w:r>
      <w:r>
        <w:rPr>
          <w:spacing w:val="-1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visualization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intraperitoneal</w:t>
      </w:r>
      <w:r>
        <w:rPr>
          <w:spacing w:val="-8"/>
        </w:rPr>
        <w:t xml:space="preserve"> </w:t>
      </w:r>
      <w:r>
        <w:t>air.</w:t>
      </w:r>
      <w:r>
        <w:rPr>
          <w:spacing w:val="-4"/>
        </w:rPr>
        <w:t xml:space="preserve"> </w:t>
      </w:r>
      <w:r>
        <w:t>Pubic</w:t>
      </w:r>
      <w:r>
        <w:rPr>
          <w:spacing w:val="-58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rami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required.</w:t>
      </w:r>
    </w:p>
    <w:p w14:paraId="1744576A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1875AB5B" wp14:editId="753B833E">
            <wp:extent cx="114300" cy="114300"/>
            <wp:effectExtent l="0" t="0" r="0" b="0"/>
            <wp:docPr id="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Diaphragms</w:t>
      </w:r>
      <w:r>
        <w:rPr>
          <w:spacing w:val="-5"/>
        </w:rPr>
        <w:t xml:space="preserve"> </w:t>
      </w:r>
      <w:r>
        <w:t>without</w:t>
      </w:r>
      <w:r>
        <w:rPr>
          <w:spacing w:val="-9"/>
        </w:rPr>
        <w:t xml:space="preserve"> </w:t>
      </w:r>
      <w:r>
        <w:t>motion.</w:t>
      </w:r>
      <w:r>
        <w:rPr>
          <w:spacing w:val="-5"/>
        </w:rPr>
        <w:t xml:space="preserve"> </w:t>
      </w:r>
      <w:r>
        <w:t>Expiration</w:t>
      </w:r>
      <w:r>
        <w:rPr>
          <w:spacing w:val="-8"/>
        </w:rPr>
        <w:t xml:space="preserve"> </w:t>
      </w:r>
      <w:r>
        <w:t>puts</w:t>
      </w:r>
      <w:r>
        <w:rPr>
          <w:spacing w:val="-6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pressure</w:t>
      </w:r>
      <w:r>
        <w:rPr>
          <w:spacing w:val="-10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4"/>
        </w:rPr>
        <w:t xml:space="preserve"> </w:t>
      </w:r>
      <w:r>
        <w:t>structures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makes</w:t>
      </w:r>
      <w:r>
        <w:rPr>
          <w:spacing w:val="-2"/>
        </w:rPr>
        <w:t xml:space="preserve"> </w:t>
      </w:r>
      <w:r>
        <w:t>the abdominal</w:t>
      </w:r>
      <w:r>
        <w:rPr>
          <w:spacing w:val="-2"/>
        </w:rPr>
        <w:t xml:space="preserve"> </w:t>
      </w:r>
      <w:r>
        <w:t>area less</w:t>
      </w:r>
      <w:r>
        <w:rPr>
          <w:spacing w:val="-2"/>
        </w:rPr>
        <w:t xml:space="preserve"> </w:t>
      </w:r>
      <w:r>
        <w:t>dense.</w:t>
      </w:r>
    </w:p>
    <w:p w14:paraId="33DA3EFF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0726E2C7" wp14:editId="79D6AC81">
            <wp:extent cx="114300" cy="114298"/>
            <wp:effectExtent l="0" t="0" r="0" b="0"/>
            <wp:docPr id="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Both sides of the abdomen are included. If fluid is suspected, build the patient up on</w:t>
      </w:r>
      <w:r>
        <w:rPr>
          <w:spacing w:val="1"/>
        </w:rPr>
        <w:t xml:space="preserve"> </w:t>
      </w:r>
      <w:r>
        <w:t>sponge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towels.</w:t>
      </w:r>
      <w:r>
        <w:rPr>
          <w:spacing w:val="-6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air</w:t>
      </w:r>
      <w:r>
        <w:rPr>
          <w:spacing w:val="-2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suspected,</w:t>
      </w:r>
      <w:r>
        <w:rPr>
          <w:spacing w:val="-5"/>
        </w:rPr>
        <w:t xml:space="preserve"> </w:t>
      </w:r>
      <w:r>
        <w:t>ensure</w:t>
      </w:r>
      <w:r>
        <w:rPr>
          <w:spacing w:val="-5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up</w:t>
      </w:r>
      <w:r>
        <w:rPr>
          <w:spacing w:val="-5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included.</w:t>
      </w:r>
      <w:r>
        <w:rPr>
          <w:spacing w:val="-2"/>
        </w:rPr>
        <w:t xml:space="preserve"> </w:t>
      </w:r>
      <w:r>
        <w:t>Air</w:t>
      </w:r>
      <w:r>
        <w:rPr>
          <w:spacing w:val="-3"/>
        </w:rPr>
        <w:t xml:space="preserve"> </w:t>
      </w:r>
      <w:r>
        <w:t>moves</w:t>
      </w:r>
      <w:r>
        <w:rPr>
          <w:spacing w:val="-7"/>
        </w:rPr>
        <w:t xml:space="preserve"> </w:t>
      </w:r>
      <w:r>
        <w:t>to</w:t>
      </w:r>
      <w:r>
        <w:rPr>
          <w:spacing w:val="-59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right</w:t>
      </w:r>
      <w:r>
        <w:rPr>
          <w:spacing w:val="1"/>
        </w:rPr>
        <w:t xml:space="preserve"> </w:t>
      </w:r>
      <w:r>
        <w:t>upper quadrant</w:t>
      </w:r>
      <w:r>
        <w:rPr>
          <w:spacing w:val="-3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liver and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abdominal</w:t>
      </w:r>
      <w:r>
        <w:rPr>
          <w:spacing w:val="-1"/>
        </w:rPr>
        <w:t xml:space="preserve"> </w:t>
      </w:r>
      <w:r>
        <w:t>wall.</w:t>
      </w:r>
    </w:p>
    <w:p w14:paraId="56AF8D09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3BA4C441" wp14:editId="3B09C0F7">
            <wp:extent cx="114300" cy="114298"/>
            <wp:effectExtent l="0" t="0" r="0" b="0"/>
            <wp:docPr id="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Upper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vertebrae</w:t>
      </w:r>
      <w:r>
        <w:rPr>
          <w:spacing w:val="-5"/>
        </w:rPr>
        <w:t xml:space="preserve"> </w:t>
      </w:r>
      <w:r>
        <w:t>show</w:t>
      </w:r>
      <w:r>
        <w:rPr>
          <w:spacing w:val="-7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rotation.</w:t>
      </w:r>
      <w:r>
        <w:rPr>
          <w:spacing w:val="-3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pedicles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spinous</w:t>
      </w:r>
      <w:r>
        <w:rPr>
          <w:spacing w:val="-58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equidistant.</w:t>
      </w:r>
      <w:r>
        <w:rPr>
          <w:spacing w:val="1"/>
        </w:rPr>
        <w:t xml:space="preserve"> </w:t>
      </w:r>
      <w:r>
        <w:t>Sacrum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midline to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inlet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pelvis.</w:t>
      </w:r>
    </w:p>
    <w:p w14:paraId="27C2684A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hanging="361"/>
      </w:pPr>
      <w:r>
        <w:t>Properly</w:t>
      </w:r>
      <w:r>
        <w:rPr>
          <w:spacing w:val="-13"/>
        </w:rPr>
        <w:t xml:space="preserve"> </w:t>
      </w:r>
      <w:r>
        <w:t>mark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appropriate</w:t>
      </w:r>
      <w:r>
        <w:rPr>
          <w:spacing w:val="-7"/>
        </w:rPr>
        <w:t xml:space="preserve"> </w:t>
      </w:r>
      <w:r>
        <w:t>side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include</w:t>
      </w:r>
      <w:r>
        <w:rPr>
          <w:spacing w:val="-8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arrow.</w:t>
      </w:r>
    </w:p>
    <w:p w14:paraId="6827A670" w14:textId="77777777" w:rsidR="00DC16F1" w:rsidRDefault="00DC16F1">
      <w:pPr>
        <w:sectPr w:rsidR="00DC16F1">
          <w:headerReference w:type="default" r:id="rId24"/>
          <w:footerReference w:type="default" r:id="rId25"/>
          <w:pgSz w:w="12240" w:h="15840"/>
          <w:pgMar w:top="2100" w:right="0" w:bottom="1540" w:left="420" w:header="330" w:footer="1352" w:gutter="0"/>
          <w:cols w:space="720"/>
        </w:sectPr>
      </w:pPr>
    </w:p>
    <w:p w14:paraId="5429026F" w14:textId="77777777" w:rsidR="00DC16F1" w:rsidRDefault="00DC16F1">
      <w:pPr>
        <w:pStyle w:val="BodyText"/>
        <w:rPr>
          <w:sz w:val="20"/>
        </w:rPr>
      </w:pPr>
    </w:p>
    <w:p w14:paraId="444F3DCE" w14:textId="77777777" w:rsidR="00DC16F1" w:rsidRDefault="00DC16F1">
      <w:pPr>
        <w:pStyle w:val="BodyText"/>
        <w:rPr>
          <w:sz w:val="20"/>
        </w:rPr>
      </w:pPr>
    </w:p>
    <w:p w14:paraId="2F02EDBD" w14:textId="77777777" w:rsidR="00DC16F1" w:rsidRDefault="00DC16F1">
      <w:pPr>
        <w:pStyle w:val="BodyText"/>
        <w:rPr>
          <w:sz w:val="20"/>
        </w:rPr>
      </w:pPr>
    </w:p>
    <w:p w14:paraId="1E6746B3" w14:textId="77777777" w:rsidR="00DC16F1" w:rsidRDefault="00DC16F1">
      <w:pPr>
        <w:pStyle w:val="BodyText"/>
        <w:spacing w:before="4"/>
        <w:rPr>
          <w:sz w:val="25"/>
        </w:rPr>
      </w:pPr>
    </w:p>
    <w:p w14:paraId="7B100F19" w14:textId="70C093D3" w:rsidR="00DC16F1" w:rsidRDefault="006147DB">
      <w:pPr>
        <w:tabs>
          <w:tab w:val="left" w:pos="2763"/>
        </w:tabs>
        <w:spacing w:before="101"/>
        <w:ind w:right="2227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394176" behindDoc="1" locked="0" layoutInCell="1" allowOverlap="1" wp14:anchorId="003C84EC" wp14:editId="1E45A466">
                <wp:simplePos x="0" y="0"/>
                <wp:positionH relativeFrom="page">
                  <wp:posOffset>1668780</wp:posOffset>
                </wp:positionH>
                <wp:positionV relativeFrom="paragraph">
                  <wp:posOffset>-597535</wp:posOffset>
                </wp:positionV>
                <wp:extent cx="3789045" cy="3709670"/>
                <wp:effectExtent l="0" t="0" r="0" b="0"/>
                <wp:wrapNone/>
                <wp:docPr id="1582" name="Group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9045" cy="3709670"/>
                          <a:chOff x="2628" y="-941"/>
                          <a:chExt cx="5967" cy="5842"/>
                        </a:xfrm>
                      </wpg:grpSpPr>
                      <pic:pic xmlns:pic="http://schemas.openxmlformats.org/drawingml/2006/picture">
                        <pic:nvPicPr>
                          <pic:cNvPr id="1584" name="Picture 613" descr="AbdoAPspine_2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20" y="-942"/>
                            <a:ext cx="5475" cy="5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86" name="Line 612"/>
                        <wps:cNvCnPr>
                          <a:cxnSpLocks noChangeShapeType="1"/>
                        </wps:cNvCnPr>
                        <wps:spPr bwMode="auto">
                          <a:xfrm>
                            <a:off x="2628" y="1304"/>
                            <a:ext cx="126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497410" id="Group 611" o:spid="_x0000_s1026" style="position:absolute;margin-left:131.4pt;margin-top:-47.05pt;width:298.35pt;height:292.1pt;z-index:-21922304;mso-position-horizontal-relative:page" coordorigin="2628,-941" coordsize="5967,58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">
                <v:shape id="Picture 613" o:spid="_x0000_s1027" type="#_x0000_t75" alt="AbdoAPspine_2_1" style="position:absolute;left:3120;top:-942;width:5475;height:5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">
                  <v:imagedata r:id="rId27" o:title="AbdoAPspine_2_1"/>
                </v:shape>
                <v:line id="Line 612" o:spid="_x0000_s1028" style="position:absolute;visibility:visible;mso-wrap-style:square" from="2628,1304" to="3888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" strokeweight=".72pt"/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Spinous</w:t>
      </w:r>
      <w:r>
        <w:rPr>
          <w:spacing w:val="18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</w:p>
    <w:p w14:paraId="32203CA0" w14:textId="77777777" w:rsidR="00DC16F1" w:rsidRDefault="00000000">
      <w:pPr>
        <w:spacing w:before="29"/>
        <w:ind w:right="2262"/>
        <w:jc w:val="right"/>
        <w:rPr>
          <w:sz w:val="16"/>
        </w:rPr>
      </w:pPr>
      <w:r>
        <w:rPr>
          <w:w w:val="80"/>
          <w:sz w:val="16"/>
        </w:rPr>
        <w:t>in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center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l-spine</w:t>
      </w:r>
    </w:p>
    <w:p w14:paraId="19C29A6C" w14:textId="77777777" w:rsidR="00DC16F1" w:rsidRDefault="00DC16F1">
      <w:pPr>
        <w:pStyle w:val="BodyText"/>
        <w:rPr>
          <w:sz w:val="20"/>
        </w:rPr>
      </w:pPr>
    </w:p>
    <w:p w14:paraId="59AAE1F9" w14:textId="77777777" w:rsidR="00DC16F1" w:rsidRDefault="00DC16F1">
      <w:pPr>
        <w:pStyle w:val="BodyText"/>
        <w:rPr>
          <w:sz w:val="20"/>
        </w:rPr>
      </w:pPr>
    </w:p>
    <w:p w14:paraId="0BABE4E7" w14:textId="77777777" w:rsidR="00DC16F1" w:rsidRDefault="00DC16F1">
      <w:pPr>
        <w:pStyle w:val="BodyText"/>
        <w:spacing w:before="9"/>
        <w:rPr>
          <w:sz w:val="20"/>
        </w:rPr>
      </w:pPr>
    </w:p>
    <w:p w14:paraId="5C79246B" w14:textId="77777777" w:rsidR="00DC16F1" w:rsidRDefault="00000000">
      <w:pPr>
        <w:spacing w:before="1"/>
        <w:ind w:left="1488"/>
        <w:rPr>
          <w:sz w:val="16"/>
        </w:rPr>
      </w:pPr>
      <w:r>
        <w:rPr>
          <w:w w:val="80"/>
          <w:sz w:val="16"/>
        </w:rPr>
        <w:t>Fat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Stripe</w:t>
      </w:r>
    </w:p>
    <w:p w14:paraId="2E77070C" w14:textId="77777777" w:rsidR="00DC16F1" w:rsidRDefault="00DC16F1">
      <w:pPr>
        <w:pStyle w:val="BodyText"/>
        <w:rPr>
          <w:sz w:val="20"/>
        </w:rPr>
      </w:pPr>
    </w:p>
    <w:p w14:paraId="27561999" w14:textId="77777777" w:rsidR="00DC16F1" w:rsidRDefault="00DC16F1">
      <w:pPr>
        <w:pStyle w:val="BodyText"/>
        <w:rPr>
          <w:sz w:val="20"/>
        </w:rPr>
      </w:pPr>
    </w:p>
    <w:p w14:paraId="2D20CBF0" w14:textId="77777777" w:rsidR="00DC16F1" w:rsidRDefault="00DC16F1">
      <w:pPr>
        <w:pStyle w:val="BodyText"/>
        <w:rPr>
          <w:sz w:val="21"/>
        </w:rPr>
      </w:pPr>
    </w:p>
    <w:p w14:paraId="5E3C895B" w14:textId="77777777" w:rsidR="00DC16F1" w:rsidRDefault="00000000">
      <w:pPr>
        <w:tabs>
          <w:tab w:val="left" w:pos="8369"/>
        </w:tabs>
        <w:ind w:left="7062"/>
        <w:rPr>
          <w:sz w:val="16"/>
        </w:rPr>
      </w:pP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spacing w:val="15"/>
          <w:sz w:val="16"/>
        </w:rPr>
        <w:t xml:space="preserve"> </w:t>
      </w:r>
      <w:r>
        <w:rPr>
          <w:w w:val="80"/>
          <w:sz w:val="16"/>
        </w:rPr>
        <w:t>Iliac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alae</w:t>
      </w:r>
    </w:p>
    <w:p w14:paraId="536E59B9" w14:textId="77777777" w:rsidR="00DC16F1" w:rsidRDefault="00000000">
      <w:pPr>
        <w:spacing w:before="32"/>
        <w:ind w:left="8474"/>
        <w:rPr>
          <w:sz w:val="16"/>
        </w:rPr>
      </w:pPr>
      <w:r>
        <w:rPr>
          <w:w w:val="90"/>
          <w:sz w:val="16"/>
        </w:rPr>
        <w:t>symmetrical</w:t>
      </w:r>
    </w:p>
    <w:p w14:paraId="4B74FD1A" w14:textId="77777777" w:rsidR="00DC16F1" w:rsidRDefault="00DC16F1">
      <w:pPr>
        <w:pStyle w:val="BodyText"/>
        <w:rPr>
          <w:sz w:val="20"/>
        </w:rPr>
      </w:pPr>
    </w:p>
    <w:p w14:paraId="621EA1B0" w14:textId="77777777" w:rsidR="00DC16F1" w:rsidRDefault="00DC16F1">
      <w:pPr>
        <w:pStyle w:val="BodyText"/>
        <w:rPr>
          <w:sz w:val="20"/>
        </w:rPr>
      </w:pPr>
    </w:p>
    <w:p w14:paraId="4C2DD592" w14:textId="77777777" w:rsidR="00DC16F1" w:rsidRDefault="00DC16F1">
      <w:pPr>
        <w:pStyle w:val="BodyText"/>
        <w:rPr>
          <w:sz w:val="20"/>
        </w:rPr>
      </w:pPr>
    </w:p>
    <w:p w14:paraId="15672CD1" w14:textId="77777777" w:rsidR="00DC16F1" w:rsidRDefault="00DC16F1">
      <w:pPr>
        <w:pStyle w:val="BodyText"/>
        <w:rPr>
          <w:sz w:val="20"/>
        </w:rPr>
      </w:pPr>
    </w:p>
    <w:p w14:paraId="322EFB2F" w14:textId="77777777" w:rsidR="00DC16F1" w:rsidRDefault="00DC16F1">
      <w:pPr>
        <w:pStyle w:val="BodyText"/>
        <w:spacing w:before="7"/>
        <w:rPr>
          <w:sz w:val="17"/>
        </w:rPr>
      </w:pPr>
    </w:p>
    <w:p w14:paraId="4F6708D3" w14:textId="77777777" w:rsidR="00DC16F1" w:rsidRDefault="00DC16F1">
      <w:pPr>
        <w:rPr>
          <w:sz w:val="17"/>
        </w:rPr>
        <w:sectPr w:rsidR="00DC16F1">
          <w:headerReference w:type="default" r:id="rId28"/>
          <w:footerReference w:type="default" r:id="rId29"/>
          <w:pgSz w:w="12240" w:h="15840"/>
          <w:pgMar w:top="2100" w:right="0" w:bottom="1540" w:left="420" w:header="330" w:footer="1352" w:gutter="0"/>
          <w:cols w:space="720"/>
        </w:sectPr>
      </w:pPr>
    </w:p>
    <w:p w14:paraId="3ECA5CD2" w14:textId="77777777" w:rsidR="00DC16F1" w:rsidRDefault="00DC16F1">
      <w:pPr>
        <w:pStyle w:val="BodyText"/>
        <w:rPr>
          <w:sz w:val="18"/>
        </w:rPr>
      </w:pPr>
    </w:p>
    <w:p w14:paraId="7457B9C8" w14:textId="77777777" w:rsidR="00DC16F1" w:rsidRDefault="00DC16F1">
      <w:pPr>
        <w:pStyle w:val="BodyText"/>
        <w:rPr>
          <w:sz w:val="18"/>
        </w:rPr>
      </w:pPr>
    </w:p>
    <w:p w14:paraId="647F1129" w14:textId="77777777" w:rsidR="00DC16F1" w:rsidRDefault="00DC16F1">
      <w:pPr>
        <w:pStyle w:val="BodyText"/>
        <w:spacing w:before="8"/>
        <w:rPr>
          <w:sz w:val="19"/>
        </w:rPr>
      </w:pPr>
    </w:p>
    <w:p w14:paraId="79C2341F" w14:textId="77777777" w:rsidR="00DC16F1" w:rsidRDefault="00000000">
      <w:pPr>
        <w:tabs>
          <w:tab w:val="left" w:pos="2969"/>
        </w:tabs>
        <w:spacing w:line="276" w:lineRule="auto"/>
        <w:ind w:left="1548" w:right="38" w:firstLine="28"/>
        <w:rPr>
          <w:sz w:val="16"/>
        </w:rPr>
      </w:pPr>
      <w:r>
        <w:rPr>
          <w:w w:val="80"/>
          <w:sz w:val="16"/>
        </w:rPr>
        <w:t>Down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arrow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z w:val="16"/>
        </w:rPr>
        <w:t xml:space="preserve">   </w:t>
      </w:r>
      <w:r>
        <w:rPr>
          <w:spacing w:val="-22"/>
          <w:sz w:val="16"/>
        </w:rPr>
        <w:t xml:space="preserve"> </w:t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</w:t>
      </w:r>
      <w:r>
        <w:rPr>
          <w:spacing w:val="35"/>
          <w:w w:val="80"/>
          <w:sz w:val="16"/>
        </w:rPr>
        <w:t xml:space="preserve"> </w:t>
      </w:r>
      <w:r>
        <w:rPr>
          <w:w w:val="80"/>
          <w:sz w:val="16"/>
        </w:rPr>
        <w:t>indicate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supine</w:t>
      </w:r>
    </w:p>
    <w:p w14:paraId="2A568E7C" w14:textId="77777777" w:rsidR="00DC16F1" w:rsidRDefault="00000000">
      <w:pPr>
        <w:tabs>
          <w:tab w:val="left" w:pos="2746"/>
        </w:tabs>
        <w:spacing w:before="100"/>
        <w:ind w:right="2440"/>
        <w:jc w:val="right"/>
        <w:rPr>
          <w:sz w:val="16"/>
        </w:rPr>
      </w:pPr>
      <w:r>
        <w:br w:type="column"/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spacing w:val="15"/>
          <w:sz w:val="16"/>
        </w:rPr>
        <w:t xml:space="preserve"> </w:t>
      </w:r>
      <w:r>
        <w:rPr>
          <w:w w:val="80"/>
          <w:sz w:val="16"/>
        </w:rPr>
        <w:t>Sacrum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aligned</w:t>
      </w:r>
    </w:p>
    <w:p w14:paraId="55A50363" w14:textId="77777777" w:rsidR="00DC16F1" w:rsidRDefault="00000000">
      <w:pPr>
        <w:spacing w:before="28"/>
        <w:ind w:right="2481"/>
        <w:jc w:val="right"/>
        <w:rPr>
          <w:sz w:val="16"/>
        </w:rPr>
      </w:pPr>
      <w:r>
        <w:rPr>
          <w:spacing w:val="-1"/>
          <w:w w:val="80"/>
          <w:sz w:val="16"/>
        </w:rPr>
        <w:t>with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symphysis</w:t>
      </w:r>
    </w:p>
    <w:p w14:paraId="367FCCB9" w14:textId="77777777" w:rsidR="00DC16F1" w:rsidRDefault="00DC16F1">
      <w:pPr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10" w:space="1065"/>
            <w:col w:w="7745"/>
          </w:cols>
        </w:sectPr>
      </w:pPr>
    </w:p>
    <w:p w14:paraId="5FDDB44A" w14:textId="77777777" w:rsidR="00DC16F1" w:rsidRDefault="00DC16F1">
      <w:pPr>
        <w:pStyle w:val="BodyText"/>
        <w:spacing w:before="8"/>
        <w:rPr>
          <w:sz w:val="16"/>
        </w:rPr>
      </w:pPr>
    </w:p>
    <w:p w14:paraId="575A67FA" w14:textId="7DCB367C" w:rsidR="00DC16F1" w:rsidRDefault="006147DB">
      <w:pPr>
        <w:spacing w:before="100"/>
        <w:ind w:right="9383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394688" behindDoc="1" locked="0" layoutInCell="1" allowOverlap="1" wp14:anchorId="2CC40643" wp14:editId="3BEFE905">
                <wp:simplePos x="0" y="0"/>
                <wp:positionH relativeFrom="page">
                  <wp:posOffset>1838960</wp:posOffset>
                </wp:positionH>
                <wp:positionV relativeFrom="paragraph">
                  <wp:posOffset>-96520</wp:posOffset>
                </wp:positionV>
                <wp:extent cx="3716020" cy="3954780"/>
                <wp:effectExtent l="0" t="0" r="0" b="0"/>
                <wp:wrapNone/>
                <wp:docPr id="1576" name="Group 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16020" cy="3954780"/>
                          <a:chOff x="2896" y="-152"/>
                          <a:chExt cx="5852" cy="6228"/>
                        </a:xfrm>
                      </wpg:grpSpPr>
                      <pic:pic xmlns:pic="http://schemas.openxmlformats.org/drawingml/2006/picture">
                        <pic:nvPicPr>
                          <pic:cNvPr id="1578" name="Picture 610" descr="3947629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08" y="-152"/>
                            <a:ext cx="5520" cy="6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80" name="AutoShape 609"/>
                        <wps:cNvSpPr>
                          <a:spLocks/>
                        </wps:cNvSpPr>
                        <wps:spPr bwMode="auto">
                          <a:xfrm>
                            <a:off x="2896" y="151"/>
                            <a:ext cx="5852" cy="5477"/>
                          </a:xfrm>
                          <a:custGeom>
                            <a:avLst/>
                            <a:gdLst>
                              <a:gd name="T0" fmla="+- 0 7396 2896"/>
                              <a:gd name="T1" fmla="*/ T0 w 5852"/>
                              <a:gd name="T2" fmla="+- 0 3862 151"/>
                              <a:gd name="T3" fmla="*/ 3862 h 5477"/>
                              <a:gd name="T4" fmla="+- 0 8748 2896"/>
                              <a:gd name="T5" fmla="*/ T4 w 5852"/>
                              <a:gd name="T6" fmla="+- 0 3862 151"/>
                              <a:gd name="T7" fmla="*/ 3862 h 5477"/>
                              <a:gd name="T8" fmla="+- 0 6287 2896"/>
                              <a:gd name="T9" fmla="*/ T8 w 5852"/>
                              <a:gd name="T10" fmla="+- 0 5057 151"/>
                              <a:gd name="T11" fmla="*/ 5057 h 5477"/>
                              <a:gd name="T12" fmla="+- 0 8747 2896"/>
                              <a:gd name="T13" fmla="*/ T12 w 5852"/>
                              <a:gd name="T14" fmla="+- 0 5057 151"/>
                              <a:gd name="T15" fmla="*/ 5057 h 5477"/>
                              <a:gd name="T16" fmla="+- 0 4861 2896"/>
                              <a:gd name="T17" fmla="*/ T16 w 5852"/>
                              <a:gd name="T18" fmla="+- 0 151 151"/>
                              <a:gd name="T19" fmla="*/ 151 h 5477"/>
                              <a:gd name="T20" fmla="+- 0 2896 2896"/>
                              <a:gd name="T21" fmla="*/ T20 w 5852"/>
                              <a:gd name="T22" fmla="+- 0 151 151"/>
                              <a:gd name="T23" fmla="*/ 151 h 5477"/>
                              <a:gd name="T24" fmla="+- 0 3196 2896"/>
                              <a:gd name="T25" fmla="*/ T24 w 5852"/>
                              <a:gd name="T26" fmla="+- 0 5628 151"/>
                              <a:gd name="T27" fmla="*/ 5628 h 5477"/>
                              <a:gd name="T28" fmla="+- 0 2896 2896"/>
                              <a:gd name="T29" fmla="*/ T28 w 5852"/>
                              <a:gd name="T30" fmla="+- 0 5628 151"/>
                              <a:gd name="T31" fmla="*/ 5628 h 5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52" h="5477">
                                <a:moveTo>
                                  <a:pt x="4500" y="3711"/>
                                </a:moveTo>
                                <a:lnTo>
                                  <a:pt x="5852" y="3711"/>
                                </a:lnTo>
                                <a:moveTo>
                                  <a:pt x="3391" y="4906"/>
                                </a:moveTo>
                                <a:lnTo>
                                  <a:pt x="5851" y="4906"/>
                                </a:lnTo>
                                <a:moveTo>
                                  <a:pt x="1965" y="0"/>
                                </a:moveTo>
                                <a:lnTo>
                                  <a:pt x="0" y="0"/>
                                </a:lnTo>
                                <a:moveTo>
                                  <a:pt x="300" y="5477"/>
                                </a:moveTo>
                                <a:lnTo>
                                  <a:pt x="0" y="547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ED32E8" id="Group 608" o:spid="_x0000_s1026" style="position:absolute;margin-left:144.8pt;margin-top:-7.6pt;width:292.6pt;height:311.4pt;z-index:-21921792;mso-position-horizontal-relative:page" coordorigin="2896,-152" coordsize="5852,6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">
                <v:shape id="Picture 610" o:spid="_x0000_s1027" type="#_x0000_t75" alt="394762964" style="position:absolute;left:3108;top:-152;width:5520;height:6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">
                  <v:imagedata r:id="rId31" o:title="394762964"/>
                </v:shape>
                <v:shape id="AutoShape 609" o:spid="_x0000_s1028" style="position:absolute;left:2896;top:151;width:5852;height:5477;visibility:visible;mso-wrap-style:square;v-text-anchor:top" coordsize="5852,5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" path="m4500,3711r1352,m3391,4906r2460,m1965,l,m300,5477l,5477e" filled="f" strokeweight=".72pt">
                  <v:path arrowok="t" o:connecttype="custom" o:connectlocs="4500,3862;5852,3862;3391,5057;5851,5057;1965,151;0,151;300,5628;0,5628" o:connectangles="0,0,0,0,0,0,0,0"/>
                </v:shape>
                <w10:wrap anchorx="page"/>
              </v:group>
            </w:pict>
          </mc:Fallback>
        </mc:AlternateContent>
      </w:r>
      <w:r>
        <w:rPr>
          <w:spacing w:val="-1"/>
          <w:w w:val="80"/>
          <w:sz w:val="16"/>
        </w:rPr>
        <w:t>Diaphragms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must</w:t>
      </w:r>
    </w:p>
    <w:p w14:paraId="4253CDA4" w14:textId="77777777" w:rsidR="00DC16F1" w:rsidRDefault="00000000">
      <w:pPr>
        <w:spacing w:before="28"/>
        <w:ind w:right="9385"/>
        <w:jc w:val="right"/>
        <w:rPr>
          <w:sz w:val="16"/>
        </w:rPr>
      </w:pPr>
      <w:r>
        <w:rPr>
          <w:w w:val="80"/>
          <w:sz w:val="16"/>
        </w:rPr>
        <w:t>be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include</w:t>
      </w:r>
    </w:p>
    <w:p w14:paraId="2404F508" w14:textId="77777777" w:rsidR="00DC16F1" w:rsidRDefault="00DC16F1">
      <w:pPr>
        <w:pStyle w:val="BodyText"/>
        <w:rPr>
          <w:sz w:val="20"/>
        </w:rPr>
      </w:pPr>
    </w:p>
    <w:p w14:paraId="6D38EF52" w14:textId="77777777" w:rsidR="00DC16F1" w:rsidRDefault="00DC16F1">
      <w:pPr>
        <w:pStyle w:val="BodyText"/>
        <w:rPr>
          <w:sz w:val="20"/>
        </w:rPr>
      </w:pPr>
    </w:p>
    <w:p w14:paraId="3C421E91" w14:textId="77777777" w:rsidR="00DC16F1" w:rsidRDefault="00DC16F1">
      <w:pPr>
        <w:pStyle w:val="BodyText"/>
        <w:rPr>
          <w:sz w:val="20"/>
        </w:rPr>
      </w:pPr>
    </w:p>
    <w:p w14:paraId="4F9B6B3B" w14:textId="77777777" w:rsidR="00DC16F1" w:rsidRDefault="00DC16F1">
      <w:pPr>
        <w:pStyle w:val="BodyText"/>
        <w:rPr>
          <w:sz w:val="20"/>
        </w:rPr>
      </w:pPr>
    </w:p>
    <w:p w14:paraId="186D8603" w14:textId="77777777" w:rsidR="00DC16F1" w:rsidRDefault="00DC16F1">
      <w:pPr>
        <w:pStyle w:val="BodyText"/>
        <w:rPr>
          <w:sz w:val="20"/>
        </w:rPr>
      </w:pPr>
    </w:p>
    <w:p w14:paraId="3CBAD0D2" w14:textId="77777777" w:rsidR="00DC16F1" w:rsidRDefault="00DC16F1">
      <w:pPr>
        <w:pStyle w:val="BodyText"/>
        <w:rPr>
          <w:sz w:val="24"/>
        </w:rPr>
      </w:pPr>
    </w:p>
    <w:p w14:paraId="65E9D6D0" w14:textId="77777777" w:rsidR="00DC16F1" w:rsidRDefault="00000000">
      <w:pPr>
        <w:tabs>
          <w:tab w:val="left" w:pos="2778"/>
        </w:tabs>
        <w:ind w:right="2225"/>
        <w:jc w:val="right"/>
        <w:rPr>
          <w:sz w:val="16"/>
        </w:rPr>
      </w:pP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>Spinous</w:t>
      </w:r>
      <w:r>
        <w:rPr>
          <w:spacing w:val="17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</w:p>
    <w:p w14:paraId="56E2D130" w14:textId="77777777" w:rsidR="00DC16F1" w:rsidRDefault="00000000">
      <w:pPr>
        <w:spacing w:before="28"/>
        <w:ind w:right="2260"/>
        <w:jc w:val="right"/>
        <w:rPr>
          <w:sz w:val="16"/>
        </w:rPr>
      </w:pPr>
      <w:r>
        <w:rPr>
          <w:w w:val="80"/>
          <w:sz w:val="16"/>
        </w:rPr>
        <w:t>in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center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l-spine</w:t>
      </w:r>
    </w:p>
    <w:p w14:paraId="5680004B" w14:textId="77777777" w:rsidR="00DC16F1" w:rsidRDefault="00DC16F1">
      <w:pPr>
        <w:pStyle w:val="BodyText"/>
        <w:rPr>
          <w:sz w:val="18"/>
        </w:rPr>
      </w:pPr>
    </w:p>
    <w:p w14:paraId="07981FA1" w14:textId="77777777" w:rsidR="00DC16F1" w:rsidRDefault="00DC16F1">
      <w:pPr>
        <w:pStyle w:val="BodyText"/>
        <w:rPr>
          <w:sz w:val="18"/>
        </w:rPr>
      </w:pPr>
    </w:p>
    <w:p w14:paraId="720229EB" w14:textId="77777777" w:rsidR="00DC16F1" w:rsidRDefault="00DC16F1">
      <w:pPr>
        <w:pStyle w:val="BodyText"/>
        <w:rPr>
          <w:sz w:val="18"/>
        </w:rPr>
      </w:pPr>
    </w:p>
    <w:p w14:paraId="580F12AF" w14:textId="77777777" w:rsidR="00DC16F1" w:rsidRDefault="00DC16F1">
      <w:pPr>
        <w:pStyle w:val="BodyText"/>
        <w:rPr>
          <w:sz w:val="18"/>
        </w:rPr>
      </w:pPr>
    </w:p>
    <w:p w14:paraId="554C9638" w14:textId="77777777" w:rsidR="00DC16F1" w:rsidRDefault="00DC16F1">
      <w:pPr>
        <w:pStyle w:val="BodyText"/>
        <w:rPr>
          <w:sz w:val="18"/>
        </w:rPr>
      </w:pPr>
    </w:p>
    <w:p w14:paraId="762BC998" w14:textId="77777777" w:rsidR="00DC16F1" w:rsidRDefault="00DC16F1">
      <w:pPr>
        <w:pStyle w:val="BodyText"/>
        <w:rPr>
          <w:sz w:val="18"/>
        </w:rPr>
      </w:pPr>
    </w:p>
    <w:p w14:paraId="08E1B19A" w14:textId="77777777" w:rsidR="00DC16F1" w:rsidRDefault="00DC16F1">
      <w:pPr>
        <w:pStyle w:val="BodyText"/>
        <w:spacing w:before="5"/>
        <w:rPr>
          <w:sz w:val="16"/>
        </w:rPr>
      </w:pPr>
    </w:p>
    <w:p w14:paraId="55670B47" w14:textId="77777777" w:rsidR="00DC16F1" w:rsidRDefault="00000000">
      <w:pPr>
        <w:spacing w:line="276" w:lineRule="auto"/>
        <w:ind w:left="8476" w:right="2652"/>
        <w:rPr>
          <w:sz w:val="16"/>
        </w:rPr>
      </w:pPr>
      <w:r>
        <w:rPr>
          <w:w w:val="80"/>
          <w:sz w:val="16"/>
        </w:rPr>
        <w:t>Ilia alae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symmetrical</w:t>
      </w:r>
    </w:p>
    <w:p w14:paraId="6D2894AE" w14:textId="77777777" w:rsidR="00DC16F1" w:rsidRDefault="00DC16F1">
      <w:pPr>
        <w:pStyle w:val="BodyText"/>
        <w:rPr>
          <w:sz w:val="20"/>
        </w:rPr>
      </w:pPr>
    </w:p>
    <w:p w14:paraId="48DCDB02" w14:textId="77777777" w:rsidR="00DC16F1" w:rsidRDefault="00DC16F1">
      <w:pPr>
        <w:pStyle w:val="BodyText"/>
        <w:rPr>
          <w:sz w:val="20"/>
        </w:rPr>
      </w:pPr>
    </w:p>
    <w:p w14:paraId="5BCAC90C" w14:textId="77777777" w:rsidR="00DC16F1" w:rsidRDefault="00DC16F1">
      <w:pPr>
        <w:rPr>
          <w:sz w:val="20"/>
        </w:rPr>
        <w:sectPr w:rsidR="00DC16F1">
          <w:headerReference w:type="default" r:id="rId32"/>
          <w:footerReference w:type="default" r:id="rId33"/>
          <w:pgSz w:w="12240" w:h="15840"/>
          <w:pgMar w:top="2100" w:right="0" w:bottom="1540" w:left="420" w:header="330" w:footer="1352" w:gutter="0"/>
          <w:cols w:space="720"/>
        </w:sectPr>
      </w:pPr>
    </w:p>
    <w:p w14:paraId="0D8FABBA" w14:textId="77777777" w:rsidR="00DC16F1" w:rsidRDefault="00DC16F1">
      <w:pPr>
        <w:pStyle w:val="BodyText"/>
        <w:rPr>
          <w:sz w:val="18"/>
        </w:rPr>
      </w:pPr>
    </w:p>
    <w:p w14:paraId="5BBBB44B" w14:textId="77777777" w:rsidR="00DC16F1" w:rsidRDefault="00DC16F1">
      <w:pPr>
        <w:pStyle w:val="BodyText"/>
        <w:rPr>
          <w:sz w:val="18"/>
        </w:rPr>
      </w:pPr>
    </w:p>
    <w:p w14:paraId="4B008427" w14:textId="77777777" w:rsidR="00DC16F1" w:rsidRDefault="00DC16F1">
      <w:pPr>
        <w:pStyle w:val="BodyText"/>
        <w:rPr>
          <w:sz w:val="18"/>
        </w:rPr>
      </w:pPr>
    </w:p>
    <w:p w14:paraId="6DDA9D03" w14:textId="77777777" w:rsidR="00DC16F1" w:rsidRDefault="00000000">
      <w:pPr>
        <w:spacing w:before="126" w:line="276" w:lineRule="auto"/>
        <w:ind w:left="1584" w:right="27" w:firstLine="98"/>
        <w:rPr>
          <w:sz w:val="16"/>
        </w:rPr>
      </w:pPr>
      <w:r>
        <w:rPr>
          <w:w w:val="80"/>
          <w:sz w:val="16"/>
        </w:rPr>
        <w:t>Up arrow 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indicate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erect</w:t>
      </w:r>
    </w:p>
    <w:p w14:paraId="76C67BEA" w14:textId="77777777" w:rsidR="00DC16F1" w:rsidRDefault="00000000">
      <w:pPr>
        <w:pStyle w:val="BodyText"/>
        <w:spacing w:before="5"/>
        <w:rPr>
          <w:sz w:val="19"/>
        </w:rPr>
      </w:pPr>
      <w:r>
        <w:br w:type="column"/>
      </w:r>
    </w:p>
    <w:p w14:paraId="378CBBB7" w14:textId="77777777" w:rsidR="00DC16F1" w:rsidRDefault="00000000">
      <w:pPr>
        <w:spacing w:line="276" w:lineRule="auto"/>
        <w:ind w:left="1584" w:right="2433"/>
        <w:rPr>
          <w:sz w:val="16"/>
        </w:rPr>
      </w:pPr>
      <w:r>
        <w:rPr>
          <w:w w:val="80"/>
          <w:sz w:val="16"/>
        </w:rPr>
        <w:t>Sacrum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aligned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with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symphysis</w:t>
      </w:r>
    </w:p>
    <w:p w14:paraId="2D0A312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391" w:space="4501"/>
            <w:col w:w="4928"/>
          </w:cols>
        </w:sectPr>
      </w:pPr>
    </w:p>
    <w:p w14:paraId="7B0B63B3" w14:textId="77777777" w:rsidR="00DC16F1" w:rsidRDefault="00DC16F1">
      <w:pPr>
        <w:pStyle w:val="BodyText"/>
        <w:rPr>
          <w:sz w:val="20"/>
        </w:rPr>
      </w:pPr>
    </w:p>
    <w:p w14:paraId="7EFCCA60" w14:textId="77777777" w:rsidR="00DC16F1" w:rsidRDefault="00DC16F1">
      <w:pPr>
        <w:pStyle w:val="BodyText"/>
        <w:rPr>
          <w:sz w:val="20"/>
        </w:rPr>
      </w:pPr>
    </w:p>
    <w:p w14:paraId="42ECCAEC" w14:textId="77777777" w:rsidR="00DC16F1" w:rsidRDefault="00DC16F1">
      <w:pPr>
        <w:pStyle w:val="BodyText"/>
        <w:spacing w:before="10"/>
        <w:rPr>
          <w:sz w:val="29"/>
        </w:rPr>
      </w:pPr>
    </w:p>
    <w:p w14:paraId="113197EE" w14:textId="77777777" w:rsidR="00DC16F1" w:rsidRDefault="00DC16F1">
      <w:pPr>
        <w:rPr>
          <w:sz w:val="29"/>
        </w:rPr>
        <w:sectPr w:rsidR="00DC16F1">
          <w:headerReference w:type="default" r:id="rId34"/>
          <w:footerReference w:type="default" r:id="rId35"/>
          <w:pgSz w:w="12240" w:h="15840"/>
          <w:pgMar w:top="2100" w:right="0" w:bottom="1540" w:left="420" w:header="330" w:footer="1352" w:gutter="0"/>
          <w:cols w:space="720"/>
        </w:sectPr>
      </w:pPr>
    </w:p>
    <w:p w14:paraId="369E30EC" w14:textId="77777777" w:rsidR="00DC16F1" w:rsidRDefault="00DC16F1">
      <w:pPr>
        <w:pStyle w:val="BodyText"/>
        <w:rPr>
          <w:sz w:val="18"/>
        </w:rPr>
      </w:pPr>
    </w:p>
    <w:p w14:paraId="6DC78EB2" w14:textId="77777777" w:rsidR="00DC16F1" w:rsidRDefault="00DC16F1">
      <w:pPr>
        <w:pStyle w:val="BodyText"/>
        <w:spacing w:before="1"/>
      </w:pPr>
    </w:p>
    <w:p w14:paraId="1BBA2F03" w14:textId="77777777" w:rsidR="00DC16F1" w:rsidRDefault="00000000">
      <w:pPr>
        <w:spacing w:line="280" w:lineRule="auto"/>
        <w:ind w:left="1274" w:right="21" w:firstLine="542"/>
        <w:rPr>
          <w:sz w:val="16"/>
        </w:rPr>
      </w:pPr>
      <w:r>
        <w:rPr>
          <w:w w:val="80"/>
          <w:sz w:val="16"/>
        </w:rPr>
        <w:t>Include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diaphragm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down</w:t>
      </w:r>
    </w:p>
    <w:p w14:paraId="50AA52BE" w14:textId="77777777" w:rsidR="00DC16F1" w:rsidRDefault="00000000">
      <w:pPr>
        <w:spacing w:before="101" w:line="276" w:lineRule="auto"/>
        <w:ind w:left="2136" w:right="2243"/>
        <w:rPr>
          <w:sz w:val="16"/>
        </w:rPr>
      </w:pPr>
      <w:r>
        <w:br w:type="column"/>
      </w:r>
      <w:r>
        <w:rPr>
          <w:w w:val="90"/>
          <w:sz w:val="16"/>
        </w:rPr>
        <w:t>Spinous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processes in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center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l-spine</w:t>
      </w:r>
    </w:p>
    <w:p w14:paraId="313515E5" w14:textId="77777777" w:rsidR="00DC16F1" w:rsidRDefault="00DC16F1">
      <w:pPr>
        <w:pStyle w:val="BodyText"/>
        <w:rPr>
          <w:sz w:val="18"/>
        </w:rPr>
      </w:pPr>
    </w:p>
    <w:p w14:paraId="5C95C7FC" w14:textId="77777777" w:rsidR="00DC16F1" w:rsidRDefault="00DC16F1">
      <w:pPr>
        <w:pStyle w:val="BodyText"/>
        <w:rPr>
          <w:sz w:val="18"/>
        </w:rPr>
      </w:pPr>
    </w:p>
    <w:p w14:paraId="7925E78F" w14:textId="77777777" w:rsidR="00DC16F1" w:rsidRDefault="00DC16F1">
      <w:pPr>
        <w:pStyle w:val="BodyText"/>
        <w:rPr>
          <w:sz w:val="18"/>
        </w:rPr>
      </w:pPr>
    </w:p>
    <w:p w14:paraId="3E31510F" w14:textId="77777777" w:rsidR="00DC16F1" w:rsidRDefault="00DC16F1">
      <w:pPr>
        <w:pStyle w:val="BodyText"/>
        <w:rPr>
          <w:sz w:val="18"/>
        </w:rPr>
      </w:pPr>
    </w:p>
    <w:p w14:paraId="04FF8CE3" w14:textId="77777777" w:rsidR="00DC16F1" w:rsidRDefault="00DC16F1">
      <w:pPr>
        <w:pStyle w:val="BodyText"/>
        <w:rPr>
          <w:sz w:val="18"/>
        </w:rPr>
      </w:pPr>
    </w:p>
    <w:p w14:paraId="5ACC8B2C" w14:textId="77777777" w:rsidR="00DC16F1" w:rsidRDefault="00DC16F1">
      <w:pPr>
        <w:pStyle w:val="BodyText"/>
        <w:rPr>
          <w:sz w:val="18"/>
        </w:rPr>
      </w:pPr>
    </w:p>
    <w:p w14:paraId="7404055A" w14:textId="77777777" w:rsidR="00DC16F1" w:rsidRDefault="00DC16F1">
      <w:pPr>
        <w:pStyle w:val="BodyText"/>
        <w:rPr>
          <w:sz w:val="18"/>
        </w:rPr>
      </w:pPr>
    </w:p>
    <w:p w14:paraId="594E3CE3" w14:textId="77777777" w:rsidR="00DC16F1" w:rsidRDefault="00DC16F1">
      <w:pPr>
        <w:pStyle w:val="BodyText"/>
        <w:rPr>
          <w:sz w:val="18"/>
        </w:rPr>
      </w:pPr>
    </w:p>
    <w:p w14:paraId="2982BF96" w14:textId="77777777" w:rsidR="00DC16F1" w:rsidRDefault="00DC16F1">
      <w:pPr>
        <w:pStyle w:val="BodyText"/>
        <w:rPr>
          <w:sz w:val="18"/>
        </w:rPr>
      </w:pPr>
    </w:p>
    <w:p w14:paraId="17FC9F48" w14:textId="77777777" w:rsidR="00DC16F1" w:rsidRDefault="00DC16F1">
      <w:pPr>
        <w:pStyle w:val="BodyText"/>
        <w:rPr>
          <w:sz w:val="18"/>
        </w:rPr>
      </w:pPr>
    </w:p>
    <w:p w14:paraId="51775310" w14:textId="77777777" w:rsidR="00DC16F1" w:rsidRDefault="00DC16F1">
      <w:pPr>
        <w:pStyle w:val="BodyText"/>
        <w:rPr>
          <w:sz w:val="18"/>
        </w:rPr>
      </w:pPr>
    </w:p>
    <w:p w14:paraId="69BA78B5" w14:textId="77777777" w:rsidR="00DC16F1" w:rsidRDefault="00DC16F1">
      <w:pPr>
        <w:pStyle w:val="BodyText"/>
        <w:rPr>
          <w:sz w:val="18"/>
        </w:rPr>
      </w:pPr>
    </w:p>
    <w:p w14:paraId="31B5A72C" w14:textId="77777777" w:rsidR="00DC16F1" w:rsidRDefault="00DC16F1">
      <w:pPr>
        <w:pStyle w:val="BodyText"/>
        <w:rPr>
          <w:sz w:val="18"/>
        </w:rPr>
      </w:pPr>
    </w:p>
    <w:p w14:paraId="20DB20A6" w14:textId="77777777" w:rsidR="00DC16F1" w:rsidRDefault="00DC16F1">
      <w:pPr>
        <w:pStyle w:val="BodyText"/>
        <w:rPr>
          <w:sz w:val="18"/>
        </w:rPr>
      </w:pPr>
    </w:p>
    <w:p w14:paraId="118035BB" w14:textId="77777777" w:rsidR="00DC16F1" w:rsidRDefault="00DC16F1">
      <w:pPr>
        <w:pStyle w:val="BodyText"/>
        <w:rPr>
          <w:sz w:val="18"/>
        </w:rPr>
      </w:pPr>
    </w:p>
    <w:p w14:paraId="7E9A0DF6" w14:textId="77777777" w:rsidR="00DC16F1" w:rsidRDefault="00DC16F1">
      <w:pPr>
        <w:pStyle w:val="BodyText"/>
        <w:rPr>
          <w:sz w:val="18"/>
        </w:rPr>
      </w:pPr>
    </w:p>
    <w:p w14:paraId="77169E0F" w14:textId="77777777" w:rsidR="00DC16F1" w:rsidRDefault="00DC16F1">
      <w:pPr>
        <w:pStyle w:val="BodyText"/>
        <w:rPr>
          <w:sz w:val="18"/>
        </w:rPr>
      </w:pPr>
    </w:p>
    <w:p w14:paraId="39BAA3DB" w14:textId="77777777" w:rsidR="00DC16F1" w:rsidRDefault="00DC16F1">
      <w:pPr>
        <w:pStyle w:val="BodyText"/>
        <w:rPr>
          <w:sz w:val="18"/>
        </w:rPr>
      </w:pPr>
    </w:p>
    <w:p w14:paraId="482CCC85" w14:textId="77777777" w:rsidR="00DC16F1" w:rsidRDefault="00DC16F1">
      <w:pPr>
        <w:pStyle w:val="BodyText"/>
        <w:rPr>
          <w:sz w:val="18"/>
        </w:rPr>
      </w:pPr>
    </w:p>
    <w:p w14:paraId="79AEDA7D" w14:textId="77777777" w:rsidR="00DC16F1" w:rsidRDefault="00DC16F1">
      <w:pPr>
        <w:pStyle w:val="BodyText"/>
        <w:spacing w:before="5"/>
        <w:rPr>
          <w:sz w:val="19"/>
        </w:rPr>
      </w:pPr>
    </w:p>
    <w:p w14:paraId="4400D4E3" w14:textId="0FB082D4" w:rsidR="00DC16F1" w:rsidRDefault="006147DB">
      <w:pPr>
        <w:tabs>
          <w:tab w:val="left" w:pos="2058"/>
        </w:tabs>
        <w:spacing w:before="1"/>
        <w:ind w:left="127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395200" behindDoc="1" locked="0" layoutInCell="1" allowOverlap="1" wp14:anchorId="7730F87A" wp14:editId="7754EA61">
                <wp:simplePos x="0" y="0"/>
                <wp:positionH relativeFrom="page">
                  <wp:posOffset>1783080</wp:posOffset>
                </wp:positionH>
                <wp:positionV relativeFrom="paragraph">
                  <wp:posOffset>-3590925</wp:posOffset>
                </wp:positionV>
                <wp:extent cx="3891280" cy="4116705"/>
                <wp:effectExtent l="0" t="0" r="0" b="0"/>
                <wp:wrapNone/>
                <wp:docPr id="1570" name="Group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1280" cy="4116705"/>
                          <a:chOff x="2808" y="-5655"/>
                          <a:chExt cx="6128" cy="6483"/>
                        </a:xfrm>
                      </wpg:grpSpPr>
                      <pic:pic xmlns:pic="http://schemas.openxmlformats.org/drawingml/2006/picture">
                        <pic:nvPicPr>
                          <pic:cNvPr id="1572" name="Picture 6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65" y="-5656"/>
                            <a:ext cx="5606" cy="6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74" name="AutoShape 606"/>
                        <wps:cNvSpPr>
                          <a:spLocks/>
                        </wps:cNvSpPr>
                        <wps:spPr bwMode="auto">
                          <a:xfrm>
                            <a:off x="2808" y="-4681"/>
                            <a:ext cx="6120" cy="360"/>
                          </a:xfrm>
                          <a:custGeom>
                            <a:avLst/>
                            <a:gdLst>
                              <a:gd name="T0" fmla="+- 0 5690 2808"/>
                              <a:gd name="T1" fmla="*/ T0 w 6120"/>
                              <a:gd name="T2" fmla="+- 0 -4628 -4680"/>
                              <a:gd name="T3" fmla="*/ -4628 h 360"/>
                              <a:gd name="T4" fmla="+- 0 8928 2808"/>
                              <a:gd name="T5" fmla="*/ T4 w 6120"/>
                              <a:gd name="T6" fmla="+- 0 -4680 -4680"/>
                              <a:gd name="T7" fmla="*/ -4680 h 360"/>
                              <a:gd name="T8" fmla="+- 0 3708 2808"/>
                              <a:gd name="T9" fmla="*/ T8 w 6120"/>
                              <a:gd name="T10" fmla="+- 0 -4320 -4680"/>
                              <a:gd name="T11" fmla="*/ -4320 h 360"/>
                              <a:gd name="T12" fmla="+- 0 2808 2808"/>
                              <a:gd name="T13" fmla="*/ T12 w 6120"/>
                              <a:gd name="T14" fmla="+- 0 -4320 -4680"/>
                              <a:gd name="T15" fmla="*/ -4320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120" h="360">
                                <a:moveTo>
                                  <a:pt x="2882" y="52"/>
                                </a:moveTo>
                                <a:lnTo>
                                  <a:pt x="6120" y="0"/>
                                </a:lnTo>
                                <a:moveTo>
                                  <a:pt x="90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5A9821" id="Group 605" o:spid="_x0000_s1026" style="position:absolute;margin-left:140.4pt;margin-top:-282.75pt;width:306.4pt;height:324.15pt;z-index:-21921280;mso-position-horizontal-relative:page" coordorigin="2808,-5655" coordsize="6128,64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">
                <v:shape id="Picture 607" o:spid="_x0000_s1027" type="#_x0000_t75" style="position:absolute;left:3065;top:-5656;width:5606;height:6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">
                  <v:imagedata r:id="rId37" o:title=""/>
                </v:shape>
                <v:shape id="AutoShape 606" o:spid="_x0000_s1028" style="position:absolute;left:2808;top:-4681;width:6120;height:360;visibility:visible;mso-wrap-style:square;v-text-anchor:top" coordsize="612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" path="m2882,52l6120,m900,360l,360e" filled="f" strokeweight=".72pt">
                  <v:path arrowok="t" o:connecttype="custom" o:connectlocs="2882,-4628;6120,-4680;900,-4320;0,-4320" o:connectangles="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Arrow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to</w:t>
      </w:r>
    </w:p>
    <w:p w14:paraId="6EF3DC75" w14:textId="77777777" w:rsidR="00DC16F1" w:rsidRDefault="00000000">
      <w:pPr>
        <w:spacing w:before="27" w:line="280" w:lineRule="auto"/>
        <w:ind w:left="2138" w:right="2434"/>
        <w:rPr>
          <w:sz w:val="16"/>
        </w:rPr>
      </w:pPr>
      <w:r>
        <w:rPr>
          <w:w w:val="80"/>
          <w:sz w:val="16"/>
        </w:rPr>
        <w:t>indicate side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down</w:t>
      </w:r>
    </w:p>
    <w:p w14:paraId="1C5D6619" w14:textId="77777777" w:rsidR="00DC16F1" w:rsidRDefault="00DC16F1">
      <w:pPr>
        <w:spacing w:line="280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70" w:space="4246"/>
            <w:col w:w="5304"/>
          </w:cols>
        </w:sectPr>
      </w:pPr>
    </w:p>
    <w:p w14:paraId="46228EA5" w14:textId="6B23C667" w:rsidR="00DC16F1" w:rsidRDefault="00DC16F1">
      <w:pPr>
        <w:pStyle w:val="BodyText"/>
        <w:ind w:left="8505"/>
        <w:rPr>
          <w:sz w:val="20"/>
        </w:rPr>
      </w:pPr>
    </w:p>
    <w:p w14:paraId="36C7274F" w14:textId="77777777" w:rsidR="00DC16F1" w:rsidRDefault="00000000">
      <w:pPr>
        <w:pStyle w:val="Heading5"/>
        <w:spacing w:before="35"/>
        <w:ind w:right="1410"/>
        <w:rPr>
          <w:u w:val="none"/>
        </w:rPr>
      </w:pPr>
      <w:r>
        <w:rPr>
          <w:spacing w:val="-1"/>
          <w:u w:val="thick"/>
        </w:rPr>
        <w:t>Acromioclavicular</w:t>
      </w:r>
      <w:r>
        <w:rPr>
          <w:spacing w:val="-12"/>
          <w:u w:val="thick"/>
        </w:rPr>
        <w:t xml:space="preserve"> </w:t>
      </w:r>
      <w:r>
        <w:rPr>
          <w:u w:val="thick"/>
        </w:rPr>
        <w:t>Joints</w:t>
      </w:r>
    </w:p>
    <w:p w14:paraId="113BD39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315C83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63B6F5D0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7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8"/>
          <w:u w:val="thick"/>
        </w:rPr>
        <w:t xml:space="preserve"> </w:t>
      </w:r>
      <w:r>
        <w:rPr>
          <w:u w:val="thick"/>
        </w:rPr>
        <w:t>(Weight-bearing)</w:t>
      </w:r>
    </w:p>
    <w:p w14:paraId="7D011FCC" w14:textId="77777777" w:rsidR="00DC16F1" w:rsidRDefault="00DC16F1">
      <w:pPr>
        <w:pStyle w:val="BodyText"/>
        <w:spacing w:before="1"/>
        <w:rPr>
          <w:rFonts w:ascii="Arial"/>
          <w:b/>
          <w:sz w:val="29"/>
        </w:rPr>
      </w:pPr>
    </w:p>
    <w:p w14:paraId="2F2DE340" w14:textId="77777777" w:rsidR="00DC16F1" w:rsidRDefault="00000000">
      <w:pPr>
        <w:pStyle w:val="BodyText"/>
        <w:spacing w:before="1"/>
        <w:ind w:left="1020"/>
      </w:pPr>
      <w:r>
        <w:t>Routine:</w:t>
      </w:r>
      <w:r>
        <w:rPr>
          <w:spacing w:val="-7"/>
        </w:rPr>
        <w:t xml:space="preserve"> </w:t>
      </w:r>
      <w:r>
        <w:t>Separate</w:t>
      </w:r>
      <w:r>
        <w:rPr>
          <w:spacing w:val="-5"/>
        </w:rPr>
        <w:t xml:space="preserve"> </w:t>
      </w:r>
      <w:r>
        <w:rPr>
          <w:u w:val="single"/>
        </w:rPr>
        <w:t>bilateral</w:t>
      </w:r>
      <w:r>
        <w:rPr>
          <w:spacing w:val="-5"/>
        </w:rPr>
        <w:t xml:space="preserve"> </w:t>
      </w:r>
      <w:r>
        <w:t>coned</w:t>
      </w:r>
      <w:r>
        <w:rPr>
          <w:spacing w:val="-9"/>
        </w:rPr>
        <w:t xml:space="preserve"> </w:t>
      </w:r>
      <w:r>
        <w:t>views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AC</w:t>
      </w:r>
      <w:r>
        <w:rPr>
          <w:spacing w:val="-9"/>
        </w:rPr>
        <w:t xml:space="preserve"> </w:t>
      </w:r>
      <w:r>
        <w:t>joints</w:t>
      </w:r>
      <w:r>
        <w:rPr>
          <w:spacing w:val="-4"/>
        </w:rPr>
        <w:t xml:space="preserve"> </w:t>
      </w:r>
      <w:r>
        <w:t>without and</w:t>
      </w:r>
      <w:r>
        <w:rPr>
          <w:spacing w:val="-10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weights.</w:t>
      </w:r>
    </w:p>
    <w:p w14:paraId="0E73D7C2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35" w:line="251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</w:t>
      </w:r>
      <w:r>
        <w:rPr>
          <w:spacing w:val="-10"/>
        </w:rPr>
        <w:t xml:space="preserve"> </w:t>
      </w:r>
      <w:r>
        <w:t>joint.</w:t>
      </w:r>
    </w:p>
    <w:p w14:paraId="0D28E839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1" w:lineRule="exact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56195C4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3"/>
        <w:ind w:right="1698"/>
      </w:pPr>
      <w:r>
        <w:t>Always</w:t>
      </w:r>
      <w:r>
        <w:rPr>
          <w:spacing w:val="-6"/>
        </w:rPr>
        <w:t xml:space="preserve"> </w:t>
      </w:r>
      <w:r>
        <w:t>check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without</w:t>
      </w:r>
      <w:r>
        <w:rPr>
          <w:spacing w:val="-6"/>
        </w:rPr>
        <w:t xml:space="preserve"> </w:t>
      </w:r>
      <w:r>
        <w:t>weight</w:t>
      </w:r>
      <w:r>
        <w:rPr>
          <w:spacing w:val="-6"/>
        </w:rPr>
        <w:t xml:space="preserve"> </w:t>
      </w:r>
      <w:r>
        <w:t>APs</w:t>
      </w:r>
      <w:r>
        <w:rPr>
          <w:spacing w:val="-2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Radiologist</w:t>
      </w:r>
      <w:r>
        <w:rPr>
          <w:spacing w:val="-2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Emergency</w:t>
      </w:r>
      <w:r>
        <w:rPr>
          <w:spacing w:val="-6"/>
        </w:rPr>
        <w:t xml:space="preserve"> </w:t>
      </w:r>
      <w:r>
        <w:t>Doctor</w:t>
      </w:r>
      <w:r>
        <w:rPr>
          <w:spacing w:val="-3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trauma patients before giving weights to ensure there are no fractures or dislocations</w:t>
      </w:r>
      <w:r>
        <w:rPr>
          <w:spacing w:val="1"/>
        </w:rPr>
        <w:t xml:space="preserve"> </w:t>
      </w:r>
      <w:r>
        <w:t>prior</w:t>
      </w:r>
      <w:r>
        <w:rPr>
          <w:spacing w:val="-2"/>
        </w:rPr>
        <w:t xml:space="preserve"> </w:t>
      </w:r>
      <w:r>
        <w:t>to continuing.</w:t>
      </w:r>
    </w:p>
    <w:p w14:paraId="3BBB6FD9" w14:textId="77777777" w:rsidR="00DC16F1" w:rsidRDefault="00DC16F1">
      <w:pPr>
        <w:pStyle w:val="BodyText"/>
        <w:spacing w:before="1"/>
        <w:rPr>
          <w:sz w:val="25"/>
        </w:rPr>
      </w:pPr>
    </w:p>
    <w:p w14:paraId="20BEA430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CAD7C6F" w14:textId="77777777" w:rsidR="00DC16F1" w:rsidRDefault="00000000">
      <w:pPr>
        <w:pStyle w:val="BodyText"/>
        <w:spacing w:before="42"/>
        <w:ind w:left="1740" w:right="1575" w:hanging="362"/>
      </w:pPr>
      <w:r>
        <w:rPr>
          <w:noProof/>
        </w:rPr>
        <w:drawing>
          <wp:inline distT="0" distB="0" distL="0" distR="0" wp14:anchorId="6DD35BD3" wp14:editId="6076A982">
            <wp:extent cx="114300" cy="114300"/>
            <wp:effectExtent l="0" t="0" r="0" b="0"/>
            <wp:docPr id="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Dislocation,</w:t>
      </w:r>
      <w:r>
        <w:rPr>
          <w:spacing w:val="-2"/>
        </w:rPr>
        <w:t xml:space="preserve"> </w:t>
      </w:r>
      <w:r>
        <w:t>separation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function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</w:t>
      </w:r>
      <w:r>
        <w:rPr>
          <w:spacing w:val="-9"/>
        </w:rPr>
        <w:t xml:space="preserve"> </w:t>
      </w:r>
      <w:r>
        <w:t>joints.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weight</w:t>
      </w:r>
      <w:r>
        <w:rPr>
          <w:spacing w:val="-5"/>
        </w:rPr>
        <w:t xml:space="preserve"> </w:t>
      </w:r>
      <w:r>
        <w:t>bearing</w:t>
      </w:r>
      <w:r>
        <w:rPr>
          <w:spacing w:val="-7"/>
        </w:rPr>
        <w:t xml:space="preserve"> </w:t>
      </w:r>
      <w:r>
        <w:t>view</w:t>
      </w:r>
      <w:r>
        <w:rPr>
          <w:spacing w:val="-8"/>
        </w:rPr>
        <w:t xml:space="preserve"> </w:t>
      </w:r>
      <w:r>
        <w:t>evaluates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</w:t>
      </w:r>
      <w:r>
        <w:rPr>
          <w:spacing w:val="-3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injury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 AC ligament.</w:t>
      </w:r>
    </w:p>
    <w:p w14:paraId="368B949A" w14:textId="77777777" w:rsidR="00DC16F1" w:rsidRDefault="00000000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4351C3CE" wp14:editId="32D19F09">
            <wp:extent cx="114300" cy="114300"/>
            <wp:effectExtent l="0" t="0" r="0" b="0"/>
            <wp:docPr id="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rotation.</w:t>
      </w:r>
    </w:p>
    <w:p w14:paraId="23D0AF77" w14:textId="77777777" w:rsidR="00DC16F1" w:rsidRDefault="00000000">
      <w:pPr>
        <w:pStyle w:val="BodyText"/>
        <w:spacing w:before="6"/>
        <w:ind w:left="1740" w:right="1468" w:hanging="362"/>
      </w:pPr>
      <w:r>
        <w:rPr>
          <w:noProof/>
        </w:rPr>
        <w:drawing>
          <wp:inline distT="0" distB="0" distL="0" distR="0" wp14:anchorId="2ECEF702" wp14:editId="54E6E04A">
            <wp:extent cx="114300" cy="114300"/>
            <wp:effectExtent l="0" t="0" r="0" b="0"/>
            <wp:docPr id="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normal</w:t>
      </w:r>
      <w:r>
        <w:rPr>
          <w:spacing w:val="-8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</w:t>
      </w:r>
      <w:r>
        <w:rPr>
          <w:spacing w:val="-6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0.3</w:t>
      </w:r>
      <w:r>
        <w:rPr>
          <w:spacing w:val="-5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(0.125”).</w:t>
      </w:r>
      <w:r>
        <w:rPr>
          <w:spacing w:val="-3"/>
        </w:rPr>
        <w:t xml:space="preserve"> </w:t>
      </w:r>
      <w:r>
        <w:t>AC</w:t>
      </w:r>
      <w:r>
        <w:rPr>
          <w:spacing w:val="-6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separation</w:t>
      </w:r>
      <w:r>
        <w:rPr>
          <w:spacing w:val="-2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weight</w:t>
      </w:r>
      <w:r>
        <w:rPr>
          <w:spacing w:val="-58"/>
        </w:rPr>
        <w:t xml:space="preserve"> </w:t>
      </w:r>
      <w:r>
        <w:t>bearing</w:t>
      </w:r>
      <w:r>
        <w:rPr>
          <w:spacing w:val="-1"/>
        </w:rPr>
        <w:t xml:space="preserve"> </w:t>
      </w:r>
      <w:r>
        <w:t>view.</w:t>
      </w:r>
    </w:p>
    <w:p w14:paraId="17E821B4" w14:textId="77777777" w:rsidR="00DC16F1" w:rsidRDefault="00000000">
      <w:pPr>
        <w:pStyle w:val="BodyText"/>
        <w:spacing w:before="3" w:line="252" w:lineRule="exact"/>
        <w:ind w:left="1380"/>
      </w:pPr>
      <w:r>
        <w:rPr>
          <w:noProof/>
        </w:rPr>
        <w:drawing>
          <wp:inline distT="0" distB="0" distL="0" distR="0" wp14:anchorId="38376B8C" wp14:editId="4125AC95">
            <wp:extent cx="114300" cy="114300"/>
            <wp:effectExtent l="0" t="0" r="0" b="0"/>
            <wp:docPr id="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AC</w:t>
      </w:r>
      <w:r>
        <w:rPr>
          <w:spacing w:val="-6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visualized</w:t>
      </w:r>
      <w:r>
        <w:rPr>
          <w:spacing w:val="-1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some</w:t>
      </w:r>
      <w:r>
        <w:rPr>
          <w:spacing w:val="-7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excessive</w:t>
      </w:r>
      <w:r>
        <w:rPr>
          <w:spacing w:val="-6"/>
        </w:rPr>
        <w:t xml:space="preserve"> </w:t>
      </w:r>
      <w:r>
        <w:t>density.</w:t>
      </w:r>
    </w:p>
    <w:p w14:paraId="3F61B614" w14:textId="05909F99" w:rsidR="00DC16F1" w:rsidRDefault="006147DB">
      <w:pPr>
        <w:pStyle w:val="BodyText"/>
        <w:spacing w:before="4" w:line="235" w:lineRule="auto"/>
        <w:ind w:left="1714" w:right="589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 wp14:anchorId="5D5A97FC" wp14:editId="401BCCE7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1564" name="Group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566" name="Picture 60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8" name="Picture 60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A0E82C" id="Group 602" o:spid="_x0000_s1026" style="position:absolute;margin-left:90pt;margin-top:1.2pt;width:9pt;height:21.4pt;z-index:15733248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">
                <v:shape id="Picture 604" o:spid="_x0000_s1027" type="#_x0000_t75" alt="*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">
                  <v:imagedata r:id="rId21" o:title="*"/>
                </v:shape>
                <v:shape id="Picture 603" o:spid="_x0000_s1028" type="#_x0000_t75" alt="*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">
                  <v:imagedata r:id="rId21" o:title="*"/>
                </v:shape>
                <w10:wrap anchorx="page"/>
              </v:group>
            </w:pict>
          </mc:Fallback>
        </mc:AlternateContent>
      </w:r>
      <w:r>
        <w:t>Include the coracoid process on each view.</w:t>
      </w:r>
      <w:r>
        <w:rPr>
          <w:spacing w:val="-59"/>
        </w:rPr>
        <w:t xml:space="preserve"> </w:t>
      </w:r>
      <w:r>
        <w:t>Markers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indicate</w:t>
      </w:r>
      <w:r>
        <w:rPr>
          <w:spacing w:val="-3"/>
        </w:rPr>
        <w:t xml:space="preserve"> </w:t>
      </w:r>
      <w:r>
        <w:t>weight-bearing.</w:t>
      </w:r>
    </w:p>
    <w:p w14:paraId="2293063E" w14:textId="77777777" w:rsidR="00DC16F1" w:rsidRDefault="00DC16F1">
      <w:pPr>
        <w:pStyle w:val="BodyText"/>
        <w:spacing w:before="7"/>
        <w:rPr>
          <w:sz w:val="25"/>
        </w:rPr>
      </w:pPr>
    </w:p>
    <w:p w14:paraId="7D633E5A" w14:textId="77777777" w:rsidR="00DC16F1" w:rsidRDefault="00000000">
      <w:pPr>
        <w:pStyle w:val="Heading7"/>
        <w:ind w:left="1030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635C0DFC" w14:textId="77777777" w:rsidR="00DC16F1" w:rsidRDefault="00000000">
      <w:pPr>
        <w:pStyle w:val="BodyText"/>
        <w:spacing w:before="37"/>
        <w:ind w:left="1778"/>
      </w:pPr>
      <w:r>
        <w:rPr>
          <w:noProof/>
        </w:rPr>
        <w:drawing>
          <wp:anchor distT="0" distB="0" distL="0" distR="0" simplePos="0" relativeHeight="15733760" behindDoc="0" locked="0" layoutInCell="1" allowOverlap="1" wp14:anchorId="77857FCD" wp14:editId="5784D2D5">
            <wp:simplePos x="0" y="0"/>
            <wp:positionH relativeFrom="page">
              <wp:posOffset>1143000</wp:posOffset>
            </wp:positionH>
            <wp:positionV relativeFrom="paragraph">
              <wp:posOffset>38834</wp:posOffset>
            </wp:positionV>
            <wp:extent cx="104775" cy="104775"/>
            <wp:effectExtent l="0" t="0" r="0" b="0"/>
            <wp:wrapNone/>
            <wp:docPr id="9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Lateral</w:t>
      </w:r>
      <w:r>
        <w:rPr>
          <w:spacing w:val="-11"/>
        </w:rPr>
        <w:t xml:space="preserve"> </w:t>
      </w:r>
      <w:r>
        <w:t>end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clavicle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acromion</w:t>
      </w:r>
      <w:r>
        <w:rPr>
          <w:spacing w:val="-8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rotated</w:t>
      </w:r>
      <w:r>
        <w:rPr>
          <w:spacing w:val="-9"/>
        </w:rPr>
        <w:t xml:space="preserve"> </w:t>
      </w:r>
      <w:r>
        <w:t>out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profile</w:t>
      </w:r>
      <w:r>
        <w:rPr>
          <w:spacing w:val="-7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AC</w:t>
      </w:r>
      <w:r>
        <w:rPr>
          <w:spacing w:val="-8"/>
        </w:rPr>
        <w:t xml:space="preserve"> </w:t>
      </w:r>
      <w:r>
        <w:t>joint</w:t>
      </w:r>
      <w:r>
        <w:rPr>
          <w:spacing w:val="-9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closed.</w:t>
      </w:r>
    </w:p>
    <w:p w14:paraId="5D917029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44"/>
        </w:tabs>
        <w:spacing w:before="2"/>
        <w:ind w:right="212" w:hanging="2144"/>
      </w:pPr>
      <w:r>
        <w:t>Patient</w:t>
      </w:r>
      <w:r>
        <w:rPr>
          <w:spacing w:val="-10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rotated</w:t>
      </w:r>
      <w:r>
        <w:rPr>
          <w:spacing w:val="-12"/>
        </w:rPr>
        <w:t xml:space="preserve"> </w:t>
      </w:r>
      <w:r>
        <w:t>toward</w:t>
      </w:r>
      <w:r>
        <w:rPr>
          <w:spacing w:val="-12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side.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flat</w:t>
      </w:r>
      <w:r>
        <w:rPr>
          <w:spacing w:val="-7"/>
        </w:rPr>
        <w:t xml:space="preserve"> </w:t>
      </w:r>
      <w:r>
        <w:t>against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IR.</w:t>
      </w:r>
    </w:p>
    <w:p w14:paraId="2F88B926" w14:textId="77777777" w:rsidR="00DC16F1" w:rsidRDefault="00DC16F1">
      <w:pPr>
        <w:pStyle w:val="BodyText"/>
        <w:spacing w:before="11"/>
        <w:rPr>
          <w:sz w:val="24"/>
        </w:rPr>
      </w:pPr>
    </w:p>
    <w:p w14:paraId="2B33C1FE" w14:textId="122039EC" w:rsidR="00DC16F1" w:rsidRDefault="006147DB">
      <w:pPr>
        <w:pStyle w:val="Heading6"/>
        <w:ind w:left="999" w:right="1413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4272" behindDoc="0" locked="0" layoutInCell="1" allowOverlap="1" wp14:anchorId="1D991CDB" wp14:editId="23A87F16">
                <wp:simplePos x="0" y="0"/>
                <wp:positionH relativeFrom="page">
                  <wp:posOffset>2125980</wp:posOffset>
                </wp:positionH>
                <wp:positionV relativeFrom="paragraph">
                  <wp:posOffset>187325</wp:posOffset>
                </wp:positionV>
                <wp:extent cx="3334385" cy="3040380"/>
                <wp:effectExtent l="0" t="0" r="0" b="0"/>
                <wp:wrapNone/>
                <wp:docPr id="1558" name="Group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34385" cy="3040380"/>
                          <a:chOff x="3348" y="295"/>
                          <a:chExt cx="5251" cy="4788"/>
                        </a:xfrm>
                      </wpg:grpSpPr>
                      <pic:pic xmlns:pic="http://schemas.openxmlformats.org/drawingml/2006/picture">
                        <pic:nvPicPr>
                          <pic:cNvPr id="1560" name="Picture 601" descr="Ac joint WB_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8" y="294"/>
                            <a:ext cx="5040" cy="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62" name="Line 600"/>
                        <wps:cNvCnPr>
                          <a:cxnSpLocks noChangeShapeType="1"/>
                        </wps:cNvCnPr>
                        <wps:spPr bwMode="auto">
                          <a:xfrm>
                            <a:off x="6586" y="2252"/>
                            <a:ext cx="2013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FD51AF" id="Group 599" o:spid="_x0000_s1026" style="position:absolute;margin-left:167.4pt;margin-top:14.75pt;width:262.55pt;height:239.4pt;z-index:15734272;mso-position-horizontal-relative:page" coordorigin="3348,295" coordsize="5251,4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">
                <v:shape id="Picture 601" o:spid="_x0000_s1027" type="#_x0000_t75" alt="Ac joint WB_3_1" style="position:absolute;left:3348;top:294;width:5040;height:4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">
                  <v:imagedata r:id="rId40" o:title="Ac joint WB_3_1"/>
                </v:shape>
                <v:line id="Line 600" o:spid="_x0000_s1028" style="position:absolute;visibility:visible;mso-wrap-style:square" from="6586,2252" to="8599,2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" strokeweight=".72pt"/>
                <w10:wrap anchorx="page"/>
              </v:group>
            </w:pict>
          </mc:Fallback>
        </mc:AlternateContent>
      </w:r>
      <w:r>
        <w:rPr>
          <w:spacing w:val="-1"/>
        </w:rPr>
        <w:t>AP</w:t>
      </w:r>
      <w:r>
        <w:rPr>
          <w:spacing w:val="-11"/>
        </w:rPr>
        <w:t xml:space="preserve"> </w:t>
      </w:r>
      <w:r>
        <w:rPr>
          <w:spacing w:val="-1"/>
        </w:rPr>
        <w:t>Projection</w:t>
      </w:r>
      <w:r>
        <w:rPr>
          <w:spacing w:val="-13"/>
        </w:rPr>
        <w:t xml:space="preserve"> </w:t>
      </w:r>
      <w:r>
        <w:t>(Weight-bearing)</w:t>
      </w:r>
    </w:p>
    <w:p w14:paraId="7BA6094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BBF1175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C0D8A8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E88FCE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385B97F7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CE1BB5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6ADCE5EC" w14:textId="77777777" w:rsidR="00DC16F1" w:rsidRDefault="00DC16F1">
      <w:pPr>
        <w:pStyle w:val="BodyText"/>
        <w:spacing w:before="1"/>
        <w:rPr>
          <w:rFonts w:ascii="Arial"/>
          <w:b/>
          <w:sz w:val="21"/>
        </w:rPr>
      </w:pPr>
    </w:p>
    <w:p w14:paraId="376D8F76" w14:textId="77777777" w:rsidR="00DC16F1" w:rsidRDefault="00000000">
      <w:pPr>
        <w:spacing w:before="1"/>
        <w:ind w:right="2754"/>
        <w:jc w:val="right"/>
        <w:rPr>
          <w:sz w:val="16"/>
        </w:rPr>
      </w:pPr>
      <w:r>
        <w:rPr>
          <w:w w:val="80"/>
          <w:sz w:val="16"/>
        </w:rPr>
        <w:t>No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01257E1C" w14:textId="77777777" w:rsidR="00DC16F1" w:rsidRDefault="00DC16F1">
      <w:pPr>
        <w:jc w:val="right"/>
        <w:rPr>
          <w:sz w:val="16"/>
        </w:rPr>
        <w:sectPr w:rsidR="00DC16F1">
          <w:headerReference w:type="default" r:id="rId41"/>
          <w:footerReference w:type="default" r:id="rId42"/>
          <w:pgSz w:w="12240" w:h="15840"/>
          <w:pgMar w:top="320" w:right="0" w:bottom="1540" w:left="420" w:header="0" w:footer="1352" w:gutter="0"/>
          <w:cols w:space="720"/>
        </w:sectPr>
      </w:pPr>
    </w:p>
    <w:p w14:paraId="16639C4A" w14:textId="567F511B" w:rsidR="00DC16F1" w:rsidRDefault="00DC16F1">
      <w:pPr>
        <w:pStyle w:val="BodyText"/>
        <w:ind w:left="8505"/>
        <w:rPr>
          <w:sz w:val="20"/>
        </w:rPr>
      </w:pPr>
    </w:p>
    <w:p w14:paraId="066F8B7E" w14:textId="77777777" w:rsidR="00DC16F1" w:rsidRDefault="00000000">
      <w:pPr>
        <w:pStyle w:val="Heading5"/>
        <w:spacing w:before="35"/>
        <w:ind w:right="1412"/>
        <w:rPr>
          <w:u w:val="none"/>
        </w:rPr>
      </w:pPr>
      <w:r>
        <w:rPr>
          <w:u w:val="thick"/>
        </w:rPr>
        <w:t>Ankle</w:t>
      </w:r>
    </w:p>
    <w:p w14:paraId="0047202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A8486C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29EF42CC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AE25756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2"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ankle</w:t>
      </w:r>
      <w:r>
        <w:rPr>
          <w:spacing w:val="-8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palpable</w:t>
      </w:r>
      <w:r>
        <w:rPr>
          <w:spacing w:val="-7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malleolus</w:t>
      </w:r>
    </w:p>
    <w:p w14:paraId="383D662B" w14:textId="77777777" w:rsidR="00DC16F1" w:rsidRDefault="00000000">
      <w:pPr>
        <w:pStyle w:val="BodyText"/>
        <w:spacing w:line="252" w:lineRule="exact"/>
        <w:ind w:left="1740"/>
      </w:pPr>
      <w:r>
        <w:t>at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minimum of 100</w:t>
      </w:r>
      <w:r>
        <w:rPr>
          <w:spacing w:val="-4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268556FD" w14:textId="77777777" w:rsidR="00DC16F1" w:rsidRDefault="00DC16F1">
      <w:pPr>
        <w:pStyle w:val="BodyText"/>
        <w:spacing w:before="2"/>
        <w:rPr>
          <w:sz w:val="25"/>
        </w:rPr>
      </w:pPr>
    </w:p>
    <w:p w14:paraId="6466F9CE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D8A4221" w14:textId="77777777" w:rsidR="00DC16F1" w:rsidRDefault="00000000">
      <w:pPr>
        <w:pStyle w:val="BodyText"/>
        <w:spacing w:before="40"/>
        <w:ind w:left="1740" w:right="2119" w:hanging="362"/>
      </w:pPr>
      <w:r>
        <w:rPr>
          <w:noProof/>
        </w:rPr>
        <w:drawing>
          <wp:inline distT="0" distB="0" distL="0" distR="0" wp14:anchorId="01774C9A" wp14:editId="58C260B9">
            <wp:extent cx="114300" cy="114300"/>
            <wp:effectExtent l="0" t="0" r="0" b="0"/>
            <wp:docPr id="1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rPr>
          <w:spacing w:val="-1"/>
        </w:rPr>
        <w:t>Distal 1/4</w:t>
      </w:r>
      <w:r>
        <w:rPr>
          <w:spacing w:val="-1"/>
          <w:vertAlign w:val="superscript"/>
        </w:rPr>
        <w:t>th</w:t>
      </w:r>
      <w:r>
        <w:rPr>
          <w:spacing w:val="-1"/>
        </w:rPr>
        <w:t xml:space="preserve"> of the tibia/fibula and talus. Entire orthopedic </w:t>
      </w:r>
      <w:r>
        <w:t>device must be included if</w:t>
      </w:r>
      <w:r>
        <w:rPr>
          <w:spacing w:val="-59"/>
        </w:rPr>
        <w:t xml:space="preserve"> </w:t>
      </w:r>
      <w:r>
        <w:t>present.</w:t>
      </w:r>
    </w:p>
    <w:p w14:paraId="1C17D437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34057C90" wp14:editId="51888012">
            <wp:extent cx="114300" cy="114300"/>
            <wp:effectExtent l="0" t="0" r="0" b="0"/>
            <wp:docPr id="1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mortise</w:t>
      </w:r>
      <w:r>
        <w:rPr>
          <w:spacing w:val="-7"/>
        </w:rPr>
        <w:t xml:space="preserve"> </w:t>
      </w:r>
      <w:r>
        <w:t>open</w:t>
      </w:r>
      <w:r>
        <w:rPr>
          <w:spacing w:val="-9"/>
        </w:rPr>
        <w:t xml:space="preserve"> </w:t>
      </w:r>
      <w:r>
        <w:t>(medial</w:t>
      </w:r>
      <w:r>
        <w:rPr>
          <w:spacing w:val="-7"/>
        </w:rPr>
        <w:t xml:space="preserve"> </w:t>
      </w:r>
      <w:r>
        <w:t>talomalleolar</w:t>
      </w:r>
      <w:r>
        <w:rPr>
          <w:spacing w:val="-6"/>
        </w:rPr>
        <w:t xml:space="preserve"> </w:t>
      </w:r>
      <w:r>
        <w:t>articulation).</w:t>
      </w:r>
    </w:p>
    <w:p w14:paraId="59350EDB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7CA6119F" wp14:editId="09FEEDDC">
            <wp:extent cx="113665" cy="113665"/>
            <wp:effectExtent l="0" t="0" r="0" b="0"/>
            <wp:docPr id="1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5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7"/>
          <w:sz w:val="2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tibiotalar</w:t>
      </w:r>
      <w:r>
        <w:rPr>
          <w:spacing w:val="-5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tibia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demonstrated</w:t>
      </w:r>
      <w:r>
        <w:rPr>
          <w:spacing w:val="-4"/>
        </w:rPr>
        <w:t xml:space="preserve"> </w:t>
      </w:r>
      <w:r>
        <w:t>without foreshortening.</w:t>
      </w:r>
    </w:p>
    <w:p w14:paraId="6387CF55" w14:textId="77777777" w:rsidR="00DC16F1" w:rsidRDefault="00000000">
      <w:pPr>
        <w:pStyle w:val="BodyText"/>
        <w:spacing w:before="6"/>
        <w:ind w:left="1740" w:right="1575" w:hanging="362"/>
      </w:pPr>
      <w:r>
        <w:rPr>
          <w:noProof/>
        </w:rPr>
        <w:drawing>
          <wp:inline distT="0" distB="0" distL="0" distR="0" wp14:anchorId="13F7D662" wp14:editId="25E82FB1">
            <wp:extent cx="114300" cy="114298"/>
            <wp:effectExtent l="0" t="0" r="0" b="0"/>
            <wp:docPr id="1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talus</w:t>
      </w:r>
      <w:r>
        <w:rPr>
          <w:spacing w:val="-5"/>
        </w:rPr>
        <w:t xml:space="preserve"> </w:t>
      </w:r>
      <w:r>
        <w:t>partially</w:t>
      </w:r>
      <w:r>
        <w:rPr>
          <w:spacing w:val="-8"/>
        </w:rPr>
        <w:t xml:space="preserve"> </w:t>
      </w:r>
      <w:r>
        <w:t>superimposes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fibula,</w:t>
      </w:r>
      <w:r>
        <w:rPr>
          <w:spacing w:val="-6"/>
        </w:rPr>
        <w:t xml:space="preserve"> </w:t>
      </w:r>
      <w:r>
        <w:t>closing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mortise</w:t>
      </w:r>
      <w:r>
        <w:rPr>
          <w:spacing w:val="-58"/>
        </w:rPr>
        <w:t xml:space="preserve"> </w:t>
      </w:r>
      <w:r>
        <w:t>(fibiotalar</w:t>
      </w:r>
      <w:r>
        <w:rPr>
          <w:spacing w:val="-2"/>
        </w:rPr>
        <w:t xml:space="preserve"> </w:t>
      </w:r>
      <w:r>
        <w:t>joint).</w:t>
      </w:r>
    </w:p>
    <w:p w14:paraId="6C29DFAB" w14:textId="77777777" w:rsidR="00DC16F1" w:rsidRDefault="00000000">
      <w:pPr>
        <w:pStyle w:val="BodyText"/>
        <w:ind w:left="1740" w:right="1459" w:hanging="362"/>
        <w:jc w:val="both"/>
      </w:pPr>
      <w:r>
        <w:rPr>
          <w:noProof/>
        </w:rPr>
        <w:drawing>
          <wp:inline distT="0" distB="0" distL="0" distR="0" wp14:anchorId="577A54B8" wp14:editId="0B10F243">
            <wp:extent cx="114300" cy="114298"/>
            <wp:effectExtent l="0" t="0" r="0" b="0"/>
            <wp:docPr id="1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7"/>
          <w:sz w:val="20"/>
        </w:rPr>
        <w:t xml:space="preserve"> </w:t>
      </w:r>
      <w:r>
        <w:t>The distal tibiofibular articulation and the talofibular articulation will not be open on a true</w:t>
      </w:r>
      <w:r>
        <w:rPr>
          <w:spacing w:val="1"/>
        </w:rPr>
        <w:t xml:space="preserve"> </w:t>
      </w:r>
      <w:r>
        <w:t>AP. If these joints are open on a true AP, it is a strong indication of ruptured ligaments or</w:t>
      </w:r>
      <w:r>
        <w:rPr>
          <w:spacing w:val="-59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types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separation</w:t>
      </w:r>
      <w:r>
        <w:rPr>
          <w:spacing w:val="-2"/>
        </w:rPr>
        <w:t xml:space="preserve"> </w:t>
      </w:r>
      <w:r>
        <w:t>injuries.</w:t>
      </w:r>
    </w:p>
    <w:p w14:paraId="1D76A3A0" w14:textId="77777777" w:rsidR="00DC16F1" w:rsidRDefault="00000000">
      <w:pPr>
        <w:pStyle w:val="BodyText"/>
        <w:ind w:left="1380"/>
        <w:jc w:val="both"/>
      </w:pPr>
      <w:r>
        <w:rPr>
          <w:noProof/>
        </w:rPr>
        <w:drawing>
          <wp:inline distT="0" distB="0" distL="0" distR="0" wp14:anchorId="242A9888" wp14:editId="112A68FC">
            <wp:extent cx="114300" cy="114300"/>
            <wp:effectExtent l="0" t="0" r="0" b="0"/>
            <wp:docPr id="1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Talus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proper</w:t>
      </w:r>
      <w:r>
        <w:rPr>
          <w:spacing w:val="-4"/>
        </w:rPr>
        <w:t xml:space="preserve"> </w:t>
      </w:r>
      <w:r>
        <w:t>density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tissue.</w:t>
      </w:r>
    </w:p>
    <w:p w14:paraId="6B6FF861" w14:textId="77777777" w:rsidR="00DC16F1" w:rsidRDefault="00DC16F1">
      <w:pPr>
        <w:pStyle w:val="BodyText"/>
        <w:spacing w:before="11"/>
        <w:rPr>
          <w:sz w:val="24"/>
        </w:rPr>
      </w:pPr>
    </w:p>
    <w:p w14:paraId="4198977A" w14:textId="77777777" w:rsidR="00DC16F1" w:rsidRDefault="00000000">
      <w:pPr>
        <w:pStyle w:val="Heading6"/>
      </w:pPr>
      <w:r>
        <w:t>Stress</w:t>
      </w:r>
      <w:r>
        <w:rPr>
          <w:spacing w:val="-7"/>
        </w:rPr>
        <w:t xml:space="preserve"> </w:t>
      </w:r>
      <w:r>
        <w:t>Views</w:t>
      </w:r>
    </w:p>
    <w:p w14:paraId="15F7EF13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0"/>
        <w:ind w:hanging="361"/>
      </w:pPr>
      <w:r>
        <w:t>Obtained</w:t>
      </w:r>
      <w:r>
        <w:rPr>
          <w:spacing w:val="-11"/>
        </w:rPr>
        <w:t xml:space="preserve"> </w:t>
      </w:r>
      <w:r>
        <w:t>after</w:t>
      </w:r>
      <w:r>
        <w:rPr>
          <w:spacing w:val="-7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inversion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eversion</w:t>
      </w:r>
      <w:r>
        <w:rPr>
          <w:spacing w:val="-7"/>
        </w:rPr>
        <w:t xml:space="preserve"> </w:t>
      </w:r>
      <w:r>
        <w:t>injury</w:t>
      </w:r>
      <w:r>
        <w:rPr>
          <w:spacing w:val="-1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verify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ligament</w:t>
      </w:r>
      <w:r>
        <w:rPr>
          <w:spacing w:val="-7"/>
        </w:rPr>
        <w:t xml:space="preserve"> </w:t>
      </w:r>
      <w:r>
        <w:t>tear.</w:t>
      </w:r>
    </w:p>
    <w:p w14:paraId="639B77E1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right="1830"/>
      </w:pPr>
      <w:r>
        <w:t>Ligament tear is shown as a widening of the joint space on the side of the injury then</w:t>
      </w:r>
      <w:r>
        <w:rPr>
          <w:spacing w:val="-59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moving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leg,</w:t>
      </w:r>
      <w:r>
        <w:rPr>
          <w:spacing w:val="-5"/>
        </w:rPr>
        <w:t xml:space="preserve"> </w:t>
      </w:r>
      <w:r>
        <w:t>stress</w:t>
      </w:r>
      <w:r>
        <w:rPr>
          <w:spacing w:val="-8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applied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foot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turn</w:t>
      </w:r>
      <w:r>
        <w:rPr>
          <w:spacing w:val="-6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toward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opposite</w:t>
      </w:r>
      <w:r>
        <w:rPr>
          <w:spacing w:val="-4"/>
        </w:rPr>
        <w:t xml:space="preserve"> </w:t>
      </w:r>
      <w:r>
        <w:t>side.</w:t>
      </w:r>
    </w:p>
    <w:p w14:paraId="5E52D39E" w14:textId="77777777" w:rsidR="00DC16F1" w:rsidRDefault="00000000">
      <w:pPr>
        <w:pStyle w:val="Heading6"/>
        <w:numPr>
          <w:ilvl w:val="0"/>
          <w:numId w:val="62"/>
        </w:numPr>
        <w:tabs>
          <w:tab w:val="left" w:pos="1741"/>
        </w:tabs>
        <w:spacing w:line="247" w:lineRule="exact"/>
        <w:ind w:hanging="361"/>
      </w:pPr>
      <w:r>
        <w:t>The</w:t>
      </w:r>
      <w:r>
        <w:rPr>
          <w:spacing w:val="-5"/>
        </w:rPr>
        <w:t xml:space="preserve"> </w:t>
      </w:r>
      <w:r>
        <w:t>Physician</w:t>
      </w:r>
      <w:r>
        <w:rPr>
          <w:spacing w:val="-5"/>
        </w:rPr>
        <w:t xml:space="preserve"> </w:t>
      </w:r>
      <w:r>
        <w:t>applies</w:t>
      </w:r>
      <w:r>
        <w:rPr>
          <w:spacing w:val="-9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stress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joint.</w:t>
      </w:r>
    </w:p>
    <w:p w14:paraId="2A8D4F48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7"/>
        <w:ind w:right="1685"/>
      </w:pPr>
      <w:r>
        <w:t>Sometimes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case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pain,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Physician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inject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local</w:t>
      </w:r>
      <w:r>
        <w:rPr>
          <w:spacing w:val="-6"/>
        </w:rPr>
        <w:t xml:space="preserve"> </w:t>
      </w:r>
      <w:r>
        <w:t>anesthetic</w:t>
      </w:r>
      <w:r>
        <w:rPr>
          <w:spacing w:val="-4"/>
        </w:rPr>
        <w:t xml:space="preserve"> </w:t>
      </w:r>
      <w:r>
        <w:t>into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sinus</w:t>
      </w:r>
      <w:r>
        <w:rPr>
          <w:spacing w:val="-58"/>
        </w:rPr>
        <w:t xml:space="preserve"> </w:t>
      </w:r>
      <w:r>
        <w:t>tarsi.</w:t>
      </w:r>
    </w:p>
    <w:p w14:paraId="0A2752CE" w14:textId="77777777" w:rsidR="00DC16F1" w:rsidRDefault="00DC16F1">
      <w:pPr>
        <w:pStyle w:val="BodyText"/>
        <w:rPr>
          <w:sz w:val="25"/>
        </w:rPr>
      </w:pPr>
    </w:p>
    <w:p w14:paraId="21A04D8E" w14:textId="77777777" w:rsidR="00DC16F1" w:rsidRDefault="00000000">
      <w:pPr>
        <w:pStyle w:val="Heading6"/>
        <w:spacing w:before="1"/>
      </w:pPr>
      <w:r>
        <w:rPr>
          <w:u w:val="thick"/>
        </w:rPr>
        <w:t>AP</w:t>
      </w:r>
      <w:r>
        <w:rPr>
          <w:spacing w:val="-11"/>
          <w:u w:val="thick"/>
        </w:rPr>
        <w:t xml:space="preserve"> </w:t>
      </w:r>
      <w:r>
        <w:rPr>
          <w:u w:val="thick"/>
        </w:rPr>
        <w:t>Medial</w:t>
      </w:r>
      <w:r>
        <w:rPr>
          <w:spacing w:val="-10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(Mortise)</w:t>
      </w:r>
    </w:p>
    <w:p w14:paraId="1DCBF437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2"/>
        <w:ind w:right="1648"/>
      </w:pPr>
      <w:r>
        <w:t>Rotate</w:t>
      </w:r>
      <w:r>
        <w:rPr>
          <w:spacing w:val="-6"/>
        </w:rPr>
        <w:t xml:space="preserve"> </w:t>
      </w:r>
      <w:r>
        <w:t>entire</w:t>
      </w:r>
      <w:r>
        <w:rPr>
          <w:spacing w:val="-6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medially</w:t>
      </w:r>
      <w:r>
        <w:rPr>
          <w:spacing w:val="-8"/>
        </w:rPr>
        <w:t xml:space="preserve"> </w:t>
      </w:r>
      <w:r>
        <w:t>15-20</w:t>
      </w:r>
      <w:r>
        <w:rPr>
          <w:spacing w:val="-5"/>
        </w:rPr>
        <w:t xml:space="preserve"> </w:t>
      </w:r>
      <w:r>
        <w:t>degrees</w:t>
      </w:r>
      <w:r>
        <w:rPr>
          <w:spacing w:val="-6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intermalleolar</w:t>
      </w:r>
      <w:r>
        <w:rPr>
          <w:spacing w:val="-2"/>
        </w:rPr>
        <w:t xml:space="preserve"> </w:t>
      </w:r>
      <w:r>
        <w:t>line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parallel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59"/>
        </w:rPr>
        <w:t xml:space="preserve"> </w:t>
      </w:r>
      <w:r>
        <w:t>(malleoli</w:t>
      </w:r>
      <w:r>
        <w:rPr>
          <w:spacing w:val="-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equal distances 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IR).</w:t>
      </w:r>
    </w:p>
    <w:p w14:paraId="34649B3A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1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ankle</w:t>
      </w:r>
      <w:r>
        <w:rPr>
          <w:spacing w:val="-8"/>
        </w:rPr>
        <w:t xml:space="preserve"> </w:t>
      </w:r>
      <w:r>
        <w:t>joint</w:t>
      </w:r>
      <w:r>
        <w:rPr>
          <w:spacing w:val="-8"/>
        </w:rPr>
        <w:t xml:space="preserve"> </w:t>
      </w:r>
      <w:r>
        <w:t>mid-way</w:t>
      </w:r>
      <w:r>
        <w:rPr>
          <w:spacing w:val="-6"/>
        </w:rPr>
        <w:t xml:space="preserve"> </w:t>
      </w:r>
      <w:r>
        <w:t>between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malleoli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minimum</w:t>
      </w:r>
    </w:p>
    <w:p w14:paraId="12A3D139" w14:textId="77777777" w:rsidR="00DC16F1" w:rsidRDefault="00000000">
      <w:pPr>
        <w:pStyle w:val="BodyText"/>
        <w:spacing w:line="252" w:lineRule="exact"/>
        <w:ind w:left="1740"/>
      </w:pPr>
      <w:r>
        <w:t>of 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</w:t>
      </w:r>
      <w:r>
        <w:rPr>
          <w:spacing w:val="-3"/>
        </w:rPr>
        <w:t xml:space="preserve"> </w:t>
      </w:r>
      <w:r>
        <w:t>“) SID.</w:t>
      </w:r>
    </w:p>
    <w:p w14:paraId="319E2052" w14:textId="77777777" w:rsidR="00DC16F1" w:rsidRDefault="00DC16F1">
      <w:pPr>
        <w:pStyle w:val="BodyText"/>
        <w:spacing w:before="2"/>
        <w:rPr>
          <w:sz w:val="25"/>
        </w:rPr>
      </w:pPr>
    </w:p>
    <w:p w14:paraId="1A4AAE80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E152DA1" w14:textId="4DA05DD8" w:rsidR="00DC16F1" w:rsidRDefault="006147DB">
      <w:pPr>
        <w:pStyle w:val="BodyText"/>
        <w:spacing w:before="43" w:line="250" w:lineRule="exact"/>
        <w:ind w:left="17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 wp14:anchorId="230A3B47" wp14:editId="5CCD5E1D">
                <wp:simplePos x="0" y="0"/>
                <wp:positionH relativeFrom="page">
                  <wp:posOffset>1143000</wp:posOffset>
                </wp:positionH>
                <wp:positionV relativeFrom="paragraph">
                  <wp:posOffset>41275</wp:posOffset>
                </wp:positionV>
                <wp:extent cx="114300" cy="273050"/>
                <wp:effectExtent l="0" t="0" r="0" b="0"/>
                <wp:wrapNone/>
                <wp:docPr id="1552" name="Group 5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6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54" name="Picture 59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6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56" name="Picture 597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60D533" id="Group 596" o:spid="_x0000_s1026" style="position:absolute;margin-left:90pt;margin-top:3.25pt;width:9pt;height:21.5pt;z-index:15734784;mso-position-horizontal-relative:page" coordorigin="1800,6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">
                <v:shape id="Picture 598" o:spid="_x0000_s1027" type="#_x0000_t75" alt="*" style="position:absolute;left:1800;top:6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">
                  <v:imagedata r:id="rId21" o:title="*"/>
                </v:shape>
                <v:shape id="Picture 597" o:spid="_x0000_s1028" type="#_x0000_t75" alt="*" style="position:absolute;left:1800;top:31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">
                  <v:imagedata r:id="rId21" o:title="*"/>
                </v:shape>
                <w10:wrap anchorx="page"/>
              </v:group>
            </w:pict>
          </mc:Fallback>
        </mc:AlternateContent>
      </w:r>
      <w:r>
        <w:t>Distal</w:t>
      </w:r>
      <w:r>
        <w:rPr>
          <w:spacing w:val="-5"/>
        </w:rPr>
        <w:t xml:space="preserve"> </w:t>
      </w:r>
      <w:r>
        <w:t>fibula</w:t>
      </w:r>
      <w:r>
        <w:rPr>
          <w:spacing w:val="-4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talar</w:t>
      </w:r>
      <w:r>
        <w:rPr>
          <w:spacing w:val="-3"/>
        </w:rPr>
        <w:t xml:space="preserve"> </w:t>
      </w:r>
      <w:r>
        <w:t>superimposition.</w:t>
      </w:r>
    </w:p>
    <w:p w14:paraId="4D845E1E" w14:textId="77777777" w:rsidR="00DC16F1" w:rsidRDefault="00000000">
      <w:pPr>
        <w:pStyle w:val="BodyText"/>
        <w:spacing w:line="250" w:lineRule="exact"/>
        <w:ind w:left="1714"/>
      </w:pPr>
      <w:r>
        <w:t>Open</w:t>
      </w:r>
      <w:r>
        <w:rPr>
          <w:spacing w:val="-4"/>
        </w:rPr>
        <w:t xml:space="preserve"> </w:t>
      </w:r>
      <w:r>
        <w:t>mortise</w:t>
      </w:r>
      <w:r>
        <w:rPr>
          <w:spacing w:val="-5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(medial</w:t>
      </w:r>
      <w:r>
        <w:rPr>
          <w:spacing w:val="-4"/>
        </w:rPr>
        <w:t xml:space="preserve"> </w:t>
      </w:r>
      <w:r>
        <w:t>mortise,</w:t>
      </w:r>
      <w:r>
        <w:rPr>
          <w:spacing w:val="-4"/>
        </w:rPr>
        <w:t xml:space="preserve"> </w:t>
      </w:r>
      <w:r>
        <w:t>tibiotalar</w:t>
      </w:r>
      <w:r>
        <w:rPr>
          <w:spacing w:val="-4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mortise).</w:t>
      </w:r>
    </w:p>
    <w:p w14:paraId="6A1B7C90" w14:textId="77777777" w:rsidR="00DC16F1" w:rsidRDefault="00000000">
      <w:pPr>
        <w:pStyle w:val="BodyText"/>
        <w:spacing w:before="3"/>
        <w:ind w:left="1740" w:right="1575" w:hanging="362"/>
      </w:pPr>
      <w:r>
        <w:rPr>
          <w:noProof/>
        </w:rPr>
        <w:drawing>
          <wp:inline distT="0" distB="0" distL="0" distR="0" wp14:anchorId="5A90E151" wp14:editId="0320C80E">
            <wp:extent cx="114300" cy="114298"/>
            <wp:effectExtent l="0" t="0" r="0" b="0"/>
            <wp:docPr id="1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medial</w:t>
      </w:r>
      <w:r>
        <w:rPr>
          <w:spacing w:val="-10"/>
        </w:rPr>
        <w:t xml:space="preserve"> </w:t>
      </w:r>
      <w:r>
        <w:t>malleoli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t>Calcaneus</w:t>
      </w:r>
      <w:r>
        <w:rPr>
          <w:spacing w:val="-12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mortise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fibula</w:t>
      </w:r>
      <w:r>
        <w:rPr>
          <w:spacing w:val="-58"/>
        </w:rPr>
        <w:t xml:space="preserve"> </w:t>
      </w:r>
      <w:r>
        <w:t>this indicates</w:t>
      </w:r>
      <w:r>
        <w:rPr>
          <w:spacing w:val="-2"/>
        </w:rPr>
        <w:t xml:space="preserve"> </w:t>
      </w:r>
      <w:r>
        <w:t>dorsiflexion.</w:t>
      </w:r>
    </w:p>
    <w:p w14:paraId="3B868E15" w14:textId="77777777" w:rsidR="00DC16F1" w:rsidRDefault="00DC16F1">
      <w:pPr>
        <w:pStyle w:val="BodyText"/>
        <w:spacing w:before="9"/>
        <w:rPr>
          <w:sz w:val="21"/>
        </w:rPr>
      </w:pPr>
    </w:p>
    <w:p w14:paraId="34059971" w14:textId="77777777" w:rsidR="00DC16F1" w:rsidRDefault="00000000">
      <w:pPr>
        <w:pStyle w:val="BodyText"/>
        <w:ind w:left="1380"/>
        <w:jc w:val="both"/>
      </w:pPr>
      <w:r>
        <w:rPr>
          <w:rFonts w:ascii="Arial" w:hAnsi="Arial"/>
          <w:b/>
        </w:rPr>
        <w:t>Note</w:t>
      </w:r>
      <w:r>
        <w:t>:</w:t>
      </w:r>
      <w:r>
        <w:rPr>
          <w:spacing w:val="-5"/>
        </w:rPr>
        <w:t xml:space="preserve"> </w:t>
      </w:r>
      <w:r>
        <w:t>Base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8"/>
        </w:rPr>
        <w:t xml:space="preserve"> </w:t>
      </w:r>
      <w:r>
        <w:t>metatarsal</w:t>
      </w:r>
      <w:r>
        <w:rPr>
          <w:spacing w:val="-10"/>
        </w:rPr>
        <w:t xml:space="preserve"> </w:t>
      </w:r>
      <w:r>
        <w:t>seen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45°</w:t>
      </w:r>
      <w:r>
        <w:rPr>
          <w:spacing w:val="-9"/>
        </w:rPr>
        <w:t xml:space="preserve"> </w:t>
      </w:r>
      <w:r>
        <w:t>oblique</w:t>
      </w:r>
      <w:r>
        <w:rPr>
          <w:spacing w:val="-5"/>
        </w:rPr>
        <w:t xml:space="preserve"> </w:t>
      </w:r>
      <w:r>
        <w:t>demonstrate</w:t>
      </w:r>
      <w:r>
        <w:rPr>
          <w:spacing w:val="-9"/>
        </w:rPr>
        <w:t xml:space="preserve"> </w:t>
      </w:r>
      <w:r>
        <w:t>possible</w:t>
      </w:r>
      <w:r>
        <w:rPr>
          <w:spacing w:val="-8"/>
        </w:rPr>
        <w:t xml:space="preserve"> </w:t>
      </w:r>
      <w:r>
        <w:t>Jones</w:t>
      </w:r>
      <w:r>
        <w:rPr>
          <w:spacing w:val="-10"/>
        </w:rPr>
        <w:t xml:space="preserve"> </w:t>
      </w:r>
      <w:r>
        <w:t>fracture.</w:t>
      </w:r>
    </w:p>
    <w:p w14:paraId="55DC4769" w14:textId="77777777" w:rsidR="00DC16F1" w:rsidRDefault="00DC16F1">
      <w:pPr>
        <w:pStyle w:val="BodyText"/>
        <w:spacing w:before="9"/>
        <w:rPr>
          <w:sz w:val="25"/>
        </w:rPr>
      </w:pPr>
    </w:p>
    <w:p w14:paraId="7EAC6C4B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7C381B1" w14:textId="77777777" w:rsidR="00DC16F1" w:rsidRDefault="00000000">
      <w:pPr>
        <w:pStyle w:val="BodyText"/>
        <w:spacing w:before="38" w:line="252" w:lineRule="exact"/>
        <w:ind w:left="1740"/>
      </w:pPr>
      <w:r>
        <w:rPr>
          <w:noProof/>
        </w:rPr>
        <w:drawing>
          <wp:anchor distT="0" distB="0" distL="0" distR="0" simplePos="0" relativeHeight="15735296" behindDoc="0" locked="0" layoutInCell="1" allowOverlap="1" wp14:anchorId="1BA77C95" wp14:editId="03631C27">
            <wp:simplePos x="0" y="0"/>
            <wp:positionH relativeFrom="page">
              <wp:posOffset>1143000</wp:posOffset>
            </wp:positionH>
            <wp:positionV relativeFrom="paragraph">
              <wp:posOffset>36675</wp:posOffset>
            </wp:positionV>
            <wp:extent cx="104140" cy="104139"/>
            <wp:effectExtent l="0" t="0" r="0" b="0"/>
            <wp:wrapNone/>
            <wp:docPr id="11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Sinus</w:t>
      </w:r>
      <w:r>
        <w:rPr>
          <w:spacing w:val="-6"/>
        </w:rPr>
        <w:t xml:space="preserve"> </w:t>
      </w:r>
      <w:r>
        <w:t>tarsi</w:t>
      </w:r>
      <w:r>
        <w:rPr>
          <w:spacing w:val="-8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medial</w:t>
      </w:r>
      <w:r>
        <w:rPr>
          <w:spacing w:val="-11"/>
        </w:rPr>
        <w:t xml:space="preserve"> </w:t>
      </w:r>
      <w:r>
        <w:t>mortise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closed.</w:t>
      </w:r>
    </w:p>
    <w:p w14:paraId="6253344C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ind w:left="1740" w:right="3460" w:firstLine="0"/>
      </w:pPr>
      <w:r>
        <w:rPr>
          <w:noProof/>
        </w:rPr>
        <w:drawing>
          <wp:anchor distT="0" distB="0" distL="0" distR="0" simplePos="0" relativeHeight="15735808" behindDoc="0" locked="0" layoutInCell="1" allowOverlap="1" wp14:anchorId="0C3BBB3E" wp14:editId="6A8B0067">
            <wp:simplePos x="0" y="0"/>
            <wp:positionH relativeFrom="page">
              <wp:posOffset>1143000</wp:posOffset>
            </wp:positionH>
            <wp:positionV relativeFrom="paragraph">
              <wp:posOffset>173835</wp:posOffset>
            </wp:positionV>
            <wp:extent cx="104140" cy="104140"/>
            <wp:effectExtent l="0" t="0" r="0" b="0"/>
            <wp:wrapNone/>
            <wp:docPr id="11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over</w:t>
      </w:r>
      <w:r>
        <w:rPr>
          <w:spacing w:val="-9"/>
        </w:rPr>
        <w:t xml:space="preserve"> </w:t>
      </w:r>
      <w:r>
        <w:t>rotated.</w:t>
      </w:r>
      <w:r>
        <w:rPr>
          <w:spacing w:val="-9"/>
        </w:rPr>
        <w:t xml:space="preserve"> </w:t>
      </w:r>
      <w:r>
        <w:t>Decrease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internal</w:t>
      </w:r>
      <w:r>
        <w:rPr>
          <w:spacing w:val="-7"/>
        </w:rPr>
        <w:t xml:space="preserve"> </w:t>
      </w:r>
      <w:r>
        <w:t>rotation.</w:t>
      </w:r>
      <w:r>
        <w:rPr>
          <w:spacing w:val="-58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mortise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mortise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closed.</w:t>
      </w:r>
    </w:p>
    <w:p w14:paraId="2D0A2F03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line="249" w:lineRule="exact"/>
        <w:ind w:left="2100" w:hanging="361"/>
      </w:pPr>
      <w:r>
        <w:t>The</w:t>
      </w:r>
      <w:r>
        <w:rPr>
          <w:spacing w:val="-13"/>
        </w:rPr>
        <w:t xml:space="preserve"> </w:t>
      </w:r>
      <w:r>
        <w:t>leg</w:t>
      </w:r>
      <w:r>
        <w:rPr>
          <w:spacing w:val="-9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under</w:t>
      </w:r>
      <w:r>
        <w:rPr>
          <w:spacing w:val="-10"/>
        </w:rPr>
        <w:t xml:space="preserve"> </w:t>
      </w:r>
      <w:r>
        <w:t>rotated.</w:t>
      </w:r>
      <w:r>
        <w:rPr>
          <w:spacing w:val="-11"/>
        </w:rPr>
        <w:t xml:space="preserve"> </w:t>
      </w:r>
      <w:r>
        <w:t>Increase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amount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internal</w:t>
      </w:r>
      <w:r>
        <w:rPr>
          <w:spacing w:val="-10"/>
        </w:rPr>
        <w:t xml:space="preserve"> </w:t>
      </w:r>
      <w:r>
        <w:t>rotation.</w:t>
      </w:r>
    </w:p>
    <w:p w14:paraId="7ABA530A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36320" behindDoc="0" locked="0" layoutInCell="1" allowOverlap="1" wp14:anchorId="719B692C" wp14:editId="721EC38E">
            <wp:simplePos x="0" y="0"/>
            <wp:positionH relativeFrom="page">
              <wp:posOffset>1143000</wp:posOffset>
            </wp:positionH>
            <wp:positionV relativeFrom="paragraph">
              <wp:posOffset>16045</wp:posOffset>
            </wp:positionV>
            <wp:extent cx="104140" cy="104127"/>
            <wp:effectExtent l="0" t="0" r="0" b="0"/>
            <wp:wrapNone/>
            <wp:docPr id="12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calcaneus</w:t>
      </w:r>
      <w:r>
        <w:rPr>
          <w:spacing w:val="-5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superimposing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11"/>
        </w:rPr>
        <w:t xml:space="preserve"> </w:t>
      </w:r>
      <w:r>
        <w:t>aspect</w:t>
      </w:r>
      <w:r>
        <w:rPr>
          <w:spacing w:val="-4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lateral</w:t>
      </w:r>
      <w:r>
        <w:rPr>
          <w:spacing w:val="-12"/>
        </w:rPr>
        <w:t xml:space="preserve"> </w:t>
      </w:r>
      <w:r>
        <w:t>mortise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distal</w:t>
      </w:r>
      <w:r>
        <w:rPr>
          <w:spacing w:val="-12"/>
        </w:rPr>
        <w:t xml:space="preserve"> </w:t>
      </w:r>
      <w:r>
        <w:t>fibula.</w:t>
      </w:r>
    </w:p>
    <w:p w14:paraId="59109560" w14:textId="77777777" w:rsidR="00DC16F1" w:rsidRDefault="00DC16F1">
      <w:pPr>
        <w:spacing w:line="252" w:lineRule="exact"/>
        <w:sectPr w:rsidR="00DC16F1">
          <w:headerReference w:type="default" r:id="rId43"/>
          <w:footerReference w:type="default" r:id="rId44"/>
          <w:pgSz w:w="12240" w:h="15840"/>
          <w:pgMar w:top="320" w:right="0" w:bottom="1540" w:left="420" w:header="0" w:footer="1352" w:gutter="0"/>
          <w:cols w:space="720"/>
        </w:sectPr>
      </w:pPr>
    </w:p>
    <w:p w14:paraId="6C3F6FB2" w14:textId="77777777" w:rsidR="00DC16F1" w:rsidRDefault="00DC16F1">
      <w:pPr>
        <w:pStyle w:val="BodyText"/>
        <w:spacing w:before="3"/>
        <w:rPr>
          <w:sz w:val="27"/>
        </w:rPr>
      </w:pPr>
    </w:p>
    <w:p w14:paraId="7C518277" w14:textId="5DE721EF" w:rsidR="00DC16F1" w:rsidRPr="00761323" w:rsidRDefault="00000000" w:rsidP="00761323">
      <w:pPr>
        <w:pStyle w:val="ListParagraph"/>
        <w:numPr>
          <w:ilvl w:val="1"/>
          <w:numId w:val="62"/>
        </w:numPr>
        <w:tabs>
          <w:tab w:val="left" w:pos="2101"/>
        </w:tabs>
        <w:spacing w:before="94"/>
        <w:ind w:left="2100" w:right="2070"/>
      </w:pPr>
      <w:r>
        <w:t>The foot is not sufficiently dorsiflexed. If patient is able, dorsiflex the foot until it</w:t>
      </w:r>
      <w:r>
        <w:rPr>
          <w:spacing w:val="-59"/>
        </w:rPr>
        <w:t xml:space="preserve"> </w:t>
      </w:r>
      <w:r>
        <w:t>forms a</w:t>
      </w:r>
      <w:r>
        <w:rPr>
          <w:spacing w:val="-2"/>
        </w:rPr>
        <w:t xml:space="preserve"> </w:t>
      </w:r>
      <w:r>
        <w:t>90 degree</w:t>
      </w:r>
      <w:r>
        <w:rPr>
          <w:spacing w:val="-2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tibia.</w:t>
      </w:r>
    </w:p>
    <w:p w14:paraId="5E06F894" w14:textId="77777777" w:rsidR="00DC16F1" w:rsidRDefault="00DC16F1">
      <w:pPr>
        <w:pStyle w:val="BodyText"/>
        <w:spacing w:before="10"/>
        <w:rPr>
          <w:sz w:val="19"/>
        </w:rPr>
      </w:pPr>
    </w:p>
    <w:p w14:paraId="4C7B2E97" w14:textId="77777777" w:rsidR="00DC16F1" w:rsidRDefault="00000000">
      <w:pPr>
        <w:pStyle w:val="Heading6"/>
        <w:spacing w:line="252" w:lineRule="exact"/>
      </w:pPr>
      <w:r>
        <w:rPr>
          <w:spacing w:val="-1"/>
          <w:u w:val="thick"/>
        </w:rPr>
        <w:t>Lateral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(Mediolateral)</w:t>
      </w:r>
    </w:p>
    <w:p w14:paraId="2CB7351E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ankle</w:t>
      </w:r>
      <w:r>
        <w:rPr>
          <w:spacing w:val="-9"/>
        </w:rPr>
        <w:t xml:space="preserve"> </w:t>
      </w:r>
      <w:r>
        <w:t>joint.</w:t>
      </w:r>
    </w:p>
    <w:p w14:paraId="0B7D86B6" w14:textId="77777777" w:rsidR="00DC16F1" w:rsidRDefault="00DC16F1">
      <w:pPr>
        <w:pStyle w:val="BodyText"/>
        <w:spacing w:before="2"/>
        <w:rPr>
          <w:sz w:val="25"/>
        </w:rPr>
      </w:pPr>
    </w:p>
    <w:p w14:paraId="69A59A2E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118BB0B" w14:textId="77777777" w:rsidR="00DC16F1" w:rsidRDefault="00000000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2141011E" wp14:editId="55D4B057">
            <wp:extent cx="114300" cy="114300"/>
            <wp:effectExtent l="0" t="0" r="0" b="0"/>
            <wp:docPr id="1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Collimated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¼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fibula,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navicular,</w:t>
      </w:r>
      <w:r>
        <w:rPr>
          <w:spacing w:val="-3"/>
        </w:rPr>
        <w:t xml:space="preserve"> </w:t>
      </w:r>
      <w:r>
        <w:t>entire</w:t>
      </w:r>
      <w:r>
        <w:rPr>
          <w:spacing w:val="-4"/>
        </w:rPr>
        <w:t xml:space="preserve"> </w:t>
      </w:r>
      <w:r>
        <w:t>calcaneus,</w:t>
      </w:r>
      <w:r>
        <w:rPr>
          <w:spacing w:val="-58"/>
        </w:rPr>
        <w:t xml:space="preserve"> </w:t>
      </w:r>
      <w:r>
        <w:t>base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5th</w:t>
      </w:r>
      <w:r>
        <w:rPr>
          <w:spacing w:val="-5"/>
        </w:rPr>
        <w:t xml:space="preserve"> </w:t>
      </w:r>
      <w:r>
        <w:t>metatarsal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entire</w:t>
      </w:r>
      <w:r>
        <w:rPr>
          <w:spacing w:val="-1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heel.</w:t>
      </w:r>
    </w:p>
    <w:p w14:paraId="7CCC50C9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5B7DEEA4" wp14:editId="0938FF25">
            <wp:extent cx="114300" cy="114300"/>
            <wp:effectExtent l="0" t="0" r="0" b="0"/>
            <wp:docPr id="1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Fibula</w:t>
      </w:r>
      <w:r>
        <w:rPr>
          <w:spacing w:val="-3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tibia.</w:t>
      </w:r>
    </w:p>
    <w:p w14:paraId="45442D46" w14:textId="77777777" w:rsidR="00DC16F1" w:rsidRDefault="00000000">
      <w:pPr>
        <w:pStyle w:val="BodyText"/>
        <w:spacing w:before="4"/>
        <w:ind w:left="1380" w:right="1910"/>
      </w:pPr>
      <w:r>
        <w:rPr>
          <w:noProof/>
        </w:rPr>
        <w:drawing>
          <wp:inline distT="0" distB="0" distL="0" distR="0" wp14:anchorId="6AA0E1B1" wp14:editId="38FF266F">
            <wp:extent cx="114300" cy="114300"/>
            <wp:effectExtent l="0" t="0" r="0" b="0"/>
            <wp:docPr id="1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Tibiotalar</w:t>
      </w:r>
      <w:r>
        <w:rPr>
          <w:spacing w:val="-5"/>
        </w:rPr>
        <w:t xml:space="preserve"> </w:t>
      </w:r>
      <w:r>
        <w:t>joint</w:t>
      </w:r>
      <w:r>
        <w:rPr>
          <w:spacing w:val="-7"/>
        </w:rPr>
        <w:t xml:space="preserve"> </w:t>
      </w:r>
      <w:r>
        <w:t>well</w:t>
      </w:r>
      <w:r>
        <w:rPr>
          <w:spacing w:val="-6"/>
        </w:rPr>
        <w:t xml:space="preserve"> </w:t>
      </w:r>
      <w:r>
        <w:t>visualized,</w:t>
      </w:r>
      <w:r>
        <w:rPr>
          <w:spacing w:val="-2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talar</w:t>
      </w:r>
      <w:r>
        <w:rPr>
          <w:spacing w:val="-7"/>
        </w:rPr>
        <w:t xml:space="preserve"> </w:t>
      </w:r>
      <w:r>
        <w:t>domes</w:t>
      </w:r>
      <w:r>
        <w:rPr>
          <w:spacing w:val="-10"/>
        </w:rPr>
        <w:t xml:space="preserve"> </w:t>
      </w:r>
      <w:r>
        <w:t xml:space="preserve">superimposed. </w:t>
      </w:r>
      <w:r>
        <w:rPr>
          <w:noProof/>
        </w:rPr>
        <w:drawing>
          <wp:inline distT="0" distB="0" distL="0" distR="0" wp14:anchorId="2F722FB7" wp14:editId="4A9D4C95">
            <wp:extent cx="114300" cy="114298"/>
            <wp:effectExtent l="0" t="0" r="0" b="0"/>
            <wp:docPr id="1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>Density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ankle</w:t>
      </w:r>
      <w:r>
        <w:rPr>
          <w:spacing w:val="-3"/>
        </w:rPr>
        <w:t xml:space="preserve"> </w:t>
      </w:r>
      <w:r>
        <w:t>sufficient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outline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portion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fibula.</w:t>
      </w:r>
    </w:p>
    <w:p w14:paraId="6389B2D0" w14:textId="77777777" w:rsidR="00DC16F1" w:rsidRDefault="00DC16F1">
      <w:pPr>
        <w:pStyle w:val="BodyText"/>
        <w:spacing w:before="3"/>
        <w:rPr>
          <w:sz w:val="25"/>
        </w:rPr>
      </w:pPr>
    </w:p>
    <w:p w14:paraId="349DD458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25E7F456" w14:textId="77777777" w:rsidR="00DC16F1" w:rsidRDefault="00000000">
      <w:pPr>
        <w:pStyle w:val="BodyText"/>
        <w:spacing w:before="37"/>
        <w:ind w:left="1740"/>
      </w:pPr>
      <w:r>
        <w:rPr>
          <w:noProof/>
        </w:rPr>
        <w:drawing>
          <wp:anchor distT="0" distB="0" distL="0" distR="0" simplePos="0" relativeHeight="15736832" behindDoc="0" locked="0" layoutInCell="1" allowOverlap="1" wp14:anchorId="0F8FC673" wp14:editId="19BCE6D9">
            <wp:simplePos x="0" y="0"/>
            <wp:positionH relativeFrom="page">
              <wp:posOffset>1143000</wp:posOffset>
            </wp:positionH>
            <wp:positionV relativeFrom="paragraph">
              <wp:posOffset>38708</wp:posOffset>
            </wp:positionV>
            <wp:extent cx="104775" cy="104775"/>
            <wp:effectExtent l="0" t="0" r="0" b="0"/>
            <wp:wrapNone/>
            <wp:docPr id="13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Fibula</w:t>
      </w:r>
      <w:r>
        <w:rPr>
          <w:spacing w:val="-11"/>
        </w:rPr>
        <w:t xml:space="preserve"> </w:t>
      </w:r>
      <w:r>
        <w:t>over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half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tibia</w:t>
      </w:r>
      <w:r>
        <w:rPr>
          <w:spacing w:val="-13"/>
        </w:rPr>
        <w:t xml:space="preserve"> </w:t>
      </w:r>
      <w:r>
        <w:t>(lateral</w:t>
      </w:r>
      <w:r>
        <w:rPr>
          <w:spacing w:val="-14"/>
        </w:rPr>
        <w:t xml:space="preserve"> </w:t>
      </w:r>
      <w:r>
        <w:t>talar</w:t>
      </w:r>
      <w:r>
        <w:rPr>
          <w:spacing w:val="-7"/>
        </w:rPr>
        <w:t xml:space="preserve"> </w:t>
      </w:r>
      <w:r>
        <w:t>dome</w:t>
      </w:r>
      <w:r>
        <w:rPr>
          <w:spacing w:val="-11"/>
        </w:rPr>
        <w:t xml:space="preserve"> </w:t>
      </w:r>
      <w:r>
        <w:t>anterior).</w:t>
      </w:r>
    </w:p>
    <w:p w14:paraId="4E953BD7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2"/>
        <w:ind w:left="1740" w:right="3006" w:firstLine="0"/>
      </w:pPr>
      <w:r>
        <w:rPr>
          <w:noProof/>
        </w:rPr>
        <w:drawing>
          <wp:anchor distT="0" distB="0" distL="0" distR="0" simplePos="0" relativeHeight="15737344" behindDoc="0" locked="0" layoutInCell="1" allowOverlap="1" wp14:anchorId="7EF0C7BA" wp14:editId="762B33E9">
            <wp:simplePos x="0" y="0"/>
            <wp:positionH relativeFrom="page">
              <wp:posOffset>1143000</wp:posOffset>
            </wp:positionH>
            <wp:positionV relativeFrom="paragraph">
              <wp:posOffset>176884</wp:posOffset>
            </wp:positionV>
            <wp:extent cx="104775" cy="104775"/>
            <wp:effectExtent l="0" t="0" r="0" b="0"/>
            <wp:wrapNone/>
            <wp:docPr id="13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forefoot</w:t>
      </w:r>
      <w:r>
        <w:rPr>
          <w:spacing w:val="-3"/>
        </w:rPr>
        <w:t xml:space="preserve"> </w:t>
      </w:r>
      <w:r>
        <w:t>was</w:t>
      </w:r>
      <w:r>
        <w:rPr>
          <w:spacing w:val="-10"/>
        </w:rPr>
        <w:t xml:space="preserve"> </w:t>
      </w:r>
      <w:r>
        <w:t>elevated.</w:t>
      </w:r>
      <w:r>
        <w:rPr>
          <w:spacing w:val="-4"/>
        </w:rPr>
        <w:t xml:space="preserve"> </w:t>
      </w:r>
      <w:r>
        <w:t>Depress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forefoot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heel.</w:t>
      </w:r>
      <w:r>
        <w:rPr>
          <w:spacing w:val="-58"/>
        </w:rPr>
        <w:t xml:space="preserve"> </w:t>
      </w:r>
      <w:r>
        <w:t>Fibula</w:t>
      </w:r>
      <w:r>
        <w:rPr>
          <w:spacing w:val="-1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tibia</w:t>
      </w:r>
      <w:r>
        <w:rPr>
          <w:spacing w:val="-1"/>
        </w:rPr>
        <w:t xml:space="preserve"> </w:t>
      </w:r>
      <w:r>
        <w:t>(medial</w:t>
      </w:r>
      <w:r>
        <w:rPr>
          <w:spacing w:val="-1"/>
        </w:rPr>
        <w:t xml:space="preserve"> </w:t>
      </w:r>
      <w:r>
        <w:t>dome</w:t>
      </w:r>
      <w:r>
        <w:rPr>
          <w:spacing w:val="-1"/>
        </w:rPr>
        <w:t xml:space="preserve"> </w:t>
      </w:r>
      <w:r>
        <w:t>anterior).</w:t>
      </w:r>
    </w:p>
    <w:p w14:paraId="4E259493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ind w:left="1740" w:right="2778" w:firstLine="0"/>
      </w:pPr>
      <w:r>
        <w:rPr>
          <w:noProof/>
        </w:rPr>
        <w:drawing>
          <wp:anchor distT="0" distB="0" distL="0" distR="0" simplePos="0" relativeHeight="15737856" behindDoc="0" locked="0" layoutInCell="1" allowOverlap="1" wp14:anchorId="72736FE5" wp14:editId="5198A6F1">
            <wp:simplePos x="0" y="0"/>
            <wp:positionH relativeFrom="page">
              <wp:posOffset>1143000</wp:posOffset>
            </wp:positionH>
            <wp:positionV relativeFrom="paragraph">
              <wp:posOffset>174724</wp:posOffset>
            </wp:positionV>
            <wp:extent cx="104775" cy="104775"/>
            <wp:effectExtent l="0" t="0" r="0" b="0"/>
            <wp:wrapNone/>
            <wp:docPr id="13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 forefoot was depressed. Elevate the forefoot and depress the heel.</w:t>
      </w:r>
      <w:r>
        <w:rPr>
          <w:spacing w:val="-59"/>
        </w:rPr>
        <w:t xml:space="preserve"> </w:t>
      </w:r>
      <w:r>
        <w:t>Navicular</w:t>
      </w:r>
      <w:r>
        <w:rPr>
          <w:spacing w:val="-3"/>
        </w:rPr>
        <w:t xml:space="preserve"> </w:t>
      </w:r>
      <w:r>
        <w:t>superimposes</w:t>
      </w:r>
      <w:r>
        <w:rPr>
          <w:spacing w:val="-5"/>
        </w:rPr>
        <w:t xml:space="preserve"> </w:t>
      </w:r>
      <w:r>
        <w:t>most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cuboid</w:t>
      </w:r>
      <w:r>
        <w:rPr>
          <w:spacing w:val="-4"/>
        </w:rPr>
        <w:t xml:space="preserve"> </w:t>
      </w:r>
      <w:r>
        <w:t>(lateral</w:t>
      </w:r>
      <w:r>
        <w:rPr>
          <w:spacing w:val="-4"/>
        </w:rPr>
        <w:t xml:space="preserve"> </w:t>
      </w:r>
      <w:r>
        <w:t>talar</w:t>
      </w:r>
      <w:r>
        <w:rPr>
          <w:spacing w:val="-3"/>
        </w:rPr>
        <w:t xml:space="preserve"> </w:t>
      </w:r>
      <w:r>
        <w:t>dome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proximal).</w:t>
      </w:r>
    </w:p>
    <w:p w14:paraId="12C1B3B5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1"/>
        <w:ind w:left="1740" w:right="1519" w:firstLine="0"/>
      </w:pPr>
      <w:r>
        <w:rPr>
          <w:noProof/>
        </w:rPr>
        <w:drawing>
          <wp:anchor distT="0" distB="0" distL="0" distR="0" simplePos="0" relativeHeight="15738368" behindDoc="0" locked="0" layoutInCell="1" allowOverlap="1" wp14:anchorId="6849440A" wp14:editId="5DC42154">
            <wp:simplePos x="0" y="0"/>
            <wp:positionH relativeFrom="page">
              <wp:posOffset>1143000</wp:posOffset>
            </wp:positionH>
            <wp:positionV relativeFrom="paragraph">
              <wp:posOffset>177010</wp:posOffset>
            </wp:positionV>
            <wp:extent cx="104775" cy="104775"/>
            <wp:effectExtent l="0" t="0" r="0" b="0"/>
            <wp:wrapNone/>
            <wp:docPr id="13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Proximal tibia is elevated. Extend the knee positioning the leg parallel with the IR.</w:t>
      </w:r>
      <w:r>
        <w:rPr>
          <w:spacing w:val="1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(0.5</w:t>
      </w:r>
      <w:r>
        <w:rPr>
          <w:spacing w:val="-8"/>
        </w:rPr>
        <w:t xml:space="preserve"> </w:t>
      </w:r>
      <w:r>
        <w:t>“)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cuboid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visualized</w:t>
      </w:r>
      <w:r>
        <w:rPr>
          <w:spacing w:val="-5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navicular</w:t>
      </w:r>
      <w:r>
        <w:rPr>
          <w:spacing w:val="-3"/>
        </w:rPr>
        <w:t xml:space="preserve"> </w:t>
      </w:r>
      <w:r>
        <w:t>(medial</w:t>
      </w:r>
      <w:r>
        <w:rPr>
          <w:spacing w:val="-7"/>
        </w:rPr>
        <w:t xml:space="preserve"> </w:t>
      </w:r>
      <w:r>
        <w:t>talar</w:t>
      </w:r>
      <w:r>
        <w:rPr>
          <w:spacing w:val="-3"/>
        </w:rPr>
        <w:t xml:space="preserve"> </w:t>
      </w:r>
      <w:r>
        <w:t>dome</w:t>
      </w:r>
      <w:r>
        <w:rPr>
          <w:spacing w:val="-6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proximal).</w:t>
      </w:r>
    </w:p>
    <w:p w14:paraId="2C17D43D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ind w:left="2100" w:hanging="361"/>
      </w:pP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13"/>
        </w:rPr>
        <w:t xml:space="preserve"> </w:t>
      </w:r>
      <w:r>
        <w:t>tibia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elevated.</w:t>
      </w:r>
      <w:r>
        <w:rPr>
          <w:spacing w:val="-8"/>
        </w:rPr>
        <w:t xml:space="preserve"> </w:t>
      </w:r>
      <w:r>
        <w:t>Position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9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2935E574" w14:textId="77777777" w:rsidR="00DC16F1" w:rsidRDefault="00DC16F1">
      <w:pPr>
        <w:sectPr w:rsidR="00DC16F1">
          <w:headerReference w:type="default" r:id="rId45"/>
          <w:footerReference w:type="default" r:id="rId46"/>
          <w:pgSz w:w="12240" w:h="15840"/>
          <w:pgMar w:top="1440" w:right="0" w:bottom="1440" w:left="420" w:header="195" w:footer="1244" w:gutter="0"/>
          <w:cols w:space="720"/>
        </w:sectPr>
      </w:pPr>
    </w:p>
    <w:p w14:paraId="13B05CF3" w14:textId="77777777" w:rsidR="00DC16F1" w:rsidRDefault="00DC16F1">
      <w:pPr>
        <w:pStyle w:val="BodyText"/>
        <w:rPr>
          <w:sz w:val="20"/>
        </w:rPr>
      </w:pPr>
    </w:p>
    <w:p w14:paraId="6FEA8687" w14:textId="77777777" w:rsidR="00DC16F1" w:rsidRDefault="00DC16F1">
      <w:pPr>
        <w:pStyle w:val="BodyText"/>
        <w:rPr>
          <w:sz w:val="20"/>
        </w:rPr>
      </w:pPr>
    </w:p>
    <w:p w14:paraId="1337E859" w14:textId="77777777" w:rsidR="00DC16F1" w:rsidRDefault="00DC16F1">
      <w:pPr>
        <w:pStyle w:val="BodyText"/>
        <w:spacing w:before="3"/>
        <w:rPr>
          <w:sz w:val="20"/>
        </w:rPr>
      </w:pPr>
    </w:p>
    <w:p w14:paraId="62D9692F" w14:textId="77777777" w:rsidR="00DC16F1" w:rsidRDefault="00000000">
      <w:pPr>
        <w:pStyle w:val="Heading6"/>
        <w:ind w:left="999" w:right="1411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49A51B8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1DA94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2F44BE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10DCD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F4407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5965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9D846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8ECF08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D4631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E9CFA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D02E41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738B65BB" w14:textId="77777777" w:rsidR="00DC16F1" w:rsidRDefault="00DC16F1">
      <w:pPr>
        <w:pStyle w:val="BodyText"/>
        <w:spacing w:before="3"/>
        <w:rPr>
          <w:rFonts w:ascii="Arial"/>
          <w:b/>
          <w:sz w:val="20"/>
        </w:rPr>
      </w:pPr>
    </w:p>
    <w:p w14:paraId="45CA99EA" w14:textId="77777777" w:rsidR="00DC16F1" w:rsidRDefault="00000000">
      <w:pPr>
        <w:spacing w:line="280" w:lineRule="auto"/>
        <w:ind w:left="2712" w:hanging="233"/>
        <w:jc w:val="right"/>
        <w:rPr>
          <w:sz w:val="16"/>
        </w:rPr>
      </w:pPr>
      <w:r>
        <w:rPr>
          <w:w w:val="80"/>
          <w:sz w:val="16"/>
        </w:rPr>
        <w:t>Open tibiotalar</w:t>
      </w:r>
      <w:r>
        <w:rPr>
          <w:spacing w:val="-32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joint</w:t>
      </w:r>
      <w:r>
        <w:rPr>
          <w:spacing w:val="-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space</w:t>
      </w:r>
    </w:p>
    <w:p w14:paraId="087F7DE7" w14:textId="77777777" w:rsidR="00DC16F1" w:rsidRDefault="00DC16F1">
      <w:pPr>
        <w:pStyle w:val="BodyText"/>
        <w:spacing w:before="5"/>
        <w:rPr>
          <w:sz w:val="17"/>
        </w:rPr>
      </w:pPr>
    </w:p>
    <w:p w14:paraId="1E0DBCDE" w14:textId="77777777" w:rsidR="00DC16F1" w:rsidRDefault="00000000">
      <w:pPr>
        <w:spacing w:line="276" w:lineRule="auto"/>
        <w:ind w:left="2253" w:firstLine="691"/>
        <w:jc w:val="both"/>
        <w:rPr>
          <w:sz w:val="16"/>
        </w:rPr>
      </w:pPr>
      <w:r>
        <w:rPr>
          <w:spacing w:val="-2"/>
          <w:w w:val="85"/>
          <w:sz w:val="16"/>
        </w:rPr>
        <w:t>Partial</w:t>
      </w:r>
      <w:r>
        <w:rPr>
          <w:spacing w:val="-36"/>
          <w:w w:val="85"/>
          <w:sz w:val="16"/>
        </w:rPr>
        <w:t xml:space="preserve"> </w:t>
      </w:r>
      <w:r>
        <w:rPr>
          <w:w w:val="80"/>
          <w:sz w:val="16"/>
        </w:rPr>
        <w:t>superimposition 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fibula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tibia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10136219" w14:textId="77777777" w:rsidR="00DC16F1" w:rsidRDefault="00000000">
      <w:pPr>
        <w:spacing w:line="183" w:lineRule="exact"/>
        <w:jc w:val="right"/>
        <w:rPr>
          <w:sz w:val="16"/>
        </w:rPr>
      </w:pPr>
      <w:r>
        <w:rPr>
          <w:w w:val="90"/>
          <w:sz w:val="16"/>
        </w:rPr>
        <w:t>talus</w:t>
      </w:r>
    </w:p>
    <w:p w14:paraId="52A71D91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70261E43" w14:textId="77777777" w:rsidR="00DC16F1" w:rsidRDefault="00DC16F1">
      <w:pPr>
        <w:pStyle w:val="BodyText"/>
        <w:rPr>
          <w:sz w:val="18"/>
        </w:rPr>
      </w:pPr>
    </w:p>
    <w:p w14:paraId="0163E156" w14:textId="77777777" w:rsidR="00DC16F1" w:rsidRDefault="00DC16F1">
      <w:pPr>
        <w:pStyle w:val="BodyText"/>
        <w:rPr>
          <w:sz w:val="16"/>
        </w:rPr>
      </w:pPr>
    </w:p>
    <w:p w14:paraId="6FC8506B" w14:textId="77777777" w:rsidR="00DC16F1" w:rsidRDefault="00000000">
      <w:pPr>
        <w:spacing w:line="276" w:lineRule="auto"/>
        <w:ind w:left="4310" w:right="3287"/>
        <w:rPr>
          <w:sz w:val="16"/>
        </w:rPr>
      </w:pPr>
      <w:r>
        <w:rPr>
          <w:w w:val="80"/>
          <w:sz w:val="16"/>
        </w:rPr>
        <w:t>Medial mortise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72C21134" w14:textId="77777777" w:rsidR="00DC16F1" w:rsidRDefault="00DC16F1">
      <w:pPr>
        <w:pStyle w:val="BodyText"/>
        <w:rPr>
          <w:sz w:val="18"/>
        </w:rPr>
      </w:pPr>
    </w:p>
    <w:p w14:paraId="1A1AF8B2" w14:textId="77777777" w:rsidR="00DC16F1" w:rsidRDefault="00DC16F1">
      <w:pPr>
        <w:pStyle w:val="BodyText"/>
        <w:rPr>
          <w:sz w:val="18"/>
        </w:rPr>
      </w:pPr>
    </w:p>
    <w:p w14:paraId="17C3816F" w14:textId="77777777" w:rsidR="00DC16F1" w:rsidRDefault="00DC16F1">
      <w:pPr>
        <w:pStyle w:val="BodyText"/>
        <w:rPr>
          <w:sz w:val="18"/>
        </w:rPr>
      </w:pPr>
    </w:p>
    <w:p w14:paraId="42493EB7" w14:textId="77777777" w:rsidR="00DC16F1" w:rsidRDefault="00DC16F1">
      <w:pPr>
        <w:pStyle w:val="BodyText"/>
        <w:rPr>
          <w:sz w:val="18"/>
        </w:rPr>
      </w:pPr>
    </w:p>
    <w:p w14:paraId="0EF7BF96" w14:textId="77777777" w:rsidR="00DC16F1" w:rsidRDefault="00DC16F1">
      <w:pPr>
        <w:pStyle w:val="BodyText"/>
        <w:rPr>
          <w:sz w:val="18"/>
        </w:rPr>
      </w:pPr>
    </w:p>
    <w:p w14:paraId="517D8D72" w14:textId="77777777" w:rsidR="00DC16F1" w:rsidRDefault="00DC16F1">
      <w:pPr>
        <w:pStyle w:val="BodyText"/>
        <w:rPr>
          <w:sz w:val="18"/>
        </w:rPr>
      </w:pPr>
    </w:p>
    <w:p w14:paraId="58A831D8" w14:textId="77777777" w:rsidR="00DC16F1" w:rsidRDefault="00DC16F1">
      <w:pPr>
        <w:pStyle w:val="BodyText"/>
        <w:rPr>
          <w:sz w:val="18"/>
        </w:rPr>
      </w:pPr>
    </w:p>
    <w:p w14:paraId="478D06BB" w14:textId="77777777" w:rsidR="00DC16F1" w:rsidRDefault="00DC16F1">
      <w:pPr>
        <w:pStyle w:val="BodyText"/>
        <w:rPr>
          <w:sz w:val="18"/>
        </w:rPr>
      </w:pPr>
    </w:p>
    <w:p w14:paraId="084816EB" w14:textId="77777777" w:rsidR="00DC16F1" w:rsidRDefault="00DC16F1">
      <w:pPr>
        <w:pStyle w:val="BodyText"/>
        <w:spacing w:before="10"/>
        <w:rPr>
          <w:sz w:val="19"/>
        </w:rPr>
      </w:pPr>
    </w:p>
    <w:p w14:paraId="50A3E6D3" w14:textId="52CD2933" w:rsidR="00DC16F1" w:rsidRDefault="006147DB">
      <w:pPr>
        <w:pStyle w:val="Heading6"/>
        <w:spacing w:before="1"/>
        <w:ind w:left="3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8880" behindDoc="0" locked="0" layoutInCell="1" allowOverlap="1" wp14:anchorId="483F6A5B" wp14:editId="13698983">
                <wp:simplePos x="0" y="0"/>
                <wp:positionH relativeFrom="page">
                  <wp:posOffset>2410460</wp:posOffset>
                </wp:positionH>
                <wp:positionV relativeFrom="paragraph">
                  <wp:posOffset>186055</wp:posOffset>
                </wp:positionV>
                <wp:extent cx="2574290" cy="2835910"/>
                <wp:effectExtent l="0" t="0" r="0" b="0"/>
                <wp:wrapNone/>
                <wp:docPr id="1544" name="Group 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4290" cy="2835910"/>
                          <a:chOff x="3796" y="293"/>
                          <a:chExt cx="4054" cy="4466"/>
                        </a:xfrm>
                      </wpg:grpSpPr>
                      <pic:pic xmlns:pic="http://schemas.openxmlformats.org/drawingml/2006/picture">
                        <pic:nvPicPr>
                          <pic:cNvPr id="1546" name="Picture 5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0" y="292"/>
                            <a:ext cx="3316" cy="4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48" name="AutoShape 594"/>
                        <wps:cNvSpPr>
                          <a:spLocks/>
                        </wps:cNvSpPr>
                        <wps:spPr bwMode="auto">
                          <a:xfrm>
                            <a:off x="3796" y="3040"/>
                            <a:ext cx="4054" cy="480"/>
                          </a:xfrm>
                          <a:custGeom>
                            <a:avLst/>
                            <a:gdLst>
                              <a:gd name="T0" fmla="+- 0 6693 3796"/>
                              <a:gd name="T1" fmla="*/ T0 w 4054"/>
                              <a:gd name="T2" fmla="+- 0 3041 3041"/>
                              <a:gd name="T3" fmla="*/ 3041 h 480"/>
                              <a:gd name="T4" fmla="+- 0 7850 3796"/>
                              <a:gd name="T5" fmla="*/ T4 w 4054"/>
                              <a:gd name="T6" fmla="+- 0 3041 3041"/>
                              <a:gd name="T7" fmla="*/ 3041 h 480"/>
                              <a:gd name="T8" fmla="+- 0 5119 3796"/>
                              <a:gd name="T9" fmla="*/ T8 w 4054"/>
                              <a:gd name="T10" fmla="+- 0 3521 3041"/>
                              <a:gd name="T11" fmla="*/ 3521 h 480"/>
                              <a:gd name="T12" fmla="+- 0 3796 3796"/>
                              <a:gd name="T13" fmla="*/ T12 w 4054"/>
                              <a:gd name="T14" fmla="+- 0 3521 3041"/>
                              <a:gd name="T15" fmla="*/ 3521 h 4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054" h="480">
                                <a:moveTo>
                                  <a:pt x="2897" y="0"/>
                                </a:moveTo>
                                <a:lnTo>
                                  <a:pt x="4054" y="0"/>
                                </a:lnTo>
                                <a:moveTo>
                                  <a:pt x="1323" y="480"/>
                                </a:moveTo>
                                <a:lnTo>
                                  <a:pt x="0" y="4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0" name="Text Box 593"/>
                        <wps:cNvSpPr txBox="1">
                          <a:spLocks noChangeArrowheads="1"/>
                        </wps:cNvSpPr>
                        <wps:spPr bwMode="auto">
                          <a:xfrm>
                            <a:off x="3796" y="3143"/>
                            <a:ext cx="188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513718" w14:textId="77777777" w:rsidR="00DC16F1" w:rsidRDefault="00000000">
                              <w:pPr>
                                <w:tabs>
                                  <w:tab w:val="left" w:pos="186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3F6A5B" id="Group 592" o:spid="_x0000_s1026" style="position:absolute;left:0;text-align:left;margin-left:189.8pt;margin-top:14.65pt;width:202.7pt;height:223.3pt;z-index:15738880;mso-position-horizontal-relative:page" coordorigin="3796,293" coordsize="4054,44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95" o:spid="_x0000_s1027" type="#_x0000_t75" style="position:absolute;left:4210;top:292;width:3316;height:4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">
                  <v:imagedata r:id="rId48" o:title=""/>
                </v:shape>
                <v:shape id="AutoShape 594" o:spid="_x0000_s1028" style="position:absolute;left:3796;top:3040;width:4054;height:480;visibility:visible;mso-wrap-style:square;v-text-anchor:top" coordsize="4054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" path="m2897,l4054,m1323,480l,480e" filled="f" strokeweight=".72pt">
                  <v:path arrowok="t" o:connecttype="custom" o:connectlocs="2897,3041;4054,3041;1323,3521;0,3521" o:connectangles="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93" o:spid="_x0000_s1029" type="#_x0000_t202" style="position:absolute;left:3796;top:3143;width:188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" filled="f" stroked="f">
                  <v:textbox inset="0,0,0,0">
                    <w:txbxContent>
                      <w:p w14:paraId="6F513718" w14:textId="77777777" w:rsidR="00DC16F1" w:rsidRDefault="00000000">
                        <w:pPr>
                          <w:tabs>
                            <w:tab w:val="left" w:pos="186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9392" behindDoc="0" locked="0" layoutInCell="1" allowOverlap="1" wp14:anchorId="43E012E7" wp14:editId="1B6883D1">
                <wp:simplePos x="0" y="0"/>
                <wp:positionH relativeFrom="page">
                  <wp:posOffset>2424430</wp:posOffset>
                </wp:positionH>
                <wp:positionV relativeFrom="paragraph">
                  <wp:posOffset>-3279140</wp:posOffset>
                </wp:positionV>
                <wp:extent cx="2626360" cy="2933700"/>
                <wp:effectExtent l="0" t="0" r="0" b="0"/>
                <wp:wrapNone/>
                <wp:docPr id="1538" name="Group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6360" cy="2933700"/>
                          <a:chOff x="3818" y="-5164"/>
                          <a:chExt cx="4136" cy="4620"/>
                        </a:xfrm>
                      </wpg:grpSpPr>
                      <pic:pic xmlns:pic="http://schemas.openxmlformats.org/drawingml/2006/picture">
                        <pic:nvPicPr>
                          <pic:cNvPr id="1540" name="Picture 591" descr="AnkleAP_1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02" y="-5165"/>
                            <a:ext cx="3329" cy="4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42" name="AutoShape 590"/>
                        <wps:cNvSpPr>
                          <a:spLocks/>
                        </wps:cNvSpPr>
                        <wps:spPr bwMode="auto">
                          <a:xfrm>
                            <a:off x="3825" y="-2374"/>
                            <a:ext cx="4128" cy="635"/>
                          </a:xfrm>
                          <a:custGeom>
                            <a:avLst/>
                            <a:gdLst>
                              <a:gd name="T0" fmla="+- 0 6693 3825"/>
                              <a:gd name="T1" fmla="*/ T0 w 4128"/>
                              <a:gd name="T2" fmla="+- 0 -2200 -2373"/>
                              <a:gd name="T3" fmla="*/ -2200 h 635"/>
                              <a:gd name="T4" fmla="+- 0 7953 3825"/>
                              <a:gd name="T5" fmla="*/ T4 w 4128"/>
                              <a:gd name="T6" fmla="+- 0 -2200 -2373"/>
                              <a:gd name="T7" fmla="*/ -2200 h 635"/>
                              <a:gd name="T8" fmla="+- 0 6049 3825"/>
                              <a:gd name="T9" fmla="*/ T8 w 4128"/>
                              <a:gd name="T10" fmla="+- 0 -2373 -2373"/>
                              <a:gd name="T11" fmla="*/ -2373 h 635"/>
                              <a:gd name="T12" fmla="+- 0 3889 3825"/>
                              <a:gd name="T13" fmla="*/ T12 w 4128"/>
                              <a:gd name="T14" fmla="+- 0 -2373 -2373"/>
                              <a:gd name="T15" fmla="*/ -2373 h 635"/>
                              <a:gd name="T16" fmla="+- 0 5685 3825"/>
                              <a:gd name="T17" fmla="*/ T16 w 4128"/>
                              <a:gd name="T18" fmla="+- 0 -2083 -2373"/>
                              <a:gd name="T19" fmla="*/ -2083 h 635"/>
                              <a:gd name="T20" fmla="+- 0 3825 3825"/>
                              <a:gd name="T21" fmla="*/ T20 w 4128"/>
                              <a:gd name="T22" fmla="+- 0 -1738 -2373"/>
                              <a:gd name="T23" fmla="*/ -1738 h 6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8" h="635">
                                <a:moveTo>
                                  <a:pt x="2868" y="173"/>
                                </a:moveTo>
                                <a:lnTo>
                                  <a:pt x="4128" y="173"/>
                                </a:lnTo>
                                <a:moveTo>
                                  <a:pt x="2224" y="0"/>
                                </a:moveTo>
                                <a:lnTo>
                                  <a:pt x="64" y="0"/>
                                </a:lnTo>
                                <a:moveTo>
                                  <a:pt x="1860" y="290"/>
                                </a:moveTo>
                                <a:lnTo>
                                  <a:pt x="0" y="63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34AD78" id="Group 589" o:spid="_x0000_s1026" style="position:absolute;margin-left:190.9pt;margin-top:-258.2pt;width:206.8pt;height:231pt;z-index:15739392;mso-position-horizontal-relative:page" coordorigin="3818,-5164" coordsize="4136,46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">
                <v:shape id="Picture 591" o:spid="_x0000_s1027" type="#_x0000_t75" alt="AnkleAP_1_1" style="position:absolute;left:4202;top:-5165;width:3329;height:4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">
                  <v:imagedata r:id="rId50" o:title="AnkleAP_1_1"/>
                </v:shape>
                <v:shape id="AutoShape 590" o:spid="_x0000_s1028" style="position:absolute;left:3825;top:-2374;width:4128;height:635;visibility:visible;mso-wrap-style:square;v-text-anchor:top" coordsize="4128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" path="m2868,173r1260,m2224,l64,m1860,290l,635e" filled="f" strokeweight=".72pt">
                  <v:path arrowok="t" o:connecttype="custom" o:connectlocs="2868,-2200;4128,-2200;2224,-2373;64,-2373;1860,-2083;0,-1738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1"/>
        </w:rPr>
        <w:t xml:space="preserve"> </w:t>
      </w:r>
      <w:r>
        <w:t>Medial</w:t>
      </w:r>
      <w:r>
        <w:rPr>
          <w:spacing w:val="-11"/>
        </w:rPr>
        <w:t xml:space="preserve"> </w:t>
      </w:r>
      <w:r>
        <w:t>Oblique</w:t>
      </w:r>
      <w:r>
        <w:rPr>
          <w:spacing w:val="-11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(Mortise)</w:t>
      </w:r>
    </w:p>
    <w:p w14:paraId="3ADB01FF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330" w:space="40"/>
            <w:col w:w="8450"/>
          </w:cols>
        </w:sectPr>
      </w:pPr>
    </w:p>
    <w:p w14:paraId="7EE8693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18DA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7DFFF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DD1B34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D83B2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262517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DCE7B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5B290B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6623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795F1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411453" w14:textId="77777777" w:rsidR="00DC16F1" w:rsidRDefault="00DC16F1">
      <w:pPr>
        <w:pStyle w:val="BodyText"/>
        <w:spacing w:before="2"/>
        <w:rPr>
          <w:rFonts w:ascii="Arial"/>
          <w:b/>
          <w:sz w:val="24"/>
        </w:rPr>
      </w:pPr>
    </w:p>
    <w:p w14:paraId="41B58573" w14:textId="77777777" w:rsidR="00DC16F1" w:rsidRDefault="00DC16F1">
      <w:pPr>
        <w:rPr>
          <w:rFonts w:ascii="Arial"/>
          <w:sz w:val="2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BCD69B0" w14:textId="77777777" w:rsidR="00DC16F1" w:rsidRDefault="00000000">
      <w:pPr>
        <w:spacing w:before="100"/>
        <w:ind w:right="125"/>
        <w:jc w:val="right"/>
        <w:rPr>
          <w:sz w:val="16"/>
        </w:rPr>
      </w:pPr>
      <w:r>
        <w:rPr>
          <w:spacing w:val="-1"/>
          <w:w w:val="80"/>
          <w:sz w:val="16"/>
        </w:rPr>
        <w:t>Open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talofibular</w:t>
      </w:r>
    </w:p>
    <w:p w14:paraId="425C67C5" w14:textId="77777777" w:rsidR="00DC16F1" w:rsidRDefault="00000000">
      <w:pPr>
        <w:spacing w:before="28"/>
        <w:ind w:right="125"/>
        <w:jc w:val="right"/>
        <w:rPr>
          <w:sz w:val="16"/>
        </w:rPr>
      </w:pPr>
      <w:r>
        <w:rPr>
          <w:w w:val="90"/>
          <w:sz w:val="16"/>
        </w:rPr>
        <w:t>joint</w:t>
      </w:r>
    </w:p>
    <w:p w14:paraId="6E05BA85" w14:textId="77777777" w:rsidR="00DC16F1" w:rsidRDefault="00000000">
      <w:pPr>
        <w:spacing w:before="135"/>
        <w:ind w:right="40"/>
        <w:jc w:val="right"/>
        <w:rPr>
          <w:sz w:val="16"/>
        </w:rPr>
      </w:pPr>
      <w:r>
        <w:rPr>
          <w:w w:val="80"/>
          <w:sz w:val="16"/>
        </w:rPr>
        <w:t>Lateral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malleoli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in</w:t>
      </w:r>
    </w:p>
    <w:p w14:paraId="6CD164DE" w14:textId="77777777" w:rsidR="00DC16F1" w:rsidRDefault="00000000">
      <w:pPr>
        <w:spacing w:before="28"/>
        <w:ind w:right="38"/>
        <w:jc w:val="right"/>
        <w:rPr>
          <w:sz w:val="16"/>
        </w:rPr>
      </w:pPr>
      <w:r>
        <w:rPr>
          <w:w w:val="90"/>
          <w:sz w:val="16"/>
        </w:rPr>
        <w:t>profile</w:t>
      </w:r>
    </w:p>
    <w:p w14:paraId="38178FDC" w14:textId="77777777" w:rsidR="00DC16F1" w:rsidRDefault="00000000">
      <w:pPr>
        <w:spacing w:before="100" w:line="276" w:lineRule="auto"/>
        <w:ind w:left="2330" w:right="3242"/>
        <w:rPr>
          <w:sz w:val="16"/>
        </w:rPr>
      </w:pPr>
      <w:r>
        <w:br w:type="column"/>
      </w:r>
      <w:r>
        <w:rPr>
          <w:w w:val="80"/>
          <w:sz w:val="16"/>
        </w:rPr>
        <w:t>Medial malleoli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7AF6C475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372" w:space="1874"/>
            <w:col w:w="6574"/>
          </w:cols>
        </w:sectPr>
      </w:pPr>
    </w:p>
    <w:p w14:paraId="67DBBF07" w14:textId="77777777" w:rsidR="00DC16F1" w:rsidRDefault="00DC16F1">
      <w:pPr>
        <w:pStyle w:val="BodyText"/>
        <w:spacing w:before="10"/>
        <w:rPr>
          <w:sz w:val="26"/>
        </w:rPr>
      </w:pPr>
    </w:p>
    <w:p w14:paraId="743C5990" w14:textId="77777777" w:rsidR="00DC16F1" w:rsidRDefault="00000000">
      <w:pPr>
        <w:pStyle w:val="Heading6"/>
        <w:spacing w:before="94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4A44EA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DEDD5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DEA60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95313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8CF0E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03A2E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8DDD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7CFFB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6A3A1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7424EF5" w14:textId="77777777" w:rsidR="00DC16F1" w:rsidRDefault="00DC16F1">
      <w:pPr>
        <w:pStyle w:val="BodyText"/>
        <w:spacing w:before="1"/>
        <w:rPr>
          <w:rFonts w:ascii="Arial"/>
          <w:b/>
          <w:sz w:val="16"/>
        </w:rPr>
      </w:pPr>
    </w:p>
    <w:p w14:paraId="35DBC9FF" w14:textId="3FAC8184" w:rsidR="00DC16F1" w:rsidRDefault="006147DB">
      <w:pPr>
        <w:spacing w:before="100" w:line="278" w:lineRule="auto"/>
        <w:ind w:left="7934" w:right="277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9904" behindDoc="0" locked="0" layoutInCell="1" allowOverlap="1" wp14:anchorId="06420CB3" wp14:editId="5DA5E0C3">
                <wp:simplePos x="0" y="0"/>
                <wp:positionH relativeFrom="page">
                  <wp:posOffset>2240280</wp:posOffset>
                </wp:positionH>
                <wp:positionV relativeFrom="paragraph">
                  <wp:posOffset>-1406525</wp:posOffset>
                </wp:positionV>
                <wp:extent cx="2971800" cy="4017645"/>
                <wp:effectExtent l="0" t="0" r="0" b="0"/>
                <wp:wrapNone/>
                <wp:docPr id="1532" name="Group 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4017645"/>
                          <a:chOff x="3528" y="-2215"/>
                          <a:chExt cx="4680" cy="6327"/>
                        </a:xfrm>
                      </wpg:grpSpPr>
                      <pic:pic xmlns:pic="http://schemas.openxmlformats.org/drawingml/2006/picture">
                        <pic:nvPicPr>
                          <pic:cNvPr id="1534" name="Picture 5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0" y="-2216"/>
                            <a:ext cx="4036" cy="6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36" name="AutoShape 587"/>
                        <wps:cNvSpPr>
                          <a:spLocks/>
                        </wps:cNvSpPr>
                        <wps:spPr bwMode="auto">
                          <a:xfrm>
                            <a:off x="3528" y="209"/>
                            <a:ext cx="4680" cy="1080"/>
                          </a:xfrm>
                          <a:custGeom>
                            <a:avLst/>
                            <a:gdLst>
                              <a:gd name="T0" fmla="+- 0 5868 3528"/>
                              <a:gd name="T1" fmla="*/ T0 w 4680"/>
                              <a:gd name="T2" fmla="+- 0 1290 210"/>
                              <a:gd name="T3" fmla="*/ 1290 h 1080"/>
                              <a:gd name="T4" fmla="+- 0 3528 3528"/>
                              <a:gd name="T5" fmla="*/ T4 w 4680"/>
                              <a:gd name="T6" fmla="+- 0 1290 210"/>
                              <a:gd name="T7" fmla="*/ 1290 h 1080"/>
                              <a:gd name="T8" fmla="+- 0 5868 3528"/>
                              <a:gd name="T9" fmla="*/ T8 w 4680"/>
                              <a:gd name="T10" fmla="+- 0 1110 210"/>
                              <a:gd name="T11" fmla="*/ 1110 h 1080"/>
                              <a:gd name="T12" fmla="+- 0 8208 3528"/>
                              <a:gd name="T13" fmla="*/ T12 w 4680"/>
                              <a:gd name="T14" fmla="+- 0 1110 210"/>
                              <a:gd name="T15" fmla="*/ 1110 h 1080"/>
                              <a:gd name="T16" fmla="+- 0 5868 3528"/>
                              <a:gd name="T17" fmla="*/ T16 w 4680"/>
                              <a:gd name="T18" fmla="+- 0 210 210"/>
                              <a:gd name="T19" fmla="*/ 210 h 1080"/>
                              <a:gd name="T20" fmla="+- 0 8208 3528"/>
                              <a:gd name="T21" fmla="*/ T20 w 4680"/>
                              <a:gd name="T22" fmla="+- 0 210 210"/>
                              <a:gd name="T23" fmla="*/ 210 h 10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680" h="1080">
                                <a:moveTo>
                                  <a:pt x="2340" y="1080"/>
                                </a:moveTo>
                                <a:lnTo>
                                  <a:pt x="0" y="1080"/>
                                </a:lnTo>
                                <a:moveTo>
                                  <a:pt x="2340" y="900"/>
                                </a:moveTo>
                                <a:lnTo>
                                  <a:pt x="4680" y="900"/>
                                </a:lnTo>
                                <a:moveTo>
                                  <a:pt x="2340" y="0"/>
                                </a:moveTo>
                                <a:lnTo>
                                  <a:pt x="468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35C02A" id="Group 586" o:spid="_x0000_s1026" style="position:absolute;margin-left:176.4pt;margin-top:-110.75pt;width:234pt;height:316.35pt;z-index:15739904;mso-position-horizontal-relative:page" coordorigin="3528,-2215" coordsize="4680,63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">
                <v:shape id="Picture 588" o:spid="_x0000_s1027" type="#_x0000_t75" style="position:absolute;left:3850;top:-2216;width:4036;height:6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">
                  <v:imagedata r:id="rId52" o:title=""/>
                </v:shape>
                <v:shape id="AutoShape 587" o:spid="_x0000_s1028" style="position:absolute;left:3528;top:209;width:4680;height:1080;visibility:visible;mso-wrap-style:square;v-text-anchor:top" coordsize="4680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" path="m2340,1080l,1080m2340,900r2340,m2340,l4680,e" filled="f" strokeweight=".72pt">
                  <v:path arrowok="t" o:connecttype="custom" o:connectlocs="2340,1290;0,1290;2340,1110;4680,1110;2340,210;4680,210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Fibula over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posterior half of the</w:t>
      </w:r>
      <w:r>
        <w:rPr>
          <w:spacing w:val="-34"/>
          <w:w w:val="80"/>
          <w:sz w:val="16"/>
        </w:rPr>
        <w:t xml:space="preserve"> </w:t>
      </w:r>
      <w:r>
        <w:rPr>
          <w:w w:val="90"/>
          <w:sz w:val="16"/>
        </w:rPr>
        <w:t>tibia</w:t>
      </w:r>
    </w:p>
    <w:p w14:paraId="4BE10FEE" w14:textId="77777777" w:rsidR="00DC16F1" w:rsidRDefault="00DC16F1">
      <w:pPr>
        <w:pStyle w:val="BodyText"/>
        <w:spacing w:before="6"/>
        <w:rPr>
          <w:sz w:val="11"/>
        </w:rPr>
      </w:pPr>
    </w:p>
    <w:p w14:paraId="142D0491" w14:textId="77777777" w:rsidR="00DC16F1" w:rsidRDefault="00DC16F1">
      <w:pPr>
        <w:rPr>
          <w:sz w:val="11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E14DFC2" w14:textId="77777777" w:rsidR="00DC16F1" w:rsidRDefault="00000000">
      <w:pPr>
        <w:spacing w:before="101"/>
        <w:ind w:right="41"/>
        <w:jc w:val="right"/>
        <w:rPr>
          <w:sz w:val="16"/>
        </w:rPr>
      </w:pPr>
      <w:r>
        <w:rPr>
          <w:w w:val="80"/>
          <w:sz w:val="16"/>
        </w:rPr>
        <w:t>Medial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</w:t>
      </w:r>
    </w:p>
    <w:p w14:paraId="21D8C7FB" w14:textId="77777777" w:rsidR="00DC16F1" w:rsidRDefault="00000000">
      <w:pPr>
        <w:spacing w:before="30" w:line="271" w:lineRule="auto"/>
        <w:ind w:left="2210" w:right="38" w:firstLine="122"/>
        <w:jc w:val="right"/>
        <w:rPr>
          <w:sz w:val="16"/>
        </w:rPr>
      </w:pPr>
      <w:r>
        <w:rPr>
          <w:w w:val="80"/>
          <w:sz w:val="16"/>
        </w:rPr>
        <w:t>talar domes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147CABFF" w14:textId="77777777" w:rsidR="00DC16F1" w:rsidRDefault="00000000">
      <w:pPr>
        <w:spacing w:before="130" w:line="271" w:lineRule="auto"/>
        <w:ind w:left="1994" w:right="2813"/>
        <w:rPr>
          <w:sz w:val="16"/>
        </w:rPr>
      </w:pPr>
      <w:r>
        <w:br w:type="column"/>
      </w:r>
      <w:r>
        <w:rPr>
          <w:w w:val="80"/>
          <w:sz w:val="16"/>
        </w:rPr>
        <w:t>Tibiotalar joint well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visualized</w:t>
      </w:r>
    </w:p>
    <w:p w14:paraId="0DDF17E0" w14:textId="77777777" w:rsidR="00DC16F1" w:rsidRDefault="00DC16F1">
      <w:pPr>
        <w:spacing w:line="271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55" w:space="2885"/>
            <w:col w:w="5880"/>
          </w:cols>
        </w:sectPr>
      </w:pPr>
    </w:p>
    <w:p w14:paraId="42A3B5BB" w14:textId="77777777" w:rsidR="00DC16F1" w:rsidRDefault="00DC16F1">
      <w:pPr>
        <w:pStyle w:val="BodyText"/>
        <w:spacing w:before="11"/>
        <w:rPr>
          <w:sz w:val="26"/>
        </w:rPr>
      </w:pPr>
    </w:p>
    <w:p w14:paraId="1D7F9A1B" w14:textId="77777777" w:rsidR="00DC16F1" w:rsidRDefault="00000000">
      <w:pPr>
        <w:spacing w:before="92"/>
        <w:ind w:left="1020"/>
        <w:rPr>
          <w:rFonts w:ascii="Arial"/>
          <w:b/>
          <w:sz w:val="28"/>
        </w:rPr>
      </w:pPr>
      <w:r>
        <w:rPr>
          <w:rFonts w:ascii="Arial"/>
          <w:b/>
          <w:sz w:val="28"/>
        </w:rPr>
        <w:t>Arthritis</w:t>
      </w:r>
    </w:p>
    <w:p w14:paraId="4347C91D" w14:textId="77777777" w:rsidR="00DC16F1" w:rsidRDefault="00DC16F1">
      <w:pPr>
        <w:pStyle w:val="BodyText"/>
        <w:spacing w:before="1"/>
        <w:rPr>
          <w:rFonts w:ascii="Arial"/>
          <w:b/>
          <w:sz w:val="40"/>
        </w:rPr>
      </w:pPr>
    </w:p>
    <w:p w14:paraId="33FB2611" w14:textId="77777777" w:rsidR="00DC16F1" w:rsidRDefault="00000000">
      <w:pPr>
        <w:pStyle w:val="BodyText"/>
        <w:spacing w:line="276" w:lineRule="auto"/>
        <w:ind w:left="1020" w:right="1664"/>
      </w:pPr>
      <w:r>
        <w:t>Please check the procedure manual at your clinical site when bilateral hands, wrists, or feet</w:t>
      </w:r>
      <w:r>
        <w:rPr>
          <w:spacing w:val="1"/>
        </w:rPr>
        <w:t xml:space="preserve"> </w:t>
      </w:r>
      <w:r>
        <w:t>are requested for arthritis. Projections of the right and left body part may or may not be</w:t>
      </w:r>
      <w:r>
        <w:rPr>
          <w:spacing w:val="1"/>
        </w:rPr>
        <w:t xml:space="preserve"> </w:t>
      </w:r>
      <w:r>
        <w:t>performed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1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receptor.</w:t>
      </w:r>
      <w:r>
        <w:rPr>
          <w:spacing w:val="-2"/>
        </w:rPr>
        <w:t xml:space="preserve"> </w:t>
      </w:r>
      <w:r>
        <w:t>Confirm</w:t>
      </w:r>
      <w:r>
        <w:rPr>
          <w:spacing w:val="-1"/>
        </w:rPr>
        <w:t xml:space="preserve"> </w:t>
      </w:r>
      <w:r>
        <w:t>arthritis</w:t>
      </w:r>
      <w:r>
        <w:rPr>
          <w:spacing w:val="-2"/>
        </w:rPr>
        <w:t xml:space="preserve"> </w:t>
      </w:r>
      <w:r>
        <w:t>protocol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clinical</w:t>
      </w:r>
      <w:r>
        <w:rPr>
          <w:spacing w:val="-1"/>
        </w:rPr>
        <w:t xml:space="preserve"> </w:t>
      </w:r>
      <w:r>
        <w:t>instructor.</w:t>
      </w:r>
    </w:p>
    <w:p w14:paraId="44F02D6C" w14:textId="77777777" w:rsidR="00DC16F1" w:rsidRDefault="00DC16F1">
      <w:pPr>
        <w:spacing w:line="276" w:lineRule="auto"/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4D0B5A81" w14:textId="77777777" w:rsidR="00DC16F1" w:rsidRDefault="00DC16F1">
      <w:pPr>
        <w:pStyle w:val="BodyText"/>
        <w:rPr>
          <w:sz w:val="20"/>
        </w:rPr>
      </w:pPr>
    </w:p>
    <w:p w14:paraId="479BF1A3" w14:textId="77777777" w:rsidR="00DC16F1" w:rsidRDefault="00DC16F1">
      <w:pPr>
        <w:pStyle w:val="BodyText"/>
        <w:rPr>
          <w:sz w:val="20"/>
        </w:rPr>
      </w:pPr>
    </w:p>
    <w:p w14:paraId="4491CDD6" w14:textId="77777777" w:rsidR="00DC16F1" w:rsidRDefault="00DC16F1">
      <w:pPr>
        <w:pStyle w:val="BodyText"/>
        <w:rPr>
          <w:sz w:val="20"/>
        </w:rPr>
      </w:pPr>
    </w:p>
    <w:p w14:paraId="2892597E" w14:textId="77777777" w:rsidR="00DC16F1" w:rsidRDefault="00DC16F1">
      <w:pPr>
        <w:pStyle w:val="BodyText"/>
        <w:rPr>
          <w:sz w:val="20"/>
        </w:rPr>
      </w:pPr>
    </w:p>
    <w:p w14:paraId="11800CF2" w14:textId="77777777" w:rsidR="00DC16F1" w:rsidRDefault="00DC16F1">
      <w:pPr>
        <w:pStyle w:val="BodyText"/>
        <w:rPr>
          <w:sz w:val="20"/>
        </w:rPr>
      </w:pPr>
    </w:p>
    <w:p w14:paraId="787D4F0A" w14:textId="77777777" w:rsidR="00DC16F1" w:rsidRDefault="00DC16F1">
      <w:pPr>
        <w:pStyle w:val="BodyText"/>
        <w:rPr>
          <w:sz w:val="20"/>
        </w:rPr>
      </w:pPr>
    </w:p>
    <w:p w14:paraId="7A4E3C7F" w14:textId="77777777" w:rsidR="00DC16F1" w:rsidRDefault="00DC16F1">
      <w:pPr>
        <w:pStyle w:val="BodyText"/>
        <w:rPr>
          <w:sz w:val="20"/>
        </w:rPr>
      </w:pPr>
    </w:p>
    <w:p w14:paraId="2673DCBC" w14:textId="77777777" w:rsidR="00DC16F1" w:rsidRDefault="00DC16F1">
      <w:pPr>
        <w:pStyle w:val="BodyText"/>
        <w:rPr>
          <w:sz w:val="20"/>
        </w:rPr>
      </w:pPr>
    </w:p>
    <w:p w14:paraId="45E7D0DE" w14:textId="77777777" w:rsidR="00DC16F1" w:rsidRDefault="00DC16F1">
      <w:pPr>
        <w:pStyle w:val="BodyText"/>
        <w:rPr>
          <w:sz w:val="20"/>
        </w:rPr>
      </w:pPr>
    </w:p>
    <w:p w14:paraId="6944B3CE" w14:textId="77777777" w:rsidR="00DC16F1" w:rsidRDefault="00DC16F1">
      <w:pPr>
        <w:pStyle w:val="BodyText"/>
        <w:rPr>
          <w:sz w:val="20"/>
        </w:rPr>
      </w:pPr>
    </w:p>
    <w:p w14:paraId="0BB2D9E7" w14:textId="77777777" w:rsidR="00DC16F1" w:rsidRDefault="00DC16F1">
      <w:pPr>
        <w:pStyle w:val="BodyText"/>
        <w:rPr>
          <w:sz w:val="20"/>
        </w:rPr>
      </w:pPr>
    </w:p>
    <w:p w14:paraId="675E3441" w14:textId="77777777" w:rsidR="00DC16F1" w:rsidRDefault="00DC16F1">
      <w:pPr>
        <w:pStyle w:val="BodyText"/>
        <w:rPr>
          <w:sz w:val="20"/>
        </w:rPr>
      </w:pPr>
    </w:p>
    <w:p w14:paraId="24078A71" w14:textId="77777777" w:rsidR="00DC16F1" w:rsidRDefault="00DC16F1">
      <w:pPr>
        <w:pStyle w:val="BodyText"/>
        <w:rPr>
          <w:sz w:val="20"/>
        </w:rPr>
      </w:pPr>
    </w:p>
    <w:p w14:paraId="5056C8F2" w14:textId="77777777" w:rsidR="00DC16F1" w:rsidRDefault="00DC16F1">
      <w:pPr>
        <w:pStyle w:val="BodyText"/>
        <w:rPr>
          <w:sz w:val="20"/>
        </w:rPr>
      </w:pPr>
    </w:p>
    <w:p w14:paraId="2C67D916" w14:textId="77777777" w:rsidR="00DC16F1" w:rsidRDefault="00DC16F1">
      <w:pPr>
        <w:pStyle w:val="BodyText"/>
        <w:rPr>
          <w:sz w:val="20"/>
        </w:rPr>
      </w:pPr>
    </w:p>
    <w:p w14:paraId="26FFED6C" w14:textId="77777777" w:rsidR="00DC16F1" w:rsidRDefault="00DC16F1">
      <w:pPr>
        <w:pStyle w:val="BodyText"/>
        <w:rPr>
          <w:sz w:val="20"/>
        </w:rPr>
      </w:pPr>
    </w:p>
    <w:p w14:paraId="43440633" w14:textId="77777777" w:rsidR="00DC16F1" w:rsidRDefault="00DC16F1">
      <w:pPr>
        <w:pStyle w:val="BodyText"/>
        <w:rPr>
          <w:sz w:val="20"/>
        </w:rPr>
      </w:pPr>
    </w:p>
    <w:p w14:paraId="23AEB4AF" w14:textId="77777777" w:rsidR="00DC16F1" w:rsidRDefault="00DC16F1">
      <w:pPr>
        <w:pStyle w:val="BodyText"/>
        <w:rPr>
          <w:sz w:val="20"/>
        </w:rPr>
      </w:pPr>
    </w:p>
    <w:p w14:paraId="00567578" w14:textId="77777777" w:rsidR="00DC16F1" w:rsidRDefault="00DC16F1">
      <w:pPr>
        <w:pStyle w:val="BodyText"/>
        <w:rPr>
          <w:sz w:val="23"/>
        </w:rPr>
      </w:pPr>
    </w:p>
    <w:p w14:paraId="0FE5328C" w14:textId="77777777" w:rsidR="00DC16F1" w:rsidRDefault="00000000">
      <w:pPr>
        <w:pStyle w:val="Heading1"/>
      </w:pPr>
      <w:bookmarkStart w:id="5" w:name="_bookmark5"/>
      <w:bookmarkEnd w:id="5"/>
      <w:r>
        <w:rPr>
          <w:w w:val="98"/>
        </w:rPr>
        <w:t>C</w:t>
      </w:r>
    </w:p>
    <w:p w14:paraId="66D0CFF1" w14:textId="77777777" w:rsidR="00DC16F1" w:rsidRDefault="00000000">
      <w:pPr>
        <w:pStyle w:val="ListParagraph"/>
        <w:numPr>
          <w:ilvl w:val="2"/>
          <w:numId w:val="62"/>
        </w:numPr>
        <w:tabs>
          <w:tab w:val="left" w:pos="4620"/>
          <w:tab w:val="left" w:pos="4621"/>
        </w:tabs>
        <w:spacing w:before="780" w:line="368" w:lineRule="exact"/>
        <w:rPr>
          <w:rFonts w:ascii="Arial" w:hAnsi="Arial"/>
          <w:b/>
          <w:sz w:val="32"/>
        </w:rPr>
      </w:pPr>
      <w:bookmarkStart w:id="6" w:name="_bookmark6"/>
      <w:bookmarkEnd w:id="6"/>
      <w:r>
        <w:rPr>
          <w:rFonts w:ascii="Arial" w:hAnsi="Arial"/>
          <w:b/>
          <w:spacing w:val="-1"/>
          <w:sz w:val="32"/>
        </w:rPr>
        <w:t>Cervical</w:t>
      </w:r>
      <w:r>
        <w:rPr>
          <w:rFonts w:ascii="Arial" w:hAnsi="Arial"/>
          <w:b/>
          <w:spacing w:val="-19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>Spine</w:t>
      </w:r>
    </w:p>
    <w:p w14:paraId="73C649C3" w14:textId="77777777" w:rsidR="00DC16F1" w:rsidRDefault="00000000">
      <w:pPr>
        <w:pStyle w:val="ListParagraph"/>
        <w:numPr>
          <w:ilvl w:val="2"/>
          <w:numId w:val="62"/>
        </w:numPr>
        <w:tabs>
          <w:tab w:val="left" w:pos="4620"/>
          <w:tab w:val="left" w:pos="4621"/>
        </w:tabs>
        <w:spacing w:line="368" w:lineRule="exact"/>
        <w:rPr>
          <w:rFonts w:ascii="Arial" w:hAnsi="Arial"/>
          <w:b/>
          <w:sz w:val="32"/>
        </w:rPr>
      </w:pPr>
      <w:bookmarkStart w:id="7" w:name="_bookmark7"/>
      <w:bookmarkEnd w:id="7"/>
      <w:r>
        <w:rPr>
          <w:rFonts w:ascii="Arial" w:hAnsi="Arial"/>
          <w:b/>
          <w:sz w:val="32"/>
        </w:rPr>
        <w:t>Chest</w:t>
      </w:r>
    </w:p>
    <w:p w14:paraId="1908C1DE" w14:textId="77777777" w:rsidR="00DC16F1" w:rsidRDefault="00000000">
      <w:pPr>
        <w:pStyle w:val="ListParagraph"/>
        <w:numPr>
          <w:ilvl w:val="2"/>
          <w:numId w:val="62"/>
        </w:numPr>
        <w:tabs>
          <w:tab w:val="left" w:pos="4620"/>
          <w:tab w:val="left" w:pos="4621"/>
        </w:tabs>
        <w:spacing w:before="2"/>
        <w:rPr>
          <w:rFonts w:ascii="Arial" w:hAnsi="Arial"/>
          <w:b/>
          <w:sz w:val="32"/>
        </w:rPr>
      </w:pPr>
      <w:bookmarkStart w:id="8" w:name="_bookmark8"/>
      <w:bookmarkEnd w:id="8"/>
      <w:r>
        <w:rPr>
          <w:rFonts w:ascii="Arial" w:hAnsi="Arial"/>
          <w:b/>
          <w:sz w:val="32"/>
        </w:rPr>
        <w:t>Clavicle</w:t>
      </w:r>
    </w:p>
    <w:p w14:paraId="0002173A" w14:textId="77777777" w:rsidR="00DC16F1" w:rsidRDefault="00000000">
      <w:pPr>
        <w:pStyle w:val="ListParagraph"/>
        <w:numPr>
          <w:ilvl w:val="2"/>
          <w:numId w:val="62"/>
        </w:numPr>
        <w:tabs>
          <w:tab w:val="left" w:pos="4620"/>
          <w:tab w:val="left" w:pos="4621"/>
        </w:tabs>
        <w:spacing w:before="9"/>
        <w:rPr>
          <w:rFonts w:ascii="Arial" w:hAnsi="Arial"/>
          <w:b/>
          <w:sz w:val="32"/>
        </w:rPr>
      </w:pPr>
      <w:bookmarkStart w:id="9" w:name="_bookmark9"/>
      <w:bookmarkEnd w:id="9"/>
      <w:r>
        <w:rPr>
          <w:rFonts w:ascii="Arial" w:hAnsi="Arial"/>
          <w:b/>
          <w:sz w:val="32"/>
        </w:rPr>
        <w:t>Coccyx</w:t>
      </w:r>
    </w:p>
    <w:p w14:paraId="6B41BAAC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53A357F0" w14:textId="77777777" w:rsidR="00DC16F1" w:rsidRDefault="00DC16F1">
      <w:pPr>
        <w:pStyle w:val="BodyText"/>
        <w:rPr>
          <w:rFonts w:ascii="Arial"/>
          <w:b/>
          <w:sz w:val="27"/>
        </w:rPr>
      </w:pPr>
    </w:p>
    <w:p w14:paraId="3C7178C4" w14:textId="77777777" w:rsidR="00DC16F1" w:rsidRDefault="00000000">
      <w:pPr>
        <w:pStyle w:val="Heading5"/>
        <w:spacing w:before="93"/>
        <w:ind w:right="1410"/>
        <w:rPr>
          <w:u w:val="none"/>
        </w:rPr>
      </w:pPr>
      <w:r>
        <w:rPr>
          <w:u w:val="thick"/>
        </w:rPr>
        <w:t>Cervical</w:t>
      </w:r>
      <w:r>
        <w:rPr>
          <w:spacing w:val="-17"/>
          <w:u w:val="thick"/>
        </w:rPr>
        <w:t xml:space="preserve"> </w:t>
      </w:r>
      <w:r>
        <w:rPr>
          <w:u w:val="thick"/>
        </w:rPr>
        <w:t>Spine</w:t>
      </w:r>
    </w:p>
    <w:p w14:paraId="6832C43A" w14:textId="77777777" w:rsidR="00DC16F1" w:rsidRDefault="00000000">
      <w:pPr>
        <w:pStyle w:val="BodyText"/>
        <w:spacing w:before="163" w:line="276" w:lineRule="auto"/>
        <w:ind w:left="1020" w:right="1910"/>
      </w:pPr>
      <w:r>
        <w:rPr>
          <w:rFonts w:ascii="Arial"/>
          <w:b/>
          <w:sz w:val="24"/>
        </w:rPr>
        <w:t>Please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note:</w:t>
      </w:r>
      <w:r>
        <w:rPr>
          <w:rFonts w:ascii="Arial"/>
          <w:b/>
          <w:spacing w:val="-3"/>
          <w:sz w:val="24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trauma</w:t>
      </w:r>
      <w:r>
        <w:rPr>
          <w:spacing w:val="-4"/>
        </w:rPr>
        <w:t xml:space="preserve"> </w:t>
      </w:r>
      <w:r>
        <w:t>patients</w:t>
      </w:r>
      <w:r>
        <w:rPr>
          <w:spacing w:val="-6"/>
        </w:rPr>
        <w:t xml:space="preserve"> </w:t>
      </w:r>
      <w:r>
        <w:t>(those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cervical</w:t>
      </w:r>
      <w:r>
        <w:rPr>
          <w:spacing w:val="-7"/>
        </w:rPr>
        <w:t xml:space="preserve"> </w:t>
      </w:r>
      <w:r>
        <w:t>spine</w:t>
      </w:r>
      <w:r>
        <w:rPr>
          <w:spacing w:val="-6"/>
        </w:rPr>
        <w:t xml:space="preserve"> </w:t>
      </w:r>
      <w:r>
        <w:t>collar),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rPr>
          <w:rFonts w:ascii="Arial"/>
          <w:b/>
        </w:rPr>
        <w:t>cannot</w:t>
      </w:r>
      <w:r>
        <w:rPr>
          <w:rFonts w:ascii="Arial"/>
          <w:b/>
          <w:spacing w:val="-1"/>
        </w:rPr>
        <w:t xml:space="preserve"> </w:t>
      </w:r>
      <w:r>
        <w:t>remove</w:t>
      </w:r>
      <w:r>
        <w:rPr>
          <w:spacing w:val="-7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adjust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collar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reason.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collar needs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adjusted,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Physician</w:t>
      </w:r>
      <w:r>
        <w:rPr>
          <w:spacing w:val="-2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it.</w:t>
      </w:r>
    </w:p>
    <w:p w14:paraId="7E9EDAC7" w14:textId="77777777" w:rsidR="00DC16F1" w:rsidRDefault="00DC16F1">
      <w:pPr>
        <w:pStyle w:val="BodyText"/>
        <w:spacing w:before="1"/>
        <w:rPr>
          <w:sz w:val="25"/>
        </w:rPr>
      </w:pPr>
    </w:p>
    <w:p w14:paraId="2F3C1235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E93564B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0"/>
        <w:ind w:right="1654"/>
        <w:jc w:val="both"/>
      </w:pPr>
      <w:r>
        <w:t>Head in a lateral position. Lateral aspect of shoulder resting against IR. Extend chin to</w:t>
      </w:r>
      <w:r>
        <w:rPr>
          <w:spacing w:val="-59"/>
        </w:rPr>
        <w:t xml:space="preserve"> </w:t>
      </w:r>
      <w:r>
        <w:t>bring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acanthiomeatal</w:t>
      </w:r>
      <w:r>
        <w:rPr>
          <w:spacing w:val="-9"/>
        </w:rPr>
        <w:t xml:space="preserve"> </w:t>
      </w:r>
      <w:r>
        <w:t>line</w:t>
      </w:r>
      <w:r>
        <w:rPr>
          <w:spacing w:val="-5"/>
        </w:rPr>
        <w:t xml:space="preserve"> </w:t>
      </w:r>
      <w:r>
        <w:t>(AML)</w:t>
      </w:r>
      <w:r>
        <w:rPr>
          <w:spacing w:val="-5"/>
        </w:rPr>
        <w:t xml:space="preserve"> </w:t>
      </w:r>
      <w:r>
        <w:t>parallel</w:t>
      </w:r>
      <w:r>
        <w:rPr>
          <w:spacing w:val="-6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floor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ensure</w:t>
      </w:r>
      <w:r>
        <w:rPr>
          <w:spacing w:val="-9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mandible</w:t>
      </w:r>
      <w:r>
        <w:rPr>
          <w:spacing w:val="-59"/>
        </w:rPr>
        <w:t xml:space="preserve"> </w:t>
      </w:r>
      <w:r>
        <w:t>and/or</w:t>
      </w:r>
      <w:r>
        <w:rPr>
          <w:spacing w:val="-2"/>
        </w:rPr>
        <w:t xml:space="preserve"> </w:t>
      </w:r>
      <w:r>
        <w:t>skull does not</w:t>
      </w:r>
      <w:r>
        <w:rPr>
          <w:spacing w:val="-2"/>
        </w:rPr>
        <w:t xml:space="preserve"> </w:t>
      </w:r>
      <w:r>
        <w:t>superimpose C1</w:t>
      </w:r>
      <w:r>
        <w:rPr>
          <w:spacing w:val="-2"/>
        </w:rPr>
        <w:t xml:space="preserve"> </w:t>
      </w:r>
      <w:r>
        <w:t>and C2.</w:t>
      </w:r>
    </w:p>
    <w:p w14:paraId="65624952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485"/>
      </w:pPr>
      <w:r>
        <w:t>Central ray horizontal and perpendicular to C4 at minimum 180 cm (72”) SID to reduce</w:t>
      </w:r>
      <w:r>
        <w:rPr>
          <w:spacing w:val="1"/>
        </w:rPr>
        <w:t xml:space="preserve"> </w:t>
      </w:r>
      <w:r>
        <w:t>magnification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improve</w:t>
      </w:r>
      <w:r>
        <w:rPr>
          <w:spacing w:val="-5"/>
        </w:rPr>
        <w:t xml:space="preserve"> </w:t>
      </w:r>
      <w:r>
        <w:t>detail.</w:t>
      </w:r>
      <w:r>
        <w:rPr>
          <w:spacing w:val="-4"/>
        </w:rPr>
        <w:t xml:space="preserve"> </w:t>
      </w:r>
      <w:r>
        <w:t>Magnified</w:t>
      </w:r>
      <w:r>
        <w:rPr>
          <w:spacing w:val="-7"/>
        </w:rPr>
        <w:t xml:space="preserve"> </w:t>
      </w:r>
      <w:r>
        <w:t>shoulder</w:t>
      </w:r>
      <w:r>
        <w:rPr>
          <w:spacing w:val="-6"/>
        </w:rPr>
        <w:t xml:space="preserve"> </w:t>
      </w:r>
      <w:r>
        <w:t>farthest</w:t>
      </w:r>
      <w:r>
        <w:rPr>
          <w:spacing w:val="-7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below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cervical</w:t>
      </w:r>
      <w:r>
        <w:rPr>
          <w:spacing w:val="-1"/>
        </w:rPr>
        <w:t xml:space="preserve"> </w:t>
      </w:r>
      <w:r>
        <w:t>vertebrae.</w:t>
      </w:r>
    </w:p>
    <w:p w14:paraId="06A3B2F9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2"/>
        <w:ind w:hanging="361"/>
      </w:pPr>
      <w:r>
        <w:t>Suspend</w:t>
      </w:r>
      <w:r>
        <w:rPr>
          <w:spacing w:val="-11"/>
        </w:rPr>
        <w:t xml:space="preserve"> </w:t>
      </w:r>
      <w:r>
        <w:t>breathing</w:t>
      </w:r>
      <w:r>
        <w:rPr>
          <w:spacing w:val="-8"/>
        </w:rPr>
        <w:t xml:space="preserve"> </w:t>
      </w:r>
      <w:r>
        <w:t>at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end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exhalation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help</w:t>
      </w:r>
      <w:r>
        <w:rPr>
          <w:spacing w:val="-11"/>
        </w:rPr>
        <w:t xml:space="preserve"> </w:t>
      </w:r>
      <w:r>
        <w:t>depress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shoulders.</w:t>
      </w:r>
    </w:p>
    <w:p w14:paraId="5115A850" w14:textId="77777777" w:rsidR="00DC16F1" w:rsidRDefault="00DC16F1">
      <w:pPr>
        <w:pStyle w:val="BodyText"/>
        <w:spacing w:before="2"/>
        <w:rPr>
          <w:sz w:val="25"/>
        </w:rPr>
      </w:pPr>
    </w:p>
    <w:p w14:paraId="46E6E532" w14:textId="77777777" w:rsidR="00DC16F1" w:rsidRDefault="00000000">
      <w:pPr>
        <w:pStyle w:val="Heading6"/>
      </w:pPr>
      <w:r>
        <w:rPr>
          <w:spacing w:val="-1"/>
        </w:rPr>
        <w:t>Evaluation</w:t>
      </w:r>
      <w:r>
        <w:rPr>
          <w:spacing w:val="-14"/>
        </w:rPr>
        <w:t xml:space="preserve"> </w:t>
      </w:r>
      <w:r>
        <w:t>Criteria</w:t>
      </w:r>
    </w:p>
    <w:p w14:paraId="22F38ABB" w14:textId="77777777" w:rsidR="00DC16F1" w:rsidRDefault="00000000">
      <w:pPr>
        <w:pStyle w:val="BodyText"/>
        <w:spacing w:before="40"/>
        <w:ind w:left="1380" w:right="2393"/>
      </w:pPr>
      <w:r>
        <w:rPr>
          <w:noProof/>
        </w:rPr>
        <w:drawing>
          <wp:inline distT="0" distB="0" distL="0" distR="0" wp14:anchorId="2EEDEE45" wp14:editId="78DA8C3A">
            <wp:extent cx="114300" cy="114300"/>
            <wp:effectExtent l="0" t="0" r="0" b="0"/>
            <wp:docPr id="1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seven</w:t>
      </w:r>
      <w:r>
        <w:rPr>
          <w:spacing w:val="-4"/>
        </w:rPr>
        <w:t xml:space="preserve"> </w:t>
      </w:r>
      <w:r>
        <w:t>cervical</w:t>
      </w:r>
      <w:r>
        <w:rPr>
          <w:spacing w:val="-4"/>
        </w:rPr>
        <w:t xml:space="preserve"> </w:t>
      </w:r>
      <w:r>
        <w:t>vertebrae,</w:t>
      </w:r>
      <w:r>
        <w:rPr>
          <w:spacing w:val="-5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sella</w:t>
      </w:r>
      <w:r>
        <w:rPr>
          <w:spacing w:val="-4"/>
        </w:rPr>
        <w:t xml:space="preserve"> </w:t>
      </w:r>
      <w:r>
        <w:t>turcica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entire</w:t>
      </w:r>
      <w:r>
        <w:rPr>
          <w:spacing w:val="-6"/>
        </w:rPr>
        <w:t xml:space="preserve"> </w:t>
      </w:r>
      <w:r>
        <w:t>body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 xml:space="preserve">T1. </w:t>
      </w:r>
      <w:r>
        <w:rPr>
          <w:noProof/>
        </w:rPr>
        <w:drawing>
          <wp:inline distT="0" distB="0" distL="0" distR="0" wp14:anchorId="734291FE" wp14:editId="5BE7A01A">
            <wp:extent cx="114300" cy="114300"/>
            <wp:effectExtent l="0" t="0" r="0" b="0"/>
            <wp:docPr id="1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C4</w:t>
      </w:r>
      <w:r>
        <w:rPr>
          <w:spacing w:val="-1"/>
        </w:rPr>
        <w:t xml:space="preserve"> </w:t>
      </w:r>
      <w:r>
        <w:t>centered.</w:t>
      </w:r>
    </w:p>
    <w:p w14:paraId="741DDA0F" w14:textId="2646004C" w:rsidR="00DC16F1" w:rsidRDefault="006147DB">
      <w:pPr>
        <w:pStyle w:val="BodyText"/>
        <w:spacing w:line="250" w:lineRule="exact"/>
        <w:ind w:left="17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0416" behindDoc="0" locked="0" layoutInCell="1" allowOverlap="1" wp14:anchorId="5FF5F5C3" wp14:editId="29AB28B9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3050"/>
                <wp:effectExtent l="0" t="0" r="0" b="0"/>
                <wp:wrapNone/>
                <wp:docPr id="1526" name="Group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4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28" name="Picture 58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30" name="Picture 58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6718F4" id="Group 583" o:spid="_x0000_s1026" style="position:absolute;margin-left:90pt;margin-top:1.2pt;width:9pt;height:21.5pt;z-index:15740416;mso-position-horizontal-relative:page" coordorigin="1800,24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YakHNN4AAAAIAQAADwAA&#10;AGRycy9kb3ducmV2LnhtbEyPQUvDQBCF74L/YRnBm92kppLGbEop6qkItoL0Ns1Ok9DsbMhuk/Tf&#10;uz3p8eMNb76XrybTioF611hWEM8iEMSl1Q1XCr73708pCOeRNbaWScGVHKyK+7scM21H/qJh5ysR&#10;SthlqKD2vsukdGVNBt3MdsQhO9neoA/YV1L3OIZy08p5FL1Igw2HDzV2tKmpPO8uRsHHiOP6OX4b&#10;tufT5nrYLz5/tjEp9fgwrV9BeJr83zHc9IM6FMHpaC+snWgDp1HY4hXMExC3fJkGPipIFgn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">
                <v:shape id="Picture 585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">
                  <v:imagedata r:id="rId21" o:title="*"/>
                </v:shape>
                <v:shape id="Picture 584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">
                  <v:imagedata r:id="rId21" o:title="*"/>
                </v:shape>
                <w10:wrap anchorx="page"/>
              </v:group>
            </w:pict>
          </mc:Fallback>
        </mc:AlternateContent>
      </w:r>
      <w:r>
        <w:t>Intervertebral</w:t>
      </w:r>
      <w:r>
        <w:rPr>
          <w:spacing w:val="-5"/>
        </w:rPr>
        <w:t xml:space="preserve"> </w:t>
      </w:r>
      <w:r>
        <w:t>disc</w:t>
      </w:r>
      <w:r>
        <w:rPr>
          <w:spacing w:val="-5"/>
        </w:rPr>
        <w:t xml:space="preserve"> </w:t>
      </w:r>
      <w:r>
        <w:t>spaces</w:t>
      </w:r>
      <w:r>
        <w:rPr>
          <w:spacing w:val="-3"/>
        </w:rPr>
        <w:t xml:space="preserve"> </w:t>
      </w:r>
      <w:r>
        <w:t>open.</w:t>
      </w:r>
    </w:p>
    <w:p w14:paraId="38435F25" w14:textId="77777777" w:rsidR="00DC16F1" w:rsidRDefault="00000000">
      <w:pPr>
        <w:pStyle w:val="BodyText"/>
        <w:spacing w:line="250" w:lineRule="exact"/>
        <w:ind w:left="1714"/>
      </w:pPr>
      <w:r>
        <w:t>Cranial</w:t>
      </w:r>
      <w:r>
        <w:rPr>
          <w:spacing w:val="-5"/>
        </w:rPr>
        <w:t xml:space="preserve"> </w:t>
      </w:r>
      <w:r>
        <w:t>occipital</w:t>
      </w:r>
      <w:r>
        <w:rPr>
          <w:spacing w:val="-4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superimposed.</w:t>
      </w:r>
    </w:p>
    <w:p w14:paraId="0BA5E549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79E21E64" wp14:editId="72B4D963">
            <wp:extent cx="114300" cy="114300"/>
            <wp:effectExtent l="0" t="0" r="0" b="0"/>
            <wp:docPr id="14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Posterior</w:t>
      </w:r>
      <w:r>
        <w:rPr>
          <w:spacing w:val="-4"/>
        </w:rPr>
        <w:t xml:space="preserve"> </w:t>
      </w:r>
      <w:r>
        <w:t>arch</w:t>
      </w:r>
      <w:r>
        <w:rPr>
          <w:spacing w:val="-5"/>
        </w:rPr>
        <w:t xml:space="preserve"> </w:t>
      </w:r>
      <w:r>
        <w:t>of C1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spinous</w:t>
      </w:r>
      <w:r>
        <w:rPr>
          <w:spacing w:val="-6"/>
        </w:rPr>
        <w:t xml:space="preserve"> </w:t>
      </w:r>
      <w:r>
        <w:t>process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C2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skull</w:t>
      </w:r>
      <w:r>
        <w:rPr>
          <w:spacing w:val="-58"/>
        </w:rPr>
        <w:t xml:space="preserve"> </w:t>
      </w:r>
      <w:r>
        <w:t>superimposition.</w:t>
      </w:r>
    </w:p>
    <w:p w14:paraId="7659E900" w14:textId="77777777" w:rsidR="00DC16F1" w:rsidRDefault="00000000">
      <w:pPr>
        <w:pStyle w:val="BodyText"/>
        <w:spacing w:before="1"/>
        <w:ind w:left="1740" w:right="1468" w:hanging="362"/>
      </w:pPr>
      <w:r>
        <w:rPr>
          <w:noProof/>
        </w:rPr>
        <w:drawing>
          <wp:inline distT="0" distB="0" distL="0" distR="0" wp14:anchorId="1F049CEF" wp14:editId="0F053AF1">
            <wp:extent cx="114300" cy="114300"/>
            <wp:effectExtent l="0" t="0" r="0" b="0"/>
            <wp:docPr id="1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Mandibular</w:t>
      </w:r>
      <w:r>
        <w:rPr>
          <w:spacing w:val="-5"/>
        </w:rPr>
        <w:t xml:space="preserve"> </w:t>
      </w:r>
      <w:r>
        <w:t>rami</w:t>
      </w:r>
      <w:r>
        <w:rPr>
          <w:spacing w:val="-8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nearly</w:t>
      </w:r>
      <w:r>
        <w:rPr>
          <w:spacing w:val="-9"/>
        </w:rPr>
        <w:t xml:space="preserve"> </w:t>
      </w:r>
      <w:r>
        <w:t>superimposed</w:t>
      </w:r>
      <w:r>
        <w:rPr>
          <w:spacing w:val="-11"/>
        </w:rPr>
        <w:t xml:space="preserve"> </w:t>
      </w:r>
      <w:r>
        <w:t>(magnification)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overlying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cervical</w:t>
      </w:r>
      <w:r>
        <w:rPr>
          <w:spacing w:val="-1"/>
        </w:rPr>
        <w:t xml:space="preserve"> </w:t>
      </w:r>
      <w:r>
        <w:t>bodies.</w:t>
      </w:r>
    </w:p>
    <w:p w14:paraId="724C89C7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56B2F947" wp14:editId="2B120ECE">
            <wp:extent cx="114300" cy="114300"/>
            <wp:effectExtent l="0" t="0" r="0" b="0"/>
            <wp:docPr id="1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Articular</w:t>
      </w:r>
      <w:r>
        <w:rPr>
          <w:spacing w:val="-3"/>
        </w:rPr>
        <w:t xml:space="preserve"> </w:t>
      </w:r>
      <w:r>
        <w:t>pillars</w:t>
      </w:r>
      <w:r>
        <w:rPr>
          <w:spacing w:val="-1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show</w:t>
      </w:r>
      <w:r>
        <w:rPr>
          <w:spacing w:val="-3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rotation.</w:t>
      </w:r>
    </w:p>
    <w:p w14:paraId="7D4E7CF8" w14:textId="77777777" w:rsidR="00DC16F1" w:rsidRDefault="00000000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6ECED1E5" wp14:editId="0F572EF6">
            <wp:extent cx="114300" cy="114300"/>
            <wp:effectExtent l="0" t="0" r="0" b="0"/>
            <wp:docPr id="1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C3-C7</w:t>
      </w:r>
      <w:r>
        <w:rPr>
          <w:spacing w:val="-5"/>
        </w:rPr>
        <w:t xml:space="preserve"> </w:t>
      </w:r>
      <w:r>
        <w:t>zygapophyseal</w:t>
      </w:r>
      <w:r>
        <w:rPr>
          <w:spacing w:val="-7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superimposed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show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rotation.</w:t>
      </w:r>
    </w:p>
    <w:p w14:paraId="471D22AA" w14:textId="767A421A" w:rsidR="00DC16F1" w:rsidRDefault="006147DB">
      <w:pPr>
        <w:pStyle w:val="BodyText"/>
        <w:spacing w:before="6" w:line="235" w:lineRule="auto"/>
        <w:ind w:left="1714" w:right="7293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0928" behindDoc="0" locked="0" layoutInCell="1" allowOverlap="1" wp14:anchorId="1EB15515" wp14:editId="3A875FFD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1520" name="Group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522" name="Picture 58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24" name="Picture 58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10AF0E" id="Group 580" o:spid="_x0000_s1026" style="position:absolute;margin-left:90pt;margin-top:1.3pt;width:9pt;height:21.45pt;z-index:15740928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">
                <v:shape id="Picture 582" o:spid="_x0000_s1027" type="#_x0000_t75" alt="*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">
                  <v:imagedata r:id="rId21" o:title="*"/>
                </v:shape>
                <v:shape id="Picture 581" o:spid="_x0000_s1028" type="#_x0000_t75" alt="*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">
                  <v:imagedata r:id="rId21" o:title="*"/>
                </v:shape>
                <w10:wrap anchorx="page"/>
              </v:group>
            </w:pict>
          </mc:Fallback>
        </mc:AlternateContent>
      </w:r>
      <w:r>
        <w:t>Spinous processes in profile.</w:t>
      </w:r>
      <w:r>
        <w:rPr>
          <w:spacing w:val="-59"/>
        </w:rPr>
        <w:t xml:space="preserve"> </w:t>
      </w:r>
      <w:r>
        <w:t>Bone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2"/>
        </w:rPr>
        <w:t xml:space="preserve"> </w:t>
      </w:r>
      <w:r>
        <w:t>detail.</w:t>
      </w:r>
    </w:p>
    <w:p w14:paraId="43C7B53D" w14:textId="77777777" w:rsidR="00DC16F1" w:rsidRDefault="00000000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1419C592" wp14:editId="3BBD3BB2">
            <wp:extent cx="114300" cy="114300"/>
            <wp:effectExtent l="0" t="0" r="0" b="0"/>
            <wp:docPr id="1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Include anterior soft tissue and the trachea in the lateral. There is a pre-vertebral fat</w:t>
      </w:r>
      <w:r>
        <w:rPr>
          <w:spacing w:val="1"/>
        </w:rPr>
        <w:t xml:space="preserve"> </w:t>
      </w:r>
      <w:r>
        <w:t>stripe</w:t>
      </w:r>
      <w:r>
        <w:rPr>
          <w:spacing w:val="-7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cervical</w:t>
      </w:r>
      <w:r>
        <w:rPr>
          <w:spacing w:val="-7"/>
        </w:rPr>
        <w:t xml:space="preserve"> </w:t>
      </w:r>
      <w:r>
        <w:t>vertebrae.</w:t>
      </w:r>
      <w:r>
        <w:rPr>
          <w:spacing w:val="-7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properly</w:t>
      </w:r>
      <w:r>
        <w:rPr>
          <w:spacing w:val="-7"/>
        </w:rPr>
        <w:t xml:space="preserve"> </w:t>
      </w:r>
      <w:r>
        <w:t>positioned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exposed</w:t>
      </w:r>
      <w:r>
        <w:rPr>
          <w:spacing w:val="-5"/>
        </w:rPr>
        <w:t xml:space="preserve"> </w:t>
      </w:r>
      <w:r>
        <w:t>images</w:t>
      </w:r>
      <w:r>
        <w:rPr>
          <w:spacing w:val="-8"/>
        </w:rPr>
        <w:t xml:space="preserve"> </w:t>
      </w:r>
      <w:r>
        <w:t>any</w:t>
      </w:r>
      <w:r>
        <w:rPr>
          <w:spacing w:val="-58"/>
        </w:rPr>
        <w:t xml:space="preserve"> </w:t>
      </w:r>
      <w:r>
        <w:t>abnormal</w:t>
      </w:r>
      <w:r>
        <w:rPr>
          <w:spacing w:val="-2"/>
        </w:rPr>
        <w:t xml:space="preserve"> </w:t>
      </w:r>
      <w:r>
        <w:t>widening</w:t>
      </w:r>
      <w:r>
        <w:rPr>
          <w:spacing w:val="-1"/>
        </w:rPr>
        <w:t xml:space="preserve"> </w:t>
      </w:r>
      <w:r>
        <w:t>indicates a</w:t>
      </w:r>
      <w:r>
        <w:rPr>
          <w:spacing w:val="-2"/>
        </w:rPr>
        <w:t xml:space="preserve"> </w:t>
      </w:r>
      <w:r>
        <w:t>fracture,</w:t>
      </w:r>
      <w:r>
        <w:rPr>
          <w:spacing w:val="-2"/>
        </w:rPr>
        <w:t xml:space="preserve"> </w:t>
      </w:r>
      <w:r>
        <w:t>mass,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inflammation.</w:t>
      </w:r>
    </w:p>
    <w:p w14:paraId="5F80CB10" w14:textId="77777777" w:rsidR="00DC16F1" w:rsidRDefault="00DC16F1">
      <w:pPr>
        <w:pStyle w:val="BodyText"/>
        <w:spacing w:before="5"/>
        <w:rPr>
          <w:sz w:val="25"/>
        </w:rPr>
      </w:pPr>
    </w:p>
    <w:p w14:paraId="6AFAFFD9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A361C45" w14:textId="77777777" w:rsidR="00DC16F1" w:rsidRDefault="00000000">
      <w:pPr>
        <w:pStyle w:val="BodyText"/>
        <w:spacing w:before="32"/>
        <w:ind w:left="1740"/>
      </w:pPr>
      <w:r>
        <w:rPr>
          <w:noProof/>
        </w:rPr>
        <w:drawing>
          <wp:anchor distT="0" distB="0" distL="0" distR="0" simplePos="0" relativeHeight="15741440" behindDoc="0" locked="0" layoutInCell="1" allowOverlap="1" wp14:anchorId="65A7E458" wp14:editId="74EFE526">
            <wp:simplePos x="0" y="0"/>
            <wp:positionH relativeFrom="page">
              <wp:posOffset>1143000</wp:posOffset>
            </wp:positionH>
            <wp:positionV relativeFrom="paragraph">
              <wp:posOffset>38200</wp:posOffset>
            </wp:positionV>
            <wp:extent cx="104141" cy="104139"/>
            <wp:effectExtent l="0" t="0" r="0" b="0"/>
            <wp:wrapNone/>
            <wp:docPr id="15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Cervical</w:t>
      </w:r>
      <w:r>
        <w:rPr>
          <w:spacing w:val="-12"/>
        </w:rPr>
        <w:t xml:space="preserve"> </w:t>
      </w:r>
      <w:r>
        <w:t>spine</w:t>
      </w:r>
      <w:r>
        <w:rPr>
          <w:spacing w:val="-10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rotation.</w:t>
      </w:r>
    </w:p>
    <w:p w14:paraId="48E76765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4"/>
        <w:ind w:left="2100" w:right="1535"/>
      </w:pPr>
      <w:r>
        <w:t>Use</w:t>
      </w:r>
      <w:r>
        <w:rPr>
          <w:spacing w:val="-5"/>
        </w:rPr>
        <w:t xml:space="preserve"> </w:t>
      </w:r>
      <w:r>
        <w:t>magnification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side</w:t>
      </w:r>
      <w:r>
        <w:rPr>
          <w:spacing w:val="-7"/>
        </w:rPr>
        <w:t xml:space="preserve"> </w:t>
      </w:r>
      <w:r>
        <w:t>farthest</w:t>
      </w:r>
      <w:r>
        <w:rPr>
          <w:spacing w:val="-7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determine</w:t>
      </w:r>
      <w:r>
        <w:rPr>
          <w:spacing w:val="-3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way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58"/>
        </w:rPr>
        <w:t xml:space="preserve"> </w:t>
      </w:r>
      <w:r>
        <w:t>is rotated.</w:t>
      </w:r>
    </w:p>
    <w:p w14:paraId="70766FD8" w14:textId="77777777" w:rsidR="00DC16F1" w:rsidRDefault="00000000">
      <w:pPr>
        <w:pStyle w:val="BodyText"/>
        <w:spacing w:before="1"/>
        <w:ind w:left="1740"/>
      </w:pPr>
      <w:r>
        <w:rPr>
          <w:noProof/>
        </w:rPr>
        <w:drawing>
          <wp:anchor distT="0" distB="0" distL="0" distR="0" simplePos="0" relativeHeight="15741952" behindDoc="0" locked="0" layoutInCell="1" allowOverlap="1" wp14:anchorId="3236D333" wp14:editId="7C5110AF">
            <wp:simplePos x="0" y="0"/>
            <wp:positionH relativeFrom="page">
              <wp:posOffset>1143000</wp:posOffset>
            </wp:positionH>
            <wp:positionV relativeFrom="paragraph">
              <wp:posOffset>14197</wp:posOffset>
            </wp:positionV>
            <wp:extent cx="104141" cy="104139"/>
            <wp:effectExtent l="0" t="0" r="0" b="0"/>
            <wp:wrapNone/>
            <wp:docPr id="15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Vertebral</w:t>
      </w:r>
      <w:r>
        <w:rPr>
          <w:spacing w:val="-14"/>
        </w:rPr>
        <w:t xml:space="preserve"> </w:t>
      </w:r>
      <w:r>
        <w:rPr>
          <w:spacing w:val="-1"/>
        </w:rPr>
        <w:t>foramina</w:t>
      </w:r>
      <w:r>
        <w:rPr>
          <w:spacing w:val="-4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 xml:space="preserve"> </w:t>
      </w:r>
      <w:r>
        <w:t>C1</w:t>
      </w:r>
      <w:r>
        <w:rPr>
          <w:spacing w:val="-11"/>
        </w:rPr>
        <w:t xml:space="preserve"> </w:t>
      </w:r>
      <w:r>
        <w:t>seen.</w:t>
      </w:r>
    </w:p>
    <w:p w14:paraId="0AADAFBA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2"/>
        <w:ind w:left="2100" w:right="1660"/>
      </w:pPr>
      <w:r>
        <w:t>The head is tilted toward the IR. Adjust the interpupillary line to be perpendicular to</w:t>
      </w:r>
      <w:r>
        <w:rPr>
          <w:spacing w:val="-59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443B2898" w14:textId="77777777" w:rsidR="00DC16F1" w:rsidRDefault="00000000">
      <w:pPr>
        <w:pStyle w:val="BodyText"/>
        <w:spacing w:line="244" w:lineRule="auto"/>
        <w:ind w:left="1740" w:right="1910"/>
      </w:pPr>
      <w:r>
        <w:rPr>
          <w:noProof/>
        </w:rPr>
        <w:drawing>
          <wp:anchor distT="0" distB="0" distL="0" distR="0" simplePos="0" relativeHeight="15742464" behindDoc="0" locked="0" layoutInCell="1" allowOverlap="1" wp14:anchorId="4CF9FC84" wp14:editId="2D592002">
            <wp:simplePos x="0" y="0"/>
            <wp:positionH relativeFrom="page">
              <wp:posOffset>1143000</wp:posOffset>
            </wp:positionH>
            <wp:positionV relativeFrom="paragraph">
              <wp:posOffset>15212</wp:posOffset>
            </wp:positionV>
            <wp:extent cx="104141" cy="104139"/>
            <wp:effectExtent l="0" t="0" r="0" b="0"/>
            <wp:wrapNone/>
            <wp:docPr id="15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Posterior</w:t>
      </w:r>
      <w:r>
        <w:rPr>
          <w:spacing w:val="-6"/>
        </w:rPr>
        <w:t xml:space="preserve"> </w:t>
      </w:r>
      <w:r>
        <w:t>arch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C1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but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cranial</w:t>
      </w:r>
      <w:r>
        <w:rPr>
          <w:spacing w:val="-7"/>
        </w:rPr>
        <w:t xml:space="preserve"> </w:t>
      </w:r>
      <w:r>
        <w:t>cortices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mandibular</w:t>
      </w:r>
      <w:r>
        <w:rPr>
          <w:spacing w:val="-7"/>
        </w:rPr>
        <w:t xml:space="preserve"> </w:t>
      </w:r>
      <w:r>
        <w:t>rami</w:t>
      </w:r>
      <w:r>
        <w:rPr>
          <w:spacing w:val="-1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not</w:t>
      </w:r>
      <w:r>
        <w:rPr>
          <w:spacing w:val="-58"/>
        </w:rPr>
        <w:t xml:space="preserve"> </w:t>
      </w:r>
      <w:r>
        <w:t>aligned.</w:t>
      </w:r>
    </w:p>
    <w:p w14:paraId="2C9127A3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line="242" w:lineRule="auto"/>
        <w:ind w:left="2100" w:right="1492"/>
      </w:pPr>
      <w:r>
        <w:t>The head is tilted away from the IR. Adjust the interpupillary line perpendicular to the</w:t>
      </w:r>
      <w:r>
        <w:rPr>
          <w:spacing w:val="-59"/>
        </w:rPr>
        <w:t xml:space="preserve"> </w:t>
      </w:r>
      <w:r>
        <w:t>IR.</w:t>
      </w:r>
    </w:p>
    <w:p w14:paraId="57AA5894" w14:textId="77777777" w:rsidR="00DC16F1" w:rsidRDefault="00DC16F1">
      <w:pPr>
        <w:spacing w:line="242" w:lineRule="auto"/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D1500BB" w14:textId="77777777" w:rsidR="00DC16F1" w:rsidRDefault="00DC16F1">
      <w:pPr>
        <w:pStyle w:val="BodyText"/>
        <w:spacing w:before="10"/>
        <w:rPr>
          <w:sz w:val="26"/>
        </w:rPr>
      </w:pPr>
    </w:p>
    <w:p w14:paraId="69C9CD0A" w14:textId="77777777" w:rsidR="00DC16F1" w:rsidRDefault="00000000">
      <w:pPr>
        <w:pStyle w:val="Heading6"/>
        <w:spacing w:before="94"/>
      </w:pPr>
      <w:r>
        <w:rPr>
          <w:spacing w:val="-1"/>
          <w:u w:val="thick"/>
        </w:rPr>
        <w:t>Swimmers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View</w:t>
      </w:r>
      <w:r>
        <w:rPr>
          <w:spacing w:val="-3"/>
          <w:u w:val="thick"/>
        </w:rPr>
        <w:t xml:space="preserve"> </w:t>
      </w:r>
      <w:r>
        <w:rPr>
          <w:spacing w:val="-1"/>
          <w:u w:val="thick"/>
        </w:rPr>
        <w:t>(Cervicothoracic</w:t>
      </w:r>
      <w:r>
        <w:rPr>
          <w:spacing w:val="-7"/>
          <w:u w:val="thick"/>
        </w:rPr>
        <w:t xml:space="preserve"> </w:t>
      </w:r>
      <w:r>
        <w:rPr>
          <w:u w:val="thick"/>
        </w:rPr>
        <w:t>Region)</w:t>
      </w:r>
    </w:p>
    <w:p w14:paraId="7DCBE0EE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0"/>
        <w:ind w:hanging="361"/>
      </w:pP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arm</w:t>
      </w:r>
      <w:r>
        <w:rPr>
          <w:spacing w:val="-5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IR.</w:t>
      </w:r>
    </w:p>
    <w:p w14:paraId="118104A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right="2269"/>
      </w:pPr>
      <w:r>
        <w:t>Depress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shoulder</w:t>
      </w:r>
      <w:r>
        <w:rPr>
          <w:spacing w:val="-9"/>
        </w:rPr>
        <w:t xml:space="preserve"> </w:t>
      </w:r>
      <w:r>
        <w:t>farthest</w:t>
      </w:r>
      <w:r>
        <w:rPr>
          <w:spacing w:val="-9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rotate</w:t>
      </w:r>
      <w:r>
        <w:rPr>
          <w:spacing w:val="-4"/>
        </w:rPr>
        <w:t xml:space="preserve"> </w:t>
      </w:r>
      <w:r>
        <w:t>posteriorly.</w:t>
      </w:r>
      <w:r>
        <w:rPr>
          <w:spacing w:val="-5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cannot</w:t>
      </w:r>
      <w:r>
        <w:rPr>
          <w:spacing w:val="-58"/>
        </w:rPr>
        <w:t xml:space="preserve"> </w:t>
      </w:r>
      <w:r>
        <w:t>depress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shoulder enough use a</w:t>
      </w:r>
      <w:r>
        <w:rPr>
          <w:spacing w:val="-3"/>
        </w:rPr>
        <w:t xml:space="preserve"> </w:t>
      </w:r>
      <w:r>
        <w:t>5</w:t>
      </w:r>
      <w:r>
        <w:rPr>
          <w:vertAlign w:val="superscript"/>
        </w:rPr>
        <w:t>o</w:t>
      </w:r>
      <w:r>
        <w:t xml:space="preserve"> caudal angle.</w:t>
      </w:r>
    </w:p>
    <w:p w14:paraId="1D9CF7DA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9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C7-T1</w:t>
      </w:r>
      <w:r>
        <w:rPr>
          <w:spacing w:val="-10"/>
        </w:rPr>
        <w:t xml:space="preserve"> </w:t>
      </w:r>
      <w:r>
        <w:t>interspace</w:t>
      </w:r>
      <w:r>
        <w:rPr>
          <w:spacing w:val="-7"/>
        </w:rPr>
        <w:t xml:space="preserve"> </w:t>
      </w:r>
      <w:r>
        <w:t>at</w:t>
      </w:r>
      <w:r>
        <w:rPr>
          <w:spacing w:val="-1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100</w:t>
      </w:r>
      <w:r>
        <w:rPr>
          <w:spacing w:val="-10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29DD36F8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"/>
        <w:ind w:right="1845"/>
      </w:pPr>
      <w:r>
        <w:t>For</w:t>
      </w:r>
      <w:r>
        <w:rPr>
          <w:spacing w:val="-5"/>
        </w:rPr>
        <w:t xml:space="preserve"> </w:t>
      </w:r>
      <w:r>
        <w:t>trauma</w:t>
      </w:r>
      <w:r>
        <w:rPr>
          <w:spacing w:val="-4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stretcher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separate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</w:t>
      </w:r>
      <w:r>
        <w:rPr>
          <w:spacing w:val="-1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central</w:t>
      </w:r>
      <w:r>
        <w:rPr>
          <w:spacing w:val="-5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3-5</w:t>
      </w:r>
      <w:r>
        <w:rPr>
          <w:vertAlign w:val="superscript"/>
        </w:rPr>
        <w:t>o</w:t>
      </w:r>
      <w:r>
        <w:rPr>
          <w:spacing w:val="-58"/>
        </w:rPr>
        <w:t xml:space="preserve"> </w:t>
      </w:r>
      <w:r>
        <w:t>caudad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jugular</w:t>
      </w:r>
      <w:r>
        <w:rPr>
          <w:spacing w:val="1"/>
        </w:rPr>
        <w:t xml:space="preserve"> </w:t>
      </w:r>
      <w:r>
        <w:t>notch.</w:t>
      </w:r>
    </w:p>
    <w:p w14:paraId="26929A97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1416C2B" w14:textId="77777777" w:rsidR="00DC16F1" w:rsidRDefault="00DC16F1">
      <w:pPr>
        <w:pStyle w:val="BodyText"/>
        <w:rPr>
          <w:sz w:val="25"/>
        </w:rPr>
      </w:pPr>
    </w:p>
    <w:p w14:paraId="25DF9B3E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E536966" w14:textId="77777777" w:rsidR="00DC16F1" w:rsidRDefault="00000000">
      <w:pPr>
        <w:pStyle w:val="BodyText"/>
        <w:spacing w:before="38"/>
        <w:ind w:left="1380"/>
      </w:pPr>
      <w:r>
        <w:rPr>
          <w:noProof/>
        </w:rPr>
        <w:drawing>
          <wp:inline distT="0" distB="0" distL="0" distR="0" wp14:anchorId="4F2DAE37" wp14:editId="26814461">
            <wp:extent cx="114300" cy="114298"/>
            <wp:effectExtent l="0" t="0" r="0" b="0"/>
            <wp:docPr id="1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C5-T3</w:t>
      </w:r>
      <w:r>
        <w:rPr>
          <w:spacing w:val="-5"/>
        </w:rPr>
        <w:t xml:space="preserve"> </w:t>
      </w:r>
      <w:r>
        <w:rPr>
          <w:u w:val="single"/>
        </w:rPr>
        <w:t>or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levels</w:t>
      </w:r>
      <w:r>
        <w:rPr>
          <w:spacing w:val="-1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visualized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c-spine</w:t>
      </w:r>
      <w:r>
        <w:rPr>
          <w:spacing w:val="-4"/>
        </w:rPr>
        <w:t xml:space="preserve"> </w:t>
      </w:r>
      <w:r>
        <w:t>image.</w:t>
      </w:r>
    </w:p>
    <w:p w14:paraId="30FF39A9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8291341" wp14:editId="6AD49288">
            <wp:extent cx="114300" cy="114300"/>
            <wp:effectExtent l="0" t="0" r="0" b="0"/>
            <wp:docPr id="1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articular</w:t>
      </w:r>
      <w:r>
        <w:rPr>
          <w:spacing w:val="-9"/>
        </w:rPr>
        <w:t xml:space="preserve"> </w:t>
      </w:r>
      <w:r>
        <w:t>pillars,</w:t>
      </w:r>
      <w:r>
        <w:rPr>
          <w:spacing w:val="-1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ribs,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zygapophyseal</w:t>
      </w:r>
      <w:r>
        <w:rPr>
          <w:spacing w:val="-9"/>
        </w:rPr>
        <w:t xml:space="preserve"> </w:t>
      </w:r>
      <w:r>
        <w:t>joints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show</w:t>
      </w:r>
      <w:r>
        <w:rPr>
          <w:spacing w:val="-12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rotation.</w:t>
      </w:r>
    </w:p>
    <w:p w14:paraId="4A53C66F" w14:textId="77777777" w:rsidR="00DC16F1" w:rsidRDefault="00000000">
      <w:pPr>
        <w:pStyle w:val="BodyText"/>
        <w:spacing w:before="3"/>
        <w:ind w:left="1380" w:right="2119"/>
      </w:pPr>
      <w:r>
        <w:rPr>
          <w:noProof/>
        </w:rPr>
        <w:drawing>
          <wp:inline distT="0" distB="0" distL="0" distR="0" wp14:anchorId="78065726" wp14:editId="264A54CD">
            <wp:extent cx="114300" cy="114300"/>
            <wp:effectExtent l="0" t="0" r="0" b="0"/>
            <wp:docPr id="1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Humerus</w:t>
      </w:r>
      <w:r>
        <w:rPr>
          <w:spacing w:val="-8"/>
        </w:rPr>
        <w:t xml:space="preserve"> </w:t>
      </w:r>
      <w:r>
        <w:t>elevated</w:t>
      </w:r>
      <w:r>
        <w:rPr>
          <w:spacing w:val="-8"/>
        </w:rPr>
        <w:t xml:space="preserve"> </w:t>
      </w:r>
      <w:r>
        <w:t>above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patient’s</w:t>
      </w:r>
      <w:r>
        <w:rPr>
          <w:spacing w:val="-6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cervical</w:t>
      </w:r>
      <w:r>
        <w:rPr>
          <w:spacing w:val="-6"/>
        </w:rPr>
        <w:t xml:space="preserve"> </w:t>
      </w:r>
      <w:r>
        <w:t xml:space="preserve">vertebrae. </w:t>
      </w:r>
      <w:r>
        <w:rPr>
          <w:noProof/>
        </w:rPr>
        <w:drawing>
          <wp:inline distT="0" distB="0" distL="0" distR="0" wp14:anchorId="0CA40A07" wp14:editId="0C2161F3">
            <wp:extent cx="114300" cy="114298"/>
            <wp:effectExtent l="0" t="0" r="0" b="0"/>
            <wp:docPr id="1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24"/>
        </w:rPr>
        <w:t xml:space="preserve"> </w:t>
      </w:r>
      <w:r>
        <w:t>X-ray</w:t>
      </w:r>
      <w:r>
        <w:rPr>
          <w:spacing w:val="-1"/>
        </w:rPr>
        <w:t xml:space="preserve"> </w:t>
      </w:r>
      <w:r>
        <w:t>penetration 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shoulder</w:t>
      </w:r>
      <w:r>
        <w:rPr>
          <w:spacing w:val="-2"/>
        </w:rPr>
        <w:t xml:space="preserve"> </w:t>
      </w:r>
      <w:r>
        <w:t>region.</w:t>
      </w:r>
    </w:p>
    <w:p w14:paraId="0AF07974" w14:textId="77777777" w:rsidR="00DC16F1" w:rsidRDefault="00DC16F1">
      <w:pPr>
        <w:pStyle w:val="BodyText"/>
        <w:rPr>
          <w:sz w:val="25"/>
        </w:rPr>
      </w:pPr>
    </w:p>
    <w:p w14:paraId="4670048C" w14:textId="77777777" w:rsidR="00DC16F1" w:rsidRDefault="00000000">
      <w:pPr>
        <w:pStyle w:val="Heading6"/>
      </w:pPr>
      <w:r>
        <w:rPr>
          <w:u w:val="thick"/>
        </w:rPr>
        <w:t>Odontoid</w:t>
      </w:r>
      <w:r>
        <w:rPr>
          <w:spacing w:val="-14"/>
          <w:u w:val="thick"/>
        </w:rPr>
        <w:t xml:space="preserve"> </w:t>
      </w:r>
      <w:r>
        <w:rPr>
          <w:u w:val="thick"/>
        </w:rPr>
        <w:t>/Dens</w:t>
      </w:r>
    </w:p>
    <w:p w14:paraId="526B4B8B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33" w:line="252" w:lineRule="exact"/>
        <w:ind w:hanging="361"/>
      </w:pPr>
      <w:r>
        <w:t>Occlusal</w:t>
      </w:r>
      <w:r>
        <w:rPr>
          <w:spacing w:val="-13"/>
        </w:rPr>
        <w:t xml:space="preserve"> </w:t>
      </w:r>
      <w:r>
        <w:t>meatal</w:t>
      </w:r>
      <w:r>
        <w:rPr>
          <w:spacing w:val="-9"/>
        </w:rPr>
        <w:t xml:space="preserve"> </w:t>
      </w:r>
      <w:r>
        <w:t>line</w:t>
      </w:r>
      <w:r>
        <w:rPr>
          <w:spacing w:val="-10"/>
        </w:rPr>
        <w:t xml:space="preserve"> </w:t>
      </w:r>
      <w:r>
        <w:t>(bottom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teeth)</w:t>
      </w:r>
      <w:r>
        <w:rPr>
          <w:spacing w:val="-9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793E07C8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Have</w:t>
      </w:r>
      <w:r>
        <w:rPr>
          <w:spacing w:val="-10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open</w:t>
      </w:r>
      <w:r>
        <w:rPr>
          <w:spacing w:val="-10"/>
        </w:rPr>
        <w:t xml:space="preserve"> </w:t>
      </w:r>
      <w:r>
        <w:t>mouth.</w:t>
      </w:r>
      <w:r>
        <w:rPr>
          <w:spacing w:val="-6"/>
        </w:rPr>
        <w:t xml:space="preserve"> </w:t>
      </w:r>
      <w:r>
        <w:t>Align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incisors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mastoid</w:t>
      </w:r>
      <w:r>
        <w:rPr>
          <w:spacing w:val="-9"/>
        </w:rPr>
        <w:t xml:space="preserve"> </w:t>
      </w:r>
      <w:r>
        <w:t>tip</w:t>
      </w:r>
      <w:r>
        <w:rPr>
          <w:spacing w:val="-6"/>
        </w:rPr>
        <w:t xml:space="preserve"> </w:t>
      </w:r>
      <w:r>
        <w:t>and/or</w:t>
      </w:r>
      <w:r>
        <w:rPr>
          <w:spacing w:val="-9"/>
        </w:rPr>
        <w:t xml:space="preserve"> </w:t>
      </w:r>
      <w:r>
        <w:t>base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skull.</w:t>
      </w:r>
    </w:p>
    <w:p w14:paraId="5BBD8043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6"/>
        <w:ind w:right="1666"/>
      </w:pPr>
      <w:r>
        <w:t>For trauma patient angle the central ray so that it is parallel with the infraorbitalmeatal</w:t>
      </w:r>
      <w:r>
        <w:rPr>
          <w:spacing w:val="1"/>
        </w:rPr>
        <w:t xml:space="preserve"> </w:t>
      </w:r>
      <w:r>
        <w:t>line (IOML). This may give a 10</w:t>
      </w:r>
      <w:r>
        <w:rPr>
          <w:vertAlign w:val="superscript"/>
        </w:rPr>
        <w:t>o</w:t>
      </w:r>
      <w:r>
        <w:t xml:space="preserve"> caudad angle on a patient in a cervical collar (The</w:t>
      </w:r>
      <w:r>
        <w:rPr>
          <w:spacing w:val="1"/>
        </w:rPr>
        <w:t xml:space="preserve"> </w:t>
      </w:r>
      <w:r>
        <w:t>upper</w:t>
      </w:r>
      <w:r>
        <w:rPr>
          <w:spacing w:val="-1"/>
        </w:rPr>
        <w:t xml:space="preserve"> </w:t>
      </w:r>
      <w:r>
        <w:t>incisors</w:t>
      </w:r>
      <w:r>
        <w:rPr>
          <w:spacing w:val="-6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projected</w:t>
      </w:r>
      <w:r>
        <w:rPr>
          <w:spacing w:val="-7"/>
        </w:rPr>
        <w:t xml:space="preserve"> </w:t>
      </w:r>
      <w:r>
        <w:t>2.5</w:t>
      </w:r>
      <w:r>
        <w:rPr>
          <w:spacing w:val="-8"/>
        </w:rPr>
        <w:t xml:space="preserve"> </w:t>
      </w:r>
      <w:r>
        <w:t>cm</w:t>
      </w:r>
      <w:r>
        <w:rPr>
          <w:spacing w:val="-7"/>
        </w:rPr>
        <w:t xml:space="preserve"> </w:t>
      </w:r>
      <w:r>
        <w:t>(1”)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every</w:t>
      </w:r>
      <w:r>
        <w:rPr>
          <w:spacing w:val="-4"/>
        </w:rPr>
        <w:t xml:space="preserve"> </w:t>
      </w:r>
      <w:r>
        <w:t>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angulation</w:t>
      </w:r>
      <w:r>
        <w:rPr>
          <w:spacing w:val="-3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minimum</w:t>
      </w:r>
      <w:r>
        <w:rPr>
          <w:spacing w:val="-3"/>
        </w:rPr>
        <w:t xml:space="preserve"> </w:t>
      </w:r>
      <w:r>
        <w:t>100</w:t>
      </w:r>
      <w:r>
        <w:rPr>
          <w:spacing w:val="-59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1"/>
        </w:rPr>
        <w:t xml:space="preserve"> </w:t>
      </w:r>
      <w:r>
        <w:t>SID).</w:t>
      </w:r>
    </w:p>
    <w:p w14:paraId="0FEE66E1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7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midpoint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open</w:t>
      </w:r>
      <w:r>
        <w:rPr>
          <w:spacing w:val="-7"/>
        </w:rPr>
        <w:t xml:space="preserve"> </w:t>
      </w:r>
      <w:r>
        <w:t>mouth.</w:t>
      </w:r>
    </w:p>
    <w:p w14:paraId="47ED85BA" w14:textId="77777777" w:rsidR="00DC16F1" w:rsidRDefault="00DC16F1">
      <w:pPr>
        <w:pStyle w:val="BodyText"/>
        <w:spacing w:before="7"/>
        <w:rPr>
          <w:sz w:val="25"/>
        </w:rPr>
      </w:pPr>
    </w:p>
    <w:p w14:paraId="7E300F0D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4BE67CD" w14:textId="77777777" w:rsidR="00DC16F1" w:rsidRDefault="00000000">
      <w:pPr>
        <w:pStyle w:val="BodyText"/>
        <w:spacing w:before="40"/>
        <w:ind w:left="1380" w:right="6076"/>
      </w:pPr>
      <w:r>
        <w:rPr>
          <w:noProof/>
        </w:rPr>
        <w:drawing>
          <wp:inline distT="0" distB="0" distL="0" distR="0" wp14:anchorId="77B74B9D" wp14:editId="4DDCC9E9">
            <wp:extent cx="114300" cy="114300"/>
            <wp:effectExtent l="0" t="0" r="0" b="0"/>
            <wp:docPr id="1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Superimposed</w:t>
      </w:r>
      <w:r>
        <w:rPr>
          <w:spacing w:val="-11"/>
        </w:rPr>
        <w:t xml:space="preserve"> </w:t>
      </w:r>
      <w:r>
        <w:t>central</w:t>
      </w:r>
      <w:r>
        <w:rPr>
          <w:spacing w:val="-12"/>
        </w:rPr>
        <w:t xml:space="preserve"> </w:t>
      </w:r>
      <w:r>
        <w:t>incisors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 xml:space="preserve">skull. </w:t>
      </w:r>
      <w:r>
        <w:rPr>
          <w:noProof/>
        </w:rPr>
        <w:drawing>
          <wp:inline distT="0" distB="0" distL="0" distR="0" wp14:anchorId="2A3ABD7F" wp14:editId="2A84806A">
            <wp:extent cx="114300" cy="114300"/>
            <wp:effectExtent l="0" t="0" r="0" b="0"/>
            <wp:docPr id="17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Occiputoatlantal</w:t>
      </w:r>
      <w:r>
        <w:rPr>
          <w:spacing w:val="-4"/>
        </w:rPr>
        <w:t xml:space="preserve"> </w:t>
      </w:r>
      <w:r>
        <w:t>joints.</w:t>
      </w:r>
    </w:p>
    <w:p w14:paraId="67A0E389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383F1CBA" wp14:editId="683DEA94">
            <wp:extent cx="114300" cy="114298"/>
            <wp:effectExtent l="0" t="0" r="0" b="0"/>
            <wp:docPr id="1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Atlantoaxial</w:t>
      </w:r>
      <w:r>
        <w:rPr>
          <w:spacing w:val="-5"/>
        </w:rPr>
        <w:t xml:space="preserve"> </w:t>
      </w:r>
      <w:r>
        <w:t>(zygapophyseal)</w:t>
      </w:r>
      <w:r>
        <w:rPr>
          <w:spacing w:val="-4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(C1-C2).</w:t>
      </w:r>
      <w:r>
        <w:rPr>
          <w:spacing w:val="-1"/>
        </w:rPr>
        <w:t xml:space="preserve"> </w:t>
      </w:r>
      <w:r>
        <w:t>Atlas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symmetrical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axis.</w:t>
      </w:r>
    </w:p>
    <w:p w14:paraId="2245E439" w14:textId="77777777" w:rsidR="00DC16F1" w:rsidRDefault="00000000">
      <w:pPr>
        <w:pStyle w:val="BodyText"/>
        <w:spacing w:before="2"/>
        <w:ind w:left="1740" w:right="1910" w:hanging="362"/>
      </w:pPr>
      <w:r>
        <w:rPr>
          <w:noProof/>
        </w:rPr>
        <w:drawing>
          <wp:inline distT="0" distB="0" distL="0" distR="0" wp14:anchorId="2A5D15E5" wp14:editId="501DBBC5">
            <wp:extent cx="114300" cy="114298"/>
            <wp:effectExtent l="0" t="0" r="0" b="0"/>
            <wp:docPr id="1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masses,</w:t>
      </w:r>
      <w:r>
        <w:rPr>
          <w:spacing w:val="-3"/>
        </w:rPr>
        <w:t xml:space="preserve"> </w:t>
      </w:r>
      <w:r>
        <w:t>dens,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body.</w:t>
      </w:r>
      <w:r>
        <w:rPr>
          <w:spacing w:val="-3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masses</w:t>
      </w:r>
      <w:r>
        <w:rPr>
          <w:spacing w:val="-6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dens</w:t>
      </w:r>
      <w:r>
        <w:rPr>
          <w:spacing w:val="-9"/>
        </w:rPr>
        <w:t xml:space="preserve"> </w:t>
      </w:r>
      <w:r>
        <w:t>spaces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even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58"/>
        </w:rPr>
        <w:t xml:space="preserve"> </w:t>
      </w:r>
      <w:r>
        <w:t>sides.</w:t>
      </w:r>
    </w:p>
    <w:p w14:paraId="6E51364C" w14:textId="77777777" w:rsidR="00DC16F1" w:rsidRDefault="00000000">
      <w:pPr>
        <w:pStyle w:val="BodyText"/>
        <w:ind w:left="1380" w:right="7175"/>
      </w:pPr>
      <w:r>
        <w:rPr>
          <w:noProof/>
        </w:rPr>
        <w:drawing>
          <wp:inline distT="0" distB="0" distL="0" distR="0" wp14:anchorId="1FB95CA5" wp14:editId="2523E4E2">
            <wp:extent cx="114300" cy="114298"/>
            <wp:effectExtent l="0" t="0" r="0" b="0"/>
            <wp:docPr id="1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Transverse</w:t>
      </w:r>
      <w:r>
        <w:rPr>
          <w:spacing w:val="-5"/>
        </w:rPr>
        <w:t xml:space="preserve"> </w:t>
      </w:r>
      <w:r>
        <w:t>processes</w:t>
      </w:r>
      <w:r>
        <w:rPr>
          <w:spacing w:val="-7"/>
        </w:rPr>
        <w:t xml:space="preserve"> </w:t>
      </w:r>
      <w:r>
        <w:t>visible.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6D107BC1" wp14:editId="2C688A29">
            <wp:extent cx="114300" cy="114298"/>
            <wp:effectExtent l="0" t="0" r="0" b="0"/>
            <wp:docPr id="1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C2</w:t>
      </w:r>
      <w:r>
        <w:rPr>
          <w:spacing w:val="-11"/>
        </w:rPr>
        <w:t xml:space="preserve"> </w:t>
      </w:r>
      <w:r>
        <w:t>spinous</w:t>
      </w:r>
      <w:r>
        <w:rPr>
          <w:spacing w:val="-10"/>
        </w:rPr>
        <w:t xml:space="preserve"> </w:t>
      </w:r>
      <w:r>
        <w:t>process</w:t>
      </w:r>
      <w:r>
        <w:rPr>
          <w:spacing w:val="-9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midline.</w:t>
      </w:r>
    </w:p>
    <w:p w14:paraId="3C9CE869" w14:textId="77777777" w:rsidR="00DC16F1" w:rsidRDefault="00000000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418901DD" wp14:editId="40195340">
            <wp:extent cx="114300" cy="114298"/>
            <wp:effectExtent l="0" t="0" r="0" b="0"/>
            <wp:docPr id="1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Mandibular</w:t>
      </w:r>
      <w:r>
        <w:rPr>
          <w:spacing w:val="-2"/>
        </w:rPr>
        <w:t xml:space="preserve"> </w:t>
      </w:r>
      <w:r>
        <w:t>rami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equal</w:t>
      </w:r>
      <w:r>
        <w:rPr>
          <w:spacing w:val="-3"/>
        </w:rPr>
        <w:t xml:space="preserve"> </w:t>
      </w:r>
      <w:r>
        <w:t>distances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masses.</w:t>
      </w:r>
    </w:p>
    <w:p w14:paraId="6A8CE613" w14:textId="77777777" w:rsidR="00DC16F1" w:rsidRDefault="00DC16F1">
      <w:pPr>
        <w:pStyle w:val="BodyText"/>
        <w:spacing w:before="5"/>
        <w:rPr>
          <w:sz w:val="25"/>
        </w:rPr>
      </w:pPr>
    </w:p>
    <w:p w14:paraId="3A635041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0F0A8FEE" w14:textId="77777777" w:rsidR="00DC16F1" w:rsidRDefault="00000000">
      <w:pPr>
        <w:pStyle w:val="BodyText"/>
        <w:spacing w:before="30"/>
        <w:ind w:left="1740"/>
      </w:pPr>
      <w:r>
        <w:rPr>
          <w:noProof/>
        </w:rPr>
        <w:drawing>
          <wp:anchor distT="0" distB="0" distL="0" distR="0" simplePos="0" relativeHeight="15742976" behindDoc="0" locked="0" layoutInCell="1" allowOverlap="1" wp14:anchorId="269BA188" wp14:editId="3B90ABBC">
            <wp:simplePos x="0" y="0"/>
            <wp:positionH relativeFrom="page">
              <wp:posOffset>1143000</wp:posOffset>
            </wp:positionH>
            <wp:positionV relativeFrom="paragraph">
              <wp:posOffset>37564</wp:posOffset>
            </wp:positionV>
            <wp:extent cx="104141" cy="104139"/>
            <wp:effectExtent l="0" t="0" r="0" b="0"/>
            <wp:wrapNone/>
            <wp:docPr id="18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Upper</w:t>
      </w:r>
      <w:r>
        <w:rPr>
          <w:spacing w:val="-7"/>
        </w:rPr>
        <w:t xml:space="preserve"> </w:t>
      </w:r>
      <w:r>
        <w:t>incisors</w:t>
      </w:r>
      <w:r>
        <w:rPr>
          <w:spacing w:val="-9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superimposing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dens.</w:t>
      </w:r>
    </w:p>
    <w:p w14:paraId="2340476C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7"/>
        <w:ind w:left="1740" w:right="1676" w:firstLine="0"/>
      </w:pPr>
      <w:r>
        <w:rPr>
          <w:noProof/>
        </w:rPr>
        <w:drawing>
          <wp:anchor distT="0" distB="0" distL="0" distR="0" simplePos="0" relativeHeight="15743488" behindDoc="0" locked="0" layoutInCell="1" allowOverlap="1" wp14:anchorId="38191028" wp14:editId="348DA599">
            <wp:simplePos x="0" y="0"/>
            <wp:positionH relativeFrom="page">
              <wp:posOffset>1143000</wp:posOffset>
            </wp:positionH>
            <wp:positionV relativeFrom="paragraph">
              <wp:posOffset>179677</wp:posOffset>
            </wp:positionV>
            <wp:extent cx="104141" cy="104139"/>
            <wp:effectExtent l="0" t="0" r="0" b="0"/>
            <wp:wrapNone/>
            <wp:docPr id="18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too</w:t>
      </w:r>
      <w:r>
        <w:rPr>
          <w:spacing w:val="-7"/>
        </w:rPr>
        <w:t xml:space="preserve"> </w:t>
      </w:r>
      <w:r>
        <w:t>low</w:t>
      </w:r>
      <w:r>
        <w:rPr>
          <w:spacing w:val="-10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incorrect</w:t>
      </w:r>
      <w:r>
        <w:rPr>
          <w:spacing w:val="-2"/>
        </w:rPr>
        <w:t xml:space="preserve"> </w:t>
      </w:r>
      <w:r>
        <w:t>angle</w:t>
      </w:r>
      <w:r>
        <w:rPr>
          <w:spacing w:val="-2"/>
        </w:rPr>
        <w:t xml:space="preserve"> </w:t>
      </w:r>
      <w:r>
        <w:t>was</w:t>
      </w:r>
      <w:r>
        <w:rPr>
          <w:spacing w:val="-6"/>
        </w:rPr>
        <w:t xml:space="preserve"> </w:t>
      </w:r>
      <w:r>
        <w:t>used.</w:t>
      </w:r>
      <w:r>
        <w:rPr>
          <w:spacing w:val="-3"/>
        </w:rPr>
        <w:t xml:space="preserve"> </w:t>
      </w:r>
      <w:r>
        <w:t>Extend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cephalad.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base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skull is</w:t>
      </w:r>
      <w:r>
        <w:rPr>
          <w:spacing w:val="1"/>
        </w:rPr>
        <w:t xml:space="preserve"> </w:t>
      </w:r>
      <w:r>
        <w:t>superimposing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dens.</w:t>
      </w:r>
    </w:p>
    <w:p w14:paraId="7400C948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ind w:left="1740" w:right="2375" w:firstLine="0"/>
      </w:pPr>
      <w:r>
        <w:rPr>
          <w:noProof/>
        </w:rPr>
        <w:drawing>
          <wp:anchor distT="0" distB="0" distL="0" distR="0" simplePos="0" relativeHeight="15744000" behindDoc="0" locked="0" layoutInCell="1" allowOverlap="1" wp14:anchorId="3916BAF8" wp14:editId="380F9483">
            <wp:simplePos x="0" y="0"/>
            <wp:positionH relativeFrom="page">
              <wp:posOffset>1143000</wp:posOffset>
            </wp:positionH>
            <wp:positionV relativeFrom="paragraph">
              <wp:posOffset>175613</wp:posOffset>
            </wp:positionV>
            <wp:extent cx="104141" cy="104139"/>
            <wp:effectExtent l="0" t="0" r="0" b="0"/>
            <wp:wrapNone/>
            <wp:docPr id="18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too</w:t>
      </w:r>
      <w:r>
        <w:rPr>
          <w:spacing w:val="-7"/>
        </w:rPr>
        <w:t xml:space="preserve"> </w:t>
      </w:r>
      <w:r>
        <w:t>high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incorrect</w:t>
      </w:r>
      <w:r>
        <w:rPr>
          <w:spacing w:val="-2"/>
        </w:rPr>
        <w:t xml:space="preserve"> </w:t>
      </w:r>
      <w:r>
        <w:t>angle.</w:t>
      </w:r>
      <w:r>
        <w:rPr>
          <w:spacing w:val="-6"/>
        </w:rPr>
        <w:t xml:space="preserve"> </w:t>
      </w:r>
      <w:r>
        <w:t>Tuck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5"/>
        </w:rPr>
        <w:t xml:space="preserve"> </w:t>
      </w:r>
      <w:r>
        <w:t>down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caudad.</w:t>
      </w:r>
      <w:r>
        <w:rPr>
          <w:spacing w:val="-58"/>
        </w:rPr>
        <w:t xml:space="preserve"> </w:t>
      </w:r>
      <w:r>
        <w:t>Joint spaces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equal</w:t>
      </w:r>
      <w:r>
        <w:rPr>
          <w:spacing w:val="-1"/>
        </w:rPr>
        <w:t xml:space="preserve"> </w:t>
      </w:r>
      <w:r>
        <w:t>on both</w:t>
      </w:r>
      <w:r>
        <w:rPr>
          <w:spacing w:val="-3"/>
        </w:rPr>
        <w:t xml:space="preserve"> </w:t>
      </w:r>
      <w:r>
        <w:t>sides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dens.</w:t>
      </w:r>
    </w:p>
    <w:p w14:paraId="5D36C132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ind w:left="2100" w:right="1774"/>
      </w:pPr>
      <w:r>
        <w:t>The patient’s head was rotated. Rotate the patient’s head away from the side with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narrowed</w:t>
      </w:r>
      <w:r>
        <w:rPr>
          <w:spacing w:val="-2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space.</w:t>
      </w:r>
    </w:p>
    <w:p w14:paraId="189E86B0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4A1DA84" w14:textId="77777777" w:rsidR="00DC16F1" w:rsidRDefault="00DC16F1">
      <w:pPr>
        <w:pStyle w:val="BodyText"/>
        <w:spacing w:before="3"/>
        <w:rPr>
          <w:sz w:val="27"/>
        </w:rPr>
      </w:pPr>
    </w:p>
    <w:p w14:paraId="2048C5DC" w14:textId="77777777" w:rsidR="00DC16F1" w:rsidRDefault="00000000">
      <w:pPr>
        <w:spacing w:before="94"/>
        <w:ind w:left="1020"/>
        <w:rPr>
          <w:rFonts w:ascii="Arial"/>
          <w:b/>
          <w:i/>
        </w:rPr>
      </w:pPr>
      <w:r>
        <w:rPr>
          <w:rFonts w:ascii="Arial"/>
          <w:b/>
          <w:i/>
          <w:u w:val="thick"/>
        </w:rPr>
        <w:t>Fuchs</w:t>
      </w:r>
      <w:r>
        <w:rPr>
          <w:rFonts w:ascii="Arial"/>
          <w:b/>
          <w:i/>
          <w:spacing w:val="-7"/>
          <w:u w:val="thick"/>
        </w:rPr>
        <w:t xml:space="preserve"> </w:t>
      </w:r>
      <w:r>
        <w:rPr>
          <w:rFonts w:ascii="Arial"/>
          <w:b/>
          <w:i/>
          <w:u w:val="thick"/>
        </w:rPr>
        <w:t>Method</w:t>
      </w:r>
      <w:r>
        <w:rPr>
          <w:rFonts w:ascii="Arial"/>
          <w:b/>
          <w:i/>
          <w:spacing w:val="-10"/>
          <w:u w:val="thick"/>
        </w:rPr>
        <w:t xml:space="preserve"> </w:t>
      </w:r>
      <w:r>
        <w:rPr>
          <w:rFonts w:ascii="Arial"/>
          <w:b/>
          <w:i/>
          <w:u w:val="thick"/>
        </w:rPr>
        <w:t>for</w:t>
      </w:r>
      <w:r>
        <w:rPr>
          <w:rFonts w:ascii="Arial"/>
          <w:b/>
          <w:i/>
          <w:spacing w:val="-9"/>
          <w:u w:val="thick"/>
        </w:rPr>
        <w:t xml:space="preserve"> </w:t>
      </w:r>
      <w:r>
        <w:rPr>
          <w:rFonts w:ascii="Arial"/>
          <w:b/>
          <w:i/>
          <w:u w:val="thick"/>
        </w:rPr>
        <w:t>Odontoid</w:t>
      </w:r>
    </w:p>
    <w:p w14:paraId="22DB3C7A" w14:textId="77777777" w:rsidR="00DC16F1" w:rsidRDefault="00DC16F1">
      <w:pPr>
        <w:pStyle w:val="BodyText"/>
        <w:spacing w:before="2"/>
        <w:rPr>
          <w:rFonts w:ascii="Arial"/>
          <w:b/>
          <w:i/>
          <w:sz w:val="20"/>
        </w:rPr>
      </w:pPr>
    </w:p>
    <w:p w14:paraId="4FABC699" w14:textId="77777777" w:rsidR="00DC16F1" w:rsidRDefault="00000000">
      <w:pPr>
        <w:pStyle w:val="BodyText"/>
        <w:spacing w:before="94" w:line="278" w:lineRule="auto"/>
        <w:ind w:left="1020" w:right="2463"/>
      </w:pPr>
      <w:r>
        <w:t>This image is recommended when the upper half of the dens in the open mouth is not</w:t>
      </w:r>
      <w:r>
        <w:rPr>
          <w:spacing w:val="-59"/>
        </w:rPr>
        <w:t xml:space="preserve"> </w:t>
      </w:r>
      <w:r>
        <w:t>demonstrated.</w:t>
      </w:r>
      <w:r>
        <w:rPr>
          <w:spacing w:val="-9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rPr>
          <w:u w:val="single"/>
        </w:rPr>
        <w:t>not</w:t>
      </w:r>
      <w:r>
        <w:rPr>
          <w:spacing w:val="-7"/>
        </w:rPr>
        <w:t xml:space="preserve"> </w:t>
      </w:r>
      <w:r>
        <w:t>recommended</w:t>
      </w:r>
      <w:r>
        <w:rPr>
          <w:spacing w:val="-7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fracture</w:t>
      </w:r>
      <w:r>
        <w:rPr>
          <w:spacing w:val="-6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degenerative</w:t>
      </w:r>
      <w:r>
        <w:rPr>
          <w:spacing w:val="-7"/>
        </w:rPr>
        <w:t xml:space="preserve"> </w:t>
      </w:r>
      <w:r>
        <w:t>disease</w:t>
      </w:r>
      <w:r>
        <w:rPr>
          <w:spacing w:val="-7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suspected.</w:t>
      </w:r>
    </w:p>
    <w:p w14:paraId="0BEEB0DB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52"/>
        <w:ind w:right="1560"/>
      </w:pPr>
      <w:r>
        <w:t>Extend</w:t>
      </w:r>
      <w:r>
        <w:rPr>
          <w:spacing w:val="-4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until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tip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chin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tip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mastoid</w:t>
      </w:r>
      <w:r>
        <w:rPr>
          <w:spacing w:val="-5"/>
        </w:rPr>
        <w:t xml:space="preserve"> </w:t>
      </w:r>
      <w:r>
        <w:t>tip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vertical</w:t>
      </w:r>
      <w:r>
        <w:rPr>
          <w:rFonts w:ascii="Arial" w:hAnsi="Arial"/>
          <w:b/>
        </w:rPr>
        <w:t xml:space="preserve">.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trauma</w:t>
      </w:r>
      <w:r>
        <w:rPr>
          <w:spacing w:val="-58"/>
        </w:rPr>
        <w:t xml:space="preserve"> </w:t>
      </w:r>
      <w:r>
        <w:t>case, angle the tube to align the chin with the mastoid tip. DO NOT MOVE THE HEAD.</w:t>
      </w:r>
      <w:r>
        <w:rPr>
          <w:spacing w:val="1"/>
        </w:rPr>
        <w:t xml:space="preserve"> </w:t>
      </w:r>
      <w:r>
        <w:t>The image will be distorted.</w:t>
      </w:r>
      <w:r>
        <w:rPr>
          <w:spacing w:val="1"/>
        </w:rPr>
        <w:t xml:space="preserve"> </w:t>
      </w:r>
      <w:r>
        <w:t>Central ray distal to the tip of the chin on the midsagittal</w:t>
      </w:r>
      <w:r>
        <w:rPr>
          <w:spacing w:val="1"/>
        </w:rPr>
        <w:t xml:space="preserve"> </w:t>
      </w:r>
      <w:r>
        <w:t>plane.</w:t>
      </w:r>
    </w:p>
    <w:p w14:paraId="5F0369CB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3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0FE7F58" w14:textId="77777777" w:rsidR="00DC16F1" w:rsidRDefault="00DC16F1">
      <w:pPr>
        <w:pStyle w:val="BodyText"/>
        <w:rPr>
          <w:sz w:val="25"/>
        </w:rPr>
      </w:pPr>
    </w:p>
    <w:p w14:paraId="5E680A57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9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58618E5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96"/>
        <w:ind w:hanging="361"/>
      </w:pPr>
      <w:r>
        <w:t>AML</w:t>
      </w:r>
      <w:r>
        <w:rPr>
          <w:spacing w:val="-8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319F48B3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"/>
        <w:ind w:right="1920"/>
      </w:pPr>
      <w:r>
        <w:t>A</w:t>
      </w:r>
      <w:r>
        <w:rPr>
          <w:spacing w:val="-2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occlusal</w:t>
      </w:r>
      <w:r>
        <w:rPr>
          <w:spacing w:val="-7"/>
        </w:rPr>
        <w:t xml:space="preserve"> </w:t>
      </w:r>
      <w:r>
        <w:t>plane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mastoid</w:t>
      </w:r>
      <w:r>
        <w:rPr>
          <w:spacing w:val="-4"/>
        </w:rPr>
        <w:t xml:space="preserve"> </w:t>
      </w:r>
      <w:r>
        <w:t>tip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(aligns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mandible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occipital</w:t>
      </w:r>
      <w:r>
        <w:rPr>
          <w:spacing w:val="-1"/>
        </w:rPr>
        <w:t xml:space="preserve"> </w:t>
      </w:r>
      <w:r>
        <w:t>bone to</w:t>
      </w:r>
      <w:r>
        <w:rPr>
          <w:spacing w:val="-2"/>
        </w:rPr>
        <w:t xml:space="preserve"> </w:t>
      </w:r>
      <w:r>
        <w:t>show</w:t>
      </w:r>
      <w:r>
        <w:rPr>
          <w:spacing w:val="-4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mid-cervical</w:t>
      </w:r>
      <w:r>
        <w:rPr>
          <w:spacing w:val="-1"/>
        </w:rPr>
        <w:t xml:space="preserve"> </w:t>
      </w:r>
      <w:r>
        <w:t>area).</w:t>
      </w:r>
    </w:p>
    <w:p w14:paraId="46B4B65F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15-20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cephalad</w:t>
      </w:r>
      <w:r>
        <w:rPr>
          <w:spacing w:val="-9"/>
        </w:rPr>
        <w:t xml:space="preserve"> </w:t>
      </w:r>
      <w:r>
        <w:t>(accommodate</w:t>
      </w:r>
      <w:r>
        <w:rPr>
          <w:spacing w:val="-9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lordotic</w:t>
      </w:r>
      <w:r>
        <w:rPr>
          <w:spacing w:val="-4"/>
        </w:rPr>
        <w:t xml:space="preserve"> </w:t>
      </w:r>
      <w:r>
        <w:t>curvature)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C4,</w:t>
      </w:r>
      <w:r>
        <w:rPr>
          <w:spacing w:val="-9"/>
        </w:rPr>
        <w:t xml:space="preserve"> </w:t>
      </w:r>
      <w:r>
        <w:t>halfway</w:t>
      </w:r>
    </w:p>
    <w:p w14:paraId="1DC52EF5" w14:textId="77777777" w:rsidR="00DC16F1" w:rsidRDefault="00000000">
      <w:pPr>
        <w:pStyle w:val="BodyText"/>
        <w:spacing w:line="252" w:lineRule="exact"/>
        <w:ind w:left="1740"/>
      </w:pPr>
      <w:r>
        <w:t>between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EAM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jugular notch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minimum 100</w:t>
      </w:r>
      <w:r>
        <w:rPr>
          <w:spacing w:val="-4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1"/>
        </w:rPr>
        <w:t xml:space="preserve"> </w:t>
      </w:r>
      <w:r>
        <w:t>SID.</w:t>
      </w:r>
    </w:p>
    <w:p w14:paraId="30A73BAE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2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1AA9516A" w14:textId="77777777" w:rsidR="00DC16F1" w:rsidRDefault="00DC16F1">
      <w:pPr>
        <w:pStyle w:val="BodyText"/>
        <w:spacing w:before="11"/>
        <w:rPr>
          <w:sz w:val="24"/>
        </w:rPr>
      </w:pPr>
    </w:p>
    <w:p w14:paraId="6CA502C2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167AF9C" w14:textId="77777777" w:rsidR="00DC16F1" w:rsidRDefault="00000000">
      <w:pPr>
        <w:pStyle w:val="BodyText"/>
        <w:spacing w:before="194"/>
        <w:ind w:left="1380"/>
      </w:pPr>
      <w:r>
        <w:rPr>
          <w:noProof/>
        </w:rPr>
        <w:drawing>
          <wp:inline distT="0" distB="0" distL="0" distR="0" wp14:anchorId="48C125F4" wp14:editId="34D9DC9B">
            <wp:extent cx="114300" cy="114298"/>
            <wp:effectExtent l="0" t="0" r="0" b="0"/>
            <wp:docPr id="1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C3-T2</w:t>
      </w:r>
      <w:r>
        <w:rPr>
          <w:spacing w:val="-8"/>
        </w:rPr>
        <w:t xml:space="preserve"> </w:t>
      </w:r>
      <w:r>
        <w:t>included.</w:t>
      </w:r>
    </w:p>
    <w:p w14:paraId="51C8B323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24F0ED6B" wp14:editId="49D0E3CF">
            <wp:extent cx="114300" cy="114300"/>
            <wp:effectExtent l="0" t="0" r="0" b="0"/>
            <wp:docPr id="1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intervertebral</w:t>
      </w:r>
      <w:r>
        <w:rPr>
          <w:spacing w:val="-5"/>
        </w:rPr>
        <w:t xml:space="preserve"> </w:t>
      </w:r>
      <w:r>
        <w:t>disc</w:t>
      </w:r>
      <w:r>
        <w:rPr>
          <w:spacing w:val="-3"/>
        </w:rPr>
        <w:t xml:space="preserve"> </w:t>
      </w:r>
      <w:r>
        <w:t>spaces</w:t>
      </w:r>
      <w:r>
        <w:rPr>
          <w:spacing w:val="-5"/>
        </w:rPr>
        <w:t xml:space="preserve"> </w:t>
      </w:r>
      <w:r>
        <w:t>(central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angulation</w:t>
      </w:r>
      <w:r>
        <w:rPr>
          <w:spacing w:val="-4"/>
        </w:rPr>
        <w:t xml:space="preserve"> </w:t>
      </w:r>
      <w:r>
        <w:t>ensures</w:t>
      </w:r>
      <w:r>
        <w:rPr>
          <w:spacing w:val="-6"/>
        </w:rPr>
        <w:t xml:space="preserve"> </w:t>
      </w:r>
      <w:r>
        <w:t>this).</w:t>
      </w:r>
    </w:p>
    <w:p w14:paraId="1B8D19C9" w14:textId="77777777" w:rsidR="00DC16F1" w:rsidRDefault="00000000">
      <w:pPr>
        <w:pStyle w:val="BodyText"/>
        <w:spacing w:before="4"/>
        <w:ind w:left="1380" w:right="2332"/>
      </w:pPr>
      <w:r>
        <w:rPr>
          <w:noProof/>
        </w:rPr>
        <w:drawing>
          <wp:inline distT="0" distB="0" distL="0" distR="0" wp14:anchorId="6DC0500B" wp14:editId="05CB99A8">
            <wp:extent cx="114300" cy="114300"/>
            <wp:effectExtent l="0" t="0" r="0" b="0"/>
            <wp:docPr id="1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Mandibular</w:t>
      </w:r>
      <w:r>
        <w:rPr>
          <w:spacing w:val="-5"/>
        </w:rPr>
        <w:t xml:space="preserve"> </w:t>
      </w:r>
      <w:r>
        <w:t>angles</w:t>
      </w:r>
      <w:r>
        <w:rPr>
          <w:spacing w:val="-5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mastoid</w:t>
      </w:r>
      <w:r>
        <w:rPr>
          <w:spacing w:val="-9"/>
        </w:rPr>
        <w:t xml:space="preserve"> </w:t>
      </w:r>
      <w:r>
        <w:t>tips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equal</w:t>
      </w:r>
      <w:r>
        <w:rPr>
          <w:spacing w:val="-8"/>
        </w:rPr>
        <w:t xml:space="preserve"> </w:t>
      </w:r>
      <w:r>
        <w:t>distances</w:t>
      </w:r>
      <w:r>
        <w:rPr>
          <w:spacing w:val="-11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 xml:space="preserve">vertebrae. </w:t>
      </w:r>
      <w:r>
        <w:rPr>
          <w:noProof/>
        </w:rPr>
        <w:drawing>
          <wp:inline distT="0" distB="0" distL="0" distR="0" wp14:anchorId="6ED2659F" wp14:editId="18916951">
            <wp:extent cx="114300" cy="114300"/>
            <wp:effectExtent l="0" t="0" r="0" b="0"/>
            <wp:docPr id="1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Symmetrical</w:t>
      </w:r>
      <w:r>
        <w:rPr>
          <w:spacing w:val="-3"/>
        </w:rPr>
        <w:t xml:space="preserve"> </w:t>
      </w:r>
      <w:r>
        <w:t>articular</w:t>
      </w:r>
      <w:r>
        <w:rPr>
          <w:spacing w:val="-3"/>
        </w:rPr>
        <w:t xml:space="preserve"> </w:t>
      </w:r>
      <w:r>
        <w:t>pillars and</w:t>
      </w:r>
      <w:r>
        <w:rPr>
          <w:spacing w:val="-2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seen</w:t>
      </w:r>
      <w:r>
        <w:rPr>
          <w:spacing w:val="-3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cervical</w:t>
      </w:r>
      <w:r>
        <w:rPr>
          <w:spacing w:val="-2"/>
        </w:rPr>
        <w:t xml:space="preserve"> </w:t>
      </w:r>
      <w:r>
        <w:t>bodies.</w:t>
      </w:r>
    </w:p>
    <w:p w14:paraId="0F230638" w14:textId="77777777" w:rsidR="00DC16F1" w:rsidRDefault="00000000">
      <w:pPr>
        <w:pStyle w:val="BodyText"/>
        <w:ind w:left="1380" w:right="2770"/>
      </w:pPr>
      <w:r>
        <w:rPr>
          <w:noProof/>
        </w:rPr>
        <w:drawing>
          <wp:inline distT="0" distB="0" distL="0" distR="0" wp14:anchorId="1D821947" wp14:editId="23106BE5">
            <wp:extent cx="114300" cy="114300"/>
            <wp:effectExtent l="0" t="0" r="0" b="0"/>
            <wp:docPr id="1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Sternal</w:t>
      </w:r>
      <w:r>
        <w:rPr>
          <w:spacing w:val="-9"/>
        </w:rPr>
        <w:t xml:space="preserve"> </w:t>
      </w:r>
      <w:r>
        <w:t>ends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clavicles</w:t>
      </w:r>
      <w:r>
        <w:rPr>
          <w:spacing w:val="-5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equal</w:t>
      </w:r>
      <w:r>
        <w:rPr>
          <w:spacing w:val="-5"/>
        </w:rPr>
        <w:t xml:space="preserve"> </w:t>
      </w:r>
      <w:r>
        <w:t>distances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column.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48080562" wp14:editId="76C36E98">
            <wp:extent cx="114300" cy="114300"/>
            <wp:effectExtent l="0" t="0" r="0" b="0"/>
            <wp:docPr id="1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Bone</w:t>
      </w:r>
      <w:r>
        <w:rPr>
          <w:spacing w:val="-1"/>
        </w:rPr>
        <w:t xml:space="preserve"> </w:t>
      </w:r>
      <w:r>
        <w:t>and soft</w:t>
      </w:r>
      <w:r>
        <w:rPr>
          <w:spacing w:val="-1"/>
        </w:rPr>
        <w:t xml:space="preserve"> </w:t>
      </w:r>
      <w:r>
        <w:t>tissue.</w:t>
      </w:r>
    </w:p>
    <w:p w14:paraId="4DB24FC9" w14:textId="77777777" w:rsidR="00DC16F1" w:rsidRDefault="00DC16F1">
      <w:pPr>
        <w:pStyle w:val="BodyText"/>
        <w:spacing w:before="1"/>
        <w:rPr>
          <w:sz w:val="25"/>
        </w:rPr>
      </w:pPr>
    </w:p>
    <w:p w14:paraId="4CABA9C3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11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</w:p>
    <w:p w14:paraId="709C6C36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94"/>
        <w:ind w:hanging="361"/>
      </w:pPr>
      <w:r>
        <w:t>Rotate</w:t>
      </w:r>
      <w:r>
        <w:rPr>
          <w:spacing w:val="-8"/>
        </w:rPr>
        <w:t xml:space="preserve"> </w:t>
      </w:r>
      <w:r>
        <w:t>body</w:t>
      </w:r>
      <w:r>
        <w:rPr>
          <w:spacing w:val="-9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(marker</w:t>
      </w:r>
      <w:r>
        <w:rPr>
          <w:spacing w:val="-8"/>
        </w:rPr>
        <w:t xml:space="preserve"> </w:t>
      </w:r>
      <w:r>
        <w:t>indicates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down).</w:t>
      </w:r>
    </w:p>
    <w:p w14:paraId="3BF053A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 w:line="252" w:lineRule="exact"/>
        <w:ind w:hanging="361"/>
      </w:pPr>
      <w:r>
        <w:t>AML</w:t>
      </w:r>
      <w:r>
        <w:rPr>
          <w:spacing w:val="-7"/>
        </w:rPr>
        <w:t xml:space="preserve"> </w:t>
      </w:r>
      <w:r>
        <w:t>parallel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floor.</w:t>
      </w:r>
    </w:p>
    <w:p w14:paraId="0DC6B14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cephalad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C4</w:t>
      </w:r>
      <w:r>
        <w:rPr>
          <w:spacing w:val="-7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minimum</w:t>
      </w:r>
      <w:r>
        <w:rPr>
          <w:spacing w:val="-8"/>
        </w:rPr>
        <w:t xml:space="preserve"> </w:t>
      </w:r>
      <w:r>
        <w:t>100cm</w:t>
      </w:r>
      <w:r>
        <w:rPr>
          <w:spacing w:val="-6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1A8C72D9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6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191EB831" w14:textId="77777777" w:rsidR="00DC16F1" w:rsidRDefault="00DC16F1">
      <w:pPr>
        <w:pStyle w:val="BodyText"/>
        <w:spacing w:before="9"/>
        <w:rPr>
          <w:sz w:val="24"/>
        </w:rPr>
      </w:pPr>
    </w:p>
    <w:p w14:paraId="4A8CDC9C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8F817FA" w14:textId="77777777" w:rsidR="00DC16F1" w:rsidRDefault="00000000">
      <w:pPr>
        <w:pStyle w:val="BodyText"/>
        <w:spacing w:before="195"/>
        <w:ind w:left="1380"/>
      </w:pPr>
      <w:r>
        <w:rPr>
          <w:noProof/>
        </w:rPr>
        <w:drawing>
          <wp:inline distT="0" distB="0" distL="0" distR="0" wp14:anchorId="4276AFEF" wp14:editId="5E484142">
            <wp:extent cx="114300" cy="114298"/>
            <wp:effectExtent l="0" t="0" r="0" b="0"/>
            <wp:docPr id="2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20"/>
          <w:sz w:val="20"/>
        </w:rPr>
        <w:t xml:space="preserve"> </w:t>
      </w:r>
      <w:r>
        <w:t>Includes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anatomy</w:t>
      </w:r>
      <w:r>
        <w:rPr>
          <w:spacing w:val="-5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sella</w:t>
      </w:r>
      <w:r>
        <w:rPr>
          <w:spacing w:val="-5"/>
        </w:rPr>
        <w:t xml:space="preserve"> </w:t>
      </w:r>
      <w:r>
        <w:t>turcica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T1-2</w:t>
      </w:r>
      <w:r>
        <w:rPr>
          <w:spacing w:val="-5"/>
        </w:rPr>
        <w:t xml:space="preserve"> </w:t>
      </w:r>
      <w:r>
        <w:t>interspace.</w:t>
      </w:r>
    </w:p>
    <w:p w14:paraId="00BC9A5B" w14:textId="77777777" w:rsidR="00DC16F1" w:rsidRDefault="00000000">
      <w:pPr>
        <w:pStyle w:val="BodyText"/>
        <w:spacing w:before="4"/>
        <w:ind w:left="1380"/>
      </w:pPr>
      <w:r>
        <w:rPr>
          <w:noProof/>
        </w:rPr>
        <w:drawing>
          <wp:inline distT="0" distB="0" distL="0" distR="0" wp14:anchorId="14FC6E3A" wp14:editId="331D541A">
            <wp:extent cx="114300" cy="114298"/>
            <wp:effectExtent l="0" t="0" r="0" b="0"/>
            <wp:docPr id="2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Demonstrates</w:t>
      </w:r>
      <w:r>
        <w:rPr>
          <w:spacing w:val="-6"/>
        </w:rPr>
        <w:t xml:space="preserve"> </w:t>
      </w:r>
      <w:r>
        <w:t>vertebral</w:t>
      </w:r>
      <w:r>
        <w:rPr>
          <w:spacing w:val="-9"/>
        </w:rPr>
        <w:t xml:space="preserve"> </w:t>
      </w:r>
      <w:r>
        <w:t>foramina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furthest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</w:t>
      </w:r>
      <w:r>
        <w:rPr>
          <w:spacing w:val="-5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C2-3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C7-T1.</w:t>
      </w:r>
    </w:p>
    <w:p w14:paraId="5E7A41F0" w14:textId="4BDB052B" w:rsidR="00DC16F1" w:rsidRDefault="006147DB">
      <w:pPr>
        <w:pStyle w:val="BodyText"/>
        <w:spacing w:before="6" w:line="235" w:lineRule="auto"/>
        <w:ind w:left="1714" w:right="6200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4512" behindDoc="0" locked="0" layoutInCell="1" allowOverlap="1" wp14:anchorId="073049A8" wp14:editId="7626DC36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1514" name="Group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516" name="Picture 57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18" name="Picture 57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47F17B" id="Group 577" o:spid="_x0000_s1026" style="position:absolute;margin-left:90pt;margin-top:1.25pt;width:9pt;height:21.5pt;z-index:15744512;mso-position-horizontal-relative:page" coordorigin="1800,2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">
                <v:shape id="Picture 579" o:spid="_x0000_s1027" type="#_x0000_t75" alt="*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">
                  <v:imagedata r:id="rId21" o:title="*"/>
                </v:shape>
                <v:shape id="Picture 578" o:spid="_x0000_s1028" type="#_x0000_t75" alt="*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">
                  <v:imagedata r:id="rId21" o:title="*"/>
                </v:shape>
                <w10:wrap anchorx="page"/>
              </v:group>
            </w:pict>
          </mc:Fallback>
        </mc:AlternateContent>
      </w:r>
      <w:r>
        <w:t>Open</w:t>
      </w:r>
      <w:r>
        <w:rPr>
          <w:spacing w:val="1"/>
        </w:rPr>
        <w:t xml:space="preserve"> </w:t>
      </w:r>
      <w:r>
        <w:t>intervertebral</w:t>
      </w:r>
      <w:r>
        <w:rPr>
          <w:spacing w:val="-2"/>
        </w:rPr>
        <w:t xml:space="preserve"> </w:t>
      </w:r>
      <w:r>
        <w:t>disc</w:t>
      </w:r>
      <w:r>
        <w:rPr>
          <w:spacing w:val="2"/>
        </w:rPr>
        <w:t xml:space="preserve"> </w:t>
      </w:r>
      <w:r>
        <w:t>spaces.</w:t>
      </w:r>
      <w:r>
        <w:rPr>
          <w:spacing w:val="1"/>
        </w:rPr>
        <w:t xml:space="preserve"> </w:t>
      </w:r>
      <w:r>
        <w:t>Uniform</w:t>
      </w:r>
      <w:r>
        <w:rPr>
          <w:spacing w:val="-1"/>
        </w:rPr>
        <w:t xml:space="preserve"> </w:t>
      </w:r>
      <w:r>
        <w:t>size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shape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foramina.</w:t>
      </w:r>
    </w:p>
    <w:p w14:paraId="13408CD4" w14:textId="77777777" w:rsidR="00DC16F1" w:rsidRDefault="00000000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62866E32" wp14:editId="5A3E6EE5">
            <wp:extent cx="114300" cy="114298"/>
            <wp:effectExtent l="0" t="0" r="0" b="0"/>
            <wp:docPr id="2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Pedicles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furthest</w:t>
      </w:r>
      <w:r>
        <w:rPr>
          <w:spacing w:val="-6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well</w:t>
      </w:r>
      <w:r>
        <w:rPr>
          <w:spacing w:val="-5"/>
        </w:rPr>
        <w:t xml:space="preserve"> </w:t>
      </w:r>
      <w:r>
        <w:t>visualized</w:t>
      </w:r>
      <w:r>
        <w:rPr>
          <w:spacing w:val="-5"/>
        </w:rPr>
        <w:t xml:space="preserve"> </w:t>
      </w:r>
      <w:r>
        <w:t>(opposite</w:t>
      </w:r>
      <w:r>
        <w:rPr>
          <w:spacing w:val="-7"/>
        </w:rPr>
        <w:t xml:space="preserve"> </w:t>
      </w:r>
      <w:r>
        <w:t>pedicles</w:t>
      </w:r>
      <w:r>
        <w:rPr>
          <w:spacing w:val="-6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vertebral</w:t>
      </w:r>
      <w:r>
        <w:rPr>
          <w:spacing w:val="-3"/>
        </w:rPr>
        <w:t xml:space="preserve"> </w:t>
      </w:r>
      <w:r>
        <w:t>bodies).</w:t>
      </w:r>
    </w:p>
    <w:p w14:paraId="2E674A87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28313543" wp14:editId="02D51EAA">
            <wp:extent cx="114300" cy="114298"/>
            <wp:effectExtent l="0" t="0" r="0" b="0"/>
            <wp:docPr id="2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overlapping</w:t>
      </w:r>
      <w:r>
        <w:rPr>
          <w:spacing w:val="-3"/>
        </w:rPr>
        <w:t xml:space="preserve"> </w:t>
      </w:r>
      <w:r>
        <w:t>C1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C2.</w:t>
      </w:r>
      <w:r>
        <w:rPr>
          <w:spacing w:val="-6"/>
        </w:rPr>
        <w:t xml:space="preserve"> </w:t>
      </w:r>
      <w:r>
        <w:t>Occipital</w:t>
      </w:r>
      <w:r>
        <w:rPr>
          <w:spacing w:val="-4"/>
        </w:rPr>
        <w:t xml:space="preserve"> </w:t>
      </w:r>
      <w:r>
        <w:t>bone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overlapping</w:t>
      </w:r>
      <w:r>
        <w:rPr>
          <w:spacing w:val="-4"/>
        </w:rPr>
        <w:t xml:space="preserve"> </w:t>
      </w:r>
      <w:r>
        <w:t>C1.</w:t>
      </w:r>
    </w:p>
    <w:p w14:paraId="4BA2E8A5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43C3E658" w14:textId="77777777" w:rsidR="00DC16F1" w:rsidRDefault="00DC16F1">
      <w:pPr>
        <w:pStyle w:val="BodyText"/>
        <w:spacing w:before="3"/>
        <w:rPr>
          <w:sz w:val="27"/>
        </w:rPr>
      </w:pPr>
    </w:p>
    <w:p w14:paraId="4D68A718" w14:textId="77777777" w:rsidR="00DC16F1" w:rsidRDefault="00000000">
      <w:pPr>
        <w:pStyle w:val="Heading7"/>
        <w:spacing w:before="94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2DF177D" w14:textId="77777777" w:rsidR="00DC16F1" w:rsidRDefault="00000000">
      <w:pPr>
        <w:pStyle w:val="BodyText"/>
        <w:spacing w:before="35" w:line="251" w:lineRule="exact"/>
        <w:ind w:left="1740"/>
      </w:pPr>
      <w:r>
        <w:rPr>
          <w:noProof/>
        </w:rPr>
        <w:drawing>
          <wp:anchor distT="0" distB="0" distL="0" distR="0" simplePos="0" relativeHeight="15745024" behindDoc="0" locked="0" layoutInCell="1" allowOverlap="1" wp14:anchorId="450612A2" wp14:editId="1505B782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20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Pedicles</w:t>
      </w:r>
      <w:r>
        <w:rPr>
          <w:spacing w:val="-8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too</w:t>
      </w:r>
      <w:r>
        <w:rPr>
          <w:spacing w:val="-8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seen</w:t>
      </w:r>
      <w:r>
        <w:rPr>
          <w:spacing w:val="-8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all.</w:t>
      </w:r>
    </w:p>
    <w:p w14:paraId="0394F31A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line="251" w:lineRule="exact"/>
        <w:ind w:left="2100" w:hanging="361"/>
      </w:pP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under</w:t>
      </w:r>
      <w:r>
        <w:rPr>
          <w:spacing w:val="-12"/>
        </w:rPr>
        <w:t xml:space="preserve"> </w:t>
      </w:r>
      <w:r>
        <w:t>rotated.</w:t>
      </w:r>
      <w:r>
        <w:rPr>
          <w:spacing w:val="-4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11"/>
        </w:rPr>
        <w:t xml:space="preserve"> </w:t>
      </w:r>
      <w:r>
        <w:t>more.</w:t>
      </w:r>
    </w:p>
    <w:p w14:paraId="043ED403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45536" behindDoc="0" locked="0" layoutInCell="1" allowOverlap="1" wp14:anchorId="175DBADD" wp14:editId="01D67273">
            <wp:simplePos x="0" y="0"/>
            <wp:positionH relativeFrom="page">
              <wp:posOffset>1143000</wp:posOffset>
            </wp:positionH>
            <wp:positionV relativeFrom="paragraph">
              <wp:posOffset>18712</wp:posOffset>
            </wp:positionV>
            <wp:extent cx="104141" cy="104140"/>
            <wp:effectExtent l="0" t="0" r="0" b="0"/>
            <wp:wrapNone/>
            <wp:docPr id="21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Pedicles</w:t>
      </w:r>
      <w:r>
        <w:rPr>
          <w:spacing w:val="-10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seen</w:t>
      </w:r>
      <w:r>
        <w:rPr>
          <w:spacing w:val="-11"/>
        </w:rPr>
        <w:t xml:space="preserve"> </w:t>
      </w:r>
      <w:r>
        <w:t>too</w:t>
      </w:r>
      <w:r>
        <w:rPr>
          <w:spacing w:val="-8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middle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bodies.</w:t>
      </w:r>
    </w:p>
    <w:p w14:paraId="795826F7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line="252" w:lineRule="exact"/>
        <w:ind w:left="2100" w:hanging="361"/>
      </w:pPr>
      <w:r>
        <w:t>The</w:t>
      </w:r>
      <w:r>
        <w:rPr>
          <w:spacing w:val="-12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over</w:t>
      </w:r>
      <w:r>
        <w:rPr>
          <w:spacing w:val="-11"/>
        </w:rPr>
        <w:t xml:space="preserve"> </w:t>
      </w:r>
      <w:r>
        <w:t>rotated.</w:t>
      </w:r>
      <w:r>
        <w:rPr>
          <w:spacing w:val="-5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less.</w:t>
      </w:r>
    </w:p>
    <w:p w14:paraId="45DBD48E" w14:textId="77777777" w:rsidR="00DC16F1" w:rsidRDefault="00DC16F1">
      <w:pPr>
        <w:spacing w:line="252" w:lineRule="exact"/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D762B1F" w14:textId="77777777" w:rsidR="00DC16F1" w:rsidRDefault="00DC16F1">
      <w:pPr>
        <w:pStyle w:val="BodyText"/>
        <w:spacing w:before="10"/>
        <w:rPr>
          <w:sz w:val="26"/>
        </w:rPr>
      </w:pPr>
    </w:p>
    <w:p w14:paraId="59610E71" w14:textId="77777777" w:rsidR="00DC16F1" w:rsidRDefault="00000000">
      <w:pPr>
        <w:pStyle w:val="Heading6"/>
        <w:spacing w:before="94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7B73D8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637EE2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AB7A7B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AA83CF" w14:textId="77777777" w:rsidR="00DC16F1" w:rsidRDefault="00DC16F1">
      <w:pPr>
        <w:pStyle w:val="BodyText"/>
        <w:spacing w:before="9"/>
        <w:rPr>
          <w:rFonts w:ascii="Arial"/>
          <w:b/>
          <w:sz w:val="25"/>
        </w:rPr>
      </w:pPr>
    </w:p>
    <w:p w14:paraId="628F4BA1" w14:textId="0324062B" w:rsidR="00DC16F1" w:rsidRDefault="006147DB">
      <w:pPr>
        <w:spacing w:before="101" w:line="276" w:lineRule="auto"/>
        <w:ind w:left="7754" w:right="312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6048" behindDoc="0" locked="0" layoutInCell="1" allowOverlap="1" wp14:anchorId="1AF1682B" wp14:editId="5CD8C5AB">
                <wp:simplePos x="0" y="0"/>
                <wp:positionH relativeFrom="page">
                  <wp:posOffset>2354580</wp:posOffset>
                </wp:positionH>
                <wp:positionV relativeFrom="paragraph">
                  <wp:posOffset>-601980</wp:posOffset>
                </wp:positionV>
                <wp:extent cx="2743200" cy="3935095"/>
                <wp:effectExtent l="0" t="0" r="0" b="0"/>
                <wp:wrapNone/>
                <wp:docPr id="1508" name="Group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3935095"/>
                          <a:chOff x="3708" y="-948"/>
                          <a:chExt cx="4320" cy="6197"/>
                        </a:xfrm>
                      </wpg:grpSpPr>
                      <pic:pic xmlns:pic="http://schemas.openxmlformats.org/drawingml/2006/picture">
                        <pic:nvPicPr>
                          <pic:cNvPr id="1510" name="Picture 5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42" y="-948"/>
                            <a:ext cx="3452" cy="6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12" name="AutoShape 575"/>
                        <wps:cNvSpPr>
                          <a:spLocks/>
                        </wps:cNvSpPr>
                        <wps:spPr bwMode="auto">
                          <a:xfrm>
                            <a:off x="3708" y="209"/>
                            <a:ext cx="4320" cy="3250"/>
                          </a:xfrm>
                          <a:custGeom>
                            <a:avLst/>
                            <a:gdLst>
                              <a:gd name="T0" fmla="+- 0 6768 3708"/>
                              <a:gd name="T1" fmla="*/ T0 w 4320"/>
                              <a:gd name="T2" fmla="+- 0 209 209"/>
                              <a:gd name="T3" fmla="*/ 209 h 3250"/>
                              <a:gd name="T4" fmla="+- 0 8028 3708"/>
                              <a:gd name="T5" fmla="*/ T4 w 4320"/>
                              <a:gd name="T6" fmla="+- 0 209 209"/>
                              <a:gd name="T7" fmla="*/ 209 h 3250"/>
                              <a:gd name="T8" fmla="+- 0 6768 3708"/>
                              <a:gd name="T9" fmla="*/ T8 w 4320"/>
                              <a:gd name="T10" fmla="+- 0 929 209"/>
                              <a:gd name="T11" fmla="*/ 929 h 3250"/>
                              <a:gd name="T12" fmla="+- 0 8028 3708"/>
                              <a:gd name="T13" fmla="*/ T12 w 4320"/>
                              <a:gd name="T14" fmla="+- 0 929 209"/>
                              <a:gd name="T15" fmla="*/ 929 h 3250"/>
                              <a:gd name="T16" fmla="+- 0 5868 3708"/>
                              <a:gd name="T17" fmla="*/ T16 w 4320"/>
                              <a:gd name="T18" fmla="+- 0 3459 209"/>
                              <a:gd name="T19" fmla="*/ 3459 h 3250"/>
                              <a:gd name="T20" fmla="+- 0 8028 3708"/>
                              <a:gd name="T21" fmla="*/ T20 w 4320"/>
                              <a:gd name="T22" fmla="+- 0 3459 209"/>
                              <a:gd name="T23" fmla="*/ 3459 h 3250"/>
                              <a:gd name="T24" fmla="+- 0 6048 3708"/>
                              <a:gd name="T25" fmla="*/ T24 w 4320"/>
                              <a:gd name="T26" fmla="+- 0 1299 209"/>
                              <a:gd name="T27" fmla="*/ 1299 h 3250"/>
                              <a:gd name="T28" fmla="+- 0 3708 3708"/>
                              <a:gd name="T29" fmla="*/ T28 w 4320"/>
                              <a:gd name="T30" fmla="+- 0 1299 209"/>
                              <a:gd name="T31" fmla="*/ 1299 h 3250"/>
                              <a:gd name="T32" fmla="+- 0 5148 3708"/>
                              <a:gd name="T33" fmla="*/ T32 w 4320"/>
                              <a:gd name="T34" fmla="+- 0 2739 209"/>
                              <a:gd name="T35" fmla="*/ 2739 h 3250"/>
                              <a:gd name="T36" fmla="+- 0 3708 3708"/>
                              <a:gd name="T37" fmla="*/ T36 w 4320"/>
                              <a:gd name="T38" fmla="+- 0 2739 209"/>
                              <a:gd name="T39" fmla="*/ 2739 h 3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320" h="3250">
                                <a:moveTo>
                                  <a:pt x="3060" y="0"/>
                                </a:moveTo>
                                <a:lnTo>
                                  <a:pt x="4320" y="0"/>
                                </a:lnTo>
                                <a:moveTo>
                                  <a:pt x="3060" y="720"/>
                                </a:moveTo>
                                <a:lnTo>
                                  <a:pt x="4320" y="720"/>
                                </a:lnTo>
                                <a:moveTo>
                                  <a:pt x="2160" y="3250"/>
                                </a:moveTo>
                                <a:lnTo>
                                  <a:pt x="4320" y="3250"/>
                                </a:lnTo>
                                <a:moveTo>
                                  <a:pt x="2340" y="1090"/>
                                </a:moveTo>
                                <a:lnTo>
                                  <a:pt x="0" y="1090"/>
                                </a:lnTo>
                                <a:moveTo>
                                  <a:pt x="1440" y="2530"/>
                                </a:moveTo>
                                <a:lnTo>
                                  <a:pt x="0" y="253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DA93B2" id="Group 574" o:spid="_x0000_s1026" style="position:absolute;margin-left:185.4pt;margin-top:-47.4pt;width:3in;height:309.85pt;z-index:15746048;mso-position-horizontal-relative:page" coordorigin="3708,-948" coordsize="4320,61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">
                <v:shape id="Picture 576" o:spid="_x0000_s1027" type="#_x0000_t75" style="position:absolute;left:4142;top:-948;width:3452;height:6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">
                  <v:imagedata r:id="rId54" o:title=""/>
                </v:shape>
                <v:shape id="AutoShape 575" o:spid="_x0000_s1028" style="position:absolute;left:3708;top:209;width:4320;height:3250;visibility:visible;mso-wrap-style:square;v-text-anchor:top" coordsize="4320,3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" path="m3060,l4320,m3060,720r1260,m2160,3250r2160,m2340,1090l,1090m1440,2530l,2530e" filled="f" strokeweight=".72pt">
                  <v:path arrowok="t" o:connecttype="custom" o:connectlocs="3060,209;4320,209;3060,929;4320,929;2160,3459;4320,3459;2340,1299;0,1299;1440,2739;0,2739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Mandibular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rami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90"/>
          <w:sz w:val="16"/>
        </w:rPr>
        <w:t>superimposed</w:t>
      </w:r>
    </w:p>
    <w:p w14:paraId="2E553882" w14:textId="77777777" w:rsidR="00DC16F1" w:rsidRDefault="00DC16F1">
      <w:pPr>
        <w:pStyle w:val="BodyText"/>
        <w:spacing w:before="10"/>
        <w:rPr>
          <w:sz w:val="17"/>
        </w:rPr>
      </w:pPr>
    </w:p>
    <w:p w14:paraId="1665959E" w14:textId="77777777" w:rsidR="00DC16F1" w:rsidRDefault="00DC16F1">
      <w:pPr>
        <w:rPr>
          <w:sz w:val="17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52297F53" w14:textId="77777777" w:rsidR="00DC16F1" w:rsidRDefault="00000000">
      <w:pPr>
        <w:spacing w:before="103"/>
        <w:ind w:right="38"/>
        <w:jc w:val="right"/>
        <w:rPr>
          <w:sz w:val="16"/>
        </w:rPr>
      </w:pPr>
      <w:r>
        <w:rPr>
          <w:w w:val="90"/>
          <w:sz w:val="16"/>
        </w:rPr>
        <w:t>Zygapophyseal</w:t>
      </w:r>
    </w:p>
    <w:p w14:paraId="1D068472" w14:textId="77777777" w:rsidR="00DC16F1" w:rsidRDefault="00000000">
      <w:pPr>
        <w:spacing w:before="25" w:line="278" w:lineRule="auto"/>
        <w:ind w:left="2098" w:right="39" w:firstLine="751"/>
        <w:jc w:val="right"/>
        <w:rPr>
          <w:sz w:val="16"/>
        </w:rPr>
      </w:pPr>
      <w:r>
        <w:rPr>
          <w:spacing w:val="-3"/>
          <w:w w:val="85"/>
          <w:sz w:val="16"/>
        </w:rPr>
        <w:t>joints</w:t>
      </w:r>
      <w:r>
        <w:rPr>
          <w:spacing w:val="-35"/>
          <w:w w:val="85"/>
          <w:sz w:val="16"/>
        </w:rPr>
        <w:t xml:space="preserve"> </w:t>
      </w:r>
      <w:r>
        <w:rPr>
          <w:w w:val="90"/>
          <w:sz w:val="16"/>
        </w:rPr>
        <w:t>superimposed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1E13D578" w14:textId="77777777" w:rsidR="00DC16F1" w:rsidRDefault="00000000">
      <w:pPr>
        <w:spacing w:line="180" w:lineRule="exact"/>
        <w:ind w:right="40"/>
        <w:jc w:val="right"/>
        <w:rPr>
          <w:sz w:val="16"/>
        </w:rPr>
      </w:pPr>
      <w:r>
        <w:rPr>
          <w:spacing w:val="-2"/>
          <w:w w:val="80"/>
          <w:sz w:val="16"/>
        </w:rPr>
        <w:t>or</w:t>
      </w:r>
      <w:r>
        <w:rPr>
          <w:spacing w:val="2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tilt)</w:t>
      </w:r>
    </w:p>
    <w:p w14:paraId="79F11E14" w14:textId="77777777" w:rsidR="00DC16F1" w:rsidRDefault="00000000">
      <w:pPr>
        <w:spacing w:before="101" w:line="276" w:lineRule="auto"/>
        <w:ind w:left="2097" w:right="3153"/>
        <w:jc w:val="center"/>
        <w:rPr>
          <w:sz w:val="16"/>
        </w:rPr>
      </w:pPr>
      <w:r>
        <w:br w:type="column"/>
      </w:r>
      <w:r>
        <w:rPr>
          <w:w w:val="80"/>
          <w:sz w:val="16"/>
        </w:rPr>
        <w:t>No mandible on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cervical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bodies</w:t>
      </w:r>
    </w:p>
    <w:p w14:paraId="321BDC07" w14:textId="77777777" w:rsidR="00DC16F1" w:rsidRDefault="00DC16F1">
      <w:pPr>
        <w:spacing w:line="276" w:lineRule="auto"/>
        <w:jc w:val="center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191" w:space="2477"/>
            <w:col w:w="6152"/>
          </w:cols>
        </w:sectPr>
      </w:pPr>
    </w:p>
    <w:p w14:paraId="71D4CEA2" w14:textId="77777777" w:rsidR="00DC16F1" w:rsidRDefault="00DC16F1">
      <w:pPr>
        <w:pStyle w:val="BodyText"/>
        <w:rPr>
          <w:sz w:val="20"/>
        </w:rPr>
      </w:pPr>
    </w:p>
    <w:p w14:paraId="0C0811BE" w14:textId="77777777" w:rsidR="00DC16F1" w:rsidRDefault="00DC16F1">
      <w:pPr>
        <w:pStyle w:val="BodyText"/>
        <w:rPr>
          <w:sz w:val="20"/>
        </w:rPr>
      </w:pPr>
    </w:p>
    <w:p w14:paraId="2C9D674A" w14:textId="77777777" w:rsidR="00DC16F1" w:rsidRDefault="00DC16F1">
      <w:pPr>
        <w:pStyle w:val="BodyText"/>
        <w:spacing w:before="8"/>
        <w:rPr>
          <w:sz w:val="27"/>
        </w:rPr>
      </w:pPr>
    </w:p>
    <w:p w14:paraId="2D903D61" w14:textId="77777777" w:rsidR="00DC16F1" w:rsidRDefault="00000000">
      <w:pPr>
        <w:spacing w:before="101" w:line="278" w:lineRule="auto"/>
        <w:ind w:left="2302" w:right="8683" w:hanging="272"/>
      </w:pPr>
      <w:r>
        <w:rPr>
          <w:w w:val="80"/>
          <w:sz w:val="16"/>
        </w:rPr>
        <w:t>Spinous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  <w:r>
        <w:rPr>
          <w:spacing w:val="-33"/>
          <w:w w:val="80"/>
          <w:sz w:val="16"/>
        </w:rPr>
        <w:t xml:space="preserve"> </w:t>
      </w:r>
      <w:r>
        <w:rPr>
          <w:w w:val="85"/>
          <w:sz w:val="16"/>
        </w:rPr>
        <w:t>in</w:t>
      </w:r>
      <w:r>
        <w:rPr>
          <w:spacing w:val="-3"/>
          <w:w w:val="85"/>
          <w:sz w:val="16"/>
        </w:rPr>
        <w:t xml:space="preserve"> </w:t>
      </w:r>
      <w:r>
        <w:rPr>
          <w:w w:val="85"/>
          <w:sz w:val="16"/>
        </w:rPr>
        <w:t>profile</w:t>
      </w:r>
      <w:r>
        <w:rPr>
          <w:spacing w:val="27"/>
          <w:w w:val="85"/>
          <w:sz w:val="16"/>
        </w:rPr>
        <w:t xml:space="preserve"> </w:t>
      </w:r>
      <w:r>
        <w:rPr>
          <w:w w:val="85"/>
        </w:rPr>
        <w:t>C7</w:t>
      </w:r>
    </w:p>
    <w:p w14:paraId="118F6E42" w14:textId="77777777" w:rsidR="00DC16F1" w:rsidRDefault="00DC16F1">
      <w:pPr>
        <w:pStyle w:val="BodyText"/>
        <w:spacing w:before="5"/>
        <w:rPr>
          <w:sz w:val="25"/>
        </w:rPr>
      </w:pPr>
    </w:p>
    <w:p w14:paraId="4685A069" w14:textId="77777777" w:rsidR="00DC16F1" w:rsidRDefault="00000000">
      <w:pPr>
        <w:spacing w:before="100" w:line="276" w:lineRule="auto"/>
        <w:ind w:left="7754" w:right="2952"/>
        <w:rPr>
          <w:sz w:val="16"/>
        </w:rPr>
      </w:pPr>
      <w:r>
        <w:rPr>
          <w:w w:val="80"/>
          <w:sz w:val="16"/>
        </w:rPr>
        <w:t>C1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least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T1</w:t>
      </w:r>
    </w:p>
    <w:p w14:paraId="0F67AC19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741E74B" w14:textId="77777777" w:rsidR="00DC16F1" w:rsidRDefault="00DC16F1">
      <w:pPr>
        <w:pStyle w:val="BodyText"/>
        <w:spacing w:before="10"/>
        <w:rPr>
          <w:sz w:val="26"/>
        </w:rPr>
      </w:pPr>
    </w:p>
    <w:p w14:paraId="5652E22A" w14:textId="77777777" w:rsidR="00DC16F1" w:rsidRDefault="00000000">
      <w:pPr>
        <w:pStyle w:val="Heading6"/>
        <w:spacing w:before="94"/>
        <w:ind w:left="999" w:right="1410"/>
        <w:jc w:val="center"/>
      </w:pPr>
      <w:r>
        <w:t>Swimmers</w:t>
      </w:r>
      <w:r>
        <w:rPr>
          <w:spacing w:val="-15"/>
        </w:rPr>
        <w:t xml:space="preserve"> </w:t>
      </w:r>
      <w:r>
        <w:t>View</w:t>
      </w:r>
    </w:p>
    <w:p w14:paraId="44BB4EC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0C938B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291FFA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09797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85B53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865A9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4E61F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B113E6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F9326E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47EB3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118917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90C0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A281D57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2FFA5A8A" w14:textId="77777777" w:rsidR="00DC16F1" w:rsidRDefault="00DC16F1">
      <w:pPr>
        <w:pStyle w:val="BodyText"/>
        <w:spacing w:before="1"/>
        <w:rPr>
          <w:rFonts w:ascii="Arial"/>
          <w:b/>
          <w:sz w:val="20"/>
        </w:rPr>
      </w:pPr>
    </w:p>
    <w:p w14:paraId="327021FF" w14:textId="4BA382D7" w:rsidR="00DC16F1" w:rsidRDefault="006147DB">
      <w:pPr>
        <w:ind w:left="152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09024" behindDoc="1" locked="0" layoutInCell="1" allowOverlap="1" wp14:anchorId="3A35EA8D" wp14:editId="44BE17CA">
                <wp:simplePos x="0" y="0"/>
                <wp:positionH relativeFrom="page">
                  <wp:posOffset>2235200</wp:posOffset>
                </wp:positionH>
                <wp:positionV relativeFrom="paragraph">
                  <wp:posOffset>-1873250</wp:posOffset>
                </wp:positionV>
                <wp:extent cx="3223260" cy="3756660"/>
                <wp:effectExtent l="0" t="0" r="0" b="0"/>
                <wp:wrapNone/>
                <wp:docPr id="1502" name="Group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3260" cy="3756660"/>
                          <a:chOff x="3520" y="-2950"/>
                          <a:chExt cx="5076" cy="5916"/>
                        </a:xfrm>
                      </wpg:grpSpPr>
                      <pic:pic xmlns:pic="http://schemas.openxmlformats.org/drawingml/2006/picture">
                        <pic:nvPicPr>
                          <pic:cNvPr id="1504" name="Picture 573" descr="1763839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20" y="-2951"/>
                            <a:ext cx="4692" cy="5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06" name="AutoShape 572"/>
                        <wps:cNvSpPr>
                          <a:spLocks/>
                        </wps:cNvSpPr>
                        <wps:spPr bwMode="auto">
                          <a:xfrm>
                            <a:off x="5604" y="-280"/>
                            <a:ext cx="2992" cy="1800"/>
                          </a:xfrm>
                          <a:custGeom>
                            <a:avLst/>
                            <a:gdLst>
                              <a:gd name="T0" fmla="+- 0 8465 5604"/>
                              <a:gd name="T1" fmla="*/ T0 w 2992"/>
                              <a:gd name="T2" fmla="+- 0 -279 -279"/>
                              <a:gd name="T3" fmla="*/ -279 h 1800"/>
                              <a:gd name="T4" fmla="+- 0 5604 5604"/>
                              <a:gd name="T5" fmla="*/ T4 w 2992"/>
                              <a:gd name="T6" fmla="+- 0 -279 -279"/>
                              <a:gd name="T7" fmla="*/ -279 h 1800"/>
                              <a:gd name="T8" fmla="+- 0 8465 5604"/>
                              <a:gd name="T9" fmla="*/ T8 w 2992"/>
                              <a:gd name="T10" fmla="+- 0 424 -279"/>
                              <a:gd name="T11" fmla="*/ 424 h 1800"/>
                              <a:gd name="T12" fmla="+- 0 8596 5604"/>
                              <a:gd name="T13" fmla="*/ T12 w 2992"/>
                              <a:gd name="T14" fmla="+- 0 424 -279"/>
                              <a:gd name="T15" fmla="*/ 424 h 1800"/>
                              <a:gd name="T16" fmla="+- 0 8465 5604"/>
                              <a:gd name="T17" fmla="*/ T16 w 2992"/>
                              <a:gd name="T18" fmla="+- 0 -279 -279"/>
                              <a:gd name="T19" fmla="*/ -279 h 1800"/>
                              <a:gd name="T20" fmla="+- 0 8465 5604"/>
                              <a:gd name="T21" fmla="*/ T20 w 2992"/>
                              <a:gd name="T22" fmla="+- 0 1521 -279"/>
                              <a:gd name="T23" fmla="*/ 1521 h 1800"/>
                              <a:gd name="T24" fmla="+- 0 8463 5604"/>
                              <a:gd name="T25" fmla="*/ T24 w 2992"/>
                              <a:gd name="T26" fmla="+- 0 1521 -279"/>
                              <a:gd name="T27" fmla="*/ 1521 h 1800"/>
                              <a:gd name="T28" fmla="+- 0 6410 5604"/>
                              <a:gd name="T29" fmla="*/ T28 w 2992"/>
                              <a:gd name="T30" fmla="+- 0 1521 -279"/>
                              <a:gd name="T31" fmla="*/ 1521 h 18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992" h="1800">
                                <a:moveTo>
                                  <a:pt x="2861" y="0"/>
                                </a:moveTo>
                                <a:lnTo>
                                  <a:pt x="0" y="0"/>
                                </a:lnTo>
                                <a:moveTo>
                                  <a:pt x="2861" y="703"/>
                                </a:moveTo>
                                <a:lnTo>
                                  <a:pt x="2992" y="703"/>
                                </a:lnTo>
                                <a:moveTo>
                                  <a:pt x="2861" y="0"/>
                                </a:moveTo>
                                <a:lnTo>
                                  <a:pt x="2861" y="1800"/>
                                </a:lnTo>
                                <a:moveTo>
                                  <a:pt x="2859" y="1800"/>
                                </a:moveTo>
                                <a:lnTo>
                                  <a:pt x="806" y="18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04C1D4" id="Group 571" o:spid="_x0000_s1026" style="position:absolute;margin-left:176pt;margin-top:-147.5pt;width:253.8pt;height:295.8pt;z-index:-21907456;mso-position-horizontal-relative:page" coordorigin="3520,-2950" coordsize="5076,59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">
                <v:shape id="Picture 573" o:spid="_x0000_s1027" type="#_x0000_t75" alt="176383998" style="position:absolute;left:3520;top:-2951;width:4692;height:59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">
                  <v:imagedata r:id="rId56" o:title="176383998"/>
                </v:shape>
                <v:shape id="AutoShape 572" o:spid="_x0000_s1028" style="position:absolute;left:5604;top:-280;width:2992;height:1800;visibility:visible;mso-wrap-style:square;v-text-anchor:top" coordsize="2992,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" path="m2861,l,m2861,703r131,m2861,r,1800m2859,1800r-2053,e" filled="f" strokeweight=".72pt">
                  <v:path arrowok="t" o:connecttype="custom" o:connectlocs="2861,-279;0,-279;2861,424;2992,424;2861,-279;2861,1521;2859,1521;806,1521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Separation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the</w:t>
      </w:r>
    </w:p>
    <w:p w14:paraId="12D50084" w14:textId="77777777" w:rsidR="00DC16F1" w:rsidRDefault="00000000">
      <w:pPr>
        <w:tabs>
          <w:tab w:val="left" w:pos="2889"/>
          <w:tab w:val="left" w:pos="5005"/>
        </w:tabs>
        <w:spacing w:before="30" w:line="276" w:lineRule="auto"/>
        <w:ind w:left="1831" w:right="38" w:firstLine="52"/>
        <w:rPr>
          <w:sz w:val="16"/>
        </w:rPr>
      </w:pPr>
      <w:r>
        <w:rPr>
          <w:w w:val="80"/>
          <w:sz w:val="16"/>
        </w:rPr>
        <w:t>clavicles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                                                       visualize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T1</w:t>
      </w:r>
    </w:p>
    <w:p w14:paraId="1081895E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547FA494" w14:textId="77777777" w:rsidR="00DC16F1" w:rsidRDefault="00000000">
      <w:pPr>
        <w:spacing w:before="132" w:line="276" w:lineRule="auto"/>
        <w:ind w:left="1524" w:right="2392"/>
        <w:jc w:val="both"/>
        <w:rPr>
          <w:sz w:val="16"/>
        </w:rPr>
      </w:pPr>
      <w:r>
        <w:rPr>
          <w:w w:val="80"/>
          <w:sz w:val="16"/>
        </w:rPr>
        <w:t>X-ray penetration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and separation 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shoulder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region</w:t>
      </w:r>
    </w:p>
    <w:p w14:paraId="3FD99BE8" w14:textId="77777777" w:rsidR="00DC16F1" w:rsidRDefault="00DC16F1">
      <w:pPr>
        <w:spacing w:line="276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046" w:space="1750"/>
            <w:col w:w="5024"/>
          </w:cols>
        </w:sectPr>
      </w:pPr>
    </w:p>
    <w:p w14:paraId="1A3EDA77" w14:textId="77777777" w:rsidR="00DC16F1" w:rsidRDefault="00DC16F1">
      <w:pPr>
        <w:pStyle w:val="BodyText"/>
        <w:rPr>
          <w:sz w:val="20"/>
        </w:rPr>
      </w:pPr>
    </w:p>
    <w:p w14:paraId="784FD022" w14:textId="77777777" w:rsidR="00DC16F1" w:rsidRDefault="00DC16F1">
      <w:pPr>
        <w:pStyle w:val="BodyText"/>
        <w:spacing w:before="9"/>
        <w:rPr>
          <w:sz w:val="19"/>
        </w:rPr>
      </w:pPr>
    </w:p>
    <w:p w14:paraId="28F09E71" w14:textId="77777777" w:rsidR="00DC16F1" w:rsidRDefault="00000000">
      <w:pPr>
        <w:tabs>
          <w:tab w:val="left" w:pos="2889"/>
          <w:tab w:val="left" w:pos="4024"/>
        </w:tabs>
        <w:spacing w:line="278" w:lineRule="auto"/>
        <w:ind w:left="1872" w:right="7793" w:hanging="92"/>
        <w:rPr>
          <w:sz w:val="16"/>
        </w:rPr>
      </w:pPr>
      <w:r>
        <w:rPr>
          <w:w w:val="90"/>
          <w:sz w:val="16"/>
        </w:rPr>
        <w:t>Superimposed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ribs</w:t>
      </w:r>
    </w:p>
    <w:p w14:paraId="31FB12B8" w14:textId="77777777" w:rsidR="00DC16F1" w:rsidRDefault="00DC16F1">
      <w:pPr>
        <w:pStyle w:val="BodyText"/>
        <w:rPr>
          <w:sz w:val="20"/>
        </w:rPr>
      </w:pPr>
    </w:p>
    <w:p w14:paraId="0809E321" w14:textId="77777777" w:rsidR="00DC16F1" w:rsidRDefault="00DC16F1">
      <w:pPr>
        <w:pStyle w:val="BodyText"/>
        <w:rPr>
          <w:sz w:val="20"/>
        </w:rPr>
      </w:pPr>
    </w:p>
    <w:p w14:paraId="7E5B2AFF" w14:textId="77777777" w:rsidR="00DC16F1" w:rsidRDefault="00DC16F1">
      <w:pPr>
        <w:pStyle w:val="BodyText"/>
        <w:rPr>
          <w:sz w:val="20"/>
        </w:rPr>
      </w:pPr>
    </w:p>
    <w:p w14:paraId="0A8D79D1" w14:textId="77777777" w:rsidR="00DC16F1" w:rsidRDefault="00DC16F1">
      <w:pPr>
        <w:pStyle w:val="BodyText"/>
        <w:rPr>
          <w:sz w:val="20"/>
        </w:rPr>
      </w:pPr>
    </w:p>
    <w:p w14:paraId="70870018" w14:textId="77777777" w:rsidR="00DC16F1" w:rsidRDefault="00DC16F1">
      <w:pPr>
        <w:pStyle w:val="BodyText"/>
        <w:rPr>
          <w:sz w:val="20"/>
        </w:rPr>
      </w:pPr>
    </w:p>
    <w:p w14:paraId="061B8944" w14:textId="77777777" w:rsidR="00DC16F1" w:rsidRDefault="00DC16F1">
      <w:pPr>
        <w:pStyle w:val="BodyText"/>
        <w:rPr>
          <w:sz w:val="20"/>
        </w:rPr>
      </w:pPr>
    </w:p>
    <w:p w14:paraId="696DA295" w14:textId="77777777" w:rsidR="00DC16F1" w:rsidRDefault="00DC16F1">
      <w:pPr>
        <w:pStyle w:val="BodyText"/>
        <w:rPr>
          <w:sz w:val="20"/>
        </w:rPr>
      </w:pPr>
    </w:p>
    <w:p w14:paraId="2E0326C4" w14:textId="77777777" w:rsidR="00DC16F1" w:rsidRDefault="00DC16F1">
      <w:pPr>
        <w:pStyle w:val="BodyText"/>
        <w:rPr>
          <w:sz w:val="20"/>
        </w:rPr>
      </w:pPr>
    </w:p>
    <w:p w14:paraId="49F2F19D" w14:textId="77777777" w:rsidR="00DC16F1" w:rsidRDefault="00DC16F1">
      <w:pPr>
        <w:pStyle w:val="BodyText"/>
        <w:rPr>
          <w:sz w:val="23"/>
        </w:rPr>
      </w:pPr>
    </w:p>
    <w:p w14:paraId="082BE7A9" w14:textId="77777777" w:rsidR="00DC16F1" w:rsidRDefault="00000000">
      <w:pPr>
        <w:pStyle w:val="Heading6"/>
        <w:ind w:left="999" w:right="1407"/>
        <w:jc w:val="center"/>
      </w:pPr>
      <w:r>
        <w:t>Odontoid/Dens</w:t>
      </w:r>
    </w:p>
    <w:p w14:paraId="1762E6C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3C5CD3" w14:textId="77777777" w:rsidR="00DC16F1" w:rsidRDefault="00DC16F1">
      <w:pPr>
        <w:pStyle w:val="BodyText"/>
        <w:spacing w:before="9"/>
        <w:rPr>
          <w:rFonts w:ascii="Arial"/>
          <w:b/>
          <w:sz w:val="26"/>
        </w:rPr>
      </w:pPr>
    </w:p>
    <w:p w14:paraId="4EC1E025" w14:textId="77777777" w:rsidR="00DC16F1" w:rsidRDefault="00DC16F1">
      <w:pPr>
        <w:rPr>
          <w:rFonts w:ascii="Arial"/>
          <w:sz w:val="2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EC0CEF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5CFFC2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708F66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DE0A00A" w14:textId="77777777" w:rsidR="00DC16F1" w:rsidRDefault="00000000">
      <w:pPr>
        <w:spacing w:before="113"/>
        <w:ind w:right="38"/>
        <w:jc w:val="right"/>
        <w:rPr>
          <w:sz w:val="16"/>
        </w:rPr>
      </w:pPr>
      <w:r>
        <w:rPr>
          <w:w w:val="80"/>
          <w:sz w:val="16"/>
        </w:rPr>
        <w:t>Lateral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mass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7D6846F7" w14:textId="77777777" w:rsidR="00DC16F1" w:rsidRDefault="00000000">
      <w:pPr>
        <w:spacing w:before="30"/>
        <w:ind w:right="38"/>
        <w:jc w:val="right"/>
        <w:rPr>
          <w:sz w:val="16"/>
        </w:rPr>
      </w:pPr>
      <w:r>
        <w:rPr>
          <w:w w:val="90"/>
          <w:sz w:val="16"/>
        </w:rPr>
        <w:t>atlas</w:t>
      </w:r>
    </w:p>
    <w:p w14:paraId="24777FCC" w14:textId="77777777" w:rsidR="00DC16F1" w:rsidRDefault="00000000">
      <w:pPr>
        <w:spacing w:before="148" w:line="280" w:lineRule="auto"/>
        <w:ind w:left="1740" w:right="44" w:firstLine="386"/>
        <w:rPr>
          <w:sz w:val="16"/>
        </w:rPr>
      </w:pPr>
      <w:r>
        <w:rPr>
          <w:w w:val="80"/>
          <w:sz w:val="16"/>
        </w:rPr>
        <w:t>C2 spinous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process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midline</w:t>
      </w:r>
    </w:p>
    <w:p w14:paraId="176E7793" w14:textId="77777777" w:rsidR="00DC16F1" w:rsidRDefault="00000000">
      <w:pPr>
        <w:spacing w:before="101"/>
        <w:ind w:right="2595"/>
        <w:jc w:val="right"/>
        <w:rPr>
          <w:sz w:val="16"/>
        </w:rPr>
      </w:pPr>
      <w:r>
        <w:br w:type="column"/>
      </w:r>
      <w:r>
        <w:rPr>
          <w:spacing w:val="-1"/>
          <w:w w:val="80"/>
          <w:sz w:val="16"/>
        </w:rPr>
        <w:t>Superimposition</w:t>
      </w:r>
      <w:r>
        <w:rPr>
          <w:spacing w:val="11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03EDFA4E" w14:textId="09BCB5FA" w:rsidR="00DC16F1" w:rsidRDefault="006147DB">
      <w:pPr>
        <w:tabs>
          <w:tab w:val="left" w:pos="2583"/>
        </w:tabs>
        <w:spacing w:before="27"/>
        <w:ind w:right="2672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09536" behindDoc="1" locked="0" layoutInCell="1" allowOverlap="1" wp14:anchorId="41740527" wp14:editId="3EDB9A56">
                <wp:simplePos x="0" y="0"/>
                <wp:positionH relativeFrom="page">
                  <wp:posOffset>2125980</wp:posOffset>
                </wp:positionH>
                <wp:positionV relativeFrom="paragraph">
                  <wp:posOffset>-495935</wp:posOffset>
                </wp:positionV>
                <wp:extent cx="3200400" cy="2346960"/>
                <wp:effectExtent l="0" t="0" r="0" b="0"/>
                <wp:wrapNone/>
                <wp:docPr id="1496" name="Group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0400" cy="2346960"/>
                          <a:chOff x="3348" y="-781"/>
                          <a:chExt cx="5040" cy="3696"/>
                        </a:xfrm>
                      </wpg:grpSpPr>
                      <pic:pic xmlns:pic="http://schemas.openxmlformats.org/drawingml/2006/picture">
                        <pic:nvPicPr>
                          <pic:cNvPr id="1498" name="Picture 570" descr="376089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56" y="-782"/>
                            <a:ext cx="4620" cy="3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00" name="AutoShape 569"/>
                        <wps:cNvSpPr>
                          <a:spLocks/>
                        </wps:cNvSpPr>
                        <wps:spPr bwMode="auto">
                          <a:xfrm>
                            <a:off x="3348" y="552"/>
                            <a:ext cx="5040" cy="729"/>
                          </a:xfrm>
                          <a:custGeom>
                            <a:avLst/>
                            <a:gdLst>
                              <a:gd name="T0" fmla="+- 0 5688 3348"/>
                              <a:gd name="T1" fmla="*/ T0 w 5040"/>
                              <a:gd name="T2" fmla="+- 0 553 553"/>
                              <a:gd name="T3" fmla="*/ 553 h 729"/>
                              <a:gd name="T4" fmla="+- 0 8388 3348"/>
                              <a:gd name="T5" fmla="*/ T4 w 5040"/>
                              <a:gd name="T6" fmla="+- 0 553 553"/>
                              <a:gd name="T7" fmla="*/ 553 h 729"/>
                              <a:gd name="T8" fmla="+- 0 4968 3348"/>
                              <a:gd name="T9" fmla="*/ T8 w 5040"/>
                              <a:gd name="T10" fmla="+- 0 742 553"/>
                              <a:gd name="T11" fmla="*/ 742 h 729"/>
                              <a:gd name="T12" fmla="+- 0 3348 3348"/>
                              <a:gd name="T13" fmla="*/ T12 w 5040"/>
                              <a:gd name="T14" fmla="+- 0 742 553"/>
                              <a:gd name="T15" fmla="*/ 742 h 729"/>
                              <a:gd name="T16" fmla="+- 0 5763 3348"/>
                              <a:gd name="T17" fmla="*/ T16 w 5040"/>
                              <a:gd name="T18" fmla="+- 0 1282 553"/>
                              <a:gd name="T19" fmla="*/ 1282 h 729"/>
                              <a:gd name="T20" fmla="+- 0 3348 3348"/>
                              <a:gd name="T21" fmla="*/ T20 w 5040"/>
                              <a:gd name="T22" fmla="+- 0 1282 553"/>
                              <a:gd name="T23" fmla="*/ 1282 h 7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040" h="729">
                                <a:moveTo>
                                  <a:pt x="2340" y="0"/>
                                </a:moveTo>
                                <a:lnTo>
                                  <a:pt x="5040" y="0"/>
                                </a:lnTo>
                                <a:moveTo>
                                  <a:pt x="1620" y="189"/>
                                </a:moveTo>
                                <a:lnTo>
                                  <a:pt x="0" y="189"/>
                                </a:lnTo>
                                <a:moveTo>
                                  <a:pt x="2415" y="729"/>
                                </a:moveTo>
                                <a:lnTo>
                                  <a:pt x="0" y="72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EAE73C" id="Group 568" o:spid="_x0000_s1026" style="position:absolute;margin-left:167.4pt;margin-top:-39.05pt;width:252pt;height:184.8pt;z-index:-21906944;mso-position-horizontal-relative:page" coordorigin="3348,-781" coordsize="5040,36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">
                <v:shape id="Picture 570" o:spid="_x0000_s1027" type="#_x0000_t75" alt="376089501" style="position:absolute;left:3556;top:-782;width:4620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">
                  <v:imagedata r:id="rId58" o:title="376089501"/>
                </v:shape>
                <v:shape id="AutoShape 569" o:spid="_x0000_s1028" style="position:absolute;left:3348;top:552;width:5040;height:729;visibility:visible;mso-wrap-style:square;v-text-anchor:top" coordsize="5040,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" path="m2340,l5040,m1620,189l,189m2415,729l,729e" filled="f" strokeweight=".72pt">
                  <v:path arrowok="t" o:connecttype="custom" o:connectlocs="2340,553;5040,553;1620,742;0,742;2415,1282;0,1282" o:connectangles="0,0,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teeth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base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5BA822C7" w14:textId="77777777" w:rsidR="00DC16F1" w:rsidRDefault="00000000">
      <w:pPr>
        <w:spacing w:before="27" w:line="328" w:lineRule="auto"/>
        <w:ind w:left="4256" w:right="3415" w:firstLine="151"/>
        <w:rPr>
          <w:sz w:val="16"/>
        </w:rPr>
      </w:pPr>
      <w:r>
        <w:rPr>
          <w:w w:val="80"/>
          <w:sz w:val="16"/>
        </w:rPr>
        <w:t>skull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Dens</w:t>
      </w:r>
    </w:p>
    <w:p w14:paraId="5C4B1F15" w14:textId="77777777" w:rsidR="00DC16F1" w:rsidRDefault="00DC16F1">
      <w:pPr>
        <w:spacing w:line="32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831" w:space="890"/>
            <w:col w:w="8099"/>
          </w:cols>
        </w:sectPr>
      </w:pPr>
    </w:p>
    <w:p w14:paraId="48F44CF5" w14:textId="77777777" w:rsidR="00DC16F1" w:rsidRDefault="00DC16F1">
      <w:pPr>
        <w:pStyle w:val="BodyText"/>
        <w:rPr>
          <w:sz w:val="20"/>
        </w:rPr>
      </w:pPr>
    </w:p>
    <w:p w14:paraId="5F393529" w14:textId="77777777" w:rsidR="00DC16F1" w:rsidRDefault="00DC16F1">
      <w:pPr>
        <w:pStyle w:val="BodyText"/>
        <w:rPr>
          <w:sz w:val="20"/>
        </w:rPr>
      </w:pPr>
    </w:p>
    <w:p w14:paraId="30B93DC9" w14:textId="77777777" w:rsidR="00DC16F1" w:rsidRDefault="00DC16F1">
      <w:pPr>
        <w:pStyle w:val="BodyText"/>
        <w:rPr>
          <w:sz w:val="20"/>
        </w:rPr>
      </w:pPr>
    </w:p>
    <w:p w14:paraId="4D842455" w14:textId="77777777" w:rsidR="00DC16F1" w:rsidRDefault="00DC16F1">
      <w:pPr>
        <w:pStyle w:val="BodyText"/>
        <w:rPr>
          <w:sz w:val="20"/>
        </w:rPr>
      </w:pPr>
    </w:p>
    <w:p w14:paraId="6172A253" w14:textId="77777777" w:rsidR="00DC16F1" w:rsidRDefault="00DC16F1">
      <w:pPr>
        <w:pStyle w:val="BodyText"/>
        <w:rPr>
          <w:sz w:val="20"/>
        </w:rPr>
      </w:pPr>
    </w:p>
    <w:p w14:paraId="05CA3501" w14:textId="77777777" w:rsidR="00DC16F1" w:rsidRDefault="00DC16F1">
      <w:pPr>
        <w:pStyle w:val="BodyText"/>
        <w:rPr>
          <w:sz w:val="20"/>
        </w:rPr>
      </w:pPr>
    </w:p>
    <w:p w14:paraId="39601B97" w14:textId="77777777" w:rsidR="00DC16F1" w:rsidRDefault="00DC16F1">
      <w:pPr>
        <w:pStyle w:val="BodyText"/>
        <w:rPr>
          <w:sz w:val="20"/>
        </w:rPr>
      </w:pPr>
    </w:p>
    <w:p w14:paraId="370F3A7C" w14:textId="77777777" w:rsidR="00DC16F1" w:rsidRDefault="00DC16F1">
      <w:pPr>
        <w:pStyle w:val="BodyText"/>
        <w:rPr>
          <w:sz w:val="20"/>
        </w:rPr>
      </w:pPr>
    </w:p>
    <w:p w14:paraId="5E437D96" w14:textId="77777777" w:rsidR="00DC16F1" w:rsidRDefault="00DC16F1">
      <w:pPr>
        <w:pStyle w:val="BodyText"/>
        <w:rPr>
          <w:sz w:val="20"/>
        </w:rPr>
      </w:pPr>
    </w:p>
    <w:p w14:paraId="5E35DBD3" w14:textId="77777777" w:rsidR="00DC16F1" w:rsidRDefault="00DC16F1">
      <w:pPr>
        <w:pStyle w:val="BodyText"/>
        <w:rPr>
          <w:sz w:val="20"/>
        </w:rPr>
      </w:pPr>
    </w:p>
    <w:p w14:paraId="533F22EA" w14:textId="77777777" w:rsidR="00DC16F1" w:rsidRDefault="00DC16F1">
      <w:pPr>
        <w:pStyle w:val="BodyText"/>
        <w:spacing w:before="8"/>
        <w:rPr>
          <w:sz w:val="20"/>
        </w:rPr>
      </w:pPr>
    </w:p>
    <w:p w14:paraId="382B4F1D" w14:textId="0A013A63" w:rsidR="00DC16F1" w:rsidRDefault="006147DB">
      <w:pPr>
        <w:spacing w:before="100" w:line="276" w:lineRule="auto"/>
        <w:ind w:left="6918" w:right="373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8096" behindDoc="0" locked="0" layoutInCell="1" allowOverlap="1" wp14:anchorId="1AF69285" wp14:editId="225471E1">
                <wp:simplePos x="0" y="0"/>
                <wp:positionH relativeFrom="page">
                  <wp:posOffset>982980</wp:posOffset>
                </wp:positionH>
                <wp:positionV relativeFrom="paragraph">
                  <wp:posOffset>-1010285</wp:posOffset>
                </wp:positionV>
                <wp:extent cx="3266440" cy="2750820"/>
                <wp:effectExtent l="0" t="0" r="0" b="0"/>
                <wp:wrapNone/>
                <wp:docPr id="1490" name="Group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66440" cy="2750820"/>
                          <a:chOff x="1548" y="-1591"/>
                          <a:chExt cx="5144" cy="4332"/>
                        </a:xfrm>
                      </wpg:grpSpPr>
                      <pic:pic xmlns:pic="http://schemas.openxmlformats.org/drawingml/2006/picture">
                        <pic:nvPicPr>
                          <pic:cNvPr id="1492" name="Picture 567" descr="3381437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8" y="-1592"/>
                            <a:ext cx="4572" cy="4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94" name="Line 566"/>
                        <wps:cNvCnPr>
                          <a:cxnSpLocks noChangeShapeType="1"/>
                        </wps:cNvCnPr>
                        <wps:spPr bwMode="auto">
                          <a:xfrm>
                            <a:off x="4308" y="776"/>
                            <a:ext cx="2376" cy="24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82A7C7" id="Group 565" o:spid="_x0000_s1026" style="position:absolute;margin-left:77.4pt;margin-top:-79.55pt;width:257.2pt;height:216.6pt;z-index:15748096;mso-position-horizontal-relative:page" coordorigin="1548,-1591" coordsize="5144,43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">
                <v:shape id="Picture 567" o:spid="_x0000_s1027" type="#_x0000_t75" alt="338143765" style="position:absolute;left:1548;top:-1592;width:4572;height:4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">
                  <v:imagedata r:id="rId60" o:title="338143765"/>
                </v:shape>
                <v:line id="Line 566" o:spid="_x0000_s1028" style="position:absolute;visibility:visible;mso-wrap-style:square" from="4308,776" to="6684,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w w:val="80"/>
          <w:sz w:val="16"/>
        </w:rPr>
        <w:t>Dens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seen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below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chin but above base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skull</w:t>
      </w:r>
    </w:p>
    <w:p w14:paraId="7086D8C9" w14:textId="77777777" w:rsidR="00DC16F1" w:rsidRDefault="00DC16F1">
      <w:pPr>
        <w:pStyle w:val="BodyText"/>
        <w:rPr>
          <w:sz w:val="20"/>
        </w:rPr>
      </w:pPr>
    </w:p>
    <w:p w14:paraId="00377B47" w14:textId="77777777" w:rsidR="00DC16F1" w:rsidRDefault="00DC16F1">
      <w:pPr>
        <w:pStyle w:val="BodyText"/>
        <w:rPr>
          <w:sz w:val="20"/>
        </w:rPr>
      </w:pPr>
    </w:p>
    <w:p w14:paraId="6B8107C4" w14:textId="77777777" w:rsidR="00DC16F1" w:rsidRDefault="00DC16F1">
      <w:pPr>
        <w:pStyle w:val="BodyText"/>
        <w:rPr>
          <w:sz w:val="20"/>
        </w:rPr>
      </w:pPr>
    </w:p>
    <w:p w14:paraId="5013D427" w14:textId="77777777" w:rsidR="00DC16F1" w:rsidRDefault="00DC16F1">
      <w:pPr>
        <w:pStyle w:val="BodyText"/>
        <w:rPr>
          <w:sz w:val="20"/>
        </w:rPr>
      </w:pPr>
    </w:p>
    <w:p w14:paraId="23BEBE40" w14:textId="77777777" w:rsidR="00DC16F1" w:rsidRDefault="00DC16F1">
      <w:pPr>
        <w:pStyle w:val="BodyText"/>
        <w:rPr>
          <w:sz w:val="20"/>
        </w:rPr>
      </w:pPr>
    </w:p>
    <w:p w14:paraId="67956E2C" w14:textId="77777777" w:rsidR="00DC16F1" w:rsidRDefault="00DC16F1">
      <w:pPr>
        <w:pStyle w:val="BodyText"/>
        <w:rPr>
          <w:sz w:val="20"/>
        </w:rPr>
      </w:pPr>
    </w:p>
    <w:p w14:paraId="6AB06E6A" w14:textId="77777777" w:rsidR="00DC16F1" w:rsidRDefault="00DC16F1">
      <w:pPr>
        <w:pStyle w:val="BodyText"/>
        <w:rPr>
          <w:sz w:val="20"/>
        </w:rPr>
      </w:pPr>
    </w:p>
    <w:p w14:paraId="0D88CFF2" w14:textId="77777777" w:rsidR="00DC16F1" w:rsidRDefault="00DC16F1">
      <w:pPr>
        <w:pStyle w:val="BodyText"/>
        <w:rPr>
          <w:sz w:val="20"/>
        </w:rPr>
      </w:pPr>
    </w:p>
    <w:p w14:paraId="549E3EEB" w14:textId="77777777" w:rsidR="00DC16F1" w:rsidRDefault="00DC16F1">
      <w:pPr>
        <w:pStyle w:val="BodyText"/>
        <w:rPr>
          <w:sz w:val="20"/>
        </w:rPr>
      </w:pPr>
    </w:p>
    <w:p w14:paraId="55E0AC90" w14:textId="77777777" w:rsidR="00DC16F1" w:rsidRDefault="00DC16F1">
      <w:pPr>
        <w:pStyle w:val="BodyText"/>
        <w:rPr>
          <w:sz w:val="20"/>
        </w:rPr>
      </w:pPr>
    </w:p>
    <w:p w14:paraId="2748FF6F" w14:textId="77777777" w:rsidR="00DC16F1" w:rsidRDefault="00DC16F1">
      <w:pPr>
        <w:pStyle w:val="BodyText"/>
        <w:rPr>
          <w:sz w:val="20"/>
        </w:rPr>
      </w:pPr>
    </w:p>
    <w:p w14:paraId="367C071D" w14:textId="77777777" w:rsidR="00DC16F1" w:rsidRDefault="00DC16F1">
      <w:pPr>
        <w:pStyle w:val="BodyText"/>
        <w:spacing w:before="5"/>
        <w:rPr>
          <w:sz w:val="26"/>
        </w:rPr>
      </w:pPr>
    </w:p>
    <w:p w14:paraId="4F29A971" w14:textId="77777777" w:rsidR="00DC16F1" w:rsidRDefault="00000000">
      <w:pPr>
        <w:pStyle w:val="Heading6"/>
        <w:spacing w:before="93"/>
        <w:ind w:left="999" w:right="1416"/>
        <w:jc w:val="center"/>
      </w:pPr>
      <w:r>
        <w:t>Fuchs</w:t>
      </w:r>
    </w:p>
    <w:p w14:paraId="0C563FF3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63E01655" w14:textId="77777777" w:rsidR="00DC16F1" w:rsidRDefault="00000000">
      <w:pPr>
        <w:ind w:left="999" w:right="1404"/>
        <w:jc w:val="center"/>
        <w:rPr>
          <w:rFonts w:ascii="Arial"/>
          <w:b/>
        </w:rPr>
      </w:pPr>
      <w:r>
        <w:rPr>
          <w:rFonts w:ascii="Arial"/>
          <w:b/>
        </w:rPr>
        <w:t>AP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Axial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Projection</w:t>
      </w:r>
    </w:p>
    <w:p w14:paraId="26C5988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79C1E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B1141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14DD8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83A8BC" w14:textId="77777777" w:rsidR="00DC16F1" w:rsidRDefault="00DC16F1">
      <w:pPr>
        <w:pStyle w:val="BodyText"/>
        <w:spacing w:before="4"/>
        <w:rPr>
          <w:rFonts w:ascii="Arial"/>
          <w:b/>
        </w:rPr>
      </w:pPr>
    </w:p>
    <w:p w14:paraId="14ED1794" w14:textId="6BD9CDCA" w:rsidR="00DC16F1" w:rsidRDefault="006147DB">
      <w:pPr>
        <w:spacing w:before="100" w:line="276" w:lineRule="auto"/>
        <w:ind w:left="8476" w:right="220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7584" behindDoc="0" locked="0" layoutInCell="1" allowOverlap="1" wp14:anchorId="005FBAA2" wp14:editId="103F6A33">
                <wp:simplePos x="0" y="0"/>
                <wp:positionH relativeFrom="page">
                  <wp:posOffset>1897380</wp:posOffset>
                </wp:positionH>
                <wp:positionV relativeFrom="paragraph">
                  <wp:posOffset>-720725</wp:posOffset>
                </wp:positionV>
                <wp:extent cx="3657600" cy="3162300"/>
                <wp:effectExtent l="0" t="0" r="0" b="0"/>
                <wp:wrapNone/>
                <wp:docPr id="1484" name="Group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162300"/>
                          <a:chOff x="2988" y="-1135"/>
                          <a:chExt cx="5760" cy="4980"/>
                        </a:xfrm>
                      </wpg:grpSpPr>
                      <pic:pic xmlns:pic="http://schemas.openxmlformats.org/drawingml/2006/picture">
                        <pic:nvPicPr>
                          <pic:cNvPr id="1486" name="Picture 564" descr="apcspine_2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52" y="-1135"/>
                            <a:ext cx="3432" cy="4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88" name="AutoShape 563"/>
                        <wps:cNvSpPr>
                          <a:spLocks/>
                        </wps:cNvSpPr>
                        <wps:spPr bwMode="auto">
                          <a:xfrm>
                            <a:off x="2988" y="377"/>
                            <a:ext cx="5760" cy="3240"/>
                          </a:xfrm>
                          <a:custGeom>
                            <a:avLst/>
                            <a:gdLst>
                              <a:gd name="T0" fmla="+- 0 6768 2988"/>
                              <a:gd name="T1" fmla="*/ T0 w 5760"/>
                              <a:gd name="T2" fmla="+- 0 377 377"/>
                              <a:gd name="T3" fmla="*/ 377 h 3240"/>
                              <a:gd name="T4" fmla="+- 0 8748 2988"/>
                              <a:gd name="T5" fmla="*/ T4 w 5760"/>
                              <a:gd name="T6" fmla="+- 0 377 377"/>
                              <a:gd name="T7" fmla="*/ 377 h 3240"/>
                              <a:gd name="T8" fmla="+- 0 5868 2988"/>
                              <a:gd name="T9" fmla="*/ T8 w 5760"/>
                              <a:gd name="T10" fmla="+- 0 2357 377"/>
                              <a:gd name="T11" fmla="*/ 2357 h 3240"/>
                              <a:gd name="T12" fmla="+- 0 8748 2988"/>
                              <a:gd name="T13" fmla="*/ T12 w 5760"/>
                              <a:gd name="T14" fmla="+- 0 2357 377"/>
                              <a:gd name="T15" fmla="*/ 2357 h 3240"/>
                              <a:gd name="T16" fmla="+- 0 5868 2988"/>
                              <a:gd name="T17" fmla="*/ T16 w 5760"/>
                              <a:gd name="T18" fmla="+- 0 3617 377"/>
                              <a:gd name="T19" fmla="*/ 3617 h 3240"/>
                              <a:gd name="T20" fmla="+- 0 8748 2988"/>
                              <a:gd name="T21" fmla="*/ T20 w 5760"/>
                              <a:gd name="T22" fmla="+- 0 3617 377"/>
                              <a:gd name="T23" fmla="*/ 3617 h 3240"/>
                              <a:gd name="T24" fmla="+- 0 5328 2988"/>
                              <a:gd name="T25" fmla="*/ T24 w 5760"/>
                              <a:gd name="T26" fmla="+- 0 737 377"/>
                              <a:gd name="T27" fmla="*/ 737 h 3240"/>
                              <a:gd name="T28" fmla="+- 0 4968 2988"/>
                              <a:gd name="T29" fmla="*/ T28 w 5760"/>
                              <a:gd name="T30" fmla="+- 0 737 377"/>
                              <a:gd name="T31" fmla="*/ 737 h 3240"/>
                              <a:gd name="T32" fmla="+- 0 4877 2988"/>
                              <a:gd name="T33" fmla="*/ T32 w 5760"/>
                              <a:gd name="T34" fmla="+- 0 782 377"/>
                              <a:gd name="T35" fmla="*/ 782 h 3240"/>
                              <a:gd name="T36" fmla="+- 0 4877 2988"/>
                              <a:gd name="T37" fmla="*/ T36 w 5760"/>
                              <a:gd name="T38" fmla="+- 0 2762 377"/>
                              <a:gd name="T39" fmla="*/ 2762 h 3240"/>
                              <a:gd name="T40" fmla="+- 0 4968 2988"/>
                              <a:gd name="T41" fmla="*/ T40 w 5760"/>
                              <a:gd name="T42" fmla="+- 0 2717 377"/>
                              <a:gd name="T43" fmla="*/ 2717 h 3240"/>
                              <a:gd name="T44" fmla="+- 0 5328 2988"/>
                              <a:gd name="T45" fmla="*/ T44 w 5760"/>
                              <a:gd name="T46" fmla="+- 0 2717 377"/>
                              <a:gd name="T47" fmla="*/ 2717 h 3240"/>
                              <a:gd name="T48" fmla="+- 0 4968 2988"/>
                              <a:gd name="T49" fmla="*/ T48 w 5760"/>
                              <a:gd name="T50" fmla="+- 0 1817 377"/>
                              <a:gd name="T51" fmla="*/ 1817 h 3240"/>
                              <a:gd name="T52" fmla="+- 0 2988 2988"/>
                              <a:gd name="T53" fmla="*/ T52 w 5760"/>
                              <a:gd name="T54" fmla="+- 0 1817 377"/>
                              <a:gd name="T55" fmla="*/ 1817 h 3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760" h="3240">
                                <a:moveTo>
                                  <a:pt x="378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2880" y="1980"/>
                                </a:moveTo>
                                <a:lnTo>
                                  <a:pt x="5760" y="1980"/>
                                </a:lnTo>
                                <a:moveTo>
                                  <a:pt x="2880" y="3240"/>
                                </a:moveTo>
                                <a:lnTo>
                                  <a:pt x="5760" y="3240"/>
                                </a:lnTo>
                                <a:moveTo>
                                  <a:pt x="2340" y="360"/>
                                </a:moveTo>
                                <a:lnTo>
                                  <a:pt x="1980" y="360"/>
                                </a:lnTo>
                                <a:moveTo>
                                  <a:pt x="1889" y="405"/>
                                </a:moveTo>
                                <a:lnTo>
                                  <a:pt x="1889" y="2385"/>
                                </a:lnTo>
                                <a:moveTo>
                                  <a:pt x="1980" y="2340"/>
                                </a:moveTo>
                                <a:lnTo>
                                  <a:pt x="2340" y="2340"/>
                                </a:lnTo>
                                <a:moveTo>
                                  <a:pt x="198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3BF066" id="Group 562" o:spid="_x0000_s1026" style="position:absolute;margin-left:149.4pt;margin-top:-56.75pt;width:4in;height:249pt;z-index:15747584;mso-position-horizontal-relative:page" coordorigin="2988,-1135" coordsize="5760,4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">
                <v:shape id="Picture 564" o:spid="_x0000_s1027" type="#_x0000_t75" alt="apcspine_2_1" style="position:absolute;left:4152;top:-1135;width:3432;height:4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">
                  <v:imagedata r:id="rId62" o:title="apcspine_2_1"/>
                </v:shape>
                <v:shape id="AutoShape 563" o:spid="_x0000_s1028" style="position:absolute;left:2988;top:377;width:5760;height:3240;visibility:visible;mso-wrap-style:square;v-text-anchor:top" coordsize="5760,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" path="m3780,l5760,m2880,1980r2880,m2880,3240r2880,m2340,360r-360,m1889,405r,1980m1980,2340r360,m1980,1440l,1440e" filled="f" strokeweight=".72pt">
                  <v:path arrowok="t" o:connecttype="custom" o:connectlocs="3780,377;5760,377;2880,2357;5760,2357;2880,3617;5760,3617;2340,737;1980,737;1889,782;1889,2762;1980,2717;2340,2717;1980,1817;0,1817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Mandibular angles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equal distance from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cervical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vertebrae</w:t>
      </w:r>
    </w:p>
    <w:p w14:paraId="66AE5617" w14:textId="77777777" w:rsidR="00DC16F1" w:rsidRDefault="00DC16F1">
      <w:pPr>
        <w:pStyle w:val="BodyText"/>
        <w:rPr>
          <w:sz w:val="20"/>
        </w:rPr>
      </w:pPr>
    </w:p>
    <w:p w14:paraId="49299B94" w14:textId="77777777" w:rsidR="00DC16F1" w:rsidRDefault="00DC16F1">
      <w:pPr>
        <w:pStyle w:val="BodyText"/>
        <w:rPr>
          <w:sz w:val="20"/>
        </w:rPr>
      </w:pPr>
    </w:p>
    <w:p w14:paraId="5C4253D5" w14:textId="77777777" w:rsidR="00DC16F1" w:rsidRDefault="00DC16F1">
      <w:pPr>
        <w:pStyle w:val="BodyText"/>
        <w:rPr>
          <w:sz w:val="20"/>
        </w:rPr>
      </w:pPr>
    </w:p>
    <w:p w14:paraId="7796EEC3" w14:textId="77777777" w:rsidR="00DC16F1" w:rsidRDefault="00DC16F1">
      <w:pPr>
        <w:pStyle w:val="BodyText"/>
        <w:spacing w:before="3"/>
        <w:rPr>
          <w:sz w:val="17"/>
        </w:rPr>
      </w:pPr>
    </w:p>
    <w:p w14:paraId="7452AD9E" w14:textId="77777777" w:rsidR="00DC16F1" w:rsidRDefault="00000000">
      <w:pPr>
        <w:spacing w:before="100"/>
        <w:ind w:left="1922"/>
        <w:rPr>
          <w:sz w:val="16"/>
        </w:rPr>
      </w:pPr>
      <w:r>
        <w:rPr>
          <w:spacing w:val="-1"/>
          <w:w w:val="80"/>
          <w:sz w:val="16"/>
        </w:rPr>
        <w:t xml:space="preserve">C3 </w:t>
      </w:r>
      <w:r>
        <w:rPr>
          <w:w w:val="80"/>
          <w:sz w:val="16"/>
        </w:rPr>
        <w:t>to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T2</w:t>
      </w:r>
    </w:p>
    <w:p w14:paraId="22DB6D21" w14:textId="77777777" w:rsidR="00DC16F1" w:rsidRDefault="00DC16F1">
      <w:pPr>
        <w:pStyle w:val="BodyText"/>
      </w:pPr>
    </w:p>
    <w:p w14:paraId="56F63FA9" w14:textId="77777777" w:rsidR="00DC16F1" w:rsidRDefault="00000000">
      <w:pPr>
        <w:spacing w:before="101" w:line="276" w:lineRule="auto"/>
        <w:ind w:left="8476" w:right="2224"/>
        <w:rPr>
          <w:sz w:val="16"/>
        </w:rPr>
      </w:pPr>
      <w:r>
        <w:rPr>
          <w:w w:val="80"/>
          <w:sz w:val="16"/>
        </w:rPr>
        <w:t>Open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disc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3FF52AD5" w14:textId="77777777" w:rsidR="00DC16F1" w:rsidRDefault="00DC16F1">
      <w:pPr>
        <w:pStyle w:val="BodyText"/>
        <w:rPr>
          <w:sz w:val="18"/>
        </w:rPr>
      </w:pPr>
    </w:p>
    <w:p w14:paraId="3B79118F" w14:textId="77777777" w:rsidR="00DC16F1" w:rsidRDefault="00DC16F1">
      <w:pPr>
        <w:pStyle w:val="BodyText"/>
        <w:rPr>
          <w:sz w:val="18"/>
        </w:rPr>
      </w:pPr>
    </w:p>
    <w:p w14:paraId="2EA36F2C" w14:textId="77777777" w:rsidR="00DC16F1" w:rsidRDefault="00DC16F1">
      <w:pPr>
        <w:pStyle w:val="BodyText"/>
        <w:rPr>
          <w:sz w:val="18"/>
        </w:rPr>
      </w:pPr>
    </w:p>
    <w:p w14:paraId="4EECA4C1" w14:textId="77777777" w:rsidR="00DC16F1" w:rsidRDefault="00DC16F1">
      <w:pPr>
        <w:pStyle w:val="BodyText"/>
        <w:spacing w:before="1"/>
        <w:rPr>
          <w:sz w:val="18"/>
        </w:rPr>
      </w:pPr>
    </w:p>
    <w:p w14:paraId="67795BAC" w14:textId="77777777" w:rsidR="00DC16F1" w:rsidRDefault="00000000">
      <w:pPr>
        <w:spacing w:line="276" w:lineRule="auto"/>
        <w:ind w:left="8474" w:right="1910"/>
        <w:rPr>
          <w:sz w:val="16"/>
        </w:rPr>
      </w:pPr>
      <w:r>
        <w:rPr>
          <w:w w:val="80"/>
          <w:sz w:val="16"/>
        </w:rPr>
        <w:t>Spinous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midline</w:t>
      </w:r>
    </w:p>
    <w:p w14:paraId="35BED457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74E4D4EF" w14:textId="77777777" w:rsidR="00DC16F1" w:rsidRDefault="00DC16F1">
      <w:pPr>
        <w:pStyle w:val="BodyText"/>
        <w:spacing w:before="4"/>
        <w:rPr>
          <w:sz w:val="17"/>
        </w:rPr>
      </w:pPr>
    </w:p>
    <w:p w14:paraId="09C9D208" w14:textId="77777777" w:rsidR="00DC16F1" w:rsidRDefault="00DC16F1">
      <w:pPr>
        <w:rPr>
          <w:sz w:val="17"/>
        </w:rPr>
        <w:sectPr w:rsidR="00DC16F1">
          <w:pgSz w:w="12240" w:h="15840"/>
          <w:pgMar w:top="1440" w:right="0" w:bottom="1440" w:left="420" w:header="195" w:footer="1244" w:gutter="0"/>
          <w:cols w:space="720"/>
        </w:sectPr>
      </w:pPr>
    </w:p>
    <w:p w14:paraId="1E8B4477" w14:textId="77777777" w:rsidR="00DC16F1" w:rsidRDefault="00DC16F1">
      <w:pPr>
        <w:pStyle w:val="BodyText"/>
        <w:spacing w:before="10"/>
        <w:rPr>
          <w:sz w:val="26"/>
        </w:rPr>
      </w:pPr>
    </w:p>
    <w:p w14:paraId="5FCE4E9D" w14:textId="77777777" w:rsidR="00DC16F1" w:rsidRDefault="00000000">
      <w:pPr>
        <w:pStyle w:val="Heading6"/>
        <w:spacing w:before="94"/>
        <w:ind w:left="999" w:right="1406"/>
        <w:jc w:val="center"/>
      </w:pPr>
      <w:r>
        <w:t>AP</w:t>
      </w:r>
      <w:r>
        <w:rPr>
          <w:spacing w:val="-8"/>
        </w:rPr>
        <w:t xml:space="preserve"> </w:t>
      </w:r>
      <w:r>
        <w:t>Axial</w:t>
      </w:r>
      <w:r>
        <w:rPr>
          <w:spacing w:val="-11"/>
        </w:rPr>
        <w:t xml:space="preserve"> </w:t>
      </w:r>
      <w:r>
        <w:t>Oblique</w:t>
      </w:r>
      <w:r>
        <w:rPr>
          <w:spacing w:val="-11"/>
        </w:rPr>
        <w:t xml:space="preserve"> </w:t>
      </w:r>
      <w:r>
        <w:t>Projection</w:t>
      </w:r>
    </w:p>
    <w:p w14:paraId="08AABE8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95BB3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E0FB39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B69C2A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35D8B5C" w14:textId="77777777" w:rsidR="00DC16F1" w:rsidRDefault="00DC16F1">
      <w:pPr>
        <w:pStyle w:val="BodyText"/>
        <w:rPr>
          <w:rFonts w:ascii="Arial"/>
          <w:b/>
          <w:sz w:val="21"/>
        </w:rPr>
      </w:pPr>
    </w:p>
    <w:p w14:paraId="46B82AA7" w14:textId="77777777" w:rsidR="00DC16F1" w:rsidRDefault="00DC16F1">
      <w:pPr>
        <w:rPr>
          <w:rFonts w:ascii="Arial"/>
          <w:sz w:val="21"/>
        </w:rPr>
        <w:sectPr w:rsidR="00DC16F1">
          <w:pgSz w:w="12240" w:h="15840"/>
          <w:pgMar w:top="1440" w:right="0" w:bottom="1440" w:left="420" w:header="195" w:footer="1244" w:gutter="0"/>
          <w:cols w:space="720"/>
        </w:sectPr>
      </w:pPr>
    </w:p>
    <w:p w14:paraId="22492788" w14:textId="77777777" w:rsidR="00DC16F1" w:rsidRDefault="00000000">
      <w:pPr>
        <w:spacing w:before="101" w:line="276" w:lineRule="auto"/>
        <w:ind w:left="1462" w:right="48" w:firstLine="650"/>
        <w:rPr>
          <w:sz w:val="16"/>
        </w:rPr>
      </w:pPr>
      <w:r>
        <w:rPr>
          <w:spacing w:val="-1"/>
          <w:w w:val="80"/>
          <w:sz w:val="16"/>
        </w:rPr>
        <w:t>Chin not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overlapping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C1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6B7E3E3B" w14:textId="77777777" w:rsidR="00DC16F1" w:rsidRDefault="00000000">
      <w:pPr>
        <w:spacing w:line="181" w:lineRule="exact"/>
        <w:ind w:right="38"/>
        <w:jc w:val="right"/>
        <w:rPr>
          <w:sz w:val="16"/>
        </w:rPr>
      </w:pPr>
      <w:r>
        <w:rPr>
          <w:w w:val="90"/>
          <w:sz w:val="16"/>
        </w:rPr>
        <w:t>C2</w:t>
      </w:r>
    </w:p>
    <w:p w14:paraId="6526559E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0AAF75BA" w14:textId="77777777" w:rsidR="00DC16F1" w:rsidRDefault="00DC16F1">
      <w:pPr>
        <w:pStyle w:val="BodyText"/>
        <w:rPr>
          <w:sz w:val="18"/>
        </w:rPr>
      </w:pPr>
    </w:p>
    <w:p w14:paraId="0844268F" w14:textId="77777777" w:rsidR="00DC16F1" w:rsidRDefault="00DC16F1">
      <w:pPr>
        <w:pStyle w:val="BodyText"/>
        <w:spacing w:before="6"/>
        <w:rPr>
          <w:sz w:val="20"/>
        </w:rPr>
      </w:pPr>
    </w:p>
    <w:p w14:paraId="3987E217" w14:textId="32FBCE9B" w:rsidR="00DC16F1" w:rsidRDefault="006147DB">
      <w:pPr>
        <w:spacing w:before="1" w:line="276" w:lineRule="auto"/>
        <w:ind w:left="4083" w:right="221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1072" behindDoc="1" locked="0" layoutInCell="1" allowOverlap="1" wp14:anchorId="738782CF" wp14:editId="5ABA2A76">
                <wp:simplePos x="0" y="0"/>
                <wp:positionH relativeFrom="page">
                  <wp:posOffset>2011680</wp:posOffset>
                </wp:positionH>
                <wp:positionV relativeFrom="paragraph">
                  <wp:posOffset>-1123950</wp:posOffset>
                </wp:positionV>
                <wp:extent cx="3429000" cy="3063240"/>
                <wp:effectExtent l="0" t="0" r="0" b="0"/>
                <wp:wrapNone/>
                <wp:docPr id="1478" name="Group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3063240"/>
                          <a:chOff x="3168" y="-1770"/>
                          <a:chExt cx="5400" cy="4824"/>
                        </a:xfrm>
                      </wpg:grpSpPr>
                      <pic:pic xmlns:pic="http://schemas.openxmlformats.org/drawingml/2006/picture">
                        <pic:nvPicPr>
                          <pic:cNvPr id="1480" name="Picture 561" descr="oblcspine_4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82" y="-1771"/>
                            <a:ext cx="2964" cy="4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82" name="AutoShape 560"/>
                        <wps:cNvSpPr>
                          <a:spLocks/>
                        </wps:cNvSpPr>
                        <wps:spPr bwMode="auto">
                          <a:xfrm>
                            <a:off x="3168" y="-249"/>
                            <a:ext cx="5400" cy="360"/>
                          </a:xfrm>
                          <a:custGeom>
                            <a:avLst/>
                            <a:gdLst>
                              <a:gd name="T0" fmla="+- 0 5688 3168"/>
                              <a:gd name="T1" fmla="*/ T0 w 5400"/>
                              <a:gd name="T2" fmla="+- 0 112 -248"/>
                              <a:gd name="T3" fmla="*/ 112 h 360"/>
                              <a:gd name="T4" fmla="+- 0 8568 3168"/>
                              <a:gd name="T5" fmla="*/ T4 w 5400"/>
                              <a:gd name="T6" fmla="+- 0 112 -248"/>
                              <a:gd name="T7" fmla="*/ 112 h 360"/>
                              <a:gd name="T8" fmla="+- 0 5148 3168"/>
                              <a:gd name="T9" fmla="*/ T8 w 5400"/>
                              <a:gd name="T10" fmla="+- 0 -248 -248"/>
                              <a:gd name="T11" fmla="*/ -248 h 360"/>
                              <a:gd name="T12" fmla="+- 0 3168 3168"/>
                              <a:gd name="T13" fmla="*/ T12 w 5400"/>
                              <a:gd name="T14" fmla="+- 0 -248 -248"/>
                              <a:gd name="T15" fmla="*/ -248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400" h="360">
                                <a:moveTo>
                                  <a:pt x="2520" y="360"/>
                                </a:moveTo>
                                <a:lnTo>
                                  <a:pt x="5400" y="360"/>
                                </a:lnTo>
                                <a:moveTo>
                                  <a:pt x="198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D042B3" id="Group 559" o:spid="_x0000_s1026" style="position:absolute;margin-left:158.4pt;margin-top:-88.5pt;width:270pt;height:241.2pt;z-index:-21905408;mso-position-horizontal-relative:page" coordorigin="3168,-1770" coordsize="5400,48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">
                <v:shape id="Picture 561" o:spid="_x0000_s1027" type="#_x0000_t75" alt="oblcspine_4_2" style="position:absolute;left:4382;top:-1771;width:2964;height:48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">
                  <v:imagedata r:id="rId64" o:title="oblcspine_4_2"/>
                </v:shape>
                <v:shape id="AutoShape 560" o:spid="_x0000_s1028" style="position:absolute;left:3168;top:-249;width:5400;height:360;visibility:visible;mso-wrap-style:square;v-text-anchor:top" coordsize="540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" path="m2520,360r2880,m1980,l,e" filled="f" strokeweight=".72pt">
                  <v:path arrowok="t" o:connecttype="custom" o:connectlocs="2520,112;5400,112;1980,-248;0,-248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Open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disc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2CF9514A" w14:textId="77777777" w:rsidR="00DC16F1" w:rsidRDefault="00DC16F1">
      <w:pPr>
        <w:pStyle w:val="BodyText"/>
        <w:spacing w:before="8"/>
        <w:rPr>
          <w:sz w:val="23"/>
        </w:rPr>
      </w:pPr>
    </w:p>
    <w:p w14:paraId="73B061EA" w14:textId="77777777" w:rsidR="00DC16F1" w:rsidRDefault="00000000">
      <w:pPr>
        <w:tabs>
          <w:tab w:val="left" w:pos="4002"/>
        </w:tabs>
        <w:ind w:left="1462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vertebral</w:t>
      </w:r>
    </w:p>
    <w:p w14:paraId="50A94CA3" w14:textId="77777777" w:rsidR="00DC16F1" w:rsidRDefault="00000000">
      <w:pPr>
        <w:spacing w:before="28" w:line="278" w:lineRule="auto"/>
        <w:ind w:left="4081" w:right="2518"/>
        <w:rPr>
          <w:sz w:val="16"/>
        </w:rPr>
      </w:pPr>
      <w:r>
        <w:rPr>
          <w:w w:val="80"/>
          <w:sz w:val="16"/>
        </w:rPr>
        <w:t>foramina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side furthest from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IR</w:t>
      </w:r>
    </w:p>
    <w:p w14:paraId="09EDE229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49" w:space="1563"/>
            <w:col w:w="7608"/>
          </w:cols>
        </w:sectPr>
      </w:pPr>
    </w:p>
    <w:p w14:paraId="0609E350" w14:textId="77777777" w:rsidR="00DC16F1" w:rsidRDefault="00DC16F1">
      <w:pPr>
        <w:pStyle w:val="BodyText"/>
        <w:spacing w:before="10"/>
        <w:rPr>
          <w:sz w:val="26"/>
        </w:rPr>
      </w:pPr>
    </w:p>
    <w:p w14:paraId="4462322E" w14:textId="77777777" w:rsidR="00DC16F1" w:rsidRDefault="00000000">
      <w:pPr>
        <w:pStyle w:val="Heading6"/>
        <w:spacing w:before="94"/>
      </w:pPr>
      <w:r>
        <w:rPr>
          <w:spacing w:val="-1"/>
          <w:u w:val="thick"/>
        </w:rPr>
        <w:t>Flexion/Extension</w:t>
      </w:r>
      <w:r>
        <w:rPr>
          <w:spacing w:val="-13"/>
          <w:u w:val="thick"/>
        </w:rPr>
        <w:t xml:space="preserve"> </w:t>
      </w:r>
      <w:r>
        <w:rPr>
          <w:spacing w:val="-1"/>
          <w:u w:val="thick"/>
        </w:rPr>
        <w:t>Views</w:t>
      </w:r>
    </w:p>
    <w:p w14:paraId="062BD872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0"/>
        <w:ind w:hanging="361"/>
      </w:pPr>
      <w:r>
        <w:t>Assesses</w:t>
      </w:r>
      <w:r>
        <w:rPr>
          <w:spacing w:val="-11"/>
        </w:rPr>
        <w:t xml:space="preserve"> </w:t>
      </w:r>
      <w:r>
        <w:t>mobility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cervical</w:t>
      </w:r>
      <w:r>
        <w:rPr>
          <w:spacing w:val="-9"/>
        </w:rPr>
        <w:t xml:space="preserve"> </w:t>
      </w:r>
      <w:r>
        <w:t>vertebrae.</w:t>
      </w:r>
    </w:p>
    <w:p w14:paraId="5B1B36B3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right="1488"/>
      </w:pPr>
      <w:r>
        <w:t>Demonstrates</w:t>
      </w:r>
      <w:r>
        <w:rPr>
          <w:spacing w:val="-10"/>
        </w:rPr>
        <w:t xml:space="preserve"> </w:t>
      </w:r>
      <w:r>
        <w:t>natural</w:t>
      </w:r>
      <w:r>
        <w:rPr>
          <w:spacing w:val="-9"/>
        </w:rPr>
        <w:t xml:space="preserve"> </w:t>
      </w:r>
      <w:r>
        <w:t>spinal</w:t>
      </w:r>
      <w:r>
        <w:rPr>
          <w:spacing w:val="-8"/>
        </w:rPr>
        <w:t xml:space="preserve"> </w:t>
      </w:r>
      <w:r>
        <w:t>curvature,</w:t>
      </w:r>
      <w:r>
        <w:rPr>
          <w:spacing w:val="-9"/>
        </w:rPr>
        <w:t xml:space="preserve"> </w:t>
      </w:r>
      <w:r>
        <w:t>range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spinal</w:t>
      </w:r>
      <w:r>
        <w:rPr>
          <w:spacing w:val="-7"/>
        </w:rPr>
        <w:t xml:space="preserve"> </w:t>
      </w:r>
      <w:r>
        <w:t>motion</w:t>
      </w:r>
      <w:r>
        <w:rPr>
          <w:spacing w:val="-11"/>
        </w:rPr>
        <w:t xml:space="preserve"> </w:t>
      </w:r>
      <w:r>
        <w:t>(important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Rheumatoid</w:t>
      </w:r>
      <w:r>
        <w:rPr>
          <w:spacing w:val="-58"/>
        </w:rPr>
        <w:t xml:space="preserve"> </w:t>
      </w:r>
      <w:r>
        <w:t>Arthritis and</w:t>
      </w:r>
      <w:r>
        <w:rPr>
          <w:spacing w:val="-1"/>
        </w:rPr>
        <w:t xml:space="preserve"> </w:t>
      </w:r>
      <w:r>
        <w:t>intubation)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ligament</w:t>
      </w:r>
      <w:r>
        <w:rPr>
          <w:spacing w:val="-2"/>
        </w:rPr>
        <w:t xml:space="preserve"> </w:t>
      </w:r>
      <w:r>
        <w:t>stability</w:t>
      </w:r>
      <w:r>
        <w:rPr>
          <w:spacing w:val="-3"/>
        </w:rPr>
        <w:t xml:space="preserve"> </w:t>
      </w:r>
      <w:r>
        <w:t>(whiplash</w:t>
      </w:r>
      <w:r>
        <w:rPr>
          <w:spacing w:val="-1"/>
        </w:rPr>
        <w:t xml:space="preserve"> </w:t>
      </w:r>
      <w:r>
        <w:t>type</w:t>
      </w:r>
      <w:r>
        <w:rPr>
          <w:spacing w:val="-3"/>
        </w:rPr>
        <w:t xml:space="preserve"> </w:t>
      </w:r>
      <w:r>
        <w:t>injury).</w:t>
      </w:r>
    </w:p>
    <w:p w14:paraId="3E0E4E17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2" w:lineRule="auto"/>
        <w:ind w:right="1683"/>
      </w:pPr>
      <w:r>
        <w:rPr>
          <w:rFonts w:ascii="Arial" w:hAnsi="Arial"/>
          <w:b/>
        </w:rPr>
        <w:t>Trauma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patients:</w:t>
      </w:r>
      <w:r>
        <w:rPr>
          <w:rFonts w:ascii="Arial" w:hAnsi="Arial"/>
          <w:b/>
          <w:spacing w:val="-3"/>
        </w:rPr>
        <w:t xml:space="preserve"> </w:t>
      </w:r>
      <w:r>
        <w:t>Flexion</w:t>
      </w:r>
      <w:r>
        <w:rPr>
          <w:spacing w:val="-6"/>
        </w:rPr>
        <w:t xml:space="preserve"> </w:t>
      </w:r>
      <w:r>
        <w:t>extension</w:t>
      </w:r>
      <w:r>
        <w:rPr>
          <w:spacing w:val="-5"/>
        </w:rPr>
        <w:t xml:space="preserve"> </w:t>
      </w:r>
      <w:r>
        <w:t>views</w:t>
      </w:r>
      <w:r>
        <w:rPr>
          <w:spacing w:val="-8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often</w:t>
      </w:r>
      <w:r>
        <w:rPr>
          <w:spacing w:val="-5"/>
        </w:rPr>
        <w:t xml:space="preserve"> </w:t>
      </w:r>
      <w:r>
        <w:t>ordered</w:t>
      </w:r>
      <w:r>
        <w:rPr>
          <w:spacing w:val="-10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c-spine</w:t>
      </w:r>
      <w:r>
        <w:rPr>
          <w:spacing w:val="-7"/>
        </w:rPr>
        <w:t xml:space="preserve"> </w:t>
      </w:r>
      <w:r>
        <w:t>series</w:t>
      </w:r>
      <w:r>
        <w:rPr>
          <w:spacing w:val="-58"/>
        </w:rPr>
        <w:t xml:space="preserve"> </w:t>
      </w:r>
      <w:r>
        <w:t>to allow the physician to clear the spine of injury.</w:t>
      </w:r>
      <w:r>
        <w:rPr>
          <w:spacing w:val="1"/>
        </w:rPr>
        <w:t xml:space="preserve"> </w:t>
      </w:r>
      <w:r>
        <w:t>Physicians are responsible for</w:t>
      </w:r>
      <w:r>
        <w:rPr>
          <w:spacing w:val="1"/>
        </w:rPr>
        <w:t xml:space="preserve"> </w:t>
      </w:r>
      <w:r>
        <w:t>removing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collar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present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trauma</w:t>
      </w:r>
      <w:r>
        <w:rPr>
          <w:spacing w:val="-3"/>
        </w:rPr>
        <w:t xml:space="preserve"> </w:t>
      </w:r>
      <w:r>
        <w:t>flexion/extension</w:t>
      </w:r>
      <w:r>
        <w:rPr>
          <w:spacing w:val="-2"/>
        </w:rPr>
        <w:t xml:space="preserve"> </w:t>
      </w:r>
      <w:r>
        <w:t>exams.</w:t>
      </w:r>
    </w:p>
    <w:p w14:paraId="45D692C2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562"/>
      </w:pPr>
      <w:r>
        <w:t>Due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nature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exam,</w:t>
      </w:r>
      <w:r>
        <w:rPr>
          <w:spacing w:val="-3"/>
        </w:rPr>
        <w:t xml:space="preserve"> </w:t>
      </w:r>
      <w:r>
        <w:t>selection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manual</w:t>
      </w:r>
      <w:r>
        <w:rPr>
          <w:spacing w:val="-4"/>
        </w:rPr>
        <w:t xml:space="preserve"> </w:t>
      </w:r>
      <w:r>
        <w:t>technical</w:t>
      </w:r>
      <w:r>
        <w:rPr>
          <w:spacing w:val="-9"/>
        </w:rPr>
        <w:t xml:space="preserve"> </w:t>
      </w:r>
      <w:r>
        <w:t>factors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recommended</w:t>
      </w:r>
      <w:r>
        <w:rPr>
          <w:spacing w:val="-8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ensure proper</w:t>
      </w:r>
      <w:r>
        <w:rPr>
          <w:spacing w:val="-1"/>
        </w:rPr>
        <w:t xml:space="preserve"> </w:t>
      </w:r>
      <w:r>
        <w:t>penetration.</w:t>
      </w:r>
    </w:p>
    <w:p w14:paraId="53C9047A" w14:textId="77777777" w:rsidR="00DC16F1" w:rsidRDefault="00DC16F1">
      <w:pPr>
        <w:pStyle w:val="BodyText"/>
        <w:spacing w:before="5"/>
        <w:rPr>
          <w:sz w:val="24"/>
        </w:rPr>
      </w:pPr>
    </w:p>
    <w:p w14:paraId="61BD9AA7" w14:textId="77777777" w:rsidR="00DC16F1" w:rsidRDefault="00000000">
      <w:pPr>
        <w:pStyle w:val="Heading6"/>
      </w:pPr>
      <w:r>
        <w:rPr>
          <w:u w:val="thick"/>
        </w:rPr>
        <w:t>Flexion</w:t>
      </w:r>
      <w:r>
        <w:rPr>
          <w:spacing w:val="-15"/>
          <w:u w:val="thick"/>
        </w:rPr>
        <w:t xml:space="preserve"> </w:t>
      </w:r>
      <w:r>
        <w:rPr>
          <w:u w:val="thick"/>
        </w:rPr>
        <w:t>Lateral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41E2ECCF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94"/>
        <w:ind w:hanging="361"/>
      </w:pPr>
      <w:r>
        <w:t>Patient</w:t>
      </w:r>
      <w:r>
        <w:rPr>
          <w:spacing w:val="-10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flex</w:t>
      </w:r>
      <w:r>
        <w:rPr>
          <w:spacing w:val="-9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head</w:t>
      </w:r>
      <w:r>
        <w:rPr>
          <w:spacing w:val="-10"/>
        </w:rPr>
        <w:t xml:space="preserve"> </w:t>
      </w:r>
      <w:r>
        <w:t>forward</w:t>
      </w:r>
      <w:r>
        <w:rPr>
          <w:spacing w:val="-7"/>
        </w:rPr>
        <w:t xml:space="preserve"> </w:t>
      </w:r>
      <w:r>
        <w:t>bringing</w:t>
      </w:r>
      <w:r>
        <w:rPr>
          <w:spacing w:val="-8"/>
        </w:rPr>
        <w:t xml:space="preserve"> </w:t>
      </w:r>
      <w:r>
        <w:t>chin</w:t>
      </w:r>
      <w:r>
        <w:rPr>
          <w:spacing w:val="-8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close</w:t>
      </w:r>
      <w:r>
        <w:rPr>
          <w:spacing w:val="-9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possible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chest.</w:t>
      </w:r>
    </w:p>
    <w:p w14:paraId="39A38981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4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horizontal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C4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minimum</w:t>
      </w:r>
      <w:r>
        <w:rPr>
          <w:spacing w:val="-7"/>
        </w:rPr>
        <w:t xml:space="preserve"> </w:t>
      </w:r>
      <w:r>
        <w:t>180</w:t>
      </w:r>
      <w:r>
        <w:rPr>
          <w:spacing w:val="-6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(72”)</w:t>
      </w:r>
      <w:r>
        <w:rPr>
          <w:spacing w:val="-3"/>
        </w:rPr>
        <w:t xml:space="preserve"> </w:t>
      </w:r>
      <w:r>
        <w:t>SID.</w:t>
      </w:r>
    </w:p>
    <w:p w14:paraId="51DEFE91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2D8DF4F" w14:textId="77777777" w:rsidR="00DC16F1" w:rsidRDefault="00DC16F1">
      <w:pPr>
        <w:pStyle w:val="BodyText"/>
        <w:spacing w:before="11"/>
        <w:rPr>
          <w:sz w:val="24"/>
        </w:rPr>
      </w:pPr>
    </w:p>
    <w:p w14:paraId="04FBC35A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9820BAB" w14:textId="77777777" w:rsidR="00DC16F1" w:rsidRDefault="00000000">
      <w:pPr>
        <w:pStyle w:val="BodyText"/>
        <w:spacing w:before="196" w:line="252" w:lineRule="exact"/>
        <w:ind w:left="1380"/>
      </w:pPr>
      <w:r>
        <w:rPr>
          <w:noProof/>
        </w:rPr>
        <w:drawing>
          <wp:inline distT="0" distB="0" distL="0" distR="0" wp14:anchorId="30B2349D" wp14:editId="3F99452D">
            <wp:extent cx="114300" cy="114300"/>
            <wp:effectExtent l="0" t="0" r="0" b="0"/>
            <wp:docPr id="2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C4</w:t>
      </w:r>
      <w:r>
        <w:rPr>
          <w:spacing w:val="-1"/>
        </w:rPr>
        <w:t xml:space="preserve"> </w:t>
      </w:r>
      <w:r>
        <w:t>centered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IR.</w:t>
      </w:r>
    </w:p>
    <w:p w14:paraId="1D066CE6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75FF9687" wp14:editId="693EA84F">
            <wp:extent cx="114300" cy="114300"/>
            <wp:effectExtent l="0" t="0" r="0" b="0"/>
            <wp:docPr id="2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sella</w:t>
      </w:r>
      <w:r>
        <w:rPr>
          <w:spacing w:val="-3"/>
        </w:rPr>
        <w:t xml:space="preserve"> </w:t>
      </w:r>
      <w:r>
        <w:t>turcica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T1.</w:t>
      </w:r>
    </w:p>
    <w:p w14:paraId="1A8C7BDD" w14:textId="77777777" w:rsidR="00DC16F1" w:rsidRDefault="00000000">
      <w:pPr>
        <w:pStyle w:val="BodyText"/>
        <w:spacing w:before="6"/>
        <w:ind w:left="1380" w:right="5724"/>
      </w:pPr>
      <w:r>
        <w:rPr>
          <w:noProof/>
        </w:rPr>
        <w:drawing>
          <wp:inline distT="0" distB="0" distL="0" distR="0" wp14:anchorId="23CBD4DD" wp14:editId="5DB1E6EB">
            <wp:extent cx="114300" cy="114300"/>
            <wp:effectExtent l="0" t="0" r="0" b="0"/>
            <wp:docPr id="21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Spinous</w:t>
      </w:r>
      <w:r>
        <w:rPr>
          <w:spacing w:val="-9"/>
        </w:rPr>
        <w:t xml:space="preserve"> </w:t>
      </w:r>
      <w:r>
        <w:t>processes</w:t>
      </w:r>
      <w:r>
        <w:rPr>
          <w:spacing w:val="-14"/>
        </w:rPr>
        <w:t xml:space="preserve"> </w:t>
      </w:r>
      <w:r>
        <w:t>should</w:t>
      </w:r>
      <w:r>
        <w:rPr>
          <w:spacing w:val="-10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well</w:t>
      </w:r>
      <w:r>
        <w:rPr>
          <w:spacing w:val="-10"/>
        </w:rPr>
        <w:t xml:space="preserve"> </w:t>
      </w:r>
      <w:r>
        <w:t xml:space="preserve">separated. </w:t>
      </w:r>
      <w:r>
        <w:rPr>
          <w:noProof/>
        </w:rPr>
        <w:drawing>
          <wp:inline distT="0" distB="0" distL="0" distR="0" wp14:anchorId="0CF4ADE6" wp14:editId="21C012F1">
            <wp:extent cx="114300" cy="114300"/>
            <wp:effectExtent l="0" t="0" r="0" b="0"/>
            <wp:docPr id="21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included.</w:t>
      </w:r>
    </w:p>
    <w:p w14:paraId="1A788BA1" w14:textId="77777777" w:rsidR="00DC16F1" w:rsidRDefault="00DC16F1">
      <w:pPr>
        <w:pStyle w:val="BodyText"/>
        <w:spacing w:before="1"/>
        <w:rPr>
          <w:sz w:val="25"/>
        </w:rPr>
      </w:pPr>
    </w:p>
    <w:p w14:paraId="1D9157C3" w14:textId="77777777" w:rsidR="00DC16F1" w:rsidRDefault="00000000">
      <w:pPr>
        <w:pStyle w:val="BodyText"/>
        <w:spacing w:before="1" w:line="276" w:lineRule="auto"/>
        <w:ind w:left="1020" w:right="1575"/>
      </w:pPr>
      <w:r>
        <w:t>Note: Clivis is a slanted structure extending posteriorly off the sella turcica. It is used to</w:t>
      </w:r>
      <w:r>
        <w:rPr>
          <w:spacing w:val="1"/>
        </w:rPr>
        <w:t xml:space="preserve"> </w:t>
      </w:r>
      <w:r>
        <w:t>determine</w:t>
      </w:r>
      <w:r>
        <w:rPr>
          <w:spacing w:val="-5"/>
        </w:rPr>
        <w:t xml:space="preserve"> </w:t>
      </w:r>
      <w:r>
        <w:t>cervical</w:t>
      </w:r>
      <w:r>
        <w:rPr>
          <w:spacing w:val="-5"/>
        </w:rPr>
        <w:t xml:space="preserve"> </w:t>
      </w:r>
      <w:r>
        <w:t>injury</w:t>
      </w:r>
      <w:r>
        <w:rPr>
          <w:spacing w:val="-5"/>
        </w:rPr>
        <w:t xml:space="preserve"> </w:t>
      </w:r>
      <w:r>
        <w:t>(A</w:t>
      </w:r>
      <w:r>
        <w:rPr>
          <w:spacing w:val="-4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drawn</w:t>
      </w:r>
      <w:r>
        <w:rPr>
          <w:spacing w:val="-4"/>
        </w:rPr>
        <w:t xml:space="preserve"> </w:t>
      </w:r>
      <w:r>
        <w:t>along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clivis</w:t>
      </w:r>
      <w:r>
        <w:rPr>
          <w:spacing w:val="-1"/>
        </w:rPr>
        <w:t xml:space="preserve"> </w:t>
      </w:r>
      <w:r>
        <w:t>points</w:t>
      </w:r>
      <w:r>
        <w:rPr>
          <w:spacing w:val="-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tip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dens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normal</w:t>
      </w:r>
      <w:r>
        <w:rPr>
          <w:spacing w:val="-58"/>
        </w:rPr>
        <w:t xml:space="preserve"> </w:t>
      </w:r>
      <w:r>
        <w:t>patient).</w:t>
      </w:r>
    </w:p>
    <w:p w14:paraId="6BE09720" w14:textId="77777777" w:rsidR="00DC16F1" w:rsidRDefault="00DC16F1">
      <w:pPr>
        <w:pStyle w:val="BodyText"/>
        <w:spacing w:before="3"/>
        <w:rPr>
          <w:sz w:val="25"/>
        </w:rPr>
      </w:pPr>
    </w:p>
    <w:p w14:paraId="221284D0" w14:textId="77777777" w:rsidR="00DC16F1" w:rsidRDefault="00000000">
      <w:pPr>
        <w:pStyle w:val="Heading6"/>
      </w:pPr>
      <w:r>
        <w:rPr>
          <w:spacing w:val="-1"/>
          <w:u w:val="thick"/>
        </w:rPr>
        <w:t>Extension</w:t>
      </w:r>
      <w:r>
        <w:rPr>
          <w:spacing w:val="-13"/>
          <w:u w:val="thick"/>
        </w:rPr>
        <w:t xml:space="preserve"> </w:t>
      </w:r>
      <w:r>
        <w:rPr>
          <w:u w:val="thick"/>
        </w:rPr>
        <w:t>Lateral</w:t>
      </w:r>
      <w:r>
        <w:rPr>
          <w:spacing w:val="-7"/>
          <w:u w:val="thick"/>
        </w:rPr>
        <w:t xml:space="preserve"> </w:t>
      </w:r>
      <w:r>
        <w:rPr>
          <w:u w:val="thick"/>
        </w:rPr>
        <w:t>Projection</w:t>
      </w:r>
    </w:p>
    <w:p w14:paraId="3B7DDF7A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91" w:line="252" w:lineRule="exact"/>
        <w:ind w:hanging="361"/>
      </w:pPr>
      <w:r>
        <w:t>Have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elevate</w:t>
      </w:r>
      <w:r>
        <w:rPr>
          <w:spacing w:val="-10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chin</w:t>
      </w:r>
      <w:r>
        <w:rPr>
          <w:spacing w:val="-9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much</w:t>
      </w:r>
      <w:r>
        <w:rPr>
          <w:spacing w:val="-1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possible.</w:t>
      </w:r>
    </w:p>
    <w:p w14:paraId="66F322D6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horizontal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C4</w:t>
      </w:r>
      <w:r>
        <w:rPr>
          <w:spacing w:val="-3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180</w:t>
      </w:r>
      <w:r>
        <w:rPr>
          <w:spacing w:val="-6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(72”)</w:t>
      </w:r>
      <w:r>
        <w:rPr>
          <w:spacing w:val="-5"/>
        </w:rPr>
        <w:t xml:space="preserve"> </w:t>
      </w:r>
      <w:r>
        <w:t>SID.</w:t>
      </w:r>
    </w:p>
    <w:p w14:paraId="188C4B94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7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93C2C74" w14:textId="77777777" w:rsidR="00DC16F1" w:rsidRDefault="00DC16F1">
      <w:pPr>
        <w:pStyle w:val="BodyText"/>
        <w:spacing w:before="10"/>
        <w:rPr>
          <w:sz w:val="24"/>
        </w:rPr>
      </w:pPr>
    </w:p>
    <w:p w14:paraId="7482471D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4EF0FBB" w14:textId="77777777" w:rsidR="00DC16F1" w:rsidRDefault="00000000">
      <w:pPr>
        <w:pStyle w:val="BodyText"/>
        <w:spacing w:before="196" w:line="252" w:lineRule="exact"/>
        <w:ind w:left="1380"/>
      </w:pPr>
      <w:r>
        <w:rPr>
          <w:noProof/>
        </w:rPr>
        <w:drawing>
          <wp:inline distT="0" distB="0" distL="0" distR="0" wp14:anchorId="60A37ED7" wp14:editId="7B45EF65">
            <wp:extent cx="114300" cy="114298"/>
            <wp:effectExtent l="0" t="0" r="0" b="0"/>
            <wp:docPr id="2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C4</w:t>
      </w:r>
      <w:r>
        <w:rPr>
          <w:spacing w:val="-1"/>
        </w:rPr>
        <w:t xml:space="preserve"> </w:t>
      </w:r>
      <w:r>
        <w:t>centered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IR.</w:t>
      </w:r>
    </w:p>
    <w:p w14:paraId="223B5DDD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4FDE81B" wp14:editId="5BBE3BBC">
            <wp:extent cx="114300" cy="114298"/>
            <wp:effectExtent l="0" t="0" r="0" b="0"/>
            <wp:docPr id="2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sella</w:t>
      </w:r>
      <w:r>
        <w:rPr>
          <w:spacing w:val="-4"/>
        </w:rPr>
        <w:t xml:space="preserve"> </w:t>
      </w:r>
      <w:r>
        <w:t>turcica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T1.</w:t>
      </w:r>
    </w:p>
    <w:p w14:paraId="5A8CB476" w14:textId="77777777" w:rsidR="00DC16F1" w:rsidRDefault="00000000">
      <w:pPr>
        <w:pStyle w:val="BodyText"/>
        <w:spacing w:before="4"/>
        <w:ind w:left="1380" w:right="5338"/>
      </w:pPr>
      <w:r>
        <w:rPr>
          <w:noProof/>
        </w:rPr>
        <w:drawing>
          <wp:inline distT="0" distB="0" distL="0" distR="0" wp14:anchorId="2C0672AA" wp14:editId="0E69B5A8">
            <wp:extent cx="114300" cy="114298"/>
            <wp:effectExtent l="0" t="0" r="0" b="0"/>
            <wp:docPr id="2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Spinous</w:t>
      </w:r>
      <w:r>
        <w:rPr>
          <w:spacing w:val="-8"/>
        </w:rPr>
        <w:t xml:space="preserve"> </w:t>
      </w:r>
      <w:r>
        <w:t>processes</w:t>
      </w:r>
      <w:r>
        <w:rPr>
          <w:spacing w:val="-10"/>
        </w:rPr>
        <w:t xml:space="preserve"> </w:t>
      </w:r>
      <w:r>
        <w:t>should</w:t>
      </w:r>
      <w:r>
        <w:rPr>
          <w:spacing w:val="-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close</w:t>
      </w:r>
      <w:r>
        <w:rPr>
          <w:spacing w:val="-11"/>
        </w:rPr>
        <w:t xml:space="preserve"> </w:t>
      </w:r>
      <w:r>
        <w:t xml:space="preserve">proximity. </w:t>
      </w:r>
      <w:r>
        <w:rPr>
          <w:noProof/>
        </w:rPr>
        <w:drawing>
          <wp:inline distT="0" distB="0" distL="0" distR="0" wp14:anchorId="086AB5F7" wp14:editId="00D38699">
            <wp:extent cx="114300" cy="114298"/>
            <wp:effectExtent l="0" t="0" r="0" b="0"/>
            <wp:docPr id="2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included.</w:t>
      </w:r>
    </w:p>
    <w:p w14:paraId="62F3F027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4350E77A" w14:textId="77777777" w:rsidR="00DC16F1" w:rsidRDefault="00DC16F1">
      <w:pPr>
        <w:pStyle w:val="BodyText"/>
        <w:rPr>
          <w:sz w:val="20"/>
        </w:rPr>
      </w:pPr>
    </w:p>
    <w:p w14:paraId="11CD0EF6" w14:textId="77777777" w:rsidR="00DC16F1" w:rsidRDefault="00DC16F1">
      <w:pPr>
        <w:pStyle w:val="BodyText"/>
        <w:rPr>
          <w:sz w:val="20"/>
        </w:rPr>
      </w:pPr>
    </w:p>
    <w:p w14:paraId="02C3AC77" w14:textId="77777777" w:rsidR="00DC16F1" w:rsidRDefault="00DC16F1">
      <w:pPr>
        <w:pStyle w:val="BodyText"/>
        <w:spacing w:before="3"/>
        <w:rPr>
          <w:sz w:val="20"/>
        </w:rPr>
      </w:pPr>
    </w:p>
    <w:p w14:paraId="27BC1471" w14:textId="77777777" w:rsidR="00DC16F1" w:rsidRDefault="00000000">
      <w:pPr>
        <w:pStyle w:val="Heading6"/>
        <w:ind w:left="999" w:right="1409"/>
        <w:jc w:val="center"/>
      </w:pPr>
      <w:r>
        <w:t>Flexion</w:t>
      </w:r>
      <w:r>
        <w:rPr>
          <w:spacing w:val="-14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Projection</w:t>
      </w:r>
    </w:p>
    <w:p w14:paraId="75690A4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BBD4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C1FE2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40612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DB20F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8C150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C10301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12E91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85948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3A042E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63390C7" w14:textId="77777777" w:rsidR="00DC16F1" w:rsidRDefault="00DC16F1">
      <w:pPr>
        <w:pStyle w:val="BodyText"/>
        <w:spacing w:before="7"/>
        <w:rPr>
          <w:rFonts w:ascii="Arial"/>
          <w:b/>
          <w:sz w:val="27"/>
        </w:rPr>
      </w:pPr>
    </w:p>
    <w:p w14:paraId="2345FB9C" w14:textId="44C84ABF" w:rsidR="00DC16F1" w:rsidRDefault="006147DB">
      <w:pPr>
        <w:spacing w:before="100" w:line="276" w:lineRule="auto"/>
        <w:ind w:left="8294" w:right="2652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9120" behindDoc="0" locked="0" layoutInCell="1" allowOverlap="1" wp14:anchorId="4DDF4218" wp14:editId="69E9AE15">
                <wp:simplePos x="0" y="0"/>
                <wp:positionH relativeFrom="page">
                  <wp:posOffset>2216150</wp:posOffset>
                </wp:positionH>
                <wp:positionV relativeFrom="paragraph">
                  <wp:posOffset>-1636395</wp:posOffset>
                </wp:positionV>
                <wp:extent cx="3224530" cy="3750310"/>
                <wp:effectExtent l="0" t="0" r="0" b="0"/>
                <wp:wrapNone/>
                <wp:docPr id="1472" name="Group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24530" cy="3750310"/>
                          <a:chOff x="3490" y="-2577"/>
                          <a:chExt cx="5078" cy="5906"/>
                        </a:xfrm>
                      </wpg:grpSpPr>
                      <pic:pic xmlns:pic="http://schemas.openxmlformats.org/drawingml/2006/picture">
                        <pic:nvPicPr>
                          <pic:cNvPr id="1474" name="Picture 5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90" y="-2577"/>
                            <a:ext cx="4754" cy="5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76" name="AutoShape 557"/>
                        <wps:cNvSpPr>
                          <a:spLocks/>
                        </wps:cNvSpPr>
                        <wps:spPr bwMode="auto">
                          <a:xfrm>
                            <a:off x="5148" y="-333"/>
                            <a:ext cx="3420" cy="1440"/>
                          </a:xfrm>
                          <a:custGeom>
                            <a:avLst/>
                            <a:gdLst>
                              <a:gd name="T0" fmla="+- 0 6948 5148"/>
                              <a:gd name="T1" fmla="*/ T0 w 3420"/>
                              <a:gd name="T2" fmla="+- 0 -333 -333"/>
                              <a:gd name="T3" fmla="*/ -333 h 1440"/>
                              <a:gd name="T4" fmla="+- 0 7128 5148"/>
                              <a:gd name="T5" fmla="*/ T4 w 3420"/>
                              <a:gd name="T6" fmla="+- 0 -153 -333"/>
                              <a:gd name="T7" fmla="*/ -153 h 1440"/>
                              <a:gd name="T8" fmla="+- 0 7128 5148"/>
                              <a:gd name="T9" fmla="*/ T8 w 3420"/>
                              <a:gd name="T10" fmla="+- 0 -153 -333"/>
                              <a:gd name="T11" fmla="*/ -153 h 1440"/>
                              <a:gd name="T12" fmla="+- 0 5328 5148"/>
                              <a:gd name="T13" fmla="*/ T12 w 3420"/>
                              <a:gd name="T14" fmla="+- 0 1107 -333"/>
                              <a:gd name="T15" fmla="*/ 1107 h 1440"/>
                              <a:gd name="T16" fmla="+- 0 5328 5148"/>
                              <a:gd name="T17" fmla="*/ T16 w 3420"/>
                              <a:gd name="T18" fmla="+- 0 1107 -333"/>
                              <a:gd name="T19" fmla="*/ 1107 h 1440"/>
                              <a:gd name="T20" fmla="+- 0 5148 5148"/>
                              <a:gd name="T21" fmla="*/ T20 w 3420"/>
                              <a:gd name="T22" fmla="+- 0 927 -333"/>
                              <a:gd name="T23" fmla="*/ 927 h 1440"/>
                              <a:gd name="T24" fmla="+- 0 6408 5148"/>
                              <a:gd name="T25" fmla="*/ T24 w 3420"/>
                              <a:gd name="T26" fmla="+- 0 387 -333"/>
                              <a:gd name="T27" fmla="*/ 387 h 1440"/>
                              <a:gd name="T28" fmla="+- 0 8568 5148"/>
                              <a:gd name="T29" fmla="*/ T28 w 3420"/>
                              <a:gd name="T30" fmla="+- 0 387 -333"/>
                              <a:gd name="T31" fmla="*/ 387 h 1440"/>
                              <a:gd name="T32" fmla="+- 0 6768 5148"/>
                              <a:gd name="T33" fmla="*/ T32 w 3420"/>
                              <a:gd name="T34" fmla="+- 0 927 -333"/>
                              <a:gd name="T35" fmla="*/ 927 h 1440"/>
                              <a:gd name="T36" fmla="+- 0 8568 5148"/>
                              <a:gd name="T37" fmla="*/ T36 w 3420"/>
                              <a:gd name="T38" fmla="+- 0 927 -333"/>
                              <a:gd name="T39" fmla="*/ 927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420" h="1440">
                                <a:moveTo>
                                  <a:pt x="1800" y="0"/>
                                </a:moveTo>
                                <a:lnTo>
                                  <a:pt x="1980" y="180"/>
                                </a:lnTo>
                                <a:moveTo>
                                  <a:pt x="1980" y="180"/>
                                </a:moveTo>
                                <a:lnTo>
                                  <a:pt x="180" y="1440"/>
                                </a:lnTo>
                                <a:moveTo>
                                  <a:pt x="180" y="1440"/>
                                </a:moveTo>
                                <a:lnTo>
                                  <a:pt x="0" y="1260"/>
                                </a:lnTo>
                                <a:moveTo>
                                  <a:pt x="1260" y="720"/>
                                </a:moveTo>
                                <a:lnTo>
                                  <a:pt x="3420" y="720"/>
                                </a:lnTo>
                                <a:moveTo>
                                  <a:pt x="1620" y="1260"/>
                                </a:moveTo>
                                <a:lnTo>
                                  <a:pt x="3420" y="12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B9CE29" id="Group 556" o:spid="_x0000_s1026" style="position:absolute;margin-left:174.5pt;margin-top:-128.85pt;width:253.9pt;height:295.3pt;z-index:15749120;mso-position-horizontal-relative:page" coordorigin="3490,-2577" coordsize="5078,5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">
                <v:shape id="Picture 558" o:spid="_x0000_s1027" type="#_x0000_t75" style="position:absolute;left:3490;top:-2577;width:4754;height:5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">
                  <v:imagedata r:id="rId66" o:title=""/>
                </v:shape>
                <v:shape id="AutoShape 557" o:spid="_x0000_s1028" style="position:absolute;left:5148;top:-333;width:3420;height:1440;visibility:visible;mso-wrap-style:square;v-text-anchor:top" coordsize="342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" path="m1800,r180,180m1980,180l180,1440t,l,1260m1260,720r2160,m1620,1260r1800,e" filled="f" strokeweight=".72pt">
                  <v:path arrowok="t" o:connecttype="custom" o:connectlocs="1800,-333;1980,-153;1980,-153;180,1107;180,1107;0,927;1260,387;3420,387;1620,927;3420,927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C1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10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pacing w:val="-10"/>
          <w:w w:val="80"/>
          <w:sz w:val="16"/>
        </w:rPr>
        <w:t xml:space="preserve"> </w:t>
      </w:r>
      <w:r>
        <w:rPr>
          <w:w w:val="80"/>
          <w:sz w:val="16"/>
        </w:rPr>
        <w:t>least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T1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included</w:t>
      </w:r>
    </w:p>
    <w:p w14:paraId="4ED256EE" w14:textId="77777777" w:rsidR="00DC16F1" w:rsidRDefault="00000000">
      <w:pPr>
        <w:spacing w:before="86" w:line="271" w:lineRule="auto"/>
        <w:ind w:left="8294" w:right="2552"/>
        <w:rPr>
          <w:sz w:val="16"/>
        </w:rPr>
      </w:pPr>
      <w:r>
        <w:rPr>
          <w:w w:val="80"/>
          <w:sz w:val="16"/>
        </w:rPr>
        <w:t>Arrow to indicate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flexion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view</w:t>
      </w:r>
    </w:p>
    <w:p w14:paraId="765DB855" w14:textId="77777777" w:rsidR="00DC16F1" w:rsidRDefault="00DC16F1">
      <w:pPr>
        <w:spacing w:line="271" w:lineRule="auto"/>
        <w:rPr>
          <w:sz w:val="1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047586D9" w14:textId="77777777" w:rsidR="00DC16F1" w:rsidRDefault="00DC16F1">
      <w:pPr>
        <w:pStyle w:val="BodyText"/>
        <w:spacing w:before="10"/>
        <w:rPr>
          <w:sz w:val="26"/>
        </w:rPr>
      </w:pPr>
    </w:p>
    <w:p w14:paraId="2BC2F0F3" w14:textId="77777777" w:rsidR="00DC16F1" w:rsidRDefault="00000000">
      <w:pPr>
        <w:pStyle w:val="Heading6"/>
        <w:spacing w:before="94"/>
        <w:ind w:left="999" w:right="1404"/>
        <w:jc w:val="center"/>
      </w:pPr>
      <w:r>
        <w:rPr>
          <w:spacing w:val="-1"/>
        </w:rPr>
        <w:t>Extension</w:t>
      </w:r>
      <w:r>
        <w:rPr>
          <w:spacing w:val="-13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Projection</w:t>
      </w:r>
    </w:p>
    <w:p w14:paraId="70A2640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E3706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5AF0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B6747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9EB6B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D59C1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DD235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54FE4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ACDCE9" w14:textId="77777777" w:rsidR="00DC16F1" w:rsidRDefault="00DC16F1">
      <w:pPr>
        <w:pStyle w:val="BodyText"/>
        <w:spacing w:before="3"/>
        <w:rPr>
          <w:rFonts w:ascii="Arial"/>
          <w:b/>
          <w:sz w:val="19"/>
        </w:rPr>
      </w:pPr>
    </w:p>
    <w:p w14:paraId="11A3CA0A" w14:textId="2EF43CDA" w:rsidR="00DC16F1" w:rsidRDefault="006147DB">
      <w:pPr>
        <w:spacing w:before="101" w:line="273" w:lineRule="auto"/>
        <w:ind w:left="7936" w:right="277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9632" behindDoc="0" locked="0" layoutInCell="1" allowOverlap="1" wp14:anchorId="08F77A80" wp14:editId="45F3A455">
                <wp:simplePos x="0" y="0"/>
                <wp:positionH relativeFrom="page">
                  <wp:posOffset>2401570</wp:posOffset>
                </wp:positionH>
                <wp:positionV relativeFrom="paragraph">
                  <wp:posOffset>-1284605</wp:posOffset>
                </wp:positionV>
                <wp:extent cx="2810510" cy="3559810"/>
                <wp:effectExtent l="0" t="0" r="0" b="0"/>
                <wp:wrapNone/>
                <wp:docPr id="1466" name="Group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0510" cy="3559810"/>
                          <a:chOff x="3782" y="-2023"/>
                          <a:chExt cx="4426" cy="5606"/>
                        </a:xfrm>
                      </wpg:grpSpPr>
                      <pic:pic xmlns:pic="http://schemas.openxmlformats.org/drawingml/2006/picture">
                        <pic:nvPicPr>
                          <pic:cNvPr id="1468" name="Picture 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2" y="-2023"/>
                            <a:ext cx="4169" cy="5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70" name="AutoShape 554"/>
                        <wps:cNvSpPr>
                          <a:spLocks/>
                        </wps:cNvSpPr>
                        <wps:spPr bwMode="auto">
                          <a:xfrm>
                            <a:off x="6228" y="-1051"/>
                            <a:ext cx="1980" cy="3060"/>
                          </a:xfrm>
                          <a:custGeom>
                            <a:avLst/>
                            <a:gdLst>
                              <a:gd name="T0" fmla="+- 0 6228 6228"/>
                              <a:gd name="T1" fmla="*/ T0 w 1980"/>
                              <a:gd name="T2" fmla="+- 0 -1051 -1051"/>
                              <a:gd name="T3" fmla="*/ -1051 h 3060"/>
                              <a:gd name="T4" fmla="+- 0 6948 6228"/>
                              <a:gd name="T5" fmla="*/ T4 w 1980"/>
                              <a:gd name="T6" fmla="+- 0 -1051 -1051"/>
                              <a:gd name="T7" fmla="*/ -1051 h 3060"/>
                              <a:gd name="T8" fmla="+- 0 6948 6228"/>
                              <a:gd name="T9" fmla="*/ T8 w 1980"/>
                              <a:gd name="T10" fmla="+- 0 -1051 -1051"/>
                              <a:gd name="T11" fmla="*/ -1051 h 3060"/>
                              <a:gd name="T12" fmla="+- 0 6948 6228"/>
                              <a:gd name="T13" fmla="*/ T12 w 1980"/>
                              <a:gd name="T14" fmla="+- 0 2009 -1051"/>
                              <a:gd name="T15" fmla="*/ 2009 h 3060"/>
                              <a:gd name="T16" fmla="+- 0 6948 6228"/>
                              <a:gd name="T17" fmla="*/ T16 w 1980"/>
                              <a:gd name="T18" fmla="+- 0 2009 -1051"/>
                              <a:gd name="T19" fmla="*/ 2009 h 3060"/>
                              <a:gd name="T20" fmla="+- 0 6408 6228"/>
                              <a:gd name="T21" fmla="*/ T20 w 1980"/>
                              <a:gd name="T22" fmla="+- 0 2009 -1051"/>
                              <a:gd name="T23" fmla="*/ 2009 h 3060"/>
                              <a:gd name="T24" fmla="+- 0 6948 6228"/>
                              <a:gd name="T25" fmla="*/ T24 w 1980"/>
                              <a:gd name="T26" fmla="+- 0 209 -1051"/>
                              <a:gd name="T27" fmla="*/ 209 h 3060"/>
                              <a:gd name="T28" fmla="+- 0 8208 6228"/>
                              <a:gd name="T29" fmla="*/ T28 w 1980"/>
                              <a:gd name="T30" fmla="+- 0 209 -1051"/>
                              <a:gd name="T31" fmla="*/ 209 h 3060"/>
                              <a:gd name="T32" fmla="+- 0 7488 6228"/>
                              <a:gd name="T33" fmla="*/ T32 w 1980"/>
                              <a:gd name="T34" fmla="+- 0 1109 -1051"/>
                              <a:gd name="T35" fmla="*/ 1109 h 3060"/>
                              <a:gd name="T36" fmla="+- 0 8208 6228"/>
                              <a:gd name="T37" fmla="*/ T36 w 1980"/>
                              <a:gd name="T38" fmla="+- 0 1109 -1051"/>
                              <a:gd name="T39" fmla="*/ 1109 h 3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980" h="3060">
                                <a:moveTo>
                                  <a:pt x="0" y="0"/>
                                </a:moveTo>
                                <a:lnTo>
                                  <a:pt x="720" y="0"/>
                                </a:lnTo>
                                <a:moveTo>
                                  <a:pt x="720" y="0"/>
                                </a:moveTo>
                                <a:lnTo>
                                  <a:pt x="720" y="3060"/>
                                </a:lnTo>
                                <a:moveTo>
                                  <a:pt x="720" y="3060"/>
                                </a:moveTo>
                                <a:lnTo>
                                  <a:pt x="180" y="3060"/>
                                </a:lnTo>
                                <a:moveTo>
                                  <a:pt x="720" y="1260"/>
                                </a:moveTo>
                                <a:lnTo>
                                  <a:pt x="1980" y="1260"/>
                                </a:lnTo>
                                <a:moveTo>
                                  <a:pt x="1260" y="2160"/>
                                </a:moveTo>
                                <a:lnTo>
                                  <a:pt x="1980" y="21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D9F4A2" id="Group 553" o:spid="_x0000_s1026" style="position:absolute;margin-left:189.1pt;margin-top:-101.15pt;width:221.3pt;height:280.3pt;z-index:15749632;mso-position-horizontal-relative:page" coordorigin="3782,-2023" coordsize="4426,56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">
                <v:shape id="Picture 555" o:spid="_x0000_s1027" type="#_x0000_t75" style="position:absolute;left:3782;top:-2023;width:4169;height:5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">
                  <v:imagedata r:id="rId68" o:title=""/>
                </v:shape>
                <v:shape id="AutoShape 554" o:spid="_x0000_s1028" style="position:absolute;left:6228;top:-1051;width:1980;height:3060;visibility:visible;mso-wrap-style:square;v-text-anchor:top" coordsize="1980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" path="m,l720,t,l720,3060t,l180,3060m720,1260r1260,m1260,2160r720,e" filled="f" strokeweight=".72pt">
                  <v:path arrowok="t" o:connecttype="custom" o:connectlocs="0,-1051;720,-1051;720,-1051;720,2009;720,2009;180,2009;720,209;1980,209;1260,1109;1980,1109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C1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least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T1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538A8A9E" w14:textId="77777777" w:rsidR="00DC16F1" w:rsidRDefault="00DC16F1">
      <w:pPr>
        <w:pStyle w:val="BodyText"/>
        <w:rPr>
          <w:sz w:val="18"/>
        </w:rPr>
      </w:pPr>
    </w:p>
    <w:p w14:paraId="04F4B6F4" w14:textId="77777777" w:rsidR="00DC16F1" w:rsidRDefault="00DC16F1">
      <w:pPr>
        <w:pStyle w:val="BodyText"/>
        <w:spacing w:before="9"/>
        <w:rPr>
          <w:sz w:val="23"/>
        </w:rPr>
      </w:pPr>
    </w:p>
    <w:p w14:paraId="3B1B632A" w14:textId="77777777" w:rsidR="00DC16F1" w:rsidRDefault="00000000">
      <w:pPr>
        <w:spacing w:before="1" w:line="276" w:lineRule="auto"/>
        <w:ind w:left="7936" w:right="2910"/>
        <w:rPr>
          <w:sz w:val="16"/>
        </w:rPr>
      </w:pPr>
      <w:r>
        <w:rPr>
          <w:w w:val="80"/>
          <w:sz w:val="16"/>
        </w:rPr>
        <w:t>Arrow to indicate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extension view</w:t>
      </w:r>
    </w:p>
    <w:p w14:paraId="24B828C3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480086E6" w14:textId="77777777" w:rsidR="00DC16F1" w:rsidRDefault="00DC16F1">
      <w:pPr>
        <w:pStyle w:val="BodyText"/>
        <w:spacing w:before="3"/>
        <w:rPr>
          <w:sz w:val="27"/>
        </w:rPr>
      </w:pPr>
    </w:p>
    <w:p w14:paraId="5743F906" w14:textId="77777777" w:rsidR="00DC16F1" w:rsidRDefault="00000000">
      <w:pPr>
        <w:pStyle w:val="Heading5"/>
        <w:ind w:right="1408"/>
        <w:rPr>
          <w:u w:val="none"/>
        </w:rPr>
      </w:pPr>
      <w:r>
        <w:rPr>
          <w:u w:val="thick"/>
        </w:rPr>
        <w:t>Chest</w:t>
      </w:r>
    </w:p>
    <w:p w14:paraId="65B5425B" w14:textId="77777777" w:rsidR="00DC16F1" w:rsidRDefault="00000000">
      <w:pPr>
        <w:pStyle w:val="Heading6"/>
        <w:spacing w:before="158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5BF7B77" w14:textId="77777777" w:rsidR="00DC16F1" w:rsidRDefault="00DC16F1">
      <w:pPr>
        <w:pStyle w:val="BodyText"/>
        <w:spacing w:before="4"/>
        <w:rPr>
          <w:rFonts w:ascii="Arial"/>
          <w:b/>
          <w:sz w:val="9"/>
        </w:rPr>
      </w:pPr>
    </w:p>
    <w:p w14:paraId="4DF07F56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93"/>
        <w:ind w:right="1621"/>
      </w:pPr>
      <w:r>
        <w:t>Should be performed in PA upright position whenever possible to demonstrate air fluid</w:t>
      </w:r>
      <w:r>
        <w:rPr>
          <w:spacing w:val="1"/>
        </w:rPr>
        <w:t xml:space="preserve"> </w:t>
      </w:r>
      <w:r>
        <w:t>levels in the chest and upper abdomen. Erect positioning also allows for the diaphragm</w:t>
      </w:r>
      <w:r>
        <w:rPr>
          <w:spacing w:val="-59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go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lowest level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engorgement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pulmonary</w:t>
      </w:r>
      <w:r>
        <w:rPr>
          <w:spacing w:val="-2"/>
        </w:rPr>
        <w:t xml:space="preserve"> </w:t>
      </w:r>
      <w:r>
        <w:t>vessels is</w:t>
      </w:r>
      <w:r>
        <w:rPr>
          <w:spacing w:val="-3"/>
        </w:rPr>
        <w:t xml:space="preserve"> </w:t>
      </w:r>
      <w:r>
        <w:t>avoided.</w:t>
      </w:r>
    </w:p>
    <w:p w14:paraId="1E51F0DE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619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midsagittal</w:t>
      </w:r>
      <w:r>
        <w:rPr>
          <w:spacing w:val="-7"/>
        </w:rPr>
        <w:t xml:space="preserve"> </w:t>
      </w:r>
      <w:r>
        <w:t>plane</w:t>
      </w:r>
      <w:r>
        <w:rPr>
          <w:spacing w:val="-8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T7</w:t>
      </w:r>
      <w:r>
        <w:rPr>
          <w:spacing w:val="-9"/>
        </w:rPr>
        <w:t xml:space="preserve"> </w:t>
      </w:r>
      <w:r>
        <w:t>(inferior</w:t>
      </w:r>
      <w:r>
        <w:rPr>
          <w:spacing w:val="-3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scapula).</w:t>
      </w:r>
    </w:p>
    <w:p w14:paraId="48923A55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888"/>
      </w:pPr>
      <w:r>
        <w:t>SID</w:t>
      </w:r>
      <w:r>
        <w:rPr>
          <w:spacing w:val="-4"/>
        </w:rPr>
        <w:t xml:space="preserve"> </w:t>
      </w:r>
      <w:r>
        <w:t>is 180</w:t>
      </w:r>
      <w:r>
        <w:rPr>
          <w:spacing w:val="-8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(72”)</w:t>
      </w:r>
      <w:r>
        <w:rPr>
          <w:spacing w:val="-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compensate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OID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reduce</w:t>
      </w:r>
      <w:r>
        <w:rPr>
          <w:spacing w:val="-7"/>
        </w:rPr>
        <w:t xml:space="preserve"> </w:t>
      </w:r>
      <w:r>
        <w:t>magnification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heart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lung details.</w:t>
      </w:r>
    </w:p>
    <w:p w14:paraId="2CD4A5DF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7" w:lineRule="exact"/>
        <w:ind w:hanging="361"/>
      </w:pPr>
      <w:r>
        <w:rPr>
          <w:spacing w:val="-1"/>
        </w:rPr>
        <w:t>Suspend</w:t>
      </w:r>
      <w:r>
        <w:rPr>
          <w:spacing w:val="-12"/>
        </w:rPr>
        <w:t xml:space="preserve"> </w:t>
      </w:r>
      <w: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second</w:t>
      </w:r>
      <w:r>
        <w:rPr>
          <w:spacing w:val="-14"/>
        </w:rPr>
        <w:t xml:space="preserve"> </w:t>
      </w:r>
      <w:r>
        <w:t>full</w:t>
      </w:r>
      <w:r>
        <w:rPr>
          <w:spacing w:val="-11"/>
        </w:rPr>
        <w:t xml:space="preserve"> </w:t>
      </w:r>
      <w:r>
        <w:t>inspiration.</w:t>
      </w:r>
    </w:p>
    <w:p w14:paraId="74EC316D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6"/>
        <w:ind w:right="2088"/>
      </w:pPr>
      <w:r>
        <w:t>Use</w:t>
      </w:r>
      <w:r>
        <w:rPr>
          <w:spacing w:val="-4"/>
        </w:rPr>
        <w:t xml:space="preserve"> </w:t>
      </w:r>
      <w:r>
        <w:t>100-130</w:t>
      </w:r>
      <w:r>
        <w:rPr>
          <w:spacing w:val="-8"/>
        </w:rPr>
        <w:t xml:space="preserve"> </w:t>
      </w:r>
      <w:r>
        <w:t>kVp</w:t>
      </w:r>
      <w:r>
        <w:rPr>
          <w:spacing w:val="-9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penetrate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heart</w:t>
      </w:r>
      <w:r>
        <w:rPr>
          <w:spacing w:val="-4"/>
        </w:rPr>
        <w:t xml:space="preserve"> </w:t>
      </w:r>
      <w:r>
        <w:t>shadow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see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thoracic</w:t>
      </w:r>
      <w:r>
        <w:rPr>
          <w:spacing w:val="-3"/>
        </w:rPr>
        <w:t xml:space="preserve"> </w:t>
      </w:r>
      <w:r>
        <w:t>vertebrae,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demonstrate</w:t>
      </w:r>
      <w:r>
        <w:rPr>
          <w:spacing w:val="-3"/>
        </w:rPr>
        <w:t xml:space="preserve"> </w:t>
      </w:r>
      <w:r>
        <w:t>long scale</w:t>
      </w:r>
      <w:r>
        <w:rPr>
          <w:spacing w:val="-1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lung</w:t>
      </w:r>
      <w:r>
        <w:rPr>
          <w:spacing w:val="-1"/>
        </w:rPr>
        <w:t xml:space="preserve"> </w:t>
      </w:r>
      <w:r>
        <w:t>detail.</w:t>
      </w:r>
    </w:p>
    <w:p w14:paraId="24312580" w14:textId="77777777" w:rsidR="00DC16F1" w:rsidRDefault="00DC16F1">
      <w:pPr>
        <w:pStyle w:val="BodyText"/>
        <w:spacing w:before="1"/>
        <w:rPr>
          <w:sz w:val="25"/>
        </w:rPr>
      </w:pPr>
    </w:p>
    <w:p w14:paraId="0C785F91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0F6FCC5" w14:textId="77777777" w:rsidR="00DC16F1" w:rsidRDefault="00000000">
      <w:pPr>
        <w:pStyle w:val="BodyText"/>
        <w:spacing w:before="201"/>
        <w:ind w:left="1380"/>
      </w:pPr>
      <w:r>
        <w:rPr>
          <w:noProof/>
        </w:rPr>
        <w:drawing>
          <wp:inline distT="0" distB="0" distL="0" distR="0" wp14:anchorId="19232F08" wp14:editId="75D01806">
            <wp:extent cx="114300" cy="114298"/>
            <wp:effectExtent l="0" t="0" r="0" b="0"/>
            <wp:docPr id="2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lung</w:t>
      </w:r>
      <w:r>
        <w:rPr>
          <w:spacing w:val="-3"/>
        </w:rPr>
        <w:t xml:space="preserve"> </w:t>
      </w:r>
      <w:r>
        <w:t>fields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apices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costophrenic</w:t>
      </w:r>
      <w:r>
        <w:rPr>
          <w:spacing w:val="-2"/>
        </w:rPr>
        <w:t xml:space="preserve"> </w:t>
      </w:r>
      <w:r>
        <w:t>angles</w:t>
      </w:r>
      <w:r>
        <w:rPr>
          <w:spacing w:val="-3"/>
        </w:rPr>
        <w:t xml:space="preserve"> </w:t>
      </w:r>
      <w:r>
        <w:t>included.</w:t>
      </w:r>
    </w:p>
    <w:p w14:paraId="1E4BC2CC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4B36A161" wp14:editId="09D9E22E">
            <wp:extent cx="114300" cy="114300"/>
            <wp:effectExtent l="0" t="0" r="0" b="0"/>
            <wp:docPr id="2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Proper</w:t>
      </w:r>
      <w:r>
        <w:rPr>
          <w:spacing w:val="-6"/>
        </w:rPr>
        <w:t xml:space="preserve"> </w:t>
      </w:r>
      <w:r>
        <w:t>mid-coronal</w:t>
      </w:r>
      <w:r>
        <w:rPr>
          <w:spacing w:val="-7"/>
        </w:rPr>
        <w:t xml:space="preserve"> </w:t>
      </w:r>
      <w:r>
        <w:t>positioning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2.5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</w:t>
      </w:r>
      <w:r>
        <w:rPr>
          <w:spacing w:val="-3"/>
        </w:rPr>
        <w:t xml:space="preserve"> </w:t>
      </w:r>
      <w:r>
        <w:t>1”)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apices</w:t>
      </w:r>
      <w:r>
        <w:rPr>
          <w:spacing w:val="-7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clavicles,</w:t>
      </w:r>
      <w:r>
        <w:rPr>
          <w:spacing w:val="-58"/>
        </w:rPr>
        <w:t xml:space="preserve"> </w:t>
      </w:r>
      <w:r>
        <w:t>manubrium</w:t>
      </w:r>
      <w:r>
        <w:rPr>
          <w:spacing w:val="-3"/>
        </w:rPr>
        <w:t xml:space="preserve"> </w:t>
      </w:r>
      <w:r>
        <w:t>at level</w:t>
      </w:r>
      <w:r>
        <w:rPr>
          <w:spacing w:val="-2"/>
        </w:rPr>
        <w:t xml:space="preserve"> </w:t>
      </w:r>
      <w:r>
        <w:t>T4, and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foreshortening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heart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lungs</w:t>
      </w:r>
      <w:r>
        <w:rPr>
          <w:spacing w:val="-4"/>
        </w:rPr>
        <w:t xml:space="preserve"> </w:t>
      </w:r>
      <w:r>
        <w:t>demonstrated</w:t>
      </w:r>
    </w:p>
    <w:p w14:paraId="5B7CCC8C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06C6AD52" wp14:editId="0EF3D585">
            <wp:extent cx="114300" cy="114300"/>
            <wp:effectExtent l="0" t="0" r="0" b="0"/>
            <wp:docPr id="2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Clavicles</w:t>
      </w:r>
      <w:r>
        <w:rPr>
          <w:spacing w:val="-7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horizontal.</w:t>
      </w:r>
    </w:p>
    <w:p w14:paraId="5DC0044A" w14:textId="77777777" w:rsidR="00DC16F1" w:rsidRDefault="00000000">
      <w:pPr>
        <w:pStyle w:val="BodyText"/>
        <w:spacing w:before="7" w:line="252" w:lineRule="exact"/>
        <w:ind w:left="1380"/>
      </w:pPr>
      <w:r>
        <w:rPr>
          <w:noProof/>
        </w:rPr>
        <w:drawing>
          <wp:inline distT="0" distB="0" distL="0" distR="0" wp14:anchorId="3B5301AB" wp14:editId="7A73D95B">
            <wp:extent cx="114300" cy="114298"/>
            <wp:effectExtent l="0" t="0" r="0" b="0"/>
            <wp:docPr id="2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rotation:</w:t>
      </w:r>
      <w:r>
        <w:rPr>
          <w:spacing w:val="-8"/>
        </w:rPr>
        <w:t xml:space="preserve"> </w:t>
      </w:r>
      <w:r>
        <w:t>SC</w:t>
      </w:r>
      <w:r>
        <w:rPr>
          <w:spacing w:val="-7"/>
        </w:rPr>
        <w:t xml:space="preserve"> </w:t>
      </w:r>
      <w:r>
        <w:t>joints</w:t>
      </w:r>
      <w:r>
        <w:rPr>
          <w:spacing w:val="-5"/>
        </w:rPr>
        <w:t xml:space="preserve"> </w:t>
      </w:r>
      <w:r>
        <w:t>equidistant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column.</w:t>
      </w:r>
    </w:p>
    <w:p w14:paraId="2A7182EB" w14:textId="3AD5EA38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0144" behindDoc="0" locked="0" layoutInCell="1" allowOverlap="1" wp14:anchorId="496668E6" wp14:editId="06746867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3050"/>
                <wp:effectExtent l="0" t="0" r="0" b="0"/>
                <wp:wrapNone/>
                <wp:docPr id="1460" name="Group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4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462" name="Picture 55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64" name="Picture 55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BA6E99" id="Group 550" o:spid="_x0000_s1026" style="position:absolute;margin-left:90pt;margin-top:1.2pt;width:9pt;height:21.5pt;z-index:15750144;mso-position-horizontal-relative:page" coordorigin="1800,24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">
                <v:shape id="Picture 552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">
                  <v:imagedata r:id="rId21" o:title="*"/>
                </v:shape>
                <v:shape id="Picture 551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">
                  <v:imagedata r:id="rId21" o:title="*"/>
                </v:shape>
                <w10:wrap anchorx="page"/>
              </v:group>
            </w:pict>
          </mc:Fallback>
        </mc:AlternateContent>
      </w:r>
      <w:r>
        <w:t>Air</w:t>
      </w:r>
      <w:r>
        <w:rPr>
          <w:spacing w:val="-3"/>
        </w:rPr>
        <w:t xml:space="preserve"> </w:t>
      </w:r>
      <w:r>
        <w:t>filled</w:t>
      </w:r>
      <w:r>
        <w:rPr>
          <w:spacing w:val="-3"/>
        </w:rPr>
        <w:t xml:space="preserve"> </w:t>
      </w:r>
      <w:r>
        <w:t>trachea</w:t>
      </w:r>
      <w:r>
        <w:rPr>
          <w:spacing w:val="-5"/>
        </w:rPr>
        <w:t xml:space="preserve"> </w:t>
      </w:r>
      <w:r>
        <w:t>visible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midline.</w:t>
      </w:r>
    </w:p>
    <w:p w14:paraId="5FB84AC2" w14:textId="77777777" w:rsidR="00DC16F1" w:rsidRDefault="00000000">
      <w:pPr>
        <w:pStyle w:val="BodyText"/>
        <w:spacing w:line="250" w:lineRule="exact"/>
        <w:ind w:left="1714"/>
      </w:pPr>
      <w:r>
        <w:t>Bronchial</w:t>
      </w:r>
      <w:r>
        <w:rPr>
          <w:spacing w:val="-3"/>
        </w:rPr>
        <w:t xml:space="preserve"> </w:t>
      </w:r>
      <w:r>
        <w:t>tree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shown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oblique</w:t>
      </w:r>
      <w:r>
        <w:rPr>
          <w:spacing w:val="-2"/>
        </w:rPr>
        <w:t xml:space="preserve"> </w:t>
      </w:r>
      <w:r>
        <w:t>angle.</w:t>
      </w:r>
    </w:p>
    <w:p w14:paraId="3C18E911" w14:textId="77777777" w:rsidR="00DC16F1" w:rsidRDefault="00000000">
      <w:pPr>
        <w:pStyle w:val="BodyText"/>
        <w:spacing w:before="3"/>
        <w:ind w:left="1380" w:right="2393"/>
      </w:pPr>
      <w:r>
        <w:rPr>
          <w:noProof/>
        </w:rPr>
        <w:drawing>
          <wp:inline distT="0" distB="0" distL="0" distR="0" wp14:anchorId="78D32EAC" wp14:editId="58B264A2">
            <wp:extent cx="114300" cy="114300"/>
            <wp:effectExtent l="0" t="0" r="0" b="0"/>
            <wp:docPr id="2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Faint</w:t>
      </w:r>
      <w:r>
        <w:rPr>
          <w:spacing w:val="-1"/>
        </w:rPr>
        <w:t xml:space="preserve"> </w:t>
      </w:r>
      <w:r>
        <w:t>shadow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ribs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thoracic</w:t>
      </w:r>
      <w:r>
        <w:rPr>
          <w:spacing w:val="-4"/>
        </w:rPr>
        <w:t xml:space="preserve"> </w:t>
      </w:r>
      <w:r>
        <w:t>vertebrae</w:t>
      </w:r>
      <w:r>
        <w:rPr>
          <w:spacing w:val="-9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heart</w:t>
      </w:r>
      <w:r>
        <w:rPr>
          <w:spacing w:val="-5"/>
        </w:rPr>
        <w:t xml:space="preserve"> </w:t>
      </w:r>
      <w:r>
        <w:t xml:space="preserve">shadow. </w:t>
      </w:r>
      <w:r>
        <w:rPr>
          <w:noProof/>
        </w:rPr>
        <w:drawing>
          <wp:inline distT="0" distB="0" distL="0" distR="0" wp14:anchorId="4ECB8746" wp14:editId="71115BE6">
            <wp:extent cx="114300" cy="114300"/>
            <wp:effectExtent l="0" t="0" r="0" b="0"/>
            <wp:docPr id="2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Scapulae</w:t>
      </w:r>
      <w:r>
        <w:rPr>
          <w:spacing w:val="-1"/>
        </w:rPr>
        <w:t xml:space="preserve"> </w:t>
      </w:r>
      <w:r>
        <w:t>projected outside lung</w:t>
      </w:r>
      <w:r>
        <w:rPr>
          <w:spacing w:val="-1"/>
        </w:rPr>
        <w:t xml:space="preserve"> </w:t>
      </w:r>
      <w:r>
        <w:t>field.</w:t>
      </w:r>
    </w:p>
    <w:p w14:paraId="22B1FCEE" w14:textId="77777777" w:rsidR="00DC16F1" w:rsidRDefault="00000000">
      <w:pPr>
        <w:pStyle w:val="BodyText"/>
        <w:spacing w:before="1"/>
        <w:ind w:left="1380" w:right="5046"/>
      </w:pPr>
      <w:r>
        <w:rPr>
          <w:noProof/>
        </w:rPr>
        <w:drawing>
          <wp:inline distT="0" distB="0" distL="0" distR="0" wp14:anchorId="41FF6DBB" wp14:editId="7F217D6A">
            <wp:extent cx="114300" cy="114300"/>
            <wp:effectExtent l="0" t="0" r="0" b="0"/>
            <wp:docPr id="2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Lung</w:t>
      </w:r>
      <w:r>
        <w:rPr>
          <w:spacing w:val="-5"/>
        </w:rPr>
        <w:t xml:space="preserve"> </w:t>
      </w:r>
      <w:r>
        <w:t>markings</w:t>
      </w:r>
      <w:r>
        <w:rPr>
          <w:spacing w:val="-7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hilum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lung</w:t>
      </w:r>
      <w:r>
        <w:rPr>
          <w:spacing w:val="-6"/>
        </w:rPr>
        <w:t xml:space="preserve"> </w:t>
      </w:r>
      <w:r>
        <w:t xml:space="preserve">periphery. </w:t>
      </w:r>
      <w:r>
        <w:rPr>
          <w:noProof/>
        </w:rPr>
        <w:drawing>
          <wp:inline distT="0" distB="0" distL="0" distR="0" wp14:anchorId="42D54D95" wp14:editId="0C0E338F">
            <wp:extent cx="114300" cy="114300"/>
            <wp:effectExtent l="0" t="0" r="0" b="0"/>
            <wp:docPr id="2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posterior</w:t>
      </w:r>
      <w:r>
        <w:rPr>
          <w:spacing w:val="-3"/>
        </w:rPr>
        <w:t xml:space="preserve"> </w:t>
      </w:r>
      <w:r>
        <w:t>ribs</w:t>
      </w:r>
      <w:r>
        <w:rPr>
          <w:spacing w:val="-2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diaphragm</w:t>
      </w:r>
      <w:r>
        <w:rPr>
          <w:spacing w:val="-3"/>
        </w:rPr>
        <w:t xml:space="preserve"> </w:t>
      </w:r>
      <w:r>
        <w:t>(optimal).</w:t>
      </w:r>
    </w:p>
    <w:p w14:paraId="21410271" w14:textId="77777777" w:rsidR="00DC16F1" w:rsidRDefault="00DC16F1">
      <w:pPr>
        <w:pStyle w:val="BodyText"/>
        <w:spacing w:before="5"/>
        <w:rPr>
          <w:sz w:val="25"/>
        </w:rPr>
      </w:pPr>
    </w:p>
    <w:p w14:paraId="56076392" w14:textId="77777777" w:rsidR="00DC16F1" w:rsidRDefault="00000000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7483AC8E" w14:textId="77777777" w:rsidR="00DC16F1" w:rsidRDefault="00000000">
      <w:pPr>
        <w:pStyle w:val="BodyText"/>
        <w:spacing w:before="195"/>
        <w:ind w:left="1740" w:right="1575"/>
      </w:pPr>
      <w:r>
        <w:rPr>
          <w:noProof/>
        </w:rPr>
        <w:drawing>
          <wp:anchor distT="0" distB="0" distL="0" distR="0" simplePos="0" relativeHeight="15750656" behindDoc="0" locked="0" layoutInCell="1" allowOverlap="1" wp14:anchorId="17DCB40B" wp14:editId="08F3BB3A">
            <wp:simplePos x="0" y="0"/>
            <wp:positionH relativeFrom="page">
              <wp:posOffset>1143000</wp:posOffset>
            </wp:positionH>
            <wp:positionV relativeFrom="paragraph">
              <wp:posOffset>136751</wp:posOffset>
            </wp:positionV>
            <wp:extent cx="104775" cy="104775"/>
            <wp:effectExtent l="0" t="0" r="0" b="0"/>
            <wp:wrapNone/>
            <wp:docPr id="24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Increased</w:t>
      </w:r>
      <w:r>
        <w:rPr>
          <w:spacing w:val="-11"/>
        </w:rPr>
        <w:t xml:space="preserve"> </w:t>
      </w:r>
      <w:r>
        <w:t>amount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apices</w:t>
      </w:r>
      <w:r>
        <w:rPr>
          <w:spacing w:val="-6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clavicles,</w:t>
      </w:r>
      <w:r>
        <w:rPr>
          <w:spacing w:val="-6"/>
        </w:rPr>
        <w:t xml:space="preserve"> </w:t>
      </w:r>
      <w:r>
        <w:t>manubrium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T5</w:t>
      </w:r>
      <w:r>
        <w:rPr>
          <w:spacing w:val="-9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lower,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heart</w:t>
      </w:r>
      <w:r>
        <w:rPr>
          <w:spacing w:val="-3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lungs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foreshortened.</w:t>
      </w:r>
    </w:p>
    <w:p w14:paraId="7A7FBF97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1"/>
        <w:ind w:left="2100" w:right="2015"/>
      </w:pPr>
      <w:r>
        <w:t>Superior</w:t>
      </w:r>
      <w:r>
        <w:rPr>
          <w:spacing w:val="-6"/>
        </w:rPr>
        <w:t xml:space="preserve"> </w:t>
      </w:r>
      <w:r>
        <w:t>mid-coronal</w:t>
      </w:r>
      <w:r>
        <w:rPr>
          <w:spacing w:val="-8"/>
        </w:rPr>
        <w:t xml:space="preserve"> </w:t>
      </w:r>
      <w:r>
        <w:t>plane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tilted</w:t>
      </w:r>
      <w:r>
        <w:rPr>
          <w:spacing w:val="-12"/>
        </w:rPr>
        <w:t xml:space="preserve"> </w:t>
      </w:r>
      <w:r>
        <w:t>forward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too</w:t>
      </w:r>
      <w:r>
        <w:rPr>
          <w:spacing w:val="-12"/>
        </w:rPr>
        <w:t xml:space="preserve"> </w:t>
      </w:r>
      <w:r>
        <w:t>much</w:t>
      </w:r>
      <w:r>
        <w:rPr>
          <w:spacing w:val="-8"/>
        </w:rPr>
        <w:t xml:space="preserve"> </w:t>
      </w:r>
      <w:r>
        <w:t>caudad</w:t>
      </w:r>
      <w:r>
        <w:rPr>
          <w:spacing w:val="-7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used.</w:t>
      </w:r>
      <w:r>
        <w:rPr>
          <w:spacing w:val="-3"/>
        </w:rPr>
        <w:t xml:space="preserve"> </w:t>
      </w:r>
      <w:r>
        <w:t>Tilt</w:t>
      </w:r>
      <w:r>
        <w:rPr>
          <w:spacing w:val="-58"/>
        </w:rPr>
        <w:t xml:space="preserve"> </w:t>
      </w:r>
      <w:r>
        <w:t>upper body</w:t>
      </w:r>
      <w:r>
        <w:rPr>
          <w:spacing w:val="-2"/>
        </w:rPr>
        <w:t xml:space="preserve"> </w:t>
      </w:r>
      <w:r>
        <w:t>backward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use less</w:t>
      </w:r>
      <w:r>
        <w:rPr>
          <w:spacing w:val="-1"/>
        </w:rPr>
        <w:t xml:space="preserve"> </w:t>
      </w:r>
      <w:r>
        <w:t>angle.</w:t>
      </w:r>
    </w:p>
    <w:p w14:paraId="11E5F560" w14:textId="77777777" w:rsidR="00DC16F1" w:rsidRDefault="00000000">
      <w:pPr>
        <w:pStyle w:val="BodyText"/>
        <w:ind w:left="1740" w:right="1575"/>
      </w:pPr>
      <w:r>
        <w:rPr>
          <w:noProof/>
        </w:rPr>
        <w:drawing>
          <wp:anchor distT="0" distB="0" distL="0" distR="0" simplePos="0" relativeHeight="15751168" behindDoc="0" locked="0" layoutInCell="1" allowOverlap="1" wp14:anchorId="09626083" wp14:editId="1E1D3D29">
            <wp:simplePos x="0" y="0"/>
            <wp:positionH relativeFrom="page">
              <wp:posOffset>1143000</wp:posOffset>
            </wp:positionH>
            <wp:positionV relativeFrom="paragraph">
              <wp:posOffset>14831</wp:posOffset>
            </wp:positionV>
            <wp:extent cx="104141" cy="104139"/>
            <wp:effectExtent l="0" t="0" r="0" b="0"/>
            <wp:wrapNone/>
            <wp:docPr id="24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2.5</w:t>
      </w:r>
      <w:r>
        <w:rPr>
          <w:spacing w:val="-3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(1”)</w:t>
      </w:r>
      <w:r>
        <w:rPr>
          <w:spacing w:val="-3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apices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seen,</w:t>
      </w:r>
      <w:r>
        <w:rPr>
          <w:spacing w:val="-4"/>
        </w:rPr>
        <w:t xml:space="preserve"> </w:t>
      </w:r>
      <w:r>
        <w:t>manubrium</w:t>
      </w:r>
      <w:r>
        <w:rPr>
          <w:spacing w:val="-1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T1-T3,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heart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lungs</w:t>
      </w:r>
      <w:r>
        <w:rPr>
          <w:spacing w:val="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foreshortened.</w:t>
      </w:r>
    </w:p>
    <w:p w14:paraId="3E031E8B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1"/>
        <w:ind w:left="2100" w:right="1770"/>
      </w:pPr>
      <w:r>
        <w:t>Superior</w:t>
      </w:r>
      <w:r>
        <w:rPr>
          <w:spacing w:val="-7"/>
        </w:rPr>
        <w:t xml:space="preserve"> </w:t>
      </w:r>
      <w:r>
        <w:t>mid-coronal</w:t>
      </w:r>
      <w:r>
        <w:rPr>
          <w:spacing w:val="-11"/>
        </w:rPr>
        <w:t xml:space="preserve"> </w:t>
      </w:r>
      <w:r>
        <w:t>plane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tilted</w:t>
      </w:r>
      <w:r>
        <w:rPr>
          <w:spacing w:val="-7"/>
        </w:rPr>
        <w:t xml:space="preserve"> </w:t>
      </w:r>
      <w:r>
        <w:t>backward</w:t>
      </w:r>
      <w:r>
        <w:rPr>
          <w:spacing w:val="-4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enough</w:t>
      </w:r>
      <w:r>
        <w:rPr>
          <w:spacing w:val="-9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used.</w:t>
      </w:r>
      <w:r>
        <w:rPr>
          <w:spacing w:val="-6"/>
        </w:rPr>
        <w:t xml:space="preserve"> </w:t>
      </w:r>
      <w:r>
        <w:t>Tilt</w:t>
      </w:r>
      <w:r>
        <w:rPr>
          <w:spacing w:val="-2"/>
        </w:rPr>
        <w:t xml:space="preserve"> </w:t>
      </w:r>
      <w:r>
        <w:t>upper</w:t>
      </w:r>
      <w:r>
        <w:rPr>
          <w:spacing w:val="-58"/>
        </w:rPr>
        <w:t xml:space="preserve"> </w:t>
      </w:r>
      <w:r>
        <w:t>body</w:t>
      </w:r>
      <w:r>
        <w:rPr>
          <w:spacing w:val="-1"/>
        </w:rPr>
        <w:t xml:space="preserve"> </w:t>
      </w:r>
      <w:r>
        <w:t>forward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caudad more.</w:t>
      </w:r>
    </w:p>
    <w:p w14:paraId="18B79CF4" w14:textId="77777777" w:rsidR="00DC16F1" w:rsidRDefault="00DC16F1">
      <w:pPr>
        <w:pStyle w:val="BodyText"/>
        <w:spacing w:before="1"/>
        <w:rPr>
          <w:sz w:val="25"/>
        </w:rPr>
      </w:pPr>
    </w:p>
    <w:p w14:paraId="570D0A0A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4"/>
          <w:u w:val="thick"/>
        </w:rPr>
        <w:t xml:space="preserve"> </w:t>
      </w:r>
      <w:r>
        <w:rPr>
          <w:u w:val="thick"/>
        </w:rPr>
        <w:t>Expiration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2A4713D3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94" w:line="252" w:lineRule="exact"/>
        <w:ind w:hanging="361"/>
      </w:pPr>
      <w:r>
        <w:rPr>
          <w:spacing w:val="-1"/>
        </w:rPr>
        <w:t>Demonstrates:</w:t>
      </w:r>
      <w:r>
        <w:rPr>
          <w:spacing w:val="-7"/>
        </w:rPr>
        <w:t xml:space="preserve"> </w:t>
      </w:r>
      <w:r>
        <w:rPr>
          <w:spacing w:val="-1"/>
        </w:rPr>
        <w:t>pneumothorax</w:t>
      </w:r>
      <w:r>
        <w:rPr>
          <w:spacing w:val="-12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foreign</w:t>
      </w:r>
      <w:r>
        <w:rPr>
          <w:spacing w:val="-11"/>
        </w:rPr>
        <w:t xml:space="preserve"> </w:t>
      </w:r>
      <w:r>
        <w:t>body.</w:t>
      </w:r>
    </w:p>
    <w:p w14:paraId="03D0589A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8</w:t>
      </w:r>
      <w:r>
        <w:rPr>
          <w:spacing w:val="-8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ribs</w:t>
      </w:r>
      <w:r>
        <w:rPr>
          <w:spacing w:val="-5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fewer</w:t>
      </w:r>
      <w:r>
        <w:rPr>
          <w:spacing w:val="-9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seen</w:t>
      </w:r>
    </w:p>
    <w:p w14:paraId="6AE3C257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rPr>
          <w:spacing w:val="-1"/>
        </w:rPr>
        <w:t>Marker</w:t>
      </w:r>
      <w:r>
        <w:rPr>
          <w:spacing w:val="-14"/>
        </w:rPr>
        <w:t xml:space="preserve"> </w:t>
      </w:r>
      <w:r>
        <w:t>indicating</w:t>
      </w:r>
      <w:r>
        <w:rPr>
          <w:spacing w:val="-14"/>
        </w:rPr>
        <w:t xml:space="preserve"> </w:t>
      </w:r>
      <w:r>
        <w:t>expiration.</w:t>
      </w:r>
    </w:p>
    <w:p w14:paraId="3EA37EDD" w14:textId="4AF36816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t>May</w:t>
      </w:r>
      <w:r>
        <w:rPr>
          <w:spacing w:val="-12"/>
        </w:rPr>
        <w:t xml:space="preserve"> </w:t>
      </w:r>
      <w:r>
        <w:t>need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increase</w:t>
      </w:r>
      <w:r>
        <w:rPr>
          <w:spacing w:val="-11"/>
        </w:rPr>
        <w:t xml:space="preserve"> </w:t>
      </w:r>
      <w:r>
        <w:t>mAs.</w:t>
      </w:r>
      <w:r>
        <w:rPr>
          <w:spacing w:val="-3"/>
        </w:rPr>
        <w:t xml:space="preserve"> </w:t>
      </w:r>
      <w:r>
        <w:t>Lungs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 w:rsidR="009053D5">
        <w:t>denser</w:t>
      </w:r>
      <w:r>
        <w:rPr>
          <w:spacing w:val="-4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air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them.</w:t>
      </w:r>
    </w:p>
    <w:p w14:paraId="2146B67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6"/>
        <w:ind w:hanging="361"/>
      </w:pPr>
      <w:r>
        <w:t>Heart</w:t>
      </w:r>
      <w:r>
        <w:rPr>
          <w:spacing w:val="-10"/>
        </w:rPr>
        <w:t xml:space="preserve"> </w:t>
      </w:r>
      <w:r>
        <w:t>shadow</w:t>
      </w:r>
      <w:r>
        <w:rPr>
          <w:spacing w:val="-12"/>
        </w:rPr>
        <w:t xml:space="preserve"> </w:t>
      </w:r>
      <w:r>
        <w:t>appears</w:t>
      </w:r>
      <w:r>
        <w:rPr>
          <w:spacing w:val="-9"/>
        </w:rPr>
        <w:t xml:space="preserve"> </w:t>
      </w:r>
      <w:r>
        <w:t>broader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shorter.</w:t>
      </w:r>
    </w:p>
    <w:p w14:paraId="30D3707D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A8F4327" w14:textId="77777777" w:rsidR="00DC16F1" w:rsidRDefault="00DC16F1">
      <w:pPr>
        <w:pStyle w:val="BodyText"/>
        <w:spacing w:before="10"/>
        <w:rPr>
          <w:sz w:val="26"/>
        </w:rPr>
      </w:pPr>
    </w:p>
    <w:p w14:paraId="250FFD8C" w14:textId="77777777" w:rsidR="00DC16F1" w:rsidRDefault="00000000">
      <w:pPr>
        <w:pStyle w:val="Heading6"/>
        <w:spacing w:before="94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17E972F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98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detector,</w:t>
      </w:r>
      <w:r>
        <w:rPr>
          <w:spacing w:val="-5"/>
        </w:rPr>
        <w:t xml:space="preserve"> </w:t>
      </w:r>
      <w:r>
        <w:t>entering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mid-coronal</w:t>
      </w:r>
      <w:r>
        <w:rPr>
          <w:spacing w:val="-4"/>
        </w:rPr>
        <w:t xml:space="preserve"> </w:t>
      </w:r>
      <w:r>
        <w:t>plane</w:t>
      </w:r>
      <w:r>
        <w:rPr>
          <w:spacing w:val="-8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</w:p>
    <w:p w14:paraId="207AD02D" w14:textId="77777777" w:rsidR="00DC16F1" w:rsidRDefault="00000000">
      <w:pPr>
        <w:pStyle w:val="BodyText"/>
        <w:spacing w:before="1" w:line="252" w:lineRule="exact"/>
        <w:ind w:left="1740"/>
      </w:pPr>
      <w:r>
        <w:t>T7</w:t>
      </w:r>
      <w:r>
        <w:rPr>
          <w:spacing w:val="-1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SID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180 cm</w:t>
      </w:r>
      <w:r>
        <w:rPr>
          <w:spacing w:val="-1"/>
        </w:rPr>
        <w:t xml:space="preserve"> </w:t>
      </w:r>
      <w:r>
        <w:t>(72”).</w:t>
      </w:r>
    </w:p>
    <w:p w14:paraId="2291099E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52" w:lineRule="exact"/>
        <w:ind w:hanging="361"/>
      </w:pPr>
      <w:r>
        <w:rPr>
          <w:spacing w:val="-1"/>
        </w:rPr>
        <w:t>Suspend</w:t>
      </w:r>
      <w:r>
        <w:rPr>
          <w:spacing w:val="-12"/>
        </w:rPr>
        <w:t xml:space="preserve"> </w:t>
      </w:r>
      <w: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second</w:t>
      </w:r>
      <w:r>
        <w:rPr>
          <w:spacing w:val="-14"/>
        </w:rPr>
        <w:t xml:space="preserve"> </w:t>
      </w:r>
      <w:r>
        <w:t>full</w:t>
      </w:r>
      <w:r>
        <w:rPr>
          <w:spacing w:val="-11"/>
        </w:rPr>
        <w:t xml:space="preserve"> </w:t>
      </w:r>
      <w:r>
        <w:t>inspiration.</w:t>
      </w:r>
    </w:p>
    <w:p w14:paraId="312ABFE0" w14:textId="77777777" w:rsidR="00DC16F1" w:rsidRDefault="00DC16F1">
      <w:pPr>
        <w:pStyle w:val="BodyText"/>
        <w:spacing w:before="10"/>
        <w:rPr>
          <w:sz w:val="21"/>
        </w:rPr>
      </w:pPr>
    </w:p>
    <w:p w14:paraId="500FC72C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858B1D0" w14:textId="77777777" w:rsidR="00DC16F1" w:rsidRDefault="00DC16F1">
      <w:pPr>
        <w:pStyle w:val="BodyText"/>
        <w:spacing w:before="2"/>
        <w:rPr>
          <w:rFonts w:ascii="Arial"/>
          <w:b/>
          <w:sz w:val="25"/>
        </w:rPr>
      </w:pPr>
    </w:p>
    <w:p w14:paraId="4DAA2F56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62C010E1" wp14:editId="7D547069">
            <wp:extent cx="114300" cy="114300"/>
            <wp:effectExtent l="0" t="0" r="0" b="0"/>
            <wp:docPr id="2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Apices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costophrenic</w:t>
      </w:r>
      <w:r>
        <w:rPr>
          <w:spacing w:val="-8"/>
        </w:rPr>
        <w:t xml:space="preserve"> </w:t>
      </w:r>
      <w:r>
        <w:t>angles</w:t>
      </w:r>
    </w:p>
    <w:p w14:paraId="14E6C79E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B6962D5" wp14:editId="0501546F">
            <wp:extent cx="114300" cy="114298"/>
            <wp:effectExtent l="0" t="0" r="0" b="0"/>
            <wp:docPr id="2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Arm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tissues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overlapping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lung</w:t>
      </w:r>
      <w:r>
        <w:rPr>
          <w:spacing w:val="-2"/>
        </w:rPr>
        <w:t xml:space="preserve"> </w:t>
      </w:r>
      <w:r>
        <w:t>field.</w:t>
      </w:r>
    </w:p>
    <w:p w14:paraId="7484B5E9" w14:textId="77777777" w:rsidR="00DC16F1" w:rsidRDefault="00000000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1F10CBA4" wp14:editId="62611796">
            <wp:extent cx="114300" cy="114300"/>
            <wp:effectExtent l="0" t="0" r="0" b="0"/>
            <wp:docPr id="2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Long</w:t>
      </w:r>
      <w:r>
        <w:rPr>
          <w:spacing w:val="-5"/>
        </w:rPr>
        <w:t xml:space="preserve"> </w:t>
      </w:r>
      <w:r>
        <w:t>axis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lung</w:t>
      </w:r>
      <w:r>
        <w:rPr>
          <w:spacing w:val="-7"/>
        </w:rPr>
        <w:t xml:space="preserve"> </w:t>
      </w:r>
      <w:r>
        <w:t>field</w:t>
      </w:r>
      <w:r>
        <w:rPr>
          <w:spacing w:val="-5"/>
        </w:rPr>
        <w:t xml:space="preserve"> </w:t>
      </w:r>
      <w:r>
        <w:t>demonstrated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vertical</w:t>
      </w:r>
      <w:r>
        <w:rPr>
          <w:spacing w:val="-7"/>
        </w:rPr>
        <w:t xml:space="preserve"> </w:t>
      </w:r>
      <w:r>
        <w:t>position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forward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backward</w:t>
      </w:r>
      <w:r>
        <w:rPr>
          <w:spacing w:val="-58"/>
        </w:rPr>
        <w:t xml:space="preserve"> </w:t>
      </w:r>
      <w:r>
        <w:t>leaning</w:t>
      </w:r>
      <w:r>
        <w:rPr>
          <w:spacing w:val="-1"/>
        </w:rPr>
        <w:t xml:space="preserve"> </w:t>
      </w:r>
      <w:r>
        <w:t>(leaning causes</w:t>
      </w:r>
      <w:r>
        <w:rPr>
          <w:spacing w:val="-2"/>
        </w:rPr>
        <w:t xml:space="preserve"> </w:t>
      </w:r>
      <w:r>
        <w:t>distortion).</w:t>
      </w:r>
    </w:p>
    <w:p w14:paraId="2243B0B8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41D2BA7F" wp14:editId="4C496E48">
            <wp:extent cx="114300" cy="114300"/>
            <wp:effectExtent l="0" t="0" r="0" b="0"/>
            <wp:docPr id="2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Hilum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radiograph.</w:t>
      </w:r>
    </w:p>
    <w:p w14:paraId="19DF4D1A" w14:textId="77777777" w:rsidR="00DC16F1" w:rsidRDefault="00000000">
      <w:pPr>
        <w:pStyle w:val="BodyText"/>
        <w:spacing w:before="1" w:line="252" w:lineRule="exact"/>
        <w:ind w:left="1379"/>
      </w:pPr>
      <w:r>
        <w:rPr>
          <w:noProof/>
        </w:rPr>
        <w:drawing>
          <wp:inline distT="0" distB="0" distL="0" distR="0" wp14:anchorId="38189952" wp14:editId="22BEBE79">
            <wp:extent cx="114300" cy="114300"/>
            <wp:effectExtent l="0" t="0" r="0" b="0"/>
            <wp:docPr id="2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Ribs</w:t>
      </w:r>
      <w:r>
        <w:rPr>
          <w:spacing w:val="-5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vertebra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nearly</w:t>
      </w:r>
      <w:r>
        <w:rPr>
          <w:spacing w:val="-7"/>
        </w:rPr>
        <w:t xml:space="preserve"> </w:t>
      </w:r>
      <w:r>
        <w:t>superimposed.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more</w:t>
      </w:r>
      <w:r>
        <w:rPr>
          <w:spacing w:val="-8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1.25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(0.5”)</w:t>
      </w:r>
    </w:p>
    <w:p w14:paraId="269D9226" w14:textId="77777777" w:rsidR="00DC16F1" w:rsidRDefault="00000000">
      <w:pPr>
        <w:pStyle w:val="BodyText"/>
        <w:spacing w:line="252" w:lineRule="exact"/>
        <w:ind w:left="1740"/>
      </w:pPr>
      <w:r>
        <w:t>between</w:t>
      </w:r>
      <w:r>
        <w:rPr>
          <w:spacing w:val="-4"/>
        </w:rPr>
        <w:t xml:space="preserve"> </w:t>
      </w:r>
      <w:r>
        <w:t>them.</w:t>
      </w:r>
    </w:p>
    <w:p w14:paraId="05FC7C06" w14:textId="77777777" w:rsidR="00DC16F1" w:rsidRDefault="00000000">
      <w:pPr>
        <w:pStyle w:val="BodyText"/>
        <w:spacing w:before="2"/>
        <w:ind w:left="1740" w:right="1575" w:hanging="362"/>
      </w:pPr>
      <w:r>
        <w:rPr>
          <w:noProof/>
        </w:rPr>
        <w:drawing>
          <wp:inline distT="0" distB="0" distL="0" distR="0" wp14:anchorId="0A9E0014" wp14:editId="6A75A3C1">
            <wp:extent cx="114300" cy="114300"/>
            <wp:effectExtent l="0" t="0" r="0" b="0"/>
            <wp:docPr id="2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thoracic</w:t>
      </w:r>
      <w:r>
        <w:rPr>
          <w:spacing w:val="-7"/>
        </w:rPr>
        <w:t xml:space="preserve"> </w:t>
      </w:r>
      <w:r>
        <w:t>intervertebral</w:t>
      </w:r>
      <w:r>
        <w:rPr>
          <w:spacing w:val="-5"/>
        </w:rPr>
        <w:t xml:space="preserve"> </w:t>
      </w:r>
      <w:r>
        <w:t>spaces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foramina</w:t>
      </w:r>
      <w:r>
        <w:rPr>
          <w:spacing w:val="-6"/>
        </w:rPr>
        <w:t xml:space="preserve"> </w:t>
      </w:r>
      <w:r>
        <w:t>(except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patients</w:t>
      </w:r>
      <w:r>
        <w:rPr>
          <w:spacing w:val="-8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scoliosis),</w:t>
      </w:r>
      <w:r>
        <w:rPr>
          <w:spacing w:val="-5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tilt.</w:t>
      </w:r>
    </w:p>
    <w:p w14:paraId="422E98D8" w14:textId="4CB8B22C" w:rsidR="00DC16F1" w:rsidRDefault="006147DB">
      <w:pPr>
        <w:pStyle w:val="BodyText"/>
        <w:ind w:left="1694" w:right="5724" w:hanging="3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4144" behindDoc="1" locked="0" layoutInCell="1" allowOverlap="1" wp14:anchorId="3E180E90" wp14:editId="17D11FAB">
                <wp:simplePos x="0" y="0"/>
                <wp:positionH relativeFrom="page">
                  <wp:posOffset>1143000</wp:posOffset>
                </wp:positionH>
                <wp:positionV relativeFrom="paragraph">
                  <wp:posOffset>175895</wp:posOffset>
                </wp:positionV>
                <wp:extent cx="114300" cy="272415"/>
                <wp:effectExtent l="0" t="0" r="0" b="0"/>
                <wp:wrapNone/>
                <wp:docPr id="1454" name="Group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77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456" name="Picture 54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7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58" name="Picture 54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5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AF6CC1" id="Group 547" o:spid="_x0000_s1026" style="position:absolute;margin-left:90pt;margin-top:13.85pt;width:9pt;height:21.45pt;z-index:-21902336;mso-position-horizontal-relative:page" coordorigin="1800,277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">
                <v:shape id="Picture 549" o:spid="_x0000_s1027" type="#_x0000_t75" alt="*" style="position:absolute;left:1800;top:277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">
                  <v:imagedata r:id="rId21" o:title="*"/>
                </v:shape>
                <v:shape id="Picture 548" o:spid="_x0000_s1028" type="#_x0000_t75" alt="*" style="position:absolute;left:1800;top:5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">
                  <v:imagedata r:id="rId21" o:title="*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3BF36FEC" wp14:editId="051980C3">
            <wp:extent cx="114300" cy="114300"/>
            <wp:effectExtent l="0" t="0" r="0" b="0"/>
            <wp:docPr id="2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Penetration of the lung fields and the heart.</w:t>
      </w:r>
      <w:r>
        <w:rPr>
          <w:spacing w:val="-59"/>
        </w:rPr>
        <w:t xml:space="preserve"> </w:t>
      </w:r>
      <w:r>
        <w:t>Sharp</w:t>
      </w:r>
      <w:r>
        <w:rPr>
          <w:spacing w:val="-8"/>
        </w:rPr>
        <w:t xml:space="preserve"> </w:t>
      </w:r>
      <w:r>
        <w:t>outlines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diaphragms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heart.</w:t>
      </w:r>
    </w:p>
    <w:p w14:paraId="10AA65D2" w14:textId="77777777" w:rsidR="00DC16F1" w:rsidRDefault="00000000">
      <w:pPr>
        <w:pStyle w:val="BodyText"/>
        <w:spacing w:line="246" w:lineRule="exact"/>
        <w:ind w:left="1742"/>
      </w:pPr>
      <w:r>
        <w:t>Right</w:t>
      </w:r>
      <w:r>
        <w:rPr>
          <w:spacing w:val="-3"/>
        </w:rPr>
        <w:t xml:space="preserve"> </w:t>
      </w:r>
      <w:r>
        <w:t>lung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diaphragm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higher</w:t>
      </w:r>
      <w:r>
        <w:rPr>
          <w:spacing w:val="-1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left</w:t>
      </w:r>
      <w:r>
        <w:rPr>
          <w:spacing w:val="-3"/>
        </w:rPr>
        <w:t xml:space="preserve"> </w:t>
      </w:r>
      <w:r>
        <w:t>(caused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liver).</w:t>
      </w:r>
    </w:p>
    <w:p w14:paraId="7410EA79" w14:textId="77777777" w:rsidR="00DC16F1" w:rsidRDefault="00000000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3E6D6C04" wp14:editId="06D5B19E">
            <wp:extent cx="114300" cy="114300"/>
            <wp:effectExtent l="0" t="0" r="0" b="0"/>
            <wp:docPr id="2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T11 is superimposed by the lung fields. When the hemi-diaphragms are inferior to T11</w:t>
      </w:r>
      <w:r>
        <w:rPr>
          <w:spacing w:val="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dividing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T12,</w:t>
      </w:r>
      <w:r>
        <w:rPr>
          <w:spacing w:val="-6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indicates</w:t>
      </w:r>
      <w:r>
        <w:rPr>
          <w:spacing w:val="-9"/>
        </w:rPr>
        <w:t xml:space="preserve"> </w:t>
      </w:r>
      <w:r>
        <w:t>full</w:t>
      </w:r>
      <w:r>
        <w:rPr>
          <w:spacing w:val="-5"/>
        </w:rPr>
        <w:t xml:space="preserve"> </w:t>
      </w:r>
      <w:r>
        <w:t>aeration.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locate</w:t>
      </w:r>
      <w:r>
        <w:rPr>
          <w:spacing w:val="-6"/>
        </w:rPr>
        <w:t xml:space="preserve"> </w:t>
      </w:r>
      <w:r>
        <w:t>T11:</w:t>
      </w:r>
      <w:r>
        <w:rPr>
          <w:spacing w:val="-3"/>
        </w:rPr>
        <w:t xml:space="preserve"> </w:t>
      </w:r>
      <w:r>
        <w:t>Find</w:t>
      </w:r>
      <w:r>
        <w:rPr>
          <w:spacing w:val="-7"/>
        </w:rPr>
        <w:t xml:space="preserve"> </w:t>
      </w:r>
      <w:r>
        <w:t>T12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12</w:t>
      </w:r>
      <w:r>
        <w:rPr>
          <w:vertAlign w:val="superscript"/>
        </w:rPr>
        <w:t>th</w:t>
      </w:r>
      <w:r>
        <w:t xml:space="preserve"> rib attachment or follow the curvature of the spine. The T spine is kyphotic and the L</w:t>
      </w:r>
      <w:r>
        <w:rPr>
          <w:spacing w:val="-59"/>
        </w:rPr>
        <w:t xml:space="preserve"> </w:t>
      </w:r>
      <w:r>
        <w:t>spine</w:t>
      </w:r>
      <w:r>
        <w:rPr>
          <w:spacing w:val="-2"/>
        </w:rPr>
        <w:t xml:space="preserve"> </w:t>
      </w:r>
      <w:r>
        <w:t>is lordotic.</w:t>
      </w:r>
      <w:r>
        <w:rPr>
          <w:spacing w:val="1"/>
        </w:rPr>
        <w:t xml:space="preserve"> </w:t>
      </w:r>
      <w:r>
        <w:t>Just</w:t>
      </w:r>
      <w:r>
        <w:rPr>
          <w:spacing w:val="-2"/>
        </w:rPr>
        <w:t xml:space="preserve"> </w:t>
      </w:r>
      <w:r>
        <w:t>above</w:t>
      </w:r>
      <w:r>
        <w:rPr>
          <w:spacing w:val="-1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see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slight change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curvature</w:t>
      </w:r>
      <w:r>
        <w:rPr>
          <w:spacing w:val="-3"/>
        </w:rPr>
        <w:t xml:space="preserve"> </w:t>
      </w:r>
      <w:r>
        <w:t>is T12.</w:t>
      </w:r>
    </w:p>
    <w:p w14:paraId="48002535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4F0BBDE9" wp14:editId="10816060">
            <wp:extent cx="114300" cy="114300"/>
            <wp:effectExtent l="0" t="0" r="0" b="0"/>
            <wp:docPr id="2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Sternum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profile,</w:t>
      </w:r>
      <w:r>
        <w:rPr>
          <w:spacing w:val="-3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rotation.</w:t>
      </w:r>
    </w:p>
    <w:p w14:paraId="48A048D5" w14:textId="77777777" w:rsidR="00DC16F1" w:rsidRDefault="00DC16F1">
      <w:pPr>
        <w:pStyle w:val="BodyText"/>
        <w:rPr>
          <w:sz w:val="24"/>
        </w:rPr>
      </w:pPr>
    </w:p>
    <w:p w14:paraId="4816E068" w14:textId="77777777" w:rsidR="00DC16F1" w:rsidRDefault="00DC16F1">
      <w:pPr>
        <w:pStyle w:val="BodyText"/>
        <w:spacing w:before="3"/>
        <w:rPr>
          <w:sz w:val="23"/>
        </w:rPr>
      </w:pPr>
    </w:p>
    <w:p w14:paraId="30ABC522" w14:textId="77777777" w:rsidR="00DC16F1" w:rsidRDefault="00000000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8B66A8A" w14:textId="77777777" w:rsidR="00DC16F1" w:rsidRDefault="00000000">
      <w:pPr>
        <w:pStyle w:val="BodyText"/>
        <w:spacing w:before="195"/>
        <w:ind w:left="1740"/>
      </w:pPr>
      <w:r>
        <w:rPr>
          <w:noProof/>
        </w:rPr>
        <w:drawing>
          <wp:anchor distT="0" distB="0" distL="0" distR="0" simplePos="0" relativeHeight="15752192" behindDoc="0" locked="0" layoutInCell="1" allowOverlap="1" wp14:anchorId="4E5AF65A" wp14:editId="12A9AC5F">
            <wp:simplePos x="0" y="0"/>
            <wp:positionH relativeFrom="page">
              <wp:posOffset>1143000</wp:posOffset>
            </wp:positionH>
            <wp:positionV relativeFrom="paragraph">
              <wp:posOffset>138150</wp:posOffset>
            </wp:positionV>
            <wp:extent cx="104775" cy="104773"/>
            <wp:effectExtent l="0" t="0" r="0" b="0"/>
            <wp:wrapNone/>
            <wp:docPr id="26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Right</w:t>
      </w:r>
      <w:r>
        <w:rPr>
          <w:spacing w:val="-11"/>
        </w:rPr>
        <w:t xml:space="preserve"> </w:t>
      </w:r>
      <w:r>
        <w:t>hemi-diaphragm</w:t>
      </w:r>
      <w:r>
        <w:rPr>
          <w:spacing w:val="-10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inferior</w:t>
      </w:r>
      <w:r>
        <w:rPr>
          <w:spacing w:val="-10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left.</w:t>
      </w:r>
    </w:p>
    <w:p w14:paraId="19220B06" w14:textId="77777777" w:rsidR="00DC16F1" w:rsidRDefault="00000000">
      <w:pPr>
        <w:pStyle w:val="ListParagraph"/>
        <w:numPr>
          <w:ilvl w:val="1"/>
          <w:numId w:val="62"/>
        </w:numPr>
        <w:tabs>
          <w:tab w:val="left" w:pos="2101"/>
        </w:tabs>
        <w:spacing w:before="2"/>
        <w:ind w:left="2100" w:hanging="361"/>
      </w:pPr>
      <w:r>
        <w:t>The</w:t>
      </w:r>
      <w:r>
        <w:rPr>
          <w:spacing w:val="-10"/>
        </w:rPr>
        <w:t xml:space="preserve"> </w:t>
      </w:r>
      <w:r>
        <w:t>hips</w:t>
      </w:r>
      <w:r>
        <w:rPr>
          <w:spacing w:val="-7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tilted</w:t>
      </w:r>
      <w:r>
        <w:rPr>
          <w:spacing w:val="-12"/>
        </w:rPr>
        <w:t xml:space="preserve"> </w:t>
      </w:r>
      <w:r>
        <w:t>towards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10"/>
        </w:rPr>
        <w:t xml:space="preserve"> </w:t>
      </w:r>
      <w:r>
        <w:t>ensure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leaning</w:t>
      </w:r>
      <w:r>
        <w:rPr>
          <w:spacing w:val="-5"/>
        </w:rPr>
        <w:t xml:space="preserve"> </w:t>
      </w:r>
      <w:r>
        <w:t>against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4A0DA551" w14:textId="77777777" w:rsidR="00DC16F1" w:rsidRDefault="00DC16F1">
      <w:pPr>
        <w:pStyle w:val="BodyText"/>
        <w:spacing w:before="2"/>
        <w:rPr>
          <w:sz w:val="25"/>
        </w:rPr>
      </w:pPr>
    </w:p>
    <w:p w14:paraId="088C00DA" w14:textId="77777777" w:rsidR="00DC16F1" w:rsidRDefault="00000000">
      <w:pPr>
        <w:pStyle w:val="Heading6"/>
      </w:pPr>
      <w:r>
        <w:rPr>
          <w:spacing w:val="-1"/>
          <w:u w:val="thick"/>
        </w:rPr>
        <w:t>Lateral</w:t>
      </w:r>
      <w:r>
        <w:rPr>
          <w:spacing w:val="-11"/>
          <w:u w:val="thick"/>
        </w:rPr>
        <w:t xml:space="preserve"> </w:t>
      </w:r>
      <w:r>
        <w:rPr>
          <w:spacing w:val="-1"/>
          <w:u w:val="thick"/>
        </w:rPr>
        <w:t>Decubitus</w:t>
      </w:r>
      <w:r>
        <w:rPr>
          <w:spacing w:val="-12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(right/left)</w:t>
      </w:r>
    </w:p>
    <w:p w14:paraId="7E09584C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98" w:line="242" w:lineRule="auto"/>
        <w:ind w:right="1550"/>
      </w:pPr>
      <w:r>
        <w:t>Fluid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pleural</w:t>
      </w:r>
      <w:r>
        <w:rPr>
          <w:spacing w:val="-9"/>
        </w:rPr>
        <w:t xml:space="preserve"> </w:t>
      </w:r>
      <w:r>
        <w:t>cavity:</w:t>
      </w:r>
      <w:r>
        <w:rPr>
          <w:spacing w:val="-1"/>
        </w:rPr>
        <w:t xml:space="preserve"> </w:t>
      </w:r>
      <w:r>
        <w:t>affected</w:t>
      </w:r>
      <w:r>
        <w:rPr>
          <w:spacing w:val="-8"/>
        </w:rPr>
        <w:t xml:space="preserve"> </w:t>
      </w:r>
      <w:r>
        <w:t>side</w:t>
      </w:r>
      <w:r>
        <w:rPr>
          <w:spacing w:val="-7"/>
        </w:rPr>
        <w:t xml:space="preserve"> </w:t>
      </w:r>
      <w:r>
        <w:t>down.</w:t>
      </w:r>
      <w:r>
        <w:rPr>
          <w:spacing w:val="-4"/>
        </w:rPr>
        <w:t xml:space="preserve"> </w:t>
      </w:r>
      <w:r>
        <w:t>Free</w:t>
      </w:r>
      <w:r>
        <w:rPr>
          <w:spacing w:val="-5"/>
        </w:rPr>
        <w:t xml:space="preserve"> </w:t>
      </w:r>
      <w:r>
        <w:t>air</w:t>
      </w:r>
      <w:r>
        <w:rPr>
          <w:spacing w:val="-3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pleural</w:t>
      </w:r>
      <w:r>
        <w:rPr>
          <w:spacing w:val="-8"/>
        </w:rPr>
        <w:t xml:space="preserve"> </w:t>
      </w:r>
      <w:r>
        <w:t>cavity:</w:t>
      </w:r>
      <w:r>
        <w:rPr>
          <w:spacing w:val="-4"/>
        </w:rPr>
        <w:t xml:space="preserve"> </w:t>
      </w:r>
      <w:r>
        <w:t>affected</w:t>
      </w:r>
      <w:r>
        <w:rPr>
          <w:spacing w:val="-8"/>
        </w:rPr>
        <w:t xml:space="preserve"> </w:t>
      </w:r>
      <w:r>
        <w:t>side</w:t>
      </w:r>
      <w:r>
        <w:rPr>
          <w:spacing w:val="-58"/>
        </w:rPr>
        <w:t xml:space="preserve"> </w:t>
      </w:r>
      <w:r>
        <w:t>up.</w:t>
      </w:r>
    </w:p>
    <w:p w14:paraId="478D6926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624"/>
      </w:pPr>
      <w:r>
        <w:t>Patient</w:t>
      </w:r>
      <w:r>
        <w:rPr>
          <w:spacing w:val="-1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lie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position</w:t>
      </w:r>
      <w:r>
        <w:rPr>
          <w:spacing w:val="-7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at least 5</w:t>
      </w:r>
      <w:r>
        <w:rPr>
          <w:spacing w:val="-8"/>
        </w:rPr>
        <w:t xml:space="preserve"> </w:t>
      </w:r>
      <w:r>
        <w:t>minutes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allow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fluid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settle</w:t>
      </w:r>
      <w:r>
        <w:rPr>
          <w:spacing w:val="-4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air to</w:t>
      </w:r>
      <w:r>
        <w:rPr>
          <w:spacing w:val="-2"/>
        </w:rPr>
        <w:t xml:space="preserve"> </w:t>
      </w:r>
      <w:r>
        <w:t>rise.</w:t>
      </w:r>
    </w:p>
    <w:p w14:paraId="1707B54B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724"/>
      </w:pP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lying</w:t>
      </w:r>
      <w:r>
        <w:rPr>
          <w:spacing w:val="-1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side,</w:t>
      </w:r>
      <w:r>
        <w:rPr>
          <w:spacing w:val="-4"/>
        </w:rPr>
        <w:t xml:space="preserve"> </w:t>
      </w:r>
      <w:r>
        <w:t>raise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body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sponge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folded</w:t>
      </w:r>
      <w:r>
        <w:rPr>
          <w:spacing w:val="-3"/>
        </w:rPr>
        <w:t xml:space="preserve"> </w:t>
      </w:r>
      <w:r>
        <w:t>blanket</w:t>
      </w:r>
      <w:r>
        <w:rPr>
          <w:spacing w:val="-58"/>
        </w:rPr>
        <w:t xml:space="preserve"> </w:t>
      </w:r>
      <w:r>
        <w:t>5-7</w:t>
      </w:r>
      <w:r>
        <w:rPr>
          <w:spacing w:val="-1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(2-3)”.</w:t>
      </w:r>
    </w:p>
    <w:p w14:paraId="1DC2B399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2" w:lineRule="auto"/>
        <w:ind w:right="1510"/>
      </w:pPr>
      <w:r>
        <w:t xml:space="preserve">AP projection </w:t>
      </w:r>
      <w:r>
        <w:rPr>
          <w:rFonts w:ascii="Arial" w:hAnsi="Arial"/>
          <w:b/>
        </w:rPr>
        <w:t xml:space="preserve">only </w:t>
      </w:r>
      <w:r>
        <w:t>with the patient positioned away from the back edge of the stretcher</w:t>
      </w:r>
      <w:r>
        <w:rPr>
          <w:spacing w:val="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sponge</w:t>
      </w:r>
      <w:r>
        <w:rPr>
          <w:spacing w:val="-9"/>
        </w:rPr>
        <w:t xml:space="preserve"> </w:t>
      </w:r>
      <w:r>
        <w:t>placed</w:t>
      </w:r>
      <w:r>
        <w:rPr>
          <w:spacing w:val="-8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upright</w:t>
      </w:r>
      <w:r>
        <w:rPr>
          <w:spacing w:val="-5"/>
        </w:rPr>
        <w:t xml:space="preserve"> </w:t>
      </w:r>
      <w:r>
        <w:t>detector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patient’s</w:t>
      </w:r>
      <w:r>
        <w:rPr>
          <w:spacing w:val="-9"/>
        </w:rPr>
        <w:t xml:space="preserve"> </w:t>
      </w:r>
      <w:r>
        <w:t>back.</w:t>
      </w:r>
      <w:r>
        <w:rPr>
          <w:spacing w:val="-8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patient’s</w:t>
      </w:r>
      <w:r>
        <w:rPr>
          <w:spacing w:val="-58"/>
        </w:rPr>
        <w:t xml:space="preserve"> </w:t>
      </w:r>
      <w:r>
        <w:t>knees</w:t>
      </w:r>
      <w:r>
        <w:rPr>
          <w:spacing w:val="-1"/>
        </w:rPr>
        <w:t xml:space="preserve"> </w:t>
      </w:r>
      <w:r>
        <w:t>flexed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stability.</w:t>
      </w:r>
    </w:p>
    <w:p w14:paraId="5170B4A5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line="245" w:lineRule="exact"/>
        <w:ind w:hanging="361"/>
      </w:pPr>
      <w:r>
        <w:t>Ensure</w:t>
      </w:r>
      <w:r>
        <w:rPr>
          <w:spacing w:val="-10"/>
        </w:rPr>
        <w:t xml:space="preserve"> </w:t>
      </w:r>
      <w:r>
        <w:t>brakes</w:t>
      </w:r>
      <w:r>
        <w:rPr>
          <w:spacing w:val="-9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stretcher</w:t>
      </w:r>
      <w:r>
        <w:rPr>
          <w:spacing w:val="-8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engaged.</w:t>
      </w:r>
    </w:p>
    <w:p w14:paraId="6BCF0364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spacing w:before="1"/>
        <w:ind w:right="1729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center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cassette</w:t>
      </w:r>
      <w:r>
        <w:rPr>
          <w:spacing w:val="-4"/>
        </w:rPr>
        <w:t xml:space="preserve"> </w:t>
      </w:r>
      <w:r>
        <w:t>7.5cm</w:t>
      </w:r>
      <w:r>
        <w:rPr>
          <w:spacing w:val="-6"/>
        </w:rPr>
        <w:t xml:space="preserve"> </w:t>
      </w:r>
      <w:r>
        <w:t>(3”)</w:t>
      </w:r>
      <w:r>
        <w:rPr>
          <w:spacing w:val="-3"/>
        </w:rPr>
        <w:t xml:space="preserve"> </w:t>
      </w:r>
      <w:r>
        <w:t>below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jugular</w:t>
      </w:r>
      <w:r>
        <w:rPr>
          <w:spacing w:val="1"/>
        </w:rPr>
        <w:t xml:space="preserve"> </w:t>
      </w:r>
      <w:r>
        <w:t>notch).</w:t>
      </w:r>
    </w:p>
    <w:p w14:paraId="7FC21147" w14:textId="77777777" w:rsidR="00DC16F1" w:rsidRDefault="00000000">
      <w:pPr>
        <w:pStyle w:val="ListParagraph"/>
        <w:numPr>
          <w:ilvl w:val="0"/>
          <w:numId w:val="62"/>
        </w:numPr>
        <w:tabs>
          <w:tab w:val="left" w:pos="1741"/>
        </w:tabs>
        <w:ind w:right="1524"/>
      </w:pPr>
      <w:r>
        <w:t>Suspend</w:t>
      </w:r>
      <w:r>
        <w:rPr>
          <w:spacing w:val="-5"/>
        </w:rPr>
        <w:t xml:space="preserve"> </w:t>
      </w:r>
      <w:r>
        <w:t>respiration</w:t>
      </w:r>
      <w:r>
        <w:rPr>
          <w:spacing w:val="-6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full</w:t>
      </w:r>
      <w:r>
        <w:rPr>
          <w:spacing w:val="-6"/>
        </w:rPr>
        <w:t xml:space="preserve"> </w:t>
      </w:r>
      <w:r>
        <w:t>inspiration.</w:t>
      </w:r>
      <w:r>
        <w:rPr>
          <w:spacing w:val="-3"/>
        </w:rPr>
        <w:t xml:space="preserve"> </w:t>
      </w:r>
      <w:r>
        <w:t>Exposure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made</w:t>
      </w:r>
      <w:r>
        <w:rPr>
          <w:spacing w:val="-9"/>
        </w:rPr>
        <w:t xml:space="preserve"> </w:t>
      </w:r>
      <w:r>
        <w:t>after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second</w:t>
      </w:r>
      <w:r>
        <w:rPr>
          <w:spacing w:val="-14"/>
        </w:rPr>
        <w:t xml:space="preserve"> </w:t>
      </w:r>
      <w:r>
        <w:t>full</w:t>
      </w:r>
      <w:r>
        <w:rPr>
          <w:spacing w:val="-6"/>
        </w:rPr>
        <w:t xml:space="preserve"> </w:t>
      </w:r>
      <w:r>
        <w:t>inspiration</w:t>
      </w:r>
      <w:r>
        <w:rPr>
          <w:spacing w:val="-58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maximum</w:t>
      </w:r>
      <w:r>
        <w:rPr>
          <w:spacing w:val="-1"/>
        </w:rPr>
        <w:t xml:space="preserve"> </w:t>
      </w:r>
      <w:r>
        <w:t>expansion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lungs.</w:t>
      </w:r>
    </w:p>
    <w:p w14:paraId="531DDE08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BDBC1E2" w14:textId="77777777" w:rsidR="00DC16F1" w:rsidRDefault="00DC16F1">
      <w:pPr>
        <w:pStyle w:val="BodyText"/>
        <w:spacing w:before="10"/>
        <w:rPr>
          <w:sz w:val="26"/>
        </w:rPr>
      </w:pPr>
    </w:p>
    <w:p w14:paraId="78A9C0EE" w14:textId="77777777" w:rsidR="00DC16F1" w:rsidRDefault="00000000">
      <w:pPr>
        <w:pStyle w:val="Heading6"/>
        <w:spacing w:before="94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35B75C1" w14:textId="77777777" w:rsidR="00DC16F1" w:rsidRDefault="00DC16F1">
      <w:pPr>
        <w:pStyle w:val="BodyText"/>
        <w:spacing w:before="6"/>
        <w:rPr>
          <w:rFonts w:ascii="Arial"/>
          <w:b/>
          <w:sz w:val="25"/>
        </w:rPr>
      </w:pPr>
    </w:p>
    <w:p w14:paraId="06C13A5E" w14:textId="77777777" w:rsidR="00DC16F1" w:rsidRDefault="00000000">
      <w:pPr>
        <w:pStyle w:val="BodyText"/>
        <w:spacing w:before="1"/>
        <w:ind w:left="1380" w:right="6076"/>
      </w:pPr>
      <w:r>
        <w:rPr>
          <w:noProof/>
        </w:rPr>
        <w:drawing>
          <wp:inline distT="0" distB="0" distL="0" distR="0" wp14:anchorId="12466B8A" wp14:editId="32985B5C">
            <wp:extent cx="113666" cy="113665"/>
            <wp:effectExtent l="0" t="0" r="0" b="0"/>
            <wp:docPr id="2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Collimate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entire</w:t>
      </w:r>
      <w:r>
        <w:rPr>
          <w:spacing w:val="-7"/>
        </w:rPr>
        <w:t xml:space="preserve"> </w:t>
      </w:r>
      <w:r>
        <w:t>lung</w:t>
      </w:r>
      <w:r>
        <w:rPr>
          <w:spacing w:val="-10"/>
        </w:rPr>
        <w:t xml:space="preserve"> </w:t>
      </w:r>
      <w:r>
        <w:t>fields.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9F5A42D" wp14:editId="7FA81E52">
            <wp:extent cx="114300" cy="114300"/>
            <wp:effectExtent l="0" t="0" r="0" b="0"/>
            <wp:docPr id="27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Apices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costophrenic</w:t>
      </w:r>
      <w:r>
        <w:rPr>
          <w:spacing w:val="-2"/>
        </w:rPr>
        <w:t xml:space="preserve"> </w:t>
      </w:r>
      <w:r>
        <w:t>angles</w:t>
      </w:r>
    </w:p>
    <w:p w14:paraId="3DE8E60A" w14:textId="77777777" w:rsidR="00DC16F1" w:rsidRDefault="00000000">
      <w:pPr>
        <w:pStyle w:val="BodyText"/>
        <w:ind w:left="1380" w:right="5338"/>
      </w:pPr>
      <w:r>
        <w:rPr>
          <w:noProof/>
        </w:rPr>
        <w:drawing>
          <wp:inline distT="0" distB="0" distL="0" distR="0" wp14:anchorId="6FA03708" wp14:editId="706C28DC">
            <wp:extent cx="114300" cy="114300"/>
            <wp:effectExtent l="0" t="0" r="0" b="0"/>
            <wp:docPr id="2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rotation:</w:t>
      </w:r>
      <w:r>
        <w:rPr>
          <w:spacing w:val="-2"/>
        </w:rPr>
        <w:t xml:space="preserve"> </w:t>
      </w:r>
      <w:r>
        <w:t>Clavicles</w:t>
      </w:r>
      <w:r>
        <w:rPr>
          <w:spacing w:val="-4"/>
        </w:rPr>
        <w:t xml:space="preserve"> </w:t>
      </w:r>
      <w:r>
        <w:t>equidistant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 xml:space="preserve">spine. </w:t>
      </w:r>
      <w:r>
        <w:rPr>
          <w:noProof/>
        </w:rPr>
        <w:drawing>
          <wp:inline distT="0" distB="0" distL="0" distR="0" wp14:anchorId="006882FA" wp14:editId="44755875">
            <wp:extent cx="114300" cy="114298"/>
            <wp:effectExtent l="0" t="0" r="0" b="0"/>
            <wp:docPr id="2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aspect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clavicles</w:t>
      </w:r>
      <w:r>
        <w:rPr>
          <w:spacing w:val="-8"/>
        </w:rPr>
        <w:t xml:space="preserve"> </w:t>
      </w:r>
      <w:r>
        <w:t>projected</w:t>
      </w:r>
      <w:r>
        <w:rPr>
          <w:spacing w:val="-10"/>
        </w:rPr>
        <w:t xml:space="preserve"> </w:t>
      </w:r>
      <w:r>
        <w:t>upwards.</w:t>
      </w:r>
    </w:p>
    <w:p w14:paraId="2ACDE8D2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64CF5DB7" wp14:editId="024B1C36">
            <wp:extent cx="114300" cy="114300"/>
            <wp:effectExtent l="0" t="0" r="0" b="0"/>
            <wp:docPr id="2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arms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interest.</w:t>
      </w:r>
      <w:r>
        <w:rPr>
          <w:spacing w:val="-5"/>
        </w:rPr>
        <w:t xml:space="preserve"> </w:t>
      </w:r>
      <w:r>
        <w:t>Raising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arms</w:t>
      </w:r>
      <w:r>
        <w:rPr>
          <w:spacing w:val="-3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move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scapula</w:t>
      </w:r>
      <w:r>
        <w:rPr>
          <w:spacing w:val="-1"/>
        </w:rPr>
        <w:t xml:space="preserve"> </w:t>
      </w:r>
      <w:r>
        <w:t>outside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lung</w:t>
      </w:r>
      <w:r>
        <w:rPr>
          <w:spacing w:val="-2"/>
        </w:rPr>
        <w:t xml:space="preserve"> </w:t>
      </w:r>
      <w:r>
        <w:t>field.</w:t>
      </w:r>
    </w:p>
    <w:p w14:paraId="38699C4D" w14:textId="77777777" w:rsidR="00DC16F1" w:rsidRDefault="00000000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1685F838" wp14:editId="2C904374">
            <wp:extent cx="114300" cy="114300"/>
            <wp:effectExtent l="0" t="0" r="0" b="0"/>
            <wp:docPr id="2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9-10</w:t>
      </w:r>
      <w:r>
        <w:rPr>
          <w:spacing w:val="-5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ribs.</w:t>
      </w:r>
    </w:p>
    <w:p w14:paraId="469E11E9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5789215" wp14:editId="6D88FA68">
            <wp:extent cx="114300" cy="114300"/>
            <wp:effectExtent l="0" t="0" r="0" b="0"/>
            <wp:docPr id="2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Properly</w:t>
      </w:r>
      <w:r>
        <w:rPr>
          <w:spacing w:val="-3"/>
        </w:rPr>
        <w:t xml:space="preserve"> </w:t>
      </w:r>
      <w:r>
        <w:t>mark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appropriate</w:t>
      </w:r>
      <w:r>
        <w:rPr>
          <w:spacing w:val="-1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arrow.</w:t>
      </w:r>
    </w:p>
    <w:p w14:paraId="3921EC9D" w14:textId="77777777" w:rsidR="00DC16F1" w:rsidRDefault="00DC16F1">
      <w:pPr>
        <w:pStyle w:val="BodyText"/>
        <w:spacing w:before="3"/>
      </w:pPr>
    </w:p>
    <w:p w14:paraId="657F1C1F" w14:textId="77777777" w:rsidR="00DC16F1" w:rsidRDefault="00000000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38"/>
        </w:rPr>
        <w:t xml:space="preserve"> </w:t>
      </w:r>
      <w:r>
        <w:t>Pneumothorax:</w:t>
      </w:r>
      <w:r>
        <w:rPr>
          <w:spacing w:val="-6"/>
        </w:rPr>
        <w:t xml:space="preserve"> </w:t>
      </w:r>
      <w:r>
        <w:t>absence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lung</w:t>
      </w:r>
      <w:r>
        <w:rPr>
          <w:spacing w:val="-11"/>
        </w:rPr>
        <w:t xml:space="preserve"> </w:t>
      </w:r>
      <w:r>
        <w:t>markings.</w:t>
      </w:r>
      <w:r>
        <w:rPr>
          <w:spacing w:val="-4"/>
        </w:rPr>
        <w:t xml:space="preserve"> </w:t>
      </w:r>
      <w:r>
        <w:t>(</w:t>
      </w:r>
      <w:r>
        <w:rPr>
          <w:spacing w:val="-9"/>
        </w:rPr>
        <w:t xml:space="preserve"> </w:t>
      </w:r>
      <w:r>
        <w:t>affected</w:t>
      </w:r>
      <w:r>
        <w:rPr>
          <w:spacing w:val="-10"/>
        </w:rPr>
        <w:t xml:space="preserve"> </w:t>
      </w:r>
      <w:r>
        <w:t>side</w:t>
      </w:r>
      <w:r>
        <w:rPr>
          <w:spacing w:val="-11"/>
        </w:rPr>
        <w:t xml:space="preserve"> </w:t>
      </w:r>
      <w:r>
        <w:t>up</w:t>
      </w:r>
      <w:r>
        <w:rPr>
          <w:spacing w:val="-9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possible)</w:t>
      </w:r>
    </w:p>
    <w:p w14:paraId="5866D057" w14:textId="77777777" w:rsidR="00DC16F1" w:rsidRDefault="00000000">
      <w:pPr>
        <w:pStyle w:val="BodyText"/>
        <w:spacing w:before="4"/>
        <w:ind w:left="1740" w:right="1575" w:firstLine="14"/>
      </w:pPr>
      <w:r>
        <w:t>Pleural</w:t>
      </w:r>
      <w:r>
        <w:rPr>
          <w:spacing w:val="-7"/>
        </w:rPr>
        <w:t xml:space="preserve"> </w:t>
      </w:r>
      <w:r>
        <w:t>Effusion:</w:t>
      </w:r>
      <w:r>
        <w:rPr>
          <w:spacing w:val="-3"/>
        </w:rPr>
        <w:t xml:space="preserve"> </w:t>
      </w:r>
      <w:r>
        <w:t>due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presence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fluid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darker</w:t>
      </w:r>
      <w:r>
        <w:rPr>
          <w:spacing w:val="-7"/>
        </w:rPr>
        <w:t xml:space="preserve"> </w:t>
      </w:r>
      <w:r>
        <w:t>radiograph</w:t>
      </w:r>
      <w:r>
        <w:rPr>
          <w:spacing w:val="-4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acceptable.(affected</w:t>
      </w:r>
      <w:r>
        <w:rPr>
          <w:spacing w:val="-58"/>
        </w:rPr>
        <w:t xml:space="preserve"> </w:t>
      </w:r>
      <w:r>
        <w:t>side</w:t>
      </w:r>
      <w:r>
        <w:rPr>
          <w:spacing w:val="-1"/>
        </w:rPr>
        <w:t xml:space="preserve"> </w:t>
      </w:r>
      <w:r>
        <w:t>down if</w:t>
      </w:r>
      <w:r>
        <w:rPr>
          <w:spacing w:val="1"/>
        </w:rPr>
        <w:t xml:space="preserve"> </w:t>
      </w:r>
      <w:r>
        <w:t>possible)</w:t>
      </w:r>
    </w:p>
    <w:p w14:paraId="7B5375D7" w14:textId="77777777" w:rsidR="00DC16F1" w:rsidRDefault="00000000">
      <w:pPr>
        <w:pStyle w:val="BodyText"/>
        <w:ind w:left="1740" w:right="1575"/>
      </w:pPr>
      <w:r>
        <w:t>Lateral</w:t>
      </w:r>
      <w:r>
        <w:rPr>
          <w:spacing w:val="-5"/>
        </w:rPr>
        <w:t xml:space="preserve"> </w:t>
      </w:r>
      <w:r>
        <w:t>Decubitus</w:t>
      </w:r>
      <w:r>
        <w:rPr>
          <w:spacing w:val="-4"/>
        </w:rPr>
        <w:t xml:space="preserve"> </w:t>
      </w:r>
      <w:r>
        <w:t>chest</w:t>
      </w:r>
      <w:r>
        <w:rPr>
          <w:spacing w:val="-11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better</w:t>
      </w:r>
      <w:r>
        <w:rPr>
          <w:spacing w:val="-6"/>
        </w:rPr>
        <w:t xml:space="preserve"> </w:t>
      </w:r>
      <w:r>
        <w:t>detect</w:t>
      </w:r>
      <w:r>
        <w:rPr>
          <w:spacing w:val="-5"/>
        </w:rPr>
        <w:t xml:space="preserve"> </w:t>
      </w:r>
      <w:r>
        <w:t>smaller</w:t>
      </w:r>
      <w:r>
        <w:rPr>
          <w:spacing w:val="-9"/>
        </w:rPr>
        <w:t xml:space="preserve"> </w:t>
      </w:r>
      <w:r>
        <w:t>amounts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fluid</w:t>
      </w:r>
      <w:r>
        <w:rPr>
          <w:spacing w:val="-5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pleural</w:t>
      </w:r>
      <w:r>
        <w:rPr>
          <w:spacing w:val="-8"/>
        </w:rPr>
        <w:t xml:space="preserve"> </w:t>
      </w:r>
      <w:r>
        <w:t>space</w:t>
      </w:r>
      <w:r>
        <w:rPr>
          <w:spacing w:val="-58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either</w:t>
      </w:r>
      <w:r>
        <w:rPr>
          <w:spacing w:val="-1"/>
        </w:rPr>
        <w:t xml:space="preserve"> </w:t>
      </w:r>
      <w:r>
        <w:t>the erect</w:t>
      </w:r>
      <w:r>
        <w:rPr>
          <w:spacing w:val="1"/>
        </w:rPr>
        <w:t xml:space="preserve"> </w:t>
      </w:r>
      <w:r>
        <w:t>PA/lateral</w:t>
      </w:r>
      <w:r>
        <w:rPr>
          <w:spacing w:val="-1"/>
        </w:rPr>
        <w:t xml:space="preserve"> </w:t>
      </w:r>
      <w:r>
        <w:t>images.</w:t>
      </w:r>
    </w:p>
    <w:p w14:paraId="4BDCA9F2" w14:textId="77777777" w:rsidR="00DC16F1" w:rsidRDefault="00DC16F1">
      <w:pPr>
        <w:pStyle w:val="BodyText"/>
        <w:rPr>
          <w:sz w:val="24"/>
        </w:rPr>
      </w:pPr>
    </w:p>
    <w:p w14:paraId="6B709808" w14:textId="77777777" w:rsidR="00DC16F1" w:rsidRDefault="00DC16F1">
      <w:pPr>
        <w:pStyle w:val="BodyText"/>
        <w:rPr>
          <w:sz w:val="24"/>
        </w:rPr>
      </w:pPr>
    </w:p>
    <w:p w14:paraId="5985530E" w14:textId="77777777" w:rsidR="00DC16F1" w:rsidRDefault="00DC16F1">
      <w:pPr>
        <w:pStyle w:val="BodyText"/>
        <w:spacing w:before="11"/>
        <w:rPr>
          <w:sz w:val="20"/>
        </w:rPr>
      </w:pPr>
    </w:p>
    <w:p w14:paraId="6AD02C81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6"/>
          <w:u w:val="thick"/>
        </w:rPr>
        <w:t xml:space="preserve"> </w:t>
      </w:r>
      <w:r>
        <w:rPr>
          <w:u w:val="thick"/>
        </w:rPr>
        <w:t>Supine</w:t>
      </w:r>
      <w:r>
        <w:rPr>
          <w:spacing w:val="-8"/>
          <w:u w:val="thick"/>
        </w:rPr>
        <w:t xml:space="preserve"> </w:t>
      </w:r>
      <w:r>
        <w:rPr>
          <w:u w:val="thick"/>
        </w:rPr>
        <w:t>Chest</w:t>
      </w:r>
    </w:p>
    <w:p w14:paraId="4F484AB2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236675FE" w14:textId="77777777" w:rsidR="00DC16F1" w:rsidRDefault="00000000">
      <w:pPr>
        <w:spacing w:before="94"/>
        <w:ind w:left="1020"/>
        <w:rPr>
          <w:rFonts w:ascii="Arial"/>
          <w:b/>
        </w:rPr>
      </w:pPr>
      <w:r>
        <w:rPr>
          <w:rFonts w:ascii="Arial"/>
          <w:b/>
        </w:rPr>
        <w:t>Evaluation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Criteria</w:t>
      </w:r>
    </w:p>
    <w:p w14:paraId="2CC95742" w14:textId="77777777" w:rsidR="00DC16F1" w:rsidRDefault="00000000">
      <w:pPr>
        <w:pStyle w:val="BodyText"/>
        <w:spacing w:before="199"/>
        <w:ind w:left="1380"/>
      </w:pPr>
      <w:r>
        <w:rPr>
          <w:noProof/>
        </w:rPr>
        <w:drawing>
          <wp:inline distT="0" distB="0" distL="0" distR="0" wp14:anchorId="3AFB4C43" wp14:editId="55A97025">
            <wp:extent cx="114300" cy="114300"/>
            <wp:effectExtent l="0" t="0" r="0" b="0"/>
            <wp:docPr id="2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lung</w:t>
      </w:r>
      <w:r>
        <w:rPr>
          <w:spacing w:val="-3"/>
        </w:rPr>
        <w:t xml:space="preserve"> </w:t>
      </w:r>
      <w:r>
        <w:t>fields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apices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costophrenic</w:t>
      </w:r>
      <w:r>
        <w:rPr>
          <w:spacing w:val="-2"/>
        </w:rPr>
        <w:t xml:space="preserve"> </w:t>
      </w:r>
      <w:r>
        <w:t>angles.</w:t>
      </w:r>
    </w:p>
    <w:p w14:paraId="43254B7A" w14:textId="77777777" w:rsidR="00DC16F1" w:rsidRDefault="00000000">
      <w:pPr>
        <w:pStyle w:val="BodyText"/>
        <w:spacing w:before="1"/>
        <w:ind w:left="1740" w:right="1575" w:hanging="362"/>
      </w:pPr>
      <w:r>
        <w:rPr>
          <w:noProof/>
        </w:rPr>
        <w:drawing>
          <wp:inline distT="0" distB="0" distL="0" distR="0" wp14:anchorId="6040120F" wp14:editId="1501A264">
            <wp:extent cx="114300" cy="114300"/>
            <wp:effectExtent l="0" t="0" r="0" b="0"/>
            <wp:docPr id="2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Proper</w:t>
      </w:r>
      <w:r>
        <w:rPr>
          <w:spacing w:val="-6"/>
        </w:rPr>
        <w:t xml:space="preserve"> </w:t>
      </w:r>
      <w:r>
        <w:t>mid-coronal</w:t>
      </w:r>
      <w:r>
        <w:rPr>
          <w:spacing w:val="-8"/>
        </w:rPr>
        <w:t xml:space="preserve"> </w:t>
      </w:r>
      <w:r>
        <w:t>positioning</w:t>
      </w:r>
      <w:r>
        <w:rPr>
          <w:spacing w:val="-2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see:</w:t>
      </w:r>
      <w:r>
        <w:rPr>
          <w:spacing w:val="-6"/>
        </w:rPr>
        <w:t xml:space="preserve"> </w:t>
      </w:r>
      <w:r>
        <w:t>2.5cm</w:t>
      </w:r>
      <w:r>
        <w:rPr>
          <w:spacing w:val="-6"/>
        </w:rPr>
        <w:t xml:space="preserve"> </w:t>
      </w:r>
      <w:r>
        <w:t>(1”)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apices</w:t>
      </w:r>
      <w:r>
        <w:rPr>
          <w:spacing w:val="-7"/>
        </w:rPr>
        <w:t xml:space="preserve"> </w:t>
      </w:r>
      <w:r>
        <w:t>above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clavicles,</w:t>
      </w:r>
      <w:r>
        <w:rPr>
          <w:spacing w:val="-58"/>
        </w:rPr>
        <w:t xml:space="preserve"> </w:t>
      </w:r>
      <w:r>
        <w:t>manubrium</w:t>
      </w:r>
      <w:r>
        <w:rPr>
          <w:spacing w:val="-2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T4,</w:t>
      </w:r>
      <w:r>
        <w:rPr>
          <w:spacing w:val="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foreshortening</w:t>
      </w:r>
      <w:r>
        <w:rPr>
          <w:spacing w:val="-3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heart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lungs</w:t>
      </w:r>
    </w:p>
    <w:p w14:paraId="08CD729F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7ABFA11A" wp14:editId="24946D4A">
            <wp:extent cx="114300" cy="114300"/>
            <wp:effectExtent l="0" t="0" r="0" b="0"/>
            <wp:docPr id="2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Clavicles</w:t>
      </w:r>
      <w:r>
        <w:rPr>
          <w:spacing w:val="-7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horizontal.</w:t>
      </w:r>
    </w:p>
    <w:p w14:paraId="4CB2F56F" w14:textId="77777777" w:rsidR="00DC16F1" w:rsidRDefault="00000000">
      <w:pPr>
        <w:pStyle w:val="BodyText"/>
        <w:spacing w:before="7" w:line="252" w:lineRule="exact"/>
        <w:ind w:left="1380"/>
      </w:pPr>
      <w:r>
        <w:rPr>
          <w:noProof/>
        </w:rPr>
        <w:drawing>
          <wp:inline distT="0" distB="0" distL="0" distR="0" wp14:anchorId="6D3179AF" wp14:editId="1E162B8F">
            <wp:extent cx="114300" cy="114300"/>
            <wp:effectExtent l="0" t="0" r="0" b="0"/>
            <wp:docPr id="2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rotation:</w:t>
      </w:r>
      <w:r>
        <w:rPr>
          <w:spacing w:val="-8"/>
        </w:rPr>
        <w:t xml:space="preserve"> </w:t>
      </w:r>
      <w:r>
        <w:t>SC</w:t>
      </w:r>
      <w:r>
        <w:rPr>
          <w:spacing w:val="-7"/>
        </w:rPr>
        <w:t xml:space="preserve"> </w:t>
      </w:r>
      <w:r>
        <w:t>joints</w:t>
      </w:r>
      <w:r>
        <w:rPr>
          <w:spacing w:val="-5"/>
        </w:rPr>
        <w:t xml:space="preserve"> </w:t>
      </w:r>
      <w:r>
        <w:t>equidistant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column.</w:t>
      </w:r>
    </w:p>
    <w:p w14:paraId="087E7B98" w14:textId="287F3B79" w:rsidR="00DC16F1" w:rsidRDefault="006147DB">
      <w:pPr>
        <w:pStyle w:val="BodyText"/>
        <w:spacing w:line="251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2704" behindDoc="0" locked="0" layoutInCell="1" allowOverlap="1" wp14:anchorId="5391BF86" wp14:editId="6CCDA6A7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1448" name="Group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450" name="Picture 54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52" name="Picture 54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739A83" id="Group 544" o:spid="_x0000_s1026" style="position:absolute;margin-left:90pt;margin-top:1.25pt;width:9pt;height:21.5pt;z-index:15752704;mso-position-horizontal-relative:page" coordorigin="1800,2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">
                <v:shape id="Picture 546" o:spid="_x0000_s1027" type="#_x0000_t75" alt="*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">
                  <v:imagedata r:id="rId21" o:title="*"/>
                </v:shape>
                <v:shape id="Picture 545" o:spid="_x0000_s1028" type="#_x0000_t75" alt="*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">
                  <v:imagedata r:id="rId21" o:title="*"/>
                </v:shape>
                <w10:wrap anchorx="page"/>
              </v:group>
            </w:pict>
          </mc:Fallback>
        </mc:AlternateContent>
      </w:r>
      <w:r>
        <w:t>Air</w:t>
      </w:r>
      <w:r>
        <w:rPr>
          <w:spacing w:val="-3"/>
        </w:rPr>
        <w:t xml:space="preserve"> </w:t>
      </w:r>
      <w:r>
        <w:t>filled</w:t>
      </w:r>
      <w:r>
        <w:rPr>
          <w:spacing w:val="-3"/>
        </w:rPr>
        <w:t xml:space="preserve"> </w:t>
      </w:r>
      <w:r>
        <w:t>trachea</w:t>
      </w:r>
      <w:r>
        <w:rPr>
          <w:spacing w:val="-5"/>
        </w:rPr>
        <w:t xml:space="preserve"> </w:t>
      </w:r>
      <w:r>
        <w:t>visible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midline.</w:t>
      </w:r>
    </w:p>
    <w:p w14:paraId="775828A4" w14:textId="77777777" w:rsidR="00DC16F1" w:rsidRDefault="00000000">
      <w:pPr>
        <w:pStyle w:val="BodyText"/>
        <w:spacing w:line="251" w:lineRule="exact"/>
        <w:ind w:left="1714"/>
      </w:pPr>
      <w:r>
        <w:t>Bronchial</w:t>
      </w:r>
      <w:r>
        <w:rPr>
          <w:spacing w:val="-3"/>
        </w:rPr>
        <w:t xml:space="preserve"> </w:t>
      </w:r>
      <w:r>
        <w:t>tree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shown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oblique</w:t>
      </w:r>
      <w:r>
        <w:rPr>
          <w:spacing w:val="-2"/>
        </w:rPr>
        <w:t xml:space="preserve"> </w:t>
      </w:r>
      <w:r>
        <w:t>angle.</w:t>
      </w:r>
    </w:p>
    <w:p w14:paraId="0C1C2526" w14:textId="77777777" w:rsidR="00DC16F1" w:rsidRDefault="00000000">
      <w:pPr>
        <w:pStyle w:val="BodyText"/>
        <w:spacing w:before="3"/>
        <w:ind w:left="1380" w:right="2393"/>
      </w:pPr>
      <w:r>
        <w:rPr>
          <w:noProof/>
        </w:rPr>
        <w:drawing>
          <wp:inline distT="0" distB="0" distL="0" distR="0" wp14:anchorId="196D68D3" wp14:editId="155B24C5">
            <wp:extent cx="114300" cy="114300"/>
            <wp:effectExtent l="0" t="0" r="0" b="0"/>
            <wp:docPr id="2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Faint</w:t>
      </w:r>
      <w:r>
        <w:rPr>
          <w:spacing w:val="-1"/>
        </w:rPr>
        <w:t xml:space="preserve"> </w:t>
      </w:r>
      <w:r>
        <w:t>shadow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ribs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thoracic</w:t>
      </w:r>
      <w:r>
        <w:rPr>
          <w:spacing w:val="-4"/>
        </w:rPr>
        <w:t xml:space="preserve"> </w:t>
      </w:r>
      <w:r>
        <w:t>vertebrae</w:t>
      </w:r>
      <w:r>
        <w:rPr>
          <w:spacing w:val="-9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heart</w:t>
      </w:r>
      <w:r>
        <w:rPr>
          <w:spacing w:val="-5"/>
        </w:rPr>
        <w:t xml:space="preserve"> </w:t>
      </w:r>
      <w:r>
        <w:t xml:space="preserve">shadow. </w:t>
      </w:r>
      <w:r>
        <w:rPr>
          <w:noProof/>
        </w:rPr>
        <w:drawing>
          <wp:inline distT="0" distB="0" distL="0" distR="0" wp14:anchorId="649E634B" wp14:editId="2B542A42">
            <wp:extent cx="114300" cy="114298"/>
            <wp:effectExtent l="0" t="0" r="0" b="0"/>
            <wp:docPr id="2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Scapulae</w:t>
      </w:r>
      <w:r>
        <w:rPr>
          <w:spacing w:val="-1"/>
        </w:rPr>
        <w:t xml:space="preserve"> </w:t>
      </w:r>
      <w:r>
        <w:t>projected outside lung</w:t>
      </w:r>
      <w:r>
        <w:rPr>
          <w:spacing w:val="-1"/>
        </w:rPr>
        <w:t xml:space="preserve"> </w:t>
      </w:r>
      <w:r>
        <w:t>field.</w:t>
      </w:r>
    </w:p>
    <w:p w14:paraId="2EC9E92A" w14:textId="77777777" w:rsidR="00DC16F1" w:rsidRDefault="00000000">
      <w:pPr>
        <w:pStyle w:val="BodyText"/>
        <w:spacing w:before="1"/>
        <w:ind w:left="1380" w:right="5046"/>
      </w:pPr>
      <w:r>
        <w:rPr>
          <w:noProof/>
        </w:rPr>
        <w:drawing>
          <wp:inline distT="0" distB="0" distL="0" distR="0" wp14:anchorId="56E60309" wp14:editId="510F6109">
            <wp:extent cx="114300" cy="114298"/>
            <wp:effectExtent l="0" t="0" r="0" b="0"/>
            <wp:docPr id="2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Lung</w:t>
      </w:r>
      <w:r>
        <w:rPr>
          <w:spacing w:val="-5"/>
        </w:rPr>
        <w:t xml:space="preserve"> </w:t>
      </w:r>
      <w:r>
        <w:t>markings</w:t>
      </w:r>
      <w:r>
        <w:rPr>
          <w:spacing w:val="-7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hilum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lung</w:t>
      </w:r>
      <w:r>
        <w:rPr>
          <w:spacing w:val="-6"/>
        </w:rPr>
        <w:t xml:space="preserve"> </w:t>
      </w:r>
      <w:r>
        <w:t xml:space="preserve">periphery. </w:t>
      </w:r>
      <w:r>
        <w:rPr>
          <w:noProof/>
        </w:rPr>
        <w:drawing>
          <wp:inline distT="0" distB="0" distL="0" distR="0" wp14:anchorId="560A7E45" wp14:editId="6B9AFB66">
            <wp:extent cx="114300" cy="114298"/>
            <wp:effectExtent l="0" t="0" r="0" b="0"/>
            <wp:docPr id="2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8-9</w:t>
      </w:r>
      <w:r>
        <w:rPr>
          <w:spacing w:val="-1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ribs</w:t>
      </w:r>
      <w:r>
        <w:rPr>
          <w:spacing w:val="-1"/>
        </w:rPr>
        <w:t xml:space="preserve"> </w:t>
      </w:r>
      <w:r>
        <w:t>above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diaphragm.</w:t>
      </w:r>
    </w:p>
    <w:p w14:paraId="1302B93E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6A892FDA" w14:textId="77777777" w:rsidR="00DC16F1" w:rsidRDefault="00DC16F1">
      <w:pPr>
        <w:pStyle w:val="BodyText"/>
        <w:spacing w:before="10"/>
        <w:rPr>
          <w:sz w:val="26"/>
        </w:rPr>
      </w:pPr>
    </w:p>
    <w:p w14:paraId="2BFD9E1B" w14:textId="77777777" w:rsidR="00DC16F1" w:rsidRDefault="00DC16F1">
      <w:pPr>
        <w:rPr>
          <w:sz w:val="2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BA73877" w14:textId="77777777" w:rsidR="00DC16F1" w:rsidRDefault="00DC16F1">
      <w:pPr>
        <w:pStyle w:val="BodyText"/>
        <w:rPr>
          <w:sz w:val="18"/>
        </w:rPr>
      </w:pPr>
    </w:p>
    <w:p w14:paraId="192E1216" w14:textId="77777777" w:rsidR="00DC16F1" w:rsidRDefault="00DC16F1">
      <w:pPr>
        <w:pStyle w:val="BodyText"/>
        <w:rPr>
          <w:sz w:val="18"/>
        </w:rPr>
      </w:pPr>
    </w:p>
    <w:p w14:paraId="17789C34" w14:textId="77777777" w:rsidR="00DC16F1" w:rsidRDefault="00000000">
      <w:pPr>
        <w:spacing w:before="130"/>
        <w:ind w:right="40"/>
        <w:jc w:val="right"/>
        <w:rPr>
          <w:sz w:val="16"/>
        </w:rPr>
      </w:pPr>
      <w:r>
        <w:rPr>
          <w:w w:val="80"/>
          <w:sz w:val="16"/>
        </w:rPr>
        <w:t>Coning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AC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joints</w:t>
      </w:r>
    </w:p>
    <w:p w14:paraId="090D31F0" w14:textId="77777777" w:rsidR="00DC16F1" w:rsidRDefault="00DC16F1">
      <w:pPr>
        <w:pStyle w:val="BodyText"/>
        <w:rPr>
          <w:sz w:val="18"/>
        </w:rPr>
      </w:pPr>
    </w:p>
    <w:p w14:paraId="5A417CC2" w14:textId="77777777" w:rsidR="00DC16F1" w:rsidRDefault="00000000">
      <w:pPr>
        <w:spacing w:before="151"/>
        <w:ind w:right="40"/>
        <w:jc w:val="right"/>
        <w:rPr>
          <w:sz w:val="16"/>
        </w:rPr>
      </w:pPr>
      <w:r>
        <w:rPr>
          <w:w w:val="80"/>
          <w:sz w:val="16"/>
        </w:rPr>
        <w:t>2.5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cm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(1”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)of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apices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above</w:t>
      </w:r>
    </w:p>
    <w:p w14:paraId="1D5BFDA3" w14:textId="77777777" w:rsidR="00DC16F1" w:rsidRDefault="00000000">
      <w:pPr>
        <w:spacing w:before="25"/>
        <w:ind w:right="42"/>
        <w:jc w:val="right"/>
        <w:rPr>
          <w:sz w:val="16"/>
        </w:rPr>
      </w:pPr>
      <w:r>
        <w:rPr>
          <w:w w:val="90"/>
          <w:sz w:val="16"/>
        </w:rPr>
        <w:t>clavicle</w:t>
      </w:r>
    </w:p>
    <w:p w14:paraId="6D1E23EA" w14:textId="77777777" w:rsidR="00DC16F1" w:rsidRDefault="00000000">
      <w:pPr>
        <w:spacing w:before="142"/>
        <w:ind w:right="39"/>
        <w:jc w:val="right"/>
        <w:rPr>
          <w:sz w:val="16"/>
        </w:rPr>
      </w:pPr>
      <w:r>
        <w:rPr>
          <w:w w:val="80"/>
          <w:sz w:val="16"/>
        </w:rPr>
        <w:t>Scapulae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off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3854AFB6" w14:textId="77777777" w:rsidR="00DC16F1" w:rsidRDefault="00000000">
      <w:pPr>
        <w:spacing w:before="30"/>
        <w:ind w:right="38"/>
        <w:jc w:val="right"/>
        <w:rPr>
          <w:sz w:val="16"/>
        </w:rPr>
      </w:pPr>
      <w:r>
        <w:rPr>
          <w:w w:val="80"/>
          <w:sz w:val="16"/>
        </w:rPr>
        <w:t>lung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field</w:t>
      </w:r>
    </w:p>
    <w:p w14:paraId="23E59B95" w14:textId="77777777" w:rsidR="00DC16F1" w:rsidRDefault="00000000">
      <w:pPr>
        <w:pStyle w:val="Heading6"/>
        <w:spacing w:before="94"/>
        <w:ind w:left="869"/>
      </w:pPr>
      <w:r>
        <w:rPr>
          <w:b w:val="0"/>
        </w:rPr>
        <w:br w:type="column"/>
      </w:r>
      <w:r>
        <w:rPr>
          <w:spacing w:val="-1"/>
        </w:rPr>
        <w:t>PA</w:t>
      </w:r>
      <w:r>
        <w:rPr>
          <w:spacing w:val="-11"/>
        </w:rPr>
        <w:t xml:space="preserve"> </w:t>
      </w:r>
      <w:r>
        <w:rPr>
          <w:spacing w:val="-1"/>
        </w:rPr>
        <w:t>Projection</w:t>
      </w:r>
    </w:p>
    <w:p w14:paraId="3A8E5B07" w14:textId="77777777" w:rsidR="00DC16F1" w:rsidRDefault="00000000">
      <w:pPr>
        <w:pStyle w:val="BodyText"/>
        <w:rPr>
          <w:rFonts w:ascii="Arial"/>
          <w:b/>
          <w:sz w:val="18"/>
        </w:rPr>
      </w:pPr>
      <w:r>
        <w:br w:type="column"/>
      </w:r>
    </w:p>
    <w:p w14:paraId="0246E25B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466631F" w14:textId="2B0253BD" w:rsidR="00DC16F1" w:rsidRDefault="006147DB">
      <w:pPr>
        <w:spacing w:before="120" w:line="271" w:lineRule="auto"/>
        <w:ind w:left="869" w:right="241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3216" behindDoc="0" locked="0" layoutInCell="1" allowOverlap="1" wp14:anchorId="33AB6C32" wp14:editId="018373E9">
                <wp:simplePos x="0" y="0"/>
                <wp:positionH relativeFrom="page">
                  <wp:posOffset>1897380</wp:posOffset>
                </wp:positionH>
                <wp:positionV relativeFrom="paragraph">
                  <wp:posOffset>-18415</wp:posOffset>
                </wp:positionV>
                <wp:extent cx="3657600" cy="3561715"/>
                <wp:effectExtent l="0" t="0" r="0" b="0"/>
                <wp:wrapNone/>
                <wp:docPr id="1442" name="Group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561715"/>
                          <a:chOff x="2988" y="-29"/>
                          <a:chExt cx="5760" cy="5609"/>
                        </a:xfrm>
                      </wpg:grpSpPr>
                      <pic:pic xmlns:pic="http://schemas.openxmlformats.org/drawingml/2006/picture">
                        <pic:nvPicPr>
                          <pic:cNvPr id="1444" name="Picture 5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6" y="-29"/>
                            <a:ext cx="5042" cy="5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46" name="AutoShape 542"/>
                        <wps:cNvSpPr>
                          <a:spLocks/>
                        </wps:cNvSpPr>
                        <wps:spPr bwMode="auto">
                          <a:xfrm>
                            <a:off x="2988" y="237"/>
                            <a:ext cx="5760" cy="3780"/>
                          </a:xfrm>
                          <a:custGeom>
                            <a:avLst/>
                            <a:gdLst>
                              <a:gd name="T0" fmla="+- 0 8208 2988"/>
                              <a:gd name="T1" fmla="*/ T0 w 5760"/>
                              <a:gd name="T2" fmla="+- 0 407 237"/>
                              <a:gd name="T3" fmla="*/ 407 h 3780"/>
                              <a:gd name="T4" fmla="+- 0 8748 2988"/>
                              <a:gd name="T5" fmla="*/ T4 w 5760"/>
                              <a:gd name="T6" fmla="+- 0 407 237"/>
                              <a:gd name="T7" fmla="*/ 407 h 3780"/>
                              <a:gd name="T8" fmla="+- 0 5148 2988"/>
                              <a:gd name="T9" fmla="*/ T8 w 5760"/>
                              <a:gd name="T10" fmla="+- 0 777 237"/>
                              <a:gd name="T11" fmla="*/ 777 h 3780"/>
                              <a:gd name="T12" fmla="+- 0 2988 2988"/>
                              <a:gd name="T13" fmla="*/ T12 w 5760"/>
                              <a:gd name="T14" fmla="+- 0 777 237"/>
                              <a:gd name="T15" fmla="*/ 777 h 3780"/>
                              <a:gd name="T16" fmla="+- 0 3528 2988"/>
                              <a:gd name="T17" fmla="*/ T16 w 5760"/>
                              <a:gd name="T18" fmla="+- 0 237 237"/>
                              <a:gd name="T19" fmla="*/ 237 h 3780"/>
                              <a:gd name="T20" fmla="+- 0 2988 2988"/>
                              <a:gd name="T21" fmla="*/ T20 w 5760"/>
                              <a:gd name="T22" fmla="+- 0 237 237"/>
                              <a:gd name="T23" fmla="*/ 237 h 3780"/>
                              <a:gd name="T24" fmla="+- 0 3708 2988"/>
                              <a:gd name="T25" fmla="*/ T24 w 5760"/>
                              <a:gd name="T26" fmla="+- 0 1317 237"/>
                              <a:gd name="T27" fmla="*/ 1317 h 3780"/>
                              <a:gd name="T28" fmla="+- 0 2988 2988"/>
                              <a:gd name="T29" fmla="*/ T28 w 5760"/>
                              <a:gd name="T30" fmla="+- 0 1317 237"/>
                              <a:gd name="T31" fmla="*/ 1317 h 3780"/>
                              <a:gd name="T32" fmla="+- 0 6048 2988"/>
                              <a:gd name="T33" fmla="*/ T32 w 5760"/>
                              <a:gd name="T34" fmla="+- 0 1137 237"/>
                              <a:gd name="T35" fmla="*/ 1137 h 3780"/>
                              <a:gd name="T36" fmla="+- 0 8748 2988"/>
                              <a:gd name="T37" fmla="*/ T36 w 5760"/>
                              <a:gd name="T38" fmla="+- 0 1137 237"/>
                              <a:gd name="T39" fmla="*/ 1137 h 3780"/>
                              <a:gd name="T40" fmla="+- 0 5868 2988"/>
                              <a:gd name="T41" fmla="*/ T40 w 5760"/>
                              <a:gd name="T42" fmla="+- 0 3117 237"/>
                              <a:gd name="T43" fmla="*/ 3117 h 3780"/>
                              <a:gd name="T44" fmla="+- 0 8748 2988"/>
                              <a:gd name="T45" fmla="*/ T44 w 5760"/>
                              <a:gd name="T46" fmla="+- 0 3117 237"/>
                              <a:gd name="T47" fmla="*/ 3117 h 3780"/>
                              <a:gd name="T48" fmla="+- 0 6768 2988"/>
                              <a:gd name="T49" fmla="*/ T48 w 5760"/>
                              <a:gd name="T50" fmla="+- 0 4017 237"/>
                              <a:gd name="T51" fmla="*/ 4017 h 3780"/>
                              <a:gd name="T52" fmla="+- 0 8748 2988"/>
                              <a:gd name="T53" fmla="*/ T52 w 5760"/>
                              <a:gd name="T54" fmla="+- 0 4017 237"/>
                              <a:gd name="T55" fmla="*/ 4017 h 3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760" h="3780">
                                <a:moveTo>
                                  <a:pt x="5220" y="170"/>
                                </a:moveTo>
                                <a:lnTo>
                                  <a:pt x="5760" y="170"/>
                                </a:lnTo>
                                <a:moveTo>
                                  <a:pt x="2160" y="540"/>
                                </a:moveTo>
                                <a:lnTo>
                                  <a:pt x="0" y="540"/>
                                </a:lnTo>
                                <a:moveTo>
                                  <a:pt x="540" y="0"/>
                                </a:moveTo>
                                <a:lnTo>
                                  <a:pt x="0" y="0"/>
                                </a:lnTo>
                                <a:moveTo>
                                  <a:pt x="720" y="1080"/>
                                </a:moveTo>
                                <a:lnTo>
                                  <a:pt x="0" y="1080"/>
                                </a:lnTo>
                                <a:moveTo>
                                  <a:pt x="3060" y="900"/>
                                </a:moveTo>
                                <a:lnTo>
                                  <a:pt x="5760" y="900"/>
                                </a:lnTo>
                                <a:moveTo>
                                  <a:pt x="2880" y="2880"/>
                                </a:moveTo>
                                <a:lnTo>
                                  <a:pt x="5760" y="2880"/>
                                </a:lnTo>
                                <a:moveTo>
                                  <a:pt x="3780" y="3780"/>
                                </a:moveTo>
                                <a:lnTo>
                                  <a:pt x="5760" y="37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BA67AF" id="Group 541" o:spid="_x0000_s1026" style="position:absolute;margin-left:149.4pt;margin-top:-1.45pt;width:4in;height:280.45pt;z-index:15753216;mso-position-horizontal-relative:page" coordorigin="2988,-29" coordsize="5760,56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">
                <v:shape id="Picture 543" o:spid="_x0000_s1027" type="#_x0000_t75" style="position:absolute;left:3346;top:-29;width:5042;height:56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">
                  <v:imagedata r:id="rId70" o:title=""/>
                </v:shape>
                <v:shape id="AutoShape 542" o:spid="_x0000_s1028" style="position:absolute;left:2988;top:237;width:5760;height:3780;visibility:visible;mso-wrap-style:square;v-text-anchor:top" coordsize="576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" path="m5220,170r540,m2160,540l,540m540,l,m720,1080l,1080m3060,900r2700,m2880,2880r2880,m3780,3780r1980,e" filled="f" strokeweight=".72pt">
                  <v:path arrowok="t" o:connecttype="custom" o:connectlocs="5220,407;5760,407;2160,777;0,777;540,237;0,237;720,1317;0,1317;3060,1137;5760,1137;2880,3117;5760,3117;3780,4017;5760,4017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Arrow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indicating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upright</w:t>
      </w:r>
    </w:p>
    <w:p w14:paraId="16F58099" w14:textId="77777777" w:rsidR="00DC16F1" w:rsidRDefault="00000000">
      <w:pPr>
        <w:spacing w:before="131" w:line="276" w:lineRule="auto"/>
        <w:ind w:left="869" w:right="2379"/>
        <w:rPr>
          <w:sz w:val="16"/>
        </w:rPr>
      </w:pPr>
      <w:r>
        <w:rPr>
          <w:w w:val="80"/>
          <w:sz w:val="16"/>
        </w:rPr>
        <w:t>SC joints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equidistant from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vertebral column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(no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63531A03" w14:textId="77777777" w:rsidR="00DC16F1" w:rsidRDefault="00DC16F1">
      <w:pPr>
        <w:pStyle w:val="BodyText"/>
        <w:rPr>
          <w:sz w:val="18"/>
        </w:rPr>
      </w:pPr>
    </w:p>
    <w:p w14:paraId="0619DA48" w14:textId="77777777" w:rsidR="00DC16F1" w:rsidRDefault="00DC16F1">
      <w:pPr>
        <w:pStyle w:val="BodyText"/>
        <w:rPr>
          <w:sz w:val="18"/>
        </w:rPr>
      </w:pPr>
    </w:p>
    <w:p w14:paraId="28D7B2EE" w14:textId="77777777" w:rsidR="00DC16F1" w:rsidRDefault="00DC16F1">
      <w:pPr>
        <w:pStyle w:val="BodyText"/>
        <w:rPr>
          <w:sz w:val="18"/>
        </w:rPr>
      </w:pPr>
    </w:p>
    <w:p w14:paraId="75F825D5" w14:textId="77777777" w:rsidR="00DC16F1" w:rsidRDefault="00DC16F1">
      <w:pPr>
        <w:pStyle w:val="BodyText"/>
        <w:rPr>
          <w:sz w:val="18"/>
        </w:rPr>
      </w:pPr>
    </w:p>
    <w:p w14:paraId="4BD04042" w14:textId="77777777" w:rsidR="00DC16F1" w:rsidRDefault="00DC16F1">
      <w:pPr>
        <w:pStyle w:val="BodyText"/>
        <w:rPr>
          <w:sz w:val="18"/>
        </w:rPr>
      </w:pPr>
    </w:p>
    <w:p w14:paraId="0F3E02C4" w14:textId="77777777" w:rsidR="00DC16F1" w:rsidRDefault="00DC16F1">
      <w:pPr>
        <w:pStyle w:val="BodyText"/>
        <w:rPr>
          <w:sz w:val="18"/>
        </w:rPr>
      </w:pPr>
    </w:p>
    <w:p w14:paraId="58FCC410" w14:textId="77777777" w:rsidR="00DC16F1" w:rsidRDefault="00000000">
      <w:pPr>
        <w:spacing w:before="147" w:line="276" w:lineRule="auto"/>
        <w:ind w:left="869" w:right="2229"/>
        <w:jc w:val="both"/>
        <w:rPr>
          <w:sz w:val="16"/>
        </w:rPr>
      </w:pPr>
      <w:r>
        <w:rPr>
          <w:w w:val="80"/>
          <w:sz w:val="16"/>
        </w:rPr>
        <w:t>Ribs and vertebrae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seen through heart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shadow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(adequate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penetration)</w:t>
      </w:r>
    </w:p>
    <w:p w14:paraId="73FA6FC1" w14:textId="77777777" w:rsidR="00DC16F1" w:rsidRDefault="00DC16F1">
      <w:pPr>
        <w:pStyle w:val="BodyText"/>
        <w:spacing w:before="1"/>
        <w:rPr>
          <w:sz w:val="20"/>
        </w:rPr>
      </w:pPr>
    </w:p>
    <w:p w14:paraId="699E2610" w14:textId="77777777" w:rsidR="00DC16F1" w:rsidRDefault="00000000">
      <w:pPr>
        <w:spacing w:before="1" w:line="280" w:lineRule="auto"/>
        <w:ind w:left="869" w:right="2337"/>
        <w:rPr>
          <w:sz w:val="16"/>
        </w:rPr>
      </w:pPr>
      <w:r>
        <w:rPr>
          <w:w w:val="80"/>
          <w:sz w:val="16"/>
        </w:rPr>
        <w:t>10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ribs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above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diaphragm</w:t>
      </w:r>
    </w:p>
    <w:p w14:paraId="732723D4" w14:textId="77777777" w:rsidR="00DC16F1" w:rsidRDefault="00DC16F1">
      <w:pPr>
        <w:spacing w:line="280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3" w:space="720" w:equalWidth="0">
            <w:col w:w="2473" w:space="1636"/>
            <w:col w:w="2334" w:space="1162"/>
            <w:col w:w="4215"/>
          </w:cols>
        </w:sectPr>
      </w:pPr>
    </w:p>
    <w:p w14:paraId="3F966B0F" w14:textId="77777777" w:rsidR="00DC16F1" w:rsidRDefault="00DC16F1">
      <w:pPr>
        <w:pStyle w:val="BodyText"/>
        <w:spacing w:before="10"/>
        <w:rPr>
          <w:sz w:val="26"/>
        </w:rPr>
      </w:pPr>
    </w:p>
    <w:p w14:paraId="0895FFC9" w14:textId="77777777" w:rsidR="00DC16F1" w:rsidRDefault="00DC16F1">
      <w:pPr>
        <w:rPr>
          <w:sz w:val="2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7D82739E" w14:textId="77777777" w:rsidR="00DC16F1" w:rsidRDefault="00000000">
      <w:pPr>
        <w:pStyle w:val="Heading6"/>
        <w:spacing w:before="94"/>
        <w:ind w:left="0" w:right="486"/>
        <w:jc w:val="center"/>
      </w:pPr>
      <w:r>
        <w:t>1</w:t>
      </w:r>
    </w:p>
    <w:p w14:paraId="109A7E0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11E23966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EC0C9E2" w14:textId="77777777" w:rsidR="00DC16F1" w:rsidRDefault="00DC16F1">
      <w:pPr>
        <w:pStyle w:val="BodyText"/>
        <w:spacing w:before="7"/>
        <w:rPr>
          <w:rFonts w:ascii="Arial"/>
          <w:b/>
          <w:sz w:val="29"/>
        </w:rPr>
      </w:pPr>
    </w:p>
    <w:p w14:paraId="350DB60C" w14:textId="77777777" w:rsidR="00DC16F1" w:rsidRDefault="00000000">
      <w:pPr>
        <w:ind w:right="44"/>
        <w:jc w:val="right"/>
        <w:rPr>
          <w:sz w:val="16"/>
        </w:rPr>
      </w:pPr>
      <w:r>
        <w:rPr>
          <w:spacing w:val="-1"/>
          <w:w w:val="80"/>
          <w:sz w:val="16"/>
        </w:rPr>
        <w:t>Arrow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indicating</w:t>
      </w:r>
    </w:p>
    <w:p w14:paraId="6A0DC71E" w14:textId="77777777" w:rsidR="00DC16F1" w:rsidRDefault="00000000">
      <w:pPr>
        <w:spacing w:before="27"/>
        <w:ind w:right="38"/>
        <w:jc w:val="right"/>
        <w:rPr>
          <w:sz w:val="16"/>
        </w:rPr>
      </w:pPr>
      <w:r>
        <w:rPr>
          <w:w w:val="90"/>
          <w:sz w:val="16"/>
        </w:rPr>
        <w:t>upright</w:t>
      </w:r>
    </w:p>
    <w:p w14:paraId="2D9CC528" w14:textId="77777777" w:rsidR="00DC16F1" w:rsidRDefault="00000000">
      <w:pPr>
        <w:pStyle w:val="BodyText"/>
        <w:spacing w:before="1"/>
        <w:rPr>
          <w:sz w:val="30"/>
        </w:rPr>
      </w:pPr>
      <w:r>
        <w:br w:type="column"/>
      </w:r>
    </w:p>
    <w:p w14:paraId="724461A6" w14:textId="77777777" w:rsidR="00DC16F1" w:rsidRDefault="00000000">
      <w:pPr>
        <w:pStyle w:val="Heading6"/>
        <w:ind w:left="1022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44632081" w14:textId="3DD31631" w:rsidR="00DC16F1" w:rsidRDefault="006147DB">
      <w:pPr>
        <w:tabs>
          <w:tab w:val="left" w:pos="2205"/>
        </w:tabs>
        <w:spacing w:before="84"/>
        <w:ind w:right="868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6192" behindDoc="1" locked="0" layoutInCell="1" allowOverlap="1" wp14:anchorId="5262829E" wp14:editId="46156511">
                <wp:simplePos x="0" y="0"/>
                <wp:positionH relativeFrom="page">
                  <wp:posOffset>2011680</wp:posOffset>
                </wp:positionH>
                <wp:positionV relativeFrom="paragraph">
                  <wp:posOffset>27305</wp:posOffset>
                </wp:positionV>
                <wp:extent cx="3314700" cy="4017010"/>
                <wp:effectExtent l="0" t="0" r="0" b="0"/>
                <wp:wrapNone/>
                <wp:docPr id="1436" name="Group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4700" cy="4017010"/>
                          <a:chOff x="3168" y="43"/>
                          <a:chExt cx="5220" cy="6326"/>
                        </a:xfrm>
                      </wpg:grpSpPr>
                      <pic:pic xmlns:pic="http://schemas.openxmlformats.org/drawingml/2006/picture">
                        <pic:nvPicPr>
                          <pic:cNvPr id="1438" name="Picture 5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6" y="43"/>
                            <a:ext cx="4322" cy="6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40" name="AutoShape 539"/>
                        <wps:cNvSpPr>
                          <a:spLocks/>
                        </wps:cNvSpPr>
                        <wps:spPr bwMode="auto">
                          <a:xfrm>
                            <a:off x="3168" y="570"/>
                            <a:ext cx="5220" cy="3780"/>
                          </a:xfrm>
                          <a:custGeom>
                            <a:avLst/>
                            <a:gdLst>
                              <a:gd name="T0" fmla="+- 0 6048 3168"/>
                              <a:gd name="T1" fmla="*/ T0 w 5220"/>
                              <a:gd name="T2" fmla="+- 0 570 570"/>
                              <a:gd name="T3" fmla="*/ 570 h 3780"/>
                              <a:gd name="T4" fmla="+- 0 6048 3168"/>
                              <a:gd name="T5" fmla="*/ T4 w 5220"/>
                              <a:gd name="T6" fmla="+- 0 4350 570"/>
                              <a:gd name="T7" fmla="*/ 4350 h 3780"/>
                              <a:gd name="T8" fmla="+- 0 6048 3168"/>
                              <a:gd name="T9" fmla="*/ T8 w 5220"/>
                              <a:gd name="T10" fmla="+- 0 930 570"/>
                              <a:gd name="T11" fmla="*/ 930 h 3780"/>
                              <a:gd name="T12" fmla="+- 0 8388 3168"/>
                              <a:gd name="T13" fmla="*/ T12 w 5220"/>
                              <a:gd name="T14" fmla="+- 0 930 570"/>
                              <a:gd name="T15" fmla="*/ 930 h 3780"/>
                              <a:gd name="T16" fmla="+- 0 7308 3168"/>
                              <a:gd name="T17" fmla="*/ T16 w 5220"/>
                              <a:gd name="T18" fmla="+- 0 1830 570"/>
                              <a:gd name="T19" fmla="*/ 1830 h 3780"/>
                              <a:gd name="T20" fmla="+- 0 8388 3168"/>
                              <a:gd name="T21" fmla="*/ T20 w 5220"/>
                              <a:gd name="T22" fmla="+- 0 1830 570"/>
                              <a:gd name="T23" fmla="*/ 1830 h 3780"/>
                              <a:gd name="T24" fmla="+- 0 4248 3168"/>
                              <a:gd name="T25" fmla="*/ T24 w 5220"/>
                              <a:gd name="T26" fmla="+- 0 750 570"/>
                              <a:gd name="T27" fmla="*/ 750 h 3780"/>
                              <a:gd name="T28" fmla="+- 0 3168 3168"/>
                              <a:gd name="T29" fmla="*/ T28 w 5220"/>
                              <a:gd name="T30" fmla="+- 0 750 570"/>
                              <a:gd name="T31" fmla="*/ 750 h 3780"/>
                              <a:gd name="T32" fmla="+- 0 4428 3168"/>
                              <a:gd name="T33" fmla="*/ T32 w 5220"/>
                              <a:gd name="T34" fmla="+- 0 2190 570"/>
                              <a:gd name="T35" fmla="*/ 2190 h 3780"/>
                              <a:gd name="T36" fmla="+- 0 3168 3168"/>
                              <a:gd name="T37" fmla="*/ T36 w 5220"/>
                              <a:gd name="T38" fmla="+- 0 2190 570"/>
                              <a:gd name="T39" fmla="*/ 2190 h 3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220" h="3780">
                                <a:moveTo>
                                  <a:pt x="2880" y="0"/>
                                </a:moveTo>
                                <a:lnTo>
                                  <a:pt x="2880" y="3780"/>
                                </a:lnTo>
                                <a:moveTo>
                                  <a:pt x="2880" y="360"/>
                                </a:moveTo>
                                <a:lnTo>
                                  <a:pt x="5220" y="360"/>
                                </a:lnTo>
                                <a:moveTo>
                                  <a:pt x="4140" y="1260"/>
                                </a:moveTo>
                                <a:lnTo>
                                  <a:pt x="5220" y="1260"/>
                                </a:lnTo>
                                <a:moveTo>
                                  <a:pt x="1080" y="180"/>
                                </a:moveTo>
                                <a:lnTo>
                                  <a:pt x="0" y="180"/>
                                </a:lnTo>
                                <a:moveTo>
                                  <a:pt x="1260" y="1620"/>
                                </a:moveTo>
                                <a:lnTo>
                                  <a:pt x="0" y="16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ED3EBF" id="Group 538" o:spid="_x0000_s1026" style="position:absolute;margin-left:158.4pt;margin-top:2.15pt;width:261pt;height:316.3pt;z-index:-21900288;mso-position-horizontal-relative:page" coordorigin="3168,43" coordsize="5220,63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">
                <v:shape id="Picture 540" o:spid="_x0000_s1027" type="#_x0000_t75" style="position:absolute;left:3706;top:43;width:4322;height:6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">
                  <v:imagedata r:id="rId72" o:title=""/>
                </v:shape>
                <v:shape id="AutoShape 539" o:spid="_x0000_s1028" style="position:absolute;left:3168;top:570;width:5220;height:3780;visibility:visible;mso-wrap-style:square;v-text-anchor:top" coordsize="522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" path="m2880,r,3780m2880,360r2340,m4140,1260r1080,m1080,180l,180m1260,1620l,1620e" filled="f" strokeweight=".72pt">
                  <v:path arrowok="t" o:connecttype="custom" o:connectlocs="2880,570;2880,4350;2880,930;5220,930;4140,1830;5220,1830;1080,750;0,750;1260,2190;0,2190" o:connectangles="0,0,0,0,0,0,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w w:val="80"/>
          <w:sz w:val="16"/>
        </w:rPr>
        <w:t>Arms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off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lung</w:t>
      </w:r>
    </w:p>
    <w:p w14:paraId="29E2D0CD" w14:textId="77777777" w:rsidR="00DC16F1" w:rsidRDefault="00000000">
      <w:pPr>
        <w:spacing w:before="27"/>
        <w:ind w:left="1542" w:right="868"/>
        <w:jc w:val="center"/>
        <w:rPr>
          <w:sz w:val="16"/>
        </w:rPr>
      </w:pPr>
      <w:r>
        <w:rPr>
          <w:w w:val="90"/>
          <w:sz w:val="16"/>
        </w:rPr>
        <w:t>field</w:t>
      </w:r>
    </w:p>
    <w:p w14:paraId="7D711D70" w14:textId="77777777" w:rsidR="00DC16F1" w:rsidRDefault="00000000">
      <w:pPr>
        <w:spacing w:before="155" w:line="276" w:lineRule="auto"/>
        <w:ind w:left="4362" w:right="2585"/>
        <w:rPr>
          <w:sz w:val="16"/>
        </w:rPr>
      </w:pPr>
      <w:r>
        <w:rPr>
          <w:w w:val="85"/>
          <w:sz w:val="16"/>
        </w:rPr>
        <w:t>Lung field in</w:t>
      </w:r>
      <w:r>
        <w:rPr>
          <w:spacing w:val="1"/>
          <w:w w:val="85"/>
          <w:sz w:val="16"/>
        </w:rPr>
        <w:t xml:space="preserve"> </w:t>
      </w:r>
      <w:r>
        <w:rPr>
          <w:w w:val="80"/>
          <w:sz w:val="16"/>
        </w:rPr>
        <w:t>vertical position (no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forward or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backward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leaning)</w:t>
      </w:r>
    </w:p>
    <w:p w14:paraId="77835123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8" w:space="1092"/>
            <w:col w:w="8070"/>
          </w:cols>
        </w:sectPr>
      </w:pPr>
    </w:p>
    <w:p w14:paraId="03CCAADF" w14:textId="77777777" w:rsidR="00DC16F1" w:rsidRDefault="00DC16F1">
      <w:pPr>
        <w:pStyle w:val="BodyText"/>
        <w:spacing w:before="4"/>
        <w:rPr>
          <w:sz w:val="12"/>
        </w:rPr>
      </w:pPr>
    </w:p>
    <w:p w14:paraId="5DC3E9ED" w14:textId="77777777" w:rsidR="00DC16F1" w:rsidRDefault="00DC16F1">
      <w:pPr>
        <w:rPr>
          <w:sz w:val="12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FF21CCA" w14:textId="77777777" w:rsidR="00DC16F1" w:rsidRDefault="00DC16F1">
      <w:pPr>
        <w:pStyle w:val="BodyText"/>
        <w:rPr>
          <w:sz w:val="18"/>
        </w:rPr>
      </w:pPr>
    </w:p>
    <w:p w14:paraId="4647363E" w14:textId="77777777" w:rsidR="00DC16F1" w:rsidRDefault="00DC16F1">
      <w:pPr>
        <w:pStyle w:val="BodyText"/>
        <w:spacing w:before="10"/>
        <w:rPr>
          <w:sz w:val="21"/>
        </w:rPr>
      </w:pPr>
    </w:p>
    <w:p w14:paraId="34F8BF97" w14:textId="77777777" w:rsidR="00DC16F1" w:rsidRDefault="00000000">
      <w:pPr>
        <w:spacing w:before="1"/>
        <w:ind w:right="38"/>
        <w:jc w:val="right"/>
        <w:rPr>
          <w:sz w:val="16"/>
        </w:rPr>
      </w:pPr>
      <w:r>
        <w:rPr>
          <w:w w:val="80"/>
          <w:sz w:val="16"/>
        </w:rPr>
        <w:t>Lateral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sternum (no</w:t>
      </w:r>
    </w:p>
    <w:p w14:paraId="45DAE03E" w14:textId="77777777" w:rsidR="00DC16F1" w:rsidRDefault="00000000">
      <w:pPr>
        <w:spacing w:before="27"/>
        <w:ind w:right="40"/>
        <w:jc w:val="right"/>
        <w:rPr>
          <w:sz w:val="16"/>
        </w:rPr>
      </w:pPr>
      <w:r>
        <w:rPr>
          <w:w w:val="90"/>
          <w:sz w:val="16"/>
        </w:rPr>
        <w:t>rotation)</w:t>
      </w:r>
    </w:p>
    <w:p w14:paraId="78D982F0" w14:textId="77777777" w:rsidR="00DC16F1" w:rsidRDefault="00000000">
      <w:pPr>
        <w:spacing w:before="101" w:line="276" w:lineRule="auto"/>
        <w:ind w:left="3441" w:right="2444"/>
        <w:rPr>
          <w:sz w:val="16"/>
        </w:rPr>
      </w:pPr>
      <w:r>
        <w:br w:type="column"/>
      </w:r>
      <w:r>
        <w:rPr>
          <w:w w:val="80"/>
          <w:sz w:val="16"/>
        </w:rPr>
        <w:t>Ribs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(no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4B8117EA" w14:textId="77777777" w:rsidR="00DC16F1" w:rsidRDefault="00DC16F1">
      <w:pPr>
        <w:pStyle w:val="BodyText"/>
        <w:rPr>
          <w:sz w:val="18"/>
        </w:rPr>
      </w:pPr>
    </w:p>
    <w:p w14:paraId="327F470C" w14:textId="77777777" w:rsidR="00DC16F1" w:rsidRDefault="00DC16F1">
      <w:pPr>
        <w:pStyle w:val="BodyText"/>
        <w:spacing w:before="5"/>
      </w:pPr>
    </w:p>
    <w:p w14:paraId="57D5656F" w14:textId="77777777" w:rsidR="00DC16F1" w:rsidRDefault="00000000">
      <w:pPr>
        <w:tabs>
          <w:tab w:val="left" w:pos="1292"/>
        </w:tabs>
        <w:ind w:right="554"/>
        <w:jc w:val="center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2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</w:p>
    <w:p w14:paraId="30A13781" w14:textId="77777777" w:rsidR="00DC16F1" w:rsidRDefault="00000000">
      <w:pPr>
        <w:spacing w:before="25"/>
        <w:ind w:left="3439"/>
        <w:rPr>
          <w:sz w:val="16"/>
        </w:rPr>
      </w:pPr>
      <w:r>
        <w:rPr>
          <w:w w:val="90"/>
          <w:sz w:val="16"/>
        </w:rPr>
        <w:t>foramina</w:t>
      </w:r>
    </w:p>
    <w:p w14:paraId="33DB2415" w14:textId="77777777" w:rsidR="00DC16F1" w:rsidRDefault="00DC16F1">
      <w:pPr>
        <w:pStyle w:val="BodyText"/>
        <w:rPr>
          <w:sz w:val="18"/>
        </w:rPr>
      </w:pPr>
    </w:p>
    <w:p w14:paraId="790419C2" w14:textId="77777777" w:rsidR="00DC16F1" w:rsidRDefault="00DC16F1">
      <w:pPr>
        <w:pStyle w:val="BodyText"/>
        <w:rPr>
          <w:sz w:val="18"/>
        </w:rPr>
      </w:pPr>
    </w:p>
    <w:p w14:paraId="2D5D2967" w14:textId="77777777" w:rsidR="00DC16F1" w:rsidRDefault="00DC16F1">
      <w:pPr>
        <w:pStyle w:val="BodyText"/>
        <w:rPr>
          <w:sz w:val="18"/>
        </w:rPr>
      </w:pPr>
    </w:p>
    <w:p w14:paraId="6A0A2D0E" w14:textId="77777777" w:rsidR="00DC16F1" w:rsidRDefault="00DC16F1">
      <w:pPr>
        <w:pStyle w:val="BodyText"/>
        <w:spacing w:before="5"/>
        <w:rPr>
          <w:sz w:val="21"/>
        </w:rPr>
      </w:pPr>
    </w:p>
    <w:p w14:paraId="236F6DB8" w14:textId="77777777" w:rsidR="00DC16F1" w:rsidRDefault="00000000">
      <w:pPr>
        <w:tabs>
          <w:tab w:val="left" w:pos="1832"/>
        </w:tabs>
        <w:ind w:right="1092"/>
        <w:jc w:val="center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0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</w:p>
    <w:p w14:paraId="04D0FA73" w14:textId="77777777" w:rsidR="00DC16F1" w:rsidRDefault="00000000">
      <w:pPr>
        <w:spacing w:before="22"/>
        <w:ind w:left="3441"/>
        <w:rPr>
          <w:sz w:val="16"/>
        </w:rPr>
      </w:pPr>
      <w:r>
        <w:rPr>
          <w:w w:val="90"/>
          <w:sz w:val="16"/>
        </w:rPr>
        <w:t>spaces</w:t>
      </w:r>
    </w:p>
    <w:p w14:paraId="6024AFA5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3" w:space="2019"/>
            <w:col w:w="7148"/>
          </w:cols>
        </w:sectPr>
      </w:pPr>
    </w:p>
    <w:p w14:paraId="7A732AAC" w14:textId="77777777" w:rsidR="00DC16F1" w:rsidRDefault="00DC16F1">
      <w:pPr>
        <w:pStyle w:val="BodyText"/>
        <w:spacing w:before="10"/>
        <w:rPr>
          <w:sz w:val="26"/>
        </w:rPr>
      </w:pPr>
    </w:p>
    <w:p w14:paraId="2F39119B" w14:textId="77777777" w:rsidR="00DC16F1" w:rsidRDefault="00DC16F1">
      <w:pPr>
        <w:rPr>
          <w:sz w:val="2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B652A5F" w14:textId="77777777" w:rsidR="00DC16F1" w:rsidRDefault="00DC16F1">
      <w:pPr>
        <w:pStyle w:val="BodyText"/>
        <w:rPr>
          <w:sz w:val="18"/>
        </w:rPr>
      </w:pPr>
    </w:p>
    <w:p w14:paraId="331747CB" w14:textId="77777777" w:rsidR="00DC16F1" w:rsidRDefault="00DC16F1">
      <w:pPr>
        <w:pStyle w:val="BodyText"/>
        <w:rPr>
          <w:sz w:val="18"/>
        </w:rPr>
      </w:pPr>
    </w:p>
    <w:p w14:paraId="1F2A02F3" w14:textId="348D05B3" w:rsidR="00DC16F1" w:rsidRDefault="006147DB">
      <w:pPr>
        <w:spacing w:before="127" w:line="276" w:lineRule="auto"/>
        <w:ind w:left="1531" w:right="38" w:firstLine="203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6704" behindDoc="1" locked="0" layoutInCell="1" allowOverlap="1" wp14:anchorId="2839DA0A" wp14:editId="26054DF9">
                <wp:simplePos x="0" y="0"/>
                <wp:positionH relativeFrom="page">
                  <wp:posOffset>1554480</wp:posOffset>
                </wp:positionH>
                <wp:positionV relativeFrom="paragraph">
                  <wp:posOffset>-17145</wp:posOffset>
                </wp:positionV>
                <wp:extent cx="4229100" cy="3754120"/>
                <wp:effectExtent l="0" t="0" r="0" b="0"/>
                <wp:wrapNone/>
                <wp:docPr id="1430" name="Group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9100" cy="3754120"/>
                          <a:chOff x="2448" y="-27"/>
                          <a:chExt cx="6660" cy="5912"/>
                        </a:xfrm>
                      </wpg:grpSpPr>
                      <pic:pic xmlns:pic="http://schemas.openxmlformats.org/drawingml/2006/picture">
                        <pic:nvPicPr>
                          <pic:cNvPr id="1432" name="Picture 5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30" y="-28"/>
                            <a:ext cx="5476" cy="5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4" name="AutoShape 536"/>
                        <wps:cNvSpPr>
                          <a:spLocks/>
                        </wps:cNvSpPr>
                        <wps:spPr bwMode="auto">
                          <a:xfrm>
                            <a:off x="2448" y="227"/>
                            <a:ext cx="6660" cy="4689"/>
                          </a:xfrm>
                          <a:custGeom>
                            <a:avLst/>
                            <a:gdLst>
                              <a:gd name="T0" fmla="+- 0 8028 2448"/>
                              <a:gd name="T1" fmla="*/ T0 w 6660"/>
                              <a:gd name="T2" fmla="+- 0 228 228"/>
                              <a:gd name="T3" fmla="*/ 228 h 4689"/>
                              <a:gd name="T4" fmla="+- 0 9108 2448"/>
                              <a:gd name="T5" fmla="*/ T4 w 6660"/>
                              <a:gd name="T6" fmla="+- 0 228 228"/>
                              <a:gd name="T7" fmla="*/ 228 h 4689"/>
                              <a:gd name="T8" fmla="+- 0 6228 2448"/>
                              <a:gd name="T9" fmla="*/ T8 w 6660"/>
                              <a:gd name="T10" fmla="+- 0 1128 228"/>
                              <a:gd name="T11" fmla="*/ 1128 h 4689"/>
                              <a:gd name="T12" fmla="+- 0 9108 2448"/>
                              <a:gd name="T13" fmla="*/ T12 w 6660"/>
                              <a:gd name="T14" fmla="+- 0 1128 228"/>
                              <a:gd name="T15" fmla="*/ 1128 h 4689"/>
                              <a:gd name="T16" fmla="+- 0 5868 2448"/>
                              <a:gd name="T17" fmla="*/ T16 w 6660"/>
                              <a:gd name="T18" fmla="+- 0 3117 228"/>
                              <a:gd name="T19" fmla="*/ 3117 h 4689"/>
                              <a:gd name="T20" fmla="+- 0 9108 2448"/>
                              <a:gd name="T21" fmla="*/ T20 w 6660"/>
                              <a:gd name="T22" fmla="+- 0 3117 228"/>
                              <a:gd name="T23" fmla="*/ 3117 h 4689"/>
                              <a:gd name="T24" fmla="+- 0 3348 2448"/>
                              <a:gd name="T25" fmla="*/ T24 w 6660"/>
                              <a:gd name="T26" fmla="+- 0 417 228"/>
                              <a:gd name="T27" fmla="*/ 417 h 4689"/>
                              <a:gd name="T28" fmla="+- 0 2628 2448"/>
                              <a:gd name="T29" fmla="*/ T28 w 6660"/>
                              <a:gd name="T30" fmla="+- 0 417 228"/>
                              <a:gd name="T31" fmla="*/ 417 h 4689"/>
                              <a:gd name="T32" fmla="+- 0 3888 2448"/>
                              <a:gd name="T33" fmla="*/ T32 w 6660"/>
                              <a:gd name="T34" fmla="+- 0 4917 228"/>
                              <a:gd name="T35" fmla="*/ 4917 h 4689"/>
                              <a:gd name="T36" fmla="+- 0 2448 2448"/>
                              <a:gd name="T37" fmla="*/ T36 w 6660"/>
                              <a:gd name="T38" fmla="+- 0 4917 228"/>
                              <a:gd name="T39" fmla="*/ 4917 h 4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660" h="4689">
                                <a:moveTo>
                                  <a:pt x="5580" y="0"/>
                                </a:moveTo>
                                <a:lnTo>
                                  <a:pt x="6660" y="0"/>
                                </a:lnTo>
                                <a:moveTo>
                                  <a:pt x="3780" y="900"/>
                                </a:moveTo>
                                <a:lnTo>
                                  <a:pt x="6660" y="900"/>
                                </a:lnTo>
                                <a:moveTo>
                                  <a:pt x="3420" y="2889"/>
                                </a:moveTo>
                                <a:lnTo>
                                  <a:pt x="6660" y="2889"/>
                                </a:lnTo>
                                <a:moveTo>
                                  <a:pt x="900" y="189"/>
                                </a:moveTo>
                                <a:lnTo>
                                  <a:pt x="180" y="189"/>
                                </a:lnTo>
                                <a:moveTo>
                                  <a:pt x="1440" y="4689"/>
                                </a:moveTo>
                                <a:lnTo>
                                  <a:pt x="0" y="46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E211F1" id="Group 535" o:spid="_x0000_s1026" style="position:absolute;margin-left:122.4pt;margin-top:-1.35pt;width:333pt;height:295.6pt;z-index:-21899776;mso-position-horizontal-relative:page" coordorigin="2448,-27" coordsize="6660,5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">
                <v:shape id="Picture 537" o:spid="_x0000_s1027" type="#_x0000_t75" style="position:absolute;left:3130;top:-28;width:5476;height:5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">
                  <v:imagedata r:id="rId74" o:title=""/>
                </v:shape>
                <v:shape id="AutoShape 536" o:spid="_x0000_s1028" style="position:absolute;left:2448;top:227;width:6660;height:4689;visibility:visible;mso-wrap-style:square;v-text-anchor:top" coordsize="6660,4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" path="m5580,l6660,m3780,900r2880,m3420,2889r3240,m900,189r-720,m1440,4689l,4689e" filled="f" strokeweight=".72pt">
                  <v:path arrowok="t" o:connecttype="custom" o:connectlocs="5580,228;6660,228;3780,1128;6660,1128;3420,3117;6660,3117;900,417;180,417;1440,4917;0,4917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Arrow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indicating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side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up</w:t>
      </w:r>
    </w:p>
    <w:p w14:paraId="29BFF3B4" w14:textId="77777777" w:rsidR="00DC16F1" w:rsidRDefault="00000000">
      <w:pPr>
        <w:pStyle w:val="Heading6"/>
        <w:spacing w:before="94"/>
        <w:ind w:left="1531"/>
      </w:pPr>
      <w:r>
        <w:rPr>
          <w:b w:val="0"/>
        </w:rPr>
        <w:br w:type="column"/>
      </w:r>
      <w:r>
        <w:rPr>
          <w:spacing w:val="-1"/>
        </w:rPr>
        <w:t>Left</w:t>
      </w:r>
      <w:r>
        <w:rPr>
          <w:spacing w:val="-6"/>
        </w:rPr>
        <w:t xml:space="preserve"> </w:t>
      </w:r>
      <w:r>
        <w:rPr>
          <w:spacing w:val="-1"/>
        </w:rPr>
        <w:t>Lateral</w:t>
      </w:r>
      <w:r>
        <w:rPr>
          <w:spacing w:val="-6"/>
        </w:rPr>
        <w:t xml:space="preserve"> </w:t>
      </w:r>
      <w:r>
        <w:rPr>
          <w:spacing w:val="-1"/>
        </w:rPr>
        <w:t>Decubitus</w:t>
      </w:r>
      <w:r>
        <w:rPr>
          <w:spacing w:val="-14"/>
        </w:rPr>
        <w:t xml:space="preserve"> </w:t>
      </w:r>
      <w:r>
        <w:t>Projection</w:t>
      </w:r>
    </w:p>
    <w:p w14:paraId="43F5088C" w14:textId="77777777" w:rsidR="00DC16F1" w:rsidRDefault="00000000">
      <w:pPr>
        <w:pStyle w:val="BodyText"/>
        <w:rPr>
          <w:rFonts w:ascii="Arial"/>
          <w:b/>
          <w:sz w:val="18"/>
        </w:rPr>
      </w:pPr>
      <w:r>
        <w:br w:type="column"/>
      </w:r>
    </w:p>
    <w:p w14:paraId="2A55B9A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5BF1601" w14:textId="77777777" w:rsidR="00DC16F1" w:rsidRDefault="00000000">
      <w:pPr>
        <w:spacing w:before="120" w:line="276" w:lineRule="auto"/>
        <w:ind w:left="1400" w:right="2490"/>
        <w:rPr>
          <w:sz w:val="16"/>
        </w:rPr>
      </w:pPr>
      <w:r>
        <w:rPr>
          <w:w w:val="90"/>
          <w:sz w:val="16"/>
        </w:rPr>
        <w:t>Arms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elevated</w:t>
      </w:r>
    </w:p>
    <w:p w14:paraId="7EBBE6E5" w14:textId="77777777" w:rsidR="00DC16F1" w:rsidRDefault="00000000">
      <w:pPr>
        <w:spacing w:before="160" w:line="273" w:lineRule="auto"/>
        <w:ind w:left="1397" w:right="2360"/>
        <w:rPr>
          <w:sz w:val="16"/>
        </w:rPr>
      </w:pPr>
      <w:r>
        <w:rPr>
          <w:w w:val="80"/>
          <w:sz w:val="16"/>
        </w:rPr>
        <w:t>SC joints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equidistant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from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vertebral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column</w:t>
      </w:r>
    </w:p>
    <w:p w14:paraId="0995EAC9" w14:textId="77777777" w:rsidR="00DC16F1" w:rsidRDefault="00DC16F1">
      <w:pPr>
        <w:pStyle w:val="BodyText"/>
        <w:rPr>
          <w:sz w:val="18"/>
        </w:rPr>
      </w:pPr>
    </w:p>
    <w:p w14:paraId="575CE3C8" w14:textId="77777777" w:rsidR="00DC16F1" w:rsidRDefault="00DC16F1">
      <w:pPr>
        <w:pStyle w:val="BodyText"/>
        <w:rPr>
          <w:sz w:val="18"/>
        </w:rPr>
      </w:pPr>
    </w:p>
    <w:p w14:paraId="219B436E" w14:textId="77777777" w:rsidR="00DC16F1" w:rsidRDefault="00DC16F1">
      <w:pPr>
        <w:pStyle w:val="BodyText"/>
        <w:rPr>
          <w:sz w:val="18"/>
        </w:rPr>
      </w:pPr>
    </w:p>
    <w:p w14:paraId="5C768948" w14:textId="77777777" w:rsidR="00DC16F1" w:rsidRDefault="00DC16F1">
      <w:pPr>
        <w:pStyle w:val="BodyText"/>
        <w:rPr>
          <w:sz w:val="18"/>
        </w:rPr>
      </w:pPr>
    </w:p>
    <w:p w14:paraId="4A7D8372" w14:textId="77777777" w:rsidR="00DC16F1" w:rsidRDefault="00DC16F1">
      <w:pPr>
        <w:pStyle w:val="BodyText"/>
        <w:spacing w:before="8"/>
        <w:rPr>
          <w:sz w:val="20"/>
        </w:rPr>
      </w:pPr>
    </w:p>
    <w:p w14:paraId="4C2882A8" w14:textId="77777777" w:rsidR="00DC16F1" w:rsidRDefault="00000000">
      <w:pPr>
        <w:spacing w:line="278" w:lineRule="auto"/>
        <w:ind w:left="1400" w:right="2197"/>
        <w:rPr>
          <w:sz w:val="16"/>
        </w:rPr>
      </w:pPr>
      <w:r>
        <w:rPr>
          <w:w w:val="80"/>
          <w:sz w:val="16"/>
        </w:rPr>
        <w:t>Ribs and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vertebrae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seen through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heart shadow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(adequate</w:t>
      </w:r>
      <w:r>
        <w:rPr>
          <w:spacing w:val="1"/>
          <w:w w:val="90"/>
          <w:sz w:val="16"/>
        </w:rPr>
        <w:t xml:space="preserve"> </w:t>
      </w:r>
      <w:r>
        <w:rPr>
          <w:spacing w:val="-2"/>
          <w:w w:val="90"/>
          <w:sz w:val="16"/>
        </w:rPr>
        <w:t>penetration)</w:t>
      </w:r>
    </w:p>
    <w:p w14:paraId="4929437E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3" w:space="720" w:equalWidth="0">
            <w:col w:w="2112" w:space="334"/>
            <w:col w:w="4948" w:space="40"/>
            <w:col w:w="4386"/>
          </w:cols>
        </w:sectPr>
      </w:pPr>
    </w:p>
    <w:p w14:paraId="4F0F1828" w14:textId="77777777" w:rsidR="00DC16F1" w:rsidRDefault="00DC16F1">
      <w:pPr>
        <w:pStyle w:val="BodyText"/>
        <w:rPr>
          <w:sz w:val="20"/>
        </w:rPr>
      </w:pPr>
    </w:p>
    <w:p w14:paraId="111E9924" w14:textId="77777777" w:rsidR="00DC16F1" w:rsidRDefault="00DC16F1">
      <w:pPr>
        <w:pStyle w:val="BodyText"/>
        <w:rPr>
          <w:sz w:val="20"/>
        </w:rPr>
      </w:pPr>
    </w:p>
    <w:p w14:paraId="5DE5AF0D" w14:textId="77777777" w:rsidR="00DC16F1" w:rsidRDefault="00DC16F1">
      <w:pPr>
        <w:pStyle w:val="BodyText"/>
        <w:spacing w:before="6"/>
        <w:rPr>
          <w:sz w:val="21"/>
        </w:rPr>
      </w:pPr>
    </w:p>
    <w:p w14:paraId="4F796FAC" w14:textId="77777777" w:rsidR="00DC16F1" w:rsidRDefault="00000000">
      <w:pPr>
        <w:ind w:right="9928"/>
        <w:jc w:val="right"/>
        <w:rPr>
          <w:sz w:val="16"/>
        </w:rPr>
      </w:pPr>
      <w:r>
        <w:rPr>
          <w:w w:val="90"/>
          <w:sz w:val="16"/>
        </w:rPr>
        <w:t>9-10</w:t>
      </w:r>
    </w:p>
    <w:p w14:paraId="00BDED2F" w14:textId="77777777" w:rsidR="00DC16F1" w:rsidRDefault="00000000">
      <w:pPr>
        <w:spacing w:before="27"/>
        <w:ind w:right="9920"/>
        <w:jc w:val="right"/>
        <w:rPr>
          <w:sz w:val="16"/>
        </w:rPr>
      </w:pPr>
      <w:r>
        <w:rPr>
          <w:w w:val="90"/>
          <w:sz w:val="16"/>
        </w:rPr>
        <w:t>posterior</w:t>
      </w:r>
    </w:p>
    <w:p w14:paraId="1140D36F" w14:textId="77777777" w:rsidR="00DC16F1" w:rsidRDefault="00000000">
      <w:pPr>
        <w:spacing w:before="27"/>
        <w:ind w:right="9922"/>
        <w:jc w:val="right"/>
        <w:rPr>
          <w:sz w:val="16"/>
        </w:rPr>
      </w:pPr>
      <w:r>
        <w:rPr>
          <w:w w:val="90"/>
          <w:sz w:val="16"/>
        </w:rPr>
        <w:t>ribs</w:t>
      </w:r>
    </w:p>
    <w:p w14:paraId="7EFBF501" w14:textId="77777777" w:rsidR="00DC16F1" w:rsidRDefault="00DC16F1">
      <w:pPr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2F32F19" w14:textId="77777777" w:rsidR="00DC16F1" w:rsidRDefault="00DC16F1">
      <w:pPr>
        <w:pStyle w:val="BodyText"/>
        <w:spacing w:before="3"/>
        <w:rPr>
          <w:sz w:val="27"/>
        </w:rPr>
      </w:pPr>
    </w:p>
    <w:p w14:paraId="66629A63" w14:textId="77777777" w:rsidR="00DC16F1" w:rsidRDefault="00000000">
      <w:pPr>
        <w:pStyle w:val="Heading5"/>
        <w:ind w:right="1407"/>
        <w:rPr>
          <w:u w:val="none"/>
        </w:rPr>
      </w:pPr>
      <w:r>
        <w:rPr>
          <w:u w:val="thick"/>
        </w:rPr>
        <w:t>Clavicle</w:t>
      </w:r>
    </w:p>
    <w:p w14:paraId="6FC9ACA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6F1FAC2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2C2DA7D7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6E8CA1E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96" w:line="252" w:lineRule="exact"/>
        <w:ind w:hanging="361"/>
      </w:pPr>
      <w:r>
        <w:t>Palpate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ends</w:t>
      </w:r>
      <w:r>
        <w:rPr>
          <w:spacing w:val="-9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find</w:t>
      </w:r>
      <w:r>
        <w:rPr>
          <w:spacing w:val="-10"/>
        </w:rPr>
        <w:t xml:space="preserve"> </w:t>
      </w:r>
      <w:r>
        <w:t>centering</w:t>
      </w:r>
      <w:r>
        <w:rPr>
          <w:spacing w:val="-3"/>
        </w:rPr>
        <w:t xml:space="preserve"> </w:t>
      </w:r>
      <w:r>
        <w:t>point.</w:t>
      </w:r>
    </w:p>
    <w:p w14:paraId="242BB04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rPr>
          <w:spacing w:val="-1"/>
        </w:rP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2"/>
        </w:rPr>
        <w:t xml:space="preserve"> </w:t>
      </w:r>
      <w:r>
        <w:t>perpendicular</w:t>
      </w:r>
      <w:r>
        <w:rPr>
          <w:spacing w:val="-14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mid-clavicle.</w:t>
      </w:r>
    </w:p>
    <w:p w14:paraId="3B163E6E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745"/>
      </w:pPr>
      <w:r>
        <w:t>Suspend</w:t>
      </w:r>
      <w:r>
        <w:rPr>
          <w:spacing w:val="-5"/>
        </w:rPr>
        <w:t xml:space="preserve"> </w:t>
      </w:r>
      <w:r>
        <w:t>respiration</w:t>
      </w:r>
      <w:r>
        <w:rPr>
          <w:spacing w:val="-4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rPr>
          <w:rFonts w:ascii="Arial" w:hAnsi="Arial"/>
          <w:b/>
        </w:rPr>
        <w:t>Expiration</w:t>
      </w:r>
      <w:r>
        <w:rPr>
          <w:rFonts w:ascii="Arial" w:hAnsi="Arial"/>
          <w:b/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uniform</w:t>
      </w:r>
      <w:r>
        <w:rPr>
          <w:spacing w:val="-5"/>
        </w:rPr>
        <w:t xml:space="preserve"> </w:t>
      </w:r>
      <w:r>
        <w:t>density</w:t>
      </w:r>
      <w:r>
        <w:rPr>
          <w:spacing w:val="-7"/>
        </w:rPr>
        <w:t xml:space="preserve"> </w:t>
      </w:r>
      <w:r>
        <w:t>across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length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clavicle.</w:t>
      </w:r>
    </w:p>
    <w:p w14:paraId="5F65C2FF" w14:textId="77777777" w:rsidR="00DC16F1" w:rsidRDefault="00DC16F1">
      <w:pPr>
        <w:pStyle w:val="BodyText"/>
        <w:spacing w:before="3"/>
        <w:rPr>
          <w:sz w:val="25"/>
        </w:rPr>
      </w:pPr>
    </w:p>
    <w:p w14:paraId="5DF6A3F3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9FC9005" w14:textId="77777777" w:rsidR="00DC16F1" w:rsidRDefault="00000000">
      <w:pPr>
        <w:pStyle w:val="BodyText"/>
        <w:spacing w:before="198"/>
        <w:ind w:left="1740" w:right="1910" w:hanging="362"/>
      </w:pPr>
      <w:r>
        <w:rPr>
          <w:noProof/>
        </w:rPr>
        <w:drawing>
          <wp:inline distT="0" distB="0" distL="0" distR="0" wp14:anchorId="4E6E8806" wp14:editId="01653895">
            <wp:extent cx="114300" cy="114300"/>
            <wp:effectExtent l="0" t="0" r="0" b="0"/>
            <wp:docPr id="2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clavicle</w:t>
      </w:r>
      <w:r>
        <w:rPr>
          <w:spacing w:val="-4"/>
        </w:rPr>
        <w:t xml:space="preserve"> </w:t>
      </w:r>
      <w:r>
        <w:t>above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scapula,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superimposing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thorax.</w:t>
      </w:r>
    </w:p>
    <w:p w14:paraId="492DFB7D" w14:textId="77777777" w:rsidR="00DC16F1" w:rsidRDefault="00000000">
      <w:pPr>
        <w:pStyle w:val="BodyText"/>
        <w:spacing w:before="3"/>
        <w:ind w:left="1380" w:right="6473"/>
      </w:pPr>
      <w:r>
        <w:rPr>
          <w:noProof/>
        </w:rPr>
        <w:drawing>
          <wp:inline distT="0" distB="0" distL="0" distR="0" wp14:anchorId="23385CE9" wp14:editId="445113A3">
            <wp:extent cx="114300" cy="114298"/>
            <wp:effectExtent l="0" t="0" r="0" b="0"/>
            <wp:docPr id="3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Entire</w:t>
      </w:r>
      <w:r>
        <w:rPr>
          <w:spacing w:val="-8"/>
        </w:rPr>
        <w:t xml:space="preserve"> </w:t>
      </w:r>
      <w:r>
        <w:t>clavicle</w:t>
      </w:r>
      <w:r>
        <w:rPr>
          <w:spacing w:val="-7"/>
        </w:rPr>
        <w:t xml:space="preserve"> </w:t>
      </w:r>
      <w:r>
        <w:t>centered</w:t>
      </w:r>
      <w:r>
        <w:rPr>
          <w:spacing w:val="-15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image.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56B3402" wp14:editId="2CB72684">
            <wp:extent cx="114300" cy="114300"/>
            <wp:effectExtent l="0" t="0" r="0" b="0"/>
            <wp:docPr id="3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Uniform</w:t>
      </w:r>
      <w:r>
        <w:rPr>
          <w:spacing w:val="1"/>
        </w:rPr>
        <w:t xml:space="preserve"> </w:t>
      </w:r>
      <w:r>
        <w:t>density.</w:t>
      </w:r>
    </w:p>
    <w:p w14:paraId="0415C4ED" w14:textId="77777777" w:rsidR="00DC16F1" w:rsidRDefault="00000000">
      <w:pPr>
        <w:pStyle w:val="BodyText"/>
        <w:spacing w:line="246" w:lineRule="exact"/>
        <w:ind w:left="1380"/>
      </w:pPr>
      <w:r>
        <w:rPr>
          <w:rFonts w:ascii="Arial" w:hAnsi="Arial"/>
          <w:b/>
        </w:rPr>
        <w:t>Note:</w:t>
      </w:r>
      <w:r>
        <w:rPr>
          <w:rFonts w:ascii="Arial" w:hAnsi="Arial"/>
          <w:b/>
          <w:spacing w:val="-6"/>
        </w:rPr>
        <w:t xml:space="preserve"> </w:t>
      </w:r>
      <w:r>
        <w:t>80%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fractures</w:t>
      </w:r>
      <w:r>
        <w:rPr>
          <w:spacing w:val="-6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middle</w:t>
      </w:r>
      <w:r>
        <w:rPr>
          <w:spacing w:val="-7"/>
        </w:rPr>
        <w:t xml:space="preserve"> </w:t>
      </w:r>
      <w:r>
        <w:t>1/3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15%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fractures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1/3.</w:t>
      </w:r>
    </w:p>
    <w:p w14:paraId="52307BC2" w14:textId="77777777" w:rsidR="00DC16F1" w:rsidRDefault="00DC16F1">
      <w:pPr>
        <w:pStyle w:val="BodyText"/>
        <w:spacing w:before="10"/>
        <w:rPr>
          <w:sz w:val="28"/>
        </w:rPr>
      </w:pPr>
    </w:p>
    <w:p w14:paraId="29089C24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A5AE2AD" w14:textId="77777777" w:rsidR="00DC16F1" w:rsidRDefault="00000000">
      <w:pPr>
        <w:pStyle w:val="BodyText"/>
        <w:spacing w:before="196"/>
        <w:ind w:left="1740" w:right="1575"/>
      </w:pPr>
      <w:r>
        <w:rPr>
          <w:noProof/>
        </w:rPr>
        <w:drawing>
          <wp:anchor distT="0" distB="0" distL="0" distR="0" simplePos="0" relativeHeight="15754752" behindDoc="0" locked="0" layoutInCell="1" allowOverlap="1" wp14:anchorId="094D5E1D" wp14:editId="78202EF0">
            <wp:simplePos x="0" y="0"/>
            <wp:positionH relativeFrom="page">
              <wp:posOffset>1143000</wp:posOffset>
            </wp:positionH>
            <wp:positionV relativeFrom="paragraph">
              <wp:posOffset>139801</wp:posOffset>
            </wp:positionV>
            <wp:extent cx="104775" cy="104773"/>
            <wp:effectExtent l="0" t="0" r="0" b="0"/>
            <wp:wrapNone/>
            <wp:docPr id="30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clavicle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drawn</w:t>
      </w:r>
      <w:r>
        <w:rPr>
          <w:spacing w:val="-4"/>
        </w:rPr>
        <w:t xml:space="preserve"> </w:t>
      </w:r>
      <w:r>
        <w:t>away</w:t>
      </w:r>
      <w:r>
        <w:rPr>
          <w:spacing w:val="-9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clavicle</w:t>
      </w:r>
      <w:r>
        <w:rPr>
          <w:spacing w:val="-58"/>
        </w:rPr>
        <w:t xml:space="preserve"> </w:t>
      </w:r>
      <w:r>
        <w:t>is longitudinally</w:t>
      </w:r>
      <w:r>
        <w:rPr>
          <w:spacing w:val="1"/>
        </w:rPr>
        <w:t xml:space="preserve"> </w:t>
      </w:r>
      <w:r>
        <w:t>foreshortened.</w:t>
      </w:r>
    </w:p>
    <w:p w14:paraId="1BB6D945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3"/>
        <w:ind w:right="1548"/>
      </w:pPr>
      <w:r>
        <w:t>The patient is rotated towards the affected shoulder. Adjust patient position to a true</w:t>
      </w:r>
      <w:r>
        <w:rPr>
          <w:spacing w:val="-59"/>
        </w:rPr>
        <w:t xml:space="preserve"> </w:t>
      </w:r>
      <w:r>
        <w:t>AP.</w:t>
      </w:r>
    </w:p>
    <w:p w14:paraId="50B9FE69" w14:textId="77777777" w:rsidR="00DC16F1" w:rsidRDefault="00DC16F1">
      <w:pPr>
        <w:pStyle w:val="BodyText"/>
        <w:spacing w:before="10"/>
        <w:rPr>
          <w:sz w:val="24"/>
        </w:rPr>
      </w:pPr>
    </w:p>
    <w:p w14:paraId="0A61F3E4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9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6AD61AF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04"/>
        <w:ind w:right="1659"/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1"/>
        </w:rPr>
        <w:t xml:space="preserve"> </w:t>
      </w:r>
      <w:r>
        <w:t>15-30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cephalad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mid-clavicle.</w:t>
      </w:r>
      <w:r>
        <w:rPr>
          <w:spacing w:val="-4"/>
        </w:rPr>
        <w:t xml:space="preserve"> </w:t>
      </w:r>
      <w:r>
        <w:t>Thinner</w:t>
      </w:r>
      <w:r>
        <w:rPr>
          <w:spacing w:val="-8"/>
        </w:rPr>
        <w:t xml:space="preserve"> </w:t>
      </w:r>
      <w:r>
        <w:t>patients</w:t>
      </w:r>
      <w:r>
        <w:rPr>
          <w:spacing w:val="-10"/>
        </w:rPr>
        <w:t xml:space="preserve"> </w:t>
      </w:r>
      <w:r>
        <w:t>require</w:t>
      </w:r>
      <w:r>
        <w:rPr>
          <w:spacing w:val="-58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angulation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project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clavicle off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ribs</w:t>
      </w:r>
      <w:r>
        <w:rPr>
          <w:spacing w:val="-3"/>
        </w:rPr>
        <w:t xml:space="preserve"> </w:t>
      </w:r>
      <w:r>
        <w:t>and scapula.</w:t>
      </w:r>
    </w:p>
    <w:p w14:paraId="32D544DB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44" w:lineRule="exact"/>
        <w:ind w:hanging="361"/>
      </w:pPr>
      <w:r>
        <w:t>Suspend</w:t>
      </w:r>
      <w:r>
        <w:rPr>
          <w:spacing w:val="-11"/>
        </w:rPr>
        <w:t xml:space="preserve"> </w:t>
      </w:r>
      <w:r>
        <w:t>respiration</w:t>
      </w:r>
      <w:r>
        <w:rPr>
          <w:spacing w:val="-8"/>
        </w:rPr>
        <w:t xml:space="preserve"> </w:t>
      </w:r>
      <w:r>
        <w:t>at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end</w:t>
      </w:r>
      <w:r>
        <w:rPr>
          <w:spacing w:val="-8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full</w:t>
      </w:r>
      <w:r>
        <w:rPr>
          <w:spacing w:val="-6"/>
        </w:rPr>
        <w:t xml:space="preserve"> </w:t>
      </w:r>
      <w:r>
        <w:rPr>
          <w:rFonts w:ascii="Arial" w:hAnsi="Arial"/>
          <w:b/>
        </w:rPr>
        <w:t>Inspiration</w:t>
      </w:r>
      <w:r>
        <w:rPr>
          <w:rFonts w:ascii="Arial" w:hAnsi="Arial"/>
          <w:b/>
          <w:spacing w:val="-13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further</w:t>
      </w:r>
      <w:r>
        <w:rPr>
          <w:spacing w:val="-8"/>
        </w:rPr>
        <w:t xml:space="preserve"> </w:t>
      </w:r>
      <w:r>
        <w:t>elevate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clavicle.</w:t>
      </w:r>
    </w:p>
    <w:p w14:paraId="3ABF583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8"/>
        <w:ind w:right="2138"/>
      </w:pPr>
      <w:r>
        <w:t>A</w:t>
      </w:r>
      <w:r>
        <w:rPr>
          <w:spacing w:val="-5"/>
        </w:rPr>
        <w:t xml:space="preserve"> </w:t>
      </w:r>
      <w:r>
        <w:t>manual</w:t>
      </w:r>
      <w:r>
        <w:rPr>
          <w:spacing w:val="-9"/>
        </w:rPr>
        <w:t xml:space="preserve"> </w:t>
      </w:r>
      <w:r>
        <w:t>technique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preferred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projection</w:t>
      </w:r>
      <w:r>
        <w:rPr>
          <w:spacing w:val="-7"/>
        </w:rPr>
        <w:t xml:space="preserve"> </w:t>
      </w:r>
      <w:r>
        <w:t>due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difficulty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precise</w:t>
      </w:r>
      <w:r>
        <w:rPr>
          <w:spacing w:val="-58"/>
        </w:rPr>
        <w:t xml:space="preserve"> </w:t>
      </w:r>
      <w:r>
        <w:t>centering.</w:t>
      </w:r>
    </w:p>
    <w:p w14:paraId="59A7AA24" w14:textId="77777777" w:rsidR="00DC16F1" w:rsidRDefault="00DC16F1">
      <w:pPr>
        <w:pStyle w:val="BodyText"/>
        <w:spacing w:before="10"/>
        <w:rPr>
          <w:sz w:val="24"/>
        </w:rPr>
      </w:pPr>
    </w:p>
    <w:p w14:paraId="10370C7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AE5B521" w14:textId="77777777" w:rsidR="00DC16F1" w:rsidRDefault="00000000">
      <w:pPr>
        <w:pStyle w:val="BodyText"/>
        <w:spacing w:before="201"/>
        <w:ind w:left="1740" w:right="1575" w:hanging="362"/>
      </w:pPr>
      <w:r>
        <w:rPr>
          <w:noProof/>
        </w:rPr>
        <w:drawing>
          <wp:inline distT="0" distB="0" distL="0" distR="0" wp14:anchorId="05B59411" wp14:editId="21FE12CA">
            <wp:extent cx="113666" cy="113664"/>
            <wp:effectExtent l="0" t="0" r="0" b="0"/>
            <wp:docPr id="3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superimposes</w:t>
      </w:r>
      <w:r>
        <w:rPr>
          <w:spacing w:val="-2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7"/>
        </w:rPr>
        <w:t xml:space="preserve"> </w:t>
      </w:r>
      <w:r>
        <w:t>ribs.</w:t>
      </w:r>
      <w:r>
        <w:rPr>
          <w:spacing w:val="-4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middle</w:t>
      </w:r>
      <w:r>
        <w:rPr>
          <w:spacing w:val="-6"/>
        </w:rPr>
        <w:t xml:space="preserve"> </w:t>
      </w:r>
      <w:r>
        <w:t>thirds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clavicle</w:t>
      </w:r>
      <w:r>
        <w:rPr>
          <w:spacing w:val="-5"/>
        </w:rPr>
        <w:t xml:space="preserve"> </w:t>
      </w:r>
      <w:r>
        <w:t>are</w:t>
      </w:r>
      <w:r>
        <w:rPr>
          <w:spacing w:val="-58"/>
        </w:rPr>
        <w:t xml:space="preserve"> </w:t>
      </w:r>
      <w:r>
        <w:t>superior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acromion.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clavicle</w:t>
      </w:r>
      <w:r>
        <w:rPr>
          <w:spacing w:val="-1"/>
        </w:rPr>
        <w:t xml:space="preserve"> </w:t>
      </w:r>
      <w:r>
        <w:t>bows</w:t>
      </w:r>
      <w:r>
        <w:rPr>
          <w:spacing w:val="-4"/>
        </w:rPr>
        <w:t xml:space="preserve"> </w:t>
      </w:r>
      <w:r>
        <w:t>slightly upwards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horizontal.</w:t>
      </w:r>
    </w:p>
    <w:p w14:paraId="4962778C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2B239538" wp14:editId="0F2043EA">
            <wp:extent cx="114300" cy="114298"/>
            <wp:effectExtent l="0" t="0" r="0" b="0"/>
            <wp:docPr id="3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clavicle</w:t>
      </w:r>
      <w:r>
        <w:rPr>
          <w:spacing w:val="-2"/>
        </w:rPr>
        <w:t xml:space="preserve"> </w:t>
      </w:r>
      <w:r>
        <w:t>along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SC</w:t>
      </w:r>
      <w:r>
        <w:rPr>
          <w:spacing w:val="-5"/>
        </w:rPr>
        <w:t xml:space="preserve"> </w:t>
      </w:r>
      <w:r>
        <w:t>joints.</w:t>
      </w:r>
    </w:p>
    <w:p w14:paraId="6191176A" w14:textId="60AE9F28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63DA0ED2" wp14:editId="3F776B93">
            <wp:extent cx="114300" cy="114298"/>
            <wp:effectExtent l="0" t="0" r="0" b="0"/>
            <wp:docPr id="3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axial</w:t>
      </w:r>
      <w:r>
        <w:rPr>
          <w:spacing w:val="-6"/>
        </w:rPr>
        <w:t xml:space="preserve"> </w:t>
      </w:r>
      <w:r>
        <w:t>demonstrates</w:t>
      </w:r>
      <w:r>
        <w:rPr>
          <w:spacing w:val="-10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non-displaced</w:t>
      </w:r>
      <w:r>
        <w:rPr>
          <w:spacing w:val="-7"/>
        </w:rPr>
        <w:t xml:space="preserve"> </w:t>
      </w:r>
      <w:r>
        <w:t>fracture</w:t>
      </w:r>
      <w:r>
        <w:rPr>
          <w:spacing w:val="-10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can’t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demonstrated</w:t>
      </w:r>
      <w:r>
        <w:rPr>
          <w:spacing w:val="-3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AP</w:t>
      </w:r>
      <w:r w:rsidR="007C6C3F">
        <w:t xml:space="preserve"> </w:t>
      </w:r>
      <w:r>
        <w:t>projection</w:t>
      </w:r>
      <w:r>
        <w:rPr>
          <w:spacing w:val="-1"/>
        </w:rPr>
        <w:t xml:space="preserve"> </w:t>
      </w:r>
      <w:r>
        <w:t>due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overlap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scapula and</w:t>
      </w:r>
      <w:r>
        <w:rPr>
          <w:spacing w:val="-2"/>
        </w:rPr>
        <w:t xml:space="preserve"> </w:t>
      </w:r>
      <w:r>
        <w:t>ribs.</w:t>
      </w:r>
    </w:p>
    <w:p w14:paraId="163C2A62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366C5B6" wp14:editId="78BBB2C0">
            <wp:extent cx="114300" cy="114298"/>
            <wp:effectExtent l="0" t="0" r="0" b="0"/>
            <wp:docPr id="3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Upright</w:t>
      </w:r>
      <w:r>
        <w:rPr>
          <w:spacing w:val="-4"/>
        </w:rPr>
        <w:t xml:space="preserve"> </w:t>
      </w:r>
      <w:r>
        <w:t>arrow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indicate</w:t>
      </w:r>
      <w:r>
        <w:rPr>
          <w:spacing w:val="-4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projection.</w:t>
      </w:r>
    </w:p>
    <w:p w14:paraId="1D32A228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3A83A6FB" w14:textId="77777777" w:rsidR="00DC16F1" w:rsidRDefault="00DC16F1">
      <w:pPr>
        <w:pStyle w:val="BodyText"/>
        <w:spacing w:before="10"/>
        <w:rPr>
          <w:sz w:val="26"/>
        </w:rPr>
      </w:pPr>
    </w:p>
    <w:p w14:paraId="67A9CBD7" w14:textId="5A0DA618" w:rsidR="00DC16F1" w:rsidRDefault="006147DB">
      <w:pPr>
        <w:pStyle w:val="Heading6"/>
        <w:spacing w:before="94"/>
        <w:ind w:left="999" w:right="141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17728" behindDoc="1" locked="0" layoutInCell="1" allowOverlap="1" wp14:anchorId="53C57592" wp14:editId="09E9667E">
                <wp:simplePos x="0" y="0"/>
                <wp:positionH relativeFrom="page">
                  <wp:posOffset>1668780</wp:posOffset>
                </wp:positionH>
                <wp:positionV relativeFrom="paragraph">
                  <wp:posOffset>245110</wp:posOffset>
                </wp:positionV>
                <wp:extent cx="4000500" cy="1371600"/>
                <wp:effectExtent l="0" t="0" r="0" b="0"/>
                <wp:wrapNone/>
                <wp:docPr id="1424" name="Group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0500" cy="1371600"/>
                          <a:chOff x="2628" y="386"/>
                          <a:chExt cx="6300" cy="2160"/>
                        </a:xfrm>
                      </wpg:grpSpPr>
                      <pic:pic xmlns:pic="http://schemas.openxmlformats.org/drawingml/2006/picture">
                        <pic:nvPicPr>
                          <pic:cNvPr id="1426" name="Picture 5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86" y="385"/>
                            <a:ext cx="5762" cy="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28" name="AutoShape 533"/>
                        <wps:cNvSpPr>
                          <a:spLocks/>
                        </wps:cNvSpPr>
                        <wps:spPr bwMode="auto">
                          <a:xfrm>
                            <a:off x="2628" y="1371"/>
                            <a:ext cx="6300" cy="350"/>
                          </a:xfrm>
                          <a:custGeom>
                            <a:avLst/>
                            <a:gdLst>
                              <a:gd name="T0" fmla="+- 0 7668 2628"/>
                              <a:gd name="T1" fmla="*/ T0 w 6300"/>
                              <a:gd name="T2" fmla="+- 0 1722 1372"/>
                              <a:gd name="T3" fmla="*/ 1722 h 350"/>
                              <a:gd name="T4" fmla="+- 0 8928 2628"/>
                              <a:gd name="T5" fmla="*/ T4 w 6300"/>
                              <a:gd name="T6" fmla="+- 0 1722 1372"/>
                              <a:gd name="T7" fmla="*/ 1722 h 350"/>
                              <a:gd name="T8" fmla="+- 0 5508 2628"/>
                              <a:gd name="T9" fmla="*/ T8 w 6300"/>
                              <a:gd name="T10" fmla="+- 0 1372 1372"/>
                              <a:gd name="T11" fmla="*/ 1372 h 350"/>
                              <a:gd name="T12" fmla="+- 0 2628 2628"/>
                              <a:gd name="T13" fmla="*/ T12 w 6300"/>
                              <a:gd name="T14" fmla="+- 0 1372 1372"/>
                              <a:gd name="T15" fmla="*/ 1372 h 3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300" h="350">
                                <a:moveTo>
                                  <a:pt x="5040" y="350"/>
                                </a:moveTo>
                                <a:lnTo>
                                  <a:pt x="6300" y="350"/>
                                </a:lnTo>
                                <a:moveTo>
                                  <a:pt x="288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4C5688" id="Group 532" o:spid="_x0000_s1026" style="position:absolute;margin-left:131.4pt;margin-top:19.3pt;width:315pt;height:108pt;z-index:-21898752;mso-position-horizontal-relative:page" coordorigin="2628,386" coordsize="6300,21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">
                <v:shape id="Picture 534" o:spid="_x0000_s1027" type="#_x0000_t75" style="position:absolute;left:2986;top:385;width:5762;height:2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">
                  <v:imagedata r:id="rId76" o:title=""/>
                </v:shape>
                <v:shape id="AutoShape 533" o:spid="_x0000_s1028" style="position:absolute;left:2628;top:1371;width:6300;height:350;visibility:visible;mso-wrap-style:square;v-text-anchor:top" coordsize="6300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" path="m5040,350r1260,m2880,l,e" filled="f" strokeweight=".72pt">
                  <v:path arrowok="t" o:connecttype="custom" o:connectlocs="5040,1722;6300,1722;2880,1372;0,1372" o:connectangles="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77FDDD14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611750A2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67D472B" w14:textId="77777777" w:rsidR="00DC16F1" w:rsidRDefault="00000000">
      <w:pPr>
        <w:spacing w:before="182"/>
        <w:ind w:right="9743"/>
        <w:jc w:val="right"/>
        <w:rPr>
          <w:sz w:val="16"/>
        </w:rPr>
      </w:pPr>
      <w:r>
        <w:rPr>
          <w:spacing w:val="-1"/>
          <w:w w:val="80"/>
          <w:sz w:val="16"/>
        </w:rPr>
        <w:t>Lateral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half</w:t>
      </w:r>
    </w:p>
    <w:p w14:paraId="1F20212D" w14:textId="77777777" w:rsidR="00DC16F1" w:rsidRDefault="00000000">
      <w:pPr>
        <w:spacing w:before="28" w:line="163" w:lineRule="exact"/>
        <w:ind w:right="9747"/>
        <w:jc w:val="right"/>
        <w:rPr>
          <w:sz w:val="16"/>
        </w:rPr>
      </w:pPr>
      <w:r>
        <w:rPr>
          <w:w w:val="90"/>
          <w:sz w:val="16"/>
        </w:rPr>
        <w:t>above</w:t>
      </w:r>
    </w:p>
    <w:p w14:paraId="2EA58C0C" w14:textId="77777777" w:rsidR="00DC16F1" w:rsidRDefault="00000000">
      <w:pPr>
        <w:tabs>
          <w:tab w:val="left" w:pos="8653"/>
        </w:tabs>
        <w:spacing w:line="189" w:lineRule="auto"/>
        <w:ind w:left="1630"/>
        <w:rPr>
          <w:sz w:val="16"/>
        </w:rPr>
      </w:pPr>
      <w:r>
        <w:rPr>
          <w:w w:val="90"/>
          <w:position w:val="-6"/>
          <w:sz w:val="16"/>
        </w:rPr>
        <w:t>scapula</w:t>
      </w:r>
      <w:r>
        <w:rPr>
          <w:w w:val="90"/>
          <w:position w:val="-6"/>
          <w:sz w:val="16"/>
        </w:rPr>
        <w:tab/>
      </w:r>
      <w:r>
        <w:rPr>
          <w:w w:val="80"/>
          <w:sz w:val="16"/>
        </w:rPr>
        <w:t>Medial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half</w:t>
      </w:r>
    </w:p>
    <w:p w14:paraId="1FFA73E4" w14:textId="77777777" w:rsidR="00DC16F1" w:rsidRDefault="00000000">
      <w:pPr>
        <w:spacing w:line="163" w:lineRule="exact"/>
        <w:ind w:left="8654"/>
        <w:rPr>
          <w:sz w:val="16"/>
        </w:rPr>
      </w:pPr>
      <w:r>
        <w:rPr>
          <w:w w:val="90"/>
          <w:sz w:val="16"/>
        </w:rPr>
        <w:t>superimposing</w:t>
      </w:r>
    </w:p>
    <w:p w14:paraId="663CA8E6" w14:textId="77777777" w:rsidR="00DC16F1" w:rsidRDefault="00000000">
      <w:pPr>
        <w:spacing w:before="22"/>
        <w:ind w:left="8654"/>
        <w:rPr>
          <w:sz w:val="16"/>
        </w:rPr>
      </w:pPr>
      <w:r>
        <w:rPr>
          <w:w w:val="90"/>
          <w:sz w:val="16"/>
        </w:rPr>
        <w:t>thorax</w:t>
      </w:r>
    </w:p>
    <w:p w14:paraId="40286CCD" w14:textId="77777777" w:rsidR="00DC16F1" w:rsidRDefault="00DC16F1">
      <w:pPr>
        <w:pStyle w:val="BodyText"/>
        <w:rPr>
          <w:sz w:val="18"/>
        </w:rPr>
      </w:pPr>
    </w:p>
    <w:p w14:paraId="69E2C7DE" w14:textId="77777777" w:rsidR="00DC16F1" w:rsidRDefault="00DC16F1">
      <w:pPr>
        <w:pStyle w:val="BodyText"/>
        <w:rPr>
          <w:sz w:val="18"/>
        </w:rPr>
      </w:pPr>
    </w:p>
    <w:p w14:paraId="3C1A6FDB" w14:textId="77777777" w:rsidR="00DC16F1" w:rsidRDefault="00DC16F1">
      <w:pPr>
        <w:pStyle w:val="BodyText"/>
        <w:rPr>
          <w:sz w:val="18"/>
        </w:rPr>
      </w:pPr>
    </w:p>
    <w:p w14:paraId="5D420716" w14:textId="77777777" w:rsidR="00DC16F1" w:rsidRDefault="00DC16F1">
      <w:pPr>
        <w:pStyle w:val="BodyText"/>
        <w:spacing w:before="5"/>
        <w:rPr>
          <w:sz w:val="18"/>
        </w:rPr>
      </w:pPr>
    </w:p>
    <w:p w14:paraId="4916D1B9" w14:textId="5F92F947" w:rsidR="00DC16F1" w:rsidRDefault="006147DB">
      <w:pPr>
        <w:pStyle w:val="Heading6"/>
        <w:spacing w:before="1"/>
        <w:ind w:left="999" w:right="1404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5776" behindDoc="0" locked="0" layoutInCell="1" allowOverlap="1" wp14:anchorId="593C4BC3" wp14:editId="112061CB">
                <wp:simplePos x="0" y="0"/>
                <wp:positionH relativeFrom="page">
                  <wp:posOffset>1668780</wp:posOffset>
                </wp:positionH>
                <wp:positionV relativeFrom="paragraph">
                  <wp:posOffset>187325</wp:posOffset>
                </wp:positionV>
                <wp:extent cx="4802505" cy="1647190"/>
                <wp:effectExtent l="0" t="0" r="0" b="0"/>
                <wp:wrapNone/>
                <wp:docPr id="1414" name="Group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02505" cy="1647190"/>
                          <a:chOff x="2628" y="295"/>
                          <a:chExt cx="7563" cy="2594"/>
                        </a:xfrm>
                      </wpg:grpSpPr>
                      <pic:pic xmlns:pic="http://schemas.openxmlformats.org/drawingml/2006/picture">
                        <pic:nvPicPr>
                          <pic:cNvPr id="1416" name="Picture 5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67" y="294"/>
                            <a:ext cx="6199" cy="2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18" name="Rectangle 530"/>
                        <wps:cNvSpPr>
                          <a:spLocks noChangeArrowheads="1"/>
                        </wps:cNvSpPr>
                        <wps:spPr bwMode="auto">
                          <a:xfrm>
                            <a:off x="8928" y="1110"/>
                            <a:ext cx="1263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0" name="AutoShape 529"/>
                        <wps:cNvSpPr>
                          <a:spLocks/>
                        </wps:cNvSpPr>
                        <wps:spPr bwMode="auto">
                          <a:xfrm>
                            <a:off x="2628" y="1290"/>
                            <a:ext cx="6300" cy="730"/>
                          </a:xfrm>
                          <a:custGeom>
                            <a:avLst/>
                            <a:gdLst>
                              <a:gd name="T0" fmla="+- 0 8028 2628"/>
                              <a:gd name="T1" fmla="*/ T0 w 6300"/>
                              <a:gd name="T2" fmla="+- 0 1291 1291"/>
                              <a:gd name="T3" fmla="*/ 1291 h 730"/>
                              <a:gd name="T4" fmla="+- 0 8928 2628"/>
                              <a:gd name="T5" fmla="*/ T4 w 6300"/>
                              <a:gd name="T6" fmla="+- 0 1291 1291"/>
                              <a:gd name="T7" fmla="*/ 1291 h 730"/>
                              <a:gd name="T8" fmla="+- 0 6768 2628"/>
                              <a:gd name="T9" fmla="*/ T8 w 6300"/>
                              <a:gd name="T10" fmla="+- 0 1301 1291"/>
                              <a:gd name="T11" fmla="*/ 1301 h 730"/>
                              <a:gd name="T12" fmla="+- 0 2628 2628"/>
                              <a:gd name="T13" fmla="*/ T12 w 6300"/>
                              <a:gd name="T14" fmla="+- 0 1301 1291"/>
                              <a:gd name="T15" fmla="*/ 1301 h 730"/>
                              <a:gd name="T16" fmla="+- 0 4968 2628"/>
                              <a:gd name="T17" fmla="*/ T16 w 6300"/>
                              <a:gd name="T18" fmla="+- 0 2021 1291"/>
                              <a:gd name="T19" fmla="*/ 2021 h 730"/>
                              <a:gd name="T20" fmla="+- 0 2628 2628"/>
                              <a:gd name="T21" fmla="*/ T20 w 6300"/>
                              <a:gd name="T22" fmla="+- 0 2021 1291"/>
                              <a:gd name="T23" fmla="*/ 2021 h 7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300" h="730">
                                <a:moveTo>
                                  <a:pt x="5400" y="0"/>
                                </a:moveTo>
                                <a:lnTo>
                                  <a:pt x="6300" y="0"/>
                                </a:lnTo>
                                <a:moveTo>
                                  <a:pt x="4140" y="10"/>
                                </a:moveTo>
                                <a:lnTo>
                                  <a:pt x="0" y="10"/>
                                </a:lnTo>
                                <a:moveTo>
                                  <a:pt x="2340" y="730"/>
                                </a:moveTo>
                                <a:lnTo>
                                  <a:pt x="0" y="73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2" name="Text Box 528"/>
                        <wps:cNvSpPr txBox="1">
                          <a:spLocks noChangeArrowheads="1"/>
                        </wps:cNvSpPr>
                        <wps:spPr bwMode="auto">
                          <a:xfrm>
                            <a:off x="2628" y="294"/>
                            <a:ext cx="7563" cy="2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F8EF92" w14:textId="77777777" w:rsidR="00DC16F1" w:rsidRDefault="00DC16F1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E0B8E40" w14:textId="77777777" w:rsidR="00DC16F1" w:rsidRDefault="00DC16F1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4C5D21C3" w14:textId="77777777" w:rsidR="00DC16F1" w:rsidRDefault="00DC16F1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2BE52110" w14:textId="77777777" w:rsidR="00DC16F1" w:rsidRDefault="00DC16F1">
                              <w:pPr>
                                <w:spacing w:before="2"/>
                                <w:rPr>
                                  <w:sz w:val="23"/>
                                </w:rPr>
                              </w:pPr>
                            </w:p>
                            <w:p w14:paraId="103239E2" w14:textId="77777777" w:rsidR="00DC16F1" w:rsidRDefault="00000000">
                              <w:pPr>
                                <w:spacing w:line="273" w:lineRule="auto"/>
                                <w:ind w:left="6445" w:right="27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0"/>
                                  <w:sz w:val="16"/>
                                </w:rPr>
                                <w:t>Medial end</w:t>
                              </w:r>
                              <w:r>
                                <w:rPr>
                                  <w:spacing w:val="1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16"/>
                                </w:rPr>
                                <w:t>superimposing</w:t>
                              </w:r>
                              <w:r>
                                <w:rPr>
                                  <w:spacing w:val="-33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6"/>
                                </w:rPr>
                                <w:t>1</w:t>
                              </w:r>
                              <w:r>
                                <w:rPr>
                                  <w:w w:val="80"/>
                                  <w:position w:val="4"/>
                                  <w:sz w:val="10"/>
                                </w:rPr>
                                <w:t>st</w:t>
                              </w:r>
                              <w:r>
                                <w:rPr>
                                  <w:spacing w:val="11"/>
                                  <w:w w:val="80"/>
                                  <w:position w:val="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spacing w:val="3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6"/>
                                </w:rPr>
                                <w:t>2</w:t>
                              </w:r>
                              <w:r>
                                <w:rPr>
                                  <w:w w:val="80"/>
                                  <w:position w:val="4"/>
                                  <w:sz w:val="10"/>
                                </w:rPr>
                                <w:t>nd</w:t>
                              </w:r>
                              <w:r>
                                <w:rPr>
                                  <w:spacing w:val="7"/>
                                  <w:w w:val="80"/>
                                  <w:position w:val="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6"/>
                                </w:rPr>
                                <w:t>rib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3C4BC3" id="Group 527" o:spid="_x0000_s1030" style="position:absolute;left:0;text-align:left;margin-left:131.4pt;margin-top:14.75pt;width:378.15pt;height:129.7pt;z-index:15755776;mso-position-horizontal-relative:page" coordorigin="2628,295" coordsize="7563,25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">
                <v:shape id="Picture 531" o:spid="_x0000_s1031" type="#_x0000_t75" style="position:absolute;left:2767;top:294;width:6199;height:2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">
                  <v:imagedata r:id="rId78" o:title=""/>
                </v:shape>
                <v:rect id="Rectangle 530" o:spid="_x0000_s1032" style="position:absolute;left:8928;top:1110;width:1263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" stroked="f"/>
                <v:shape id="AutoShape 529" o:spid="_x0000_s1033" style="position:absolute;left:2628;top:1290;width:6300;height:730;visibility:visible;mso-wrap-style:square;v-text-anchor:top" coordsize="6300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" path="m5400,r900,m4140,10l,10m2340,730l,730e" filled="f" strokeweight=".72pt">
                  <v:path arrowok="t" o:connecttype="custom" o:connectlocs="5400,1291;6300,1291;4140,1301;0,1301;2340,2021;0,2021" o:connectangles="0,0,0,0,0,0"/>
                </v:shape>
                <v:shape id="Text Box 528" o:spid="_x0000_s1034" type="#_x0000_t202" style="position:absolute;left:2628;top:294;width:7563;height:2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" filled="f" stroked="f">
                  <v:textbox inset="0,0,0,0">
                    <w:txbxContent>
                      <w:p w14:paraId="49F8EF92" w14:textId="77777777" w:rsidR="00DC16F1" w:rsidRDefault="00DC16F1">
                        <w:pPr>
                          <w:rPr>
                            <w:sz w:val="18"/>
                          </w:rPr>
                        </w:pPr>
                      </w:p>
                      <w:p w14:paraId="6E0B8E40" w14:textId="77777777" w:rsidR="00DC16F1" w:rsidRDefault="00DC16F1">
                        <w:pPr>
                          <w:rPr>
                            <w:sz w:val="18"/>
                          </w:rPr>
                        </w:pPr>
                      </w:p>
                      <w:p w14:paraId="4C5D21C3" w14:textId="77777777" w:rsidR="00DC16F1" w:rsidRDefault="00DC16F1">
                        <w:pPr>
                          <w:rPr>
                            <w:sz w:val="18"/>
                          </w:rPr>
                        </w:pPr>
                      </w:p>
                      <w:p w14:paraId="2BE52110" w14:textId="77777777" w:rsidR="00DC16F1" w:rsidRDefault="00DC16F1">
                        <w:pPr>
                          <w:spacing w:before="2"/>
                          <w:rPr>
                            <w:sz w:val="23"/>
                          </w:rPr>
                        </w:pPr>
                      </w:p>
                      <w:p w14:paraId="103239E2" w14:textId="77777777" w:rsidR="00DC16F1" w:rsidRDefault="00000000">
                        <w:pPr>
                          <w:spacing w:line="273" w:lineRule="auto"/>
                          <w:ind w:left="6445" w:right="278"/>
                          <w:rPr>
                            <w:sz w:val="16"/>
                          </w:rPr>
                        </w:pPr>
                        <w:r>
                          <w:rPr>
                            <w:w w:val="80"/>
                            <w:sz w:val="16"/>
                          </w:rPr>
                          <w:t>Medial end</w:t>
                        </w:r>
                        <w:r>
                          <w:rPr>
                            <w:spacing w:val="1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16"/>
                          </w:rPr>
                          <w:t>superimposing</w:t>
                        </w:r>
                        <w:r>
                          <w:rPr>
                            <w:spacing w:val="-33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6"/>
                          </w:rPr>
                          <w:t>1</w:t>
                        </w:r>
                        <w:r>
                          <w:rPr>
                            <w:w w:val="80"/>
                            <w:position w:val="4"/>
                            <w:sz w:val="10"/>
                          </w:rPr>
                          <w:t>st</w:t>
                        </w:r>
                        <w:r>
                          <w:rPr>
                            <w:spacing w:val="11"/>
                            <w:w w:val="80"/>
                            <w:position w:val="4"/>
                            <w:sz w:val="1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6"/>
                          </w:rPr>
                          <w:t>and</w:t>
                        </w:r>
                        <w:r>
                          <w:rPr>
                            <w:spacing w:val="3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6"/>
                          </w:rPr>
                          <w:t>2</w:t>
                        </w:r>
                        <w:r>
                          <w:rPr>
                            <w:w w:val="80"/>
                            <w:position w:val="4"/>
                            <w:sz w:val="10"/>
                          </w:rPr>
                          <w:t>nd</w:t>
                        </w:r>
                        <w:r>
                          <w:rPr>
                            <w:spacing w:val="7"/>
                            <w:w w:val="80"/>
                            <w:position w:val="4"/>
                            <w:sz w:val="10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6"/>
                          </w:rPr>
                          <w:t>rib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9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</w:p>
    <w:p w14:paraId="0B78944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BDD3B1D" w14:textId="77777777" w:rsidR="00DC16F1" w:rsidRDefault="00DC16F1">
      <w:pPr>
        <w:pStyle w:val="BodyText"/>
        <w:spacing w:before="7"/>
        <w:rPr>
          <w:rFonts w:ascii="Arial"/>
          <w:b/>
          <w:sz w:val="25"/>
        </w:rPr>
      </w:pPr>
    </w:p>
    <w:p w14:paraId="6131A0C6" w14:textId="77777777" w:rsidR="00DC16F1" w:rsidRDefault="00000000">
      <w:pPr>
        <w:spacing w:line="276" w:lineRule="auto"/>
        <w:ind w:left="1344" w:right="9745" w:firstLine="76"/>
        <w:jc w:val="right"/>
        <w:rPr>
          <w:sz w:val="16"/>
        </w:rPr>
      </w:pPr>
      <w:r>
        <w:rPr>
          <w:w w:val="80"/>
          <w:sz w:val="16"/>
        </w:rPr>
        <w:t>Lateral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middle</w:t>
      </w:r>
      <w:r>
        <w:rPr>
          <w:spacing w:val="-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thirds</w:t>
      </w:r>
    </w:p>
    <w:p w14:paraId="47F1B295" w14:textId="77777777" w:rsidR="00DC16F1" w:rsidRDefault="00000000">
      <w:pPr>
        <w:spacing w:line="280" w:lineRule="auto"/>
        <w:ind w:left="1630" w:right="9744" w:firstLine="88"/>
        <w:jc w:val="right"/>
        <w:rPr>
          <w:sz w:val="16"/>
        </w:rPr>
      </w:pPr>
      <w:r>
        <w:rPr>
          <w:w w:val="80"/>
          <w:sz w:val="16"/>
        </w:rPr>
        <w:t>above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scapula</w:t>
      </w:r>
    </w:p>
    <w:p w14:paraId="1E5CD220" w14:textId="77777777" w:rsidR="00DC16F1" w:rsidRDefault="00DC16F1">
      <w:pPr>
        <w:pStyle w:val="BodyText"/>
        <w:spacing w:before="8"/>
        <w:rPr>
          <w:sz w:val="19"/>
        </w:rPr>
      </w:pPr>
    </w:p>
    <w:p w14:paraId="69F5E0DA" w14:textId="77777777" w:rsidR="00DC16F1" w:rsidRDefault="00000000">
      <w:pPr>
        <w:spacing w:line="276" w:lineRule="auto"/>
        <w:ind w:left="1459" w:right="9740" w:firstLine="4"/>
        <w:rPr>
          <w:sz w:val="16"/>
        </w:rPr>
      </w:pPr>
      <w:r>
        <w:rPr>
          <w:spacing w:val="-3"/>
          <w:w w:val="85"/>
          <w:sz w:val="16"/>
        </w:rPr>
        <w:t>Clavicle</w:t>
      </w:r>
      <w:r>
        <w:rPr>
          <w:spacing w:val="2"/>
          <w:w w:val="85"/>
          <w:sz w:val="16"/>
        </w:rPr>
        <w:t xml:space="preserve"> </w:t>
      </w:r>
      <w:r>
        <w:rPr>
          <w:spacing w:val="-2"/>
          <w:w w:val="85"/>
          <w:sz w:val="16"/>
        </w:rPr>
        <w:t>in</w:t>
      </w:r>
      <w:r>
        <w:rPr>
          <w:spacing w:val="-35"/>
          <w:w w:val="85"/>
          <w:sz w:val="16"/>
        </w:rPr>
        <w:t xml:space="preserve"> </w:t>
      </w:r>
      <w:r>
        <w:rPr>
          <w:w w:val="85"/>
          <w:sz w:val="16"/>
        </w:rPr>
        <w:t>horizontal</w:t>
      </w:r>
      <w:r>
        <w:rPr>
          <w:spacing w:val="-35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>placement</w:t>
      </w:r>
    </w:p>
    <w:p w14:paraId="18BFF320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6DEC3A2" w14:textId="77777777" w:rsidR="00DC16F1" w:rsidRDefault="00DC16F1">
      <w:pPr>
        <w:pStyle w:val="BodyText"/>
        <w:rPr>
          <w:sz w:val="27"/>
        </w:rPr>
      </w:pPr>
    </w:p>
    <w:p w14:paraId="7B03C962" w14:textId="77777777" w:rsidR="00DC16F1" w:rsidRDefault="00000000">
      <w:pPr>
        <w:pStyle w:val="Heading5"/>
        <w:spacing w:before="93"/>
        <w:ind w:right="1415"/>
        <w:rPr>
          <w:u w:val="none"/>
        </w:rPr>
      </w:pPr>
      <w:r>
        <w:rPr>
          <w:u w:val="thick"/>
        </w:rPr>
        <w:t>Coccyx</w:t>
      </w:r>
    </w:p>
    <w:p w14:paraId="5B51A2E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5E3136A" w14:textId="77777777" w:rsidR="00DC16F1" w:rsidRDefault="00DC16F1">
      <w:pPr>
        <w:pStyle w:val="BodyText"/>
        <w:spacing w:before="7"/>
        <w:rPr>
          <w:rFonts w:ascii="Arial"/>
          <w:b/>
          <w:sz w:val="19"/>
        </w:rPr>
      </w:pPr>
    </w:p>
    <w:p w14:paraId="536CBCBF" w14:textId="77777777" w:rsidR="00DC16F1" w:rsidRDefault="00000000">
      <w:pPr>
        <w:pStyle w:val="BodyText"/>
        <w:spacing w:line="276" w:lineRule="auto"/>
        <w:ind w:left="1020" w:right="1910"/>
      </w:pPr>
      <w:r>
        <w:t>Protocol</w:t>
      </w:r>
      <w:r>
        <w:rPr>
          <w:spacing w:val="-7"/>
        </w:rPr>
        <w:t xml:space="preserve"> </w:t>
      </w:r>
      <w:r>
        <w:t>states</w:t>
      </w:r>
      <w:r>
        <w:rPr>
          <w:spacing w:val="-2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Coccyx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Sacrum</w:t>
      </w:r>
      <w:r>
        <w:rPr>
          <w:spacing w:val="1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imaged</w:t>
      </w:r>
      <w:r>
        <w:rPr>
          <w:spacing w:val="-4"/>
        </w:rPr>
        <w:t xml:space="preserve"> </w:t>
      </w:r>
      <w:r>
        <w:t>separately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</w:t>
      </w:r>
      <w:r>
        <w:rPr>
          <w:spacing w:val="-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Lateral</w:t>
      </w:r>
      <w:r>
        <w:rPr>
          <w:spacing w:val="-1"/>
        </w:rPr>
        <w:t xml:space="preserve"> </w:t>
      </w:r>
      <w:r>
        <w:t>projections.</w:t>
      </w:r>
    </w:p>
    <w:p w14:paraId="0D91D32A" w14:textId="77777777" w:rsidR="00DC16F1" w:rsidRDefault="00DC16F1">
      <w:pPr>
        <w:pStyle w:val="BodyText"/>
        <w:spacing w:before="11"/>
        <w:rPr>
          <w:sz w:val="24"/>
        </w:rPr>
      </w:pPr>
    </w:p>
    <w:p w14:paraId="2E5EBBB0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0353291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98" w:line="251" w:lineRule="exact"/>
        <w:ind w:hanging="361"/>
      </w:pPr>
      <w:r>
        <w:t>Same</w:t>
      </w:r>
      <w:r>
        <w:rPr>
          <w:spacing w:val="-8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position</w:t>
      </w:r>
      <w:r>
        <w:rPr>
          <w:spacing w:val="-9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sacrum.</w:t>
      </w:r>
    </w:p>
    <w:p w14:paraId="285BAB7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1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angled</w:t>
      </w:r>
      <w:r>
        <w:rPr>
          <w:spacing w:val="-8"/>
        </w:rPr>
        <w:t xml:space="preserve"> </w:t>
      </w:r>
      <w:r>
        <w:t>10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caudad</w:t>
      </w:r>
      <w:r>
        <w:rPr>
          <w:spacing w:val="-8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5cm</w:t>
      </w:r>
      <w:r>
        <w:rPr>
          <w:spacing w:val="-7"/>
        </w:rPr>
        <w:t xml:space="preserve"> </w:t>
      </w:r>
      <w:r>
        <w:t>(2”)</w:t>
      </w:r>
      <w:r>
        <w:rPr>
          <w:spacing w:val="-6"/>
        </w:rPr>
        <w:t xml:space="preserve"> </w:t>
      </w:r>
      <w:r>
        <w:t>above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symphysis</w:t>
      </w:r>
      <w:r>
        <w:rPr>
          <w:spacing w:val="-7"/>
        </w:rPr>
        <w:t xml:space="preserve"> </w:t>
      </w:r>
      <w:r>
        <w:t>pubis.</w:t>
      </w:r>
    </w:p>
    <w:p w14:paraId="5FCD23AF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BDED74D" w14:textId="77777777" w:rsidR="00DC16F1" w:rsidRDefault="00DC16F1">
      <w:pPr>
        <w:pStyle w:val="BodyText"/>
        <w:spacing w:before="6"/>
        <w:rPr>
          <w:sz w:val="25"/>
        </w:rPr>
      </w:pPr>
    </w:p>
    <w:p w14:paraId="0EF67FF0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196E14C" w14:textId="77777777" w:rsidR="00DC16F1" w:rsidRDefault="00000000">
      <w:pPr>
        <w:pStyle w:val="BodyText"/>
        <w:spacing w:before="198"/>
        <w:ind w:left="1380" w:right="5724"/>
      </w:pPr>
      <w:r>
        <w:rPr>
          <w:noProof/>
        </w:rPr>
        <w:drawing>
          <wp:inline distT="0" distB="0" distL="0" distR="0" wp14:anchorId="79335CFD" wp14:editId="42835E5B">
            <wp:extent cx="114300" cy="114300"/>
            <wp:effectExtent l="0" t="0" r="0" b="0"/>
            <wp:docPr id="3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rPr>
          <w:spacing w:val="-1"/>
        </w:rPr>
        <w:t>Coccygeal</w:t>
      </w:r>
      <w:r>
        <w:rPr>
          <w:spacing w:val="-9"/>
        </w:rPr>
        <w:t xml:space="preserve"> </w:t>
      </w:r>
      <w:r>
        <w:t>segments</w:t>
      </w:r>
      <w:r>
        <w:rPr>
          <w:spacing w:val="-14"/>
        </w:rPr>
        <w:t xml:space="preserve"> </w:t>
      </w:r>
      <w:r>
        <w:t>free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 xml:space="preserve">superimposition. </w:t>
      </w:r>
      <w:r>
        <w:rPr>
          <w:noProof/>
        </w:rPr>
        <w:drawing>
          <wp:inline distT="0" distB="0" distL="0" distR="0" wp14:anchorId="44C79A0E" wp14:editId="386DF27D">
            <wp:extent cx="114300" cy="114300"/>
            <wp:effectExtent l="0" t="0" r="0" b="0"/>
            <wp:docPr id="31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Short</w:t>
      </w:r>
      <w:r>
        <w:rPr>
          <w:spacing w:val="1"/>
        </w:rPr>
        <w:t xml:space="preserve"> </w:t>
      </w:r>
      <w:r>
        <w:t>scale contrast.</w:t>
      </w:r>
    </w:p>
    <w:p w14:paraId="344DE28C" w14:textId="77777777" w:rsidR="00DC16F1" w:rsidRDefault="00000000">
      <w:pPr>
        <w:pStyle w:val="BodyText"/>
        <w:ind w:left="1380" w:right="8761"/>
      </w:pPr>
      <w:r>
        <w:rPr>
          <w:noProof/>
        </w:rPr>
        <w:drawing>
          <wp:inline distT="0" distB="0" distL="0" distR="0" wp14:anchorId="6CFC725C" wp14:editId="2BBC222B">
            <wp:extent cx="114300" cy="114300"/>
            <wp:effectExtent l="0" t="0" r="0" b="0"/>
            <wp:docPr id="31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 xml:space="preserve">rotation. </w:t>
      </w:r>
      <w:r>
        <w:rPr>
          <w:noProof/>
        </w:rPr>
        <w:drawing>
          <wp:inline distT="0" distB="0" distL="0" distR="0" wp14:anchorId="6B779114" wp14:editId="650594B7">
            <wp:extent cx="114300" cy="114300"/>
            <wp:effectExtent l="0" t="0" r="0" b="0"/>
            <wp:docPr id="3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rPr>
          <w:spacing w:val="-1"/>
        </w:rPr>
        <w:t>Entire</w:t>
      </w:r>
      <w:r>
        <w:rPr>
          <w:spacing w:val="-11"/>
        </w:rPr>
        <w:t xml:space="preserve"> </w:t>
      </w:r>
      <w:r>
        <w:rPr>
          <w:spacing w:val="-1"/>
        </w:rPr>
        <w:t>coccyx.</w:t>
      </w:r>
    </w:p>
    <w:p w14:paraId="2AF8E8B5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2227126A" wp14:editId="4FFA2F7E">
            <wp:extent cx="114300" cy="114300"/>
            <wp:effectExtent l="0" t="0" r="0" b="0"/>
            <wp:docPr id="3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Tight</w:t>
      </w:r>
      <w:r>
        <w:rPr>
          <w:spacing w:val="-4"/>
        </w:rPr>
        <w:t xml:space="preserve"> </w:t>
      </w:r>
      <w:r>
        <w:t>coning</w:t>
      </w:r>
      <w:r>
        <w:rPr>
          <w:spacing w:val="-4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reduce</w:t>
      </w:r>
      <w:r>
        <w:rPr>
          <w:spacing w:val="-9"/>
        </w:rPr>
        <w:t xml:space="preserve"> </w:t>
      </w:r>
      <w:r>
        <w:t>scatter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detail</w:t>
      </w:r>
      <w:r>
        <w:rPr>
          <w:spacing w:val="-5"/>
        </w:rPr>
        <w:t xml:space="preserve"> </w:t>
      </w:r>
      <w:r>
        <w:t>(will</w:t>
      </w:r>
      <w:r>
        <w:rPr>
          <w:spacing w:val="-4"/>
        </w:rPr>
        <w:t xml:space="preserve"> </w:t>
      </w:r>
      <w:r>
        <w:t>reduce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amount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irradiated</w:t>
      </w:r>
      <w:r>
        <w:rPr>
          <w:spacing w:val="-58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female</w:t>
      </w:r>
      <w:r>
        <w:rPr>
          <w:spacing w:val="2"/>
        </w:rPr>
        <w:t xml:space="preserve"> </w:t>
      </w:r>
      <w:r>
        <w:t>patient).</w:t>
      </w:r>
    </w:p>
    <w:p w14:paraId="2A04250C" w14:textId="77777777" w:rsidR="00DC16F1" w:rsidRDefault="00DC16F1">
      <w:pPr>
        <w:pStyle w:val="BodyText"/>
        <w:spacing w:before="11"/>
        <w:rPr>
          <w:sz w:val="24"/>
        </w:rPr>
      </w:pPr>
    </w:p>
    <w:p w14:paraId="7C0E0729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135ACE0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01"/>
        <w:ind w:right="1924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directed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ASIS,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point 8</w:t>
      </w:r>
      <w:r>
        <w:rPr>
          <w:spacing w:val="-7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(3.5”)</w:t>
      </w:r>
      <w:r>
        <w:rPr>
          <w:spacing w:val="-58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and 5cm</w:t>
      </w:r>
      <w:r>
        <w:rPr>
          <w:spacing w:val="-1"/>
        </w:rPr>
        <w:t xml:space="preserve"> </w:t>
      </w:r>
      <w:r>
        <w:t>(2”)</w:t>
      </w:r>
      <w:r>
        <w:rPr>
          <w:spacing w:val="-1"/>
        </w:rPr>
        <w:t xml:space="preserve"> </w:t>
      </w:r>
      <w:r>
        <w:t>inferiorly.</w:t>
      </w:r>
    </w:p>
    <w:p w14:paraId="4335E65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2261"/>
      </w:pPr>
      <w:r>
        <w:t>Place</w:t>
      </w:r>
      <w:r>
        <w:rPr>
          <w:spacing w:val="-5"/>
        </w:rPr>
        <w:t xml:space="preserve"> </w:t>
      </w:r>
      <w:r>
        <w:t>lead</w:t>
      </w:r>
      <w:r>
        <w:rPr>
          <w:spacing w:val="-5"/>
        </w:rPr>
        <w:t xml:space="preserve"> </w:t>
      </w:r>
      <w:r>
        <w:t>blocker</w:t>
      </w:r>
      <w:r>
        <w:rPr>
          <w:spacing w:val="-3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table</w:t>
      </w:r>
      <w:r>
        <w:rPr>
          <w:spacing w:val="-5"/>
        </w:rPr>
        <w:t xml:space="preserve"> </w:t>
      </w:r>
      <w:r>
        <w:t>behind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absorb</w:t>
      </w:r>
      <w:r>
        <w:rPr>
          <w:spacing w:val="-7"/>
        </w:rPr>
        <w:t xml:space="preserve"> </w:t>
      </w:r>
      <w:r>
        <w:t>scatter</w:t>
      </w:r>
      <w:r>
        <w:rPr>
          <w:spacing w:val="-6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quality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radiograph.</w:t>
      </w:r>
    </w:p>
    <w:p w14:paraId="05D17C3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096BB5E" w14:textId="77777777" w:rsidR="00DC16F1" w:rsidRDefault="00DC16F1">
      <w:pPr>
        <w:pStyle w:val="BodyText"/>
        <w:spacing w:before="1"/>
        <w:rPr>
          <w:sz w:val="25"/>
        </w:rPr>
      </w:pPr>
    </w:p>
    <w:p w14:paraId="419EF53E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A331B2D" w14:textId="77777777" w:rsidR="00DC16F1" w:rsidRDefault="00000000">
      <w:pPr>
        <w:pStyle w:val="BodyText"/>
        <w:spacing w:before="193" w:line="252" w:lineRule="exact"/>
        <w:ind w:left="1380"/>
      </w:pPr>
      <w:r>
        <w:rPr>
          <w:noProof/>
        </w:rPr>
        <w:drawing>
          <wp:inline distT="0" distB="0" distL="0" distR="0" wp14:anchorId="4BFCDD73" wp14:editId="3EC8551A">
            <wp:extent cx="113665" cy="113664"/>
            <wp:effectExtent l="0" t="0" r="0" b="0"/>
            <wp:docPr id="3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5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Coccyx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</w:p>
    <w:p w14:paraId="65A6440B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675957F" wp14:editId="07F4F4D1">
            <wp:extent cx="114300" cy="114300"/>
            <wp:effectExtent l="0" t="0" r="0" b="0"/>
            <wp:docPr id="3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Tight</w:t>
      </w:r>
      <w:r>
        <w:rPr>
          <w:spacing w:val="-2"/>
        </w:rPr>
        <w:t xml:space="preserve"> </w:t>
      </w:r>
      <w:r>
        <w:t>collimation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entire</w:t>
      </w:r>
      <w:r>
        <w:rPr>
          <w:spacing w:val="-5"/>
        </w:rPr>
        <w:t xml:space="preserve"> </w:t>
      </w:r>
      <w:r>
        <w:t>coccyx</w:t>
      </w:r>
    </w:p>
    <w:p w14:paraId="368D4AC4" w14:textId="77777777" w:rsidR="00DC16F1" w:rsidRDefault="00000000">
      <w:pPr>
        <w:pStyle w:val="BodyText"/>
        <w:spacing w:before="6"/>
        <w:ind w:left="1380"/>
      </w:pPr>
      <w:r>
        <w:rPr>
          <w:noProof/>
        </w:rPr>
        <w:drawing>
          <wp:inline distT="0" distB="0" distL="0" distR="0" wp14:anchorId="5B60BAEF" wp14:editId="28F047D4">
            <wp:extent cx="114300" cy="114300"/>
            <wp:effectExtent l="0" t="0" r="0" b="0"/>
            <wp:docPr id="3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exposure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coccyx</w:t>
      </w:r>
      <w:r>
        <w:rPr>
          <w:spacing w:val="-4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50%</w:t>
      </w:r>
      <w:r>
        <w:rPr>
          <w:spacing w:val="-4"/>
        </w:rPr>
        <w:t xml:space="preserve"> </w:t>
      </w:r>
      <w:r>
        <w:t>less</w:t>
      </w:r>
      <w:r>
        <w:rPr>
          <w:spacing w:val="-2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sacrum.</w:t>
      </w:r>
    </w:p>
    <w:p w14:paraId="657A02D7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4CBD071" w14:textId="77777777" w:rsidR="00DC16F1" w:rsidRDefault="00DC16F1">
      <w:pPr>
        <w:pStyle w:val="BodyText"/>
        <w:spacing w:before="10"/>
        <w:rPr>
          <w:sz w:val="26"/>
        </w:rPr>
      </w:pPr>
    </w:p>
    <w:p w14:paraId="6A084CD3" w14:textId="3982AD04" w:rsidR="00DC16F1" w:rsidRDefault="006147DB">
      <w:pPr>
        <w:pStyle w:val="Heading6"/>
        <w:spacing w:before="94"/>
        <w:ind w:left="999" w:right="1404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6800" behindDoc="0" locked="0" layoutInCell="1" allowOverlap="1" wp14:anchorId="25006429" wp14:editId="69A6A7DD">
                <wp:simplePos x="0" y="0"/>
                <wp:positionH relativeFrom="page">
                  <wp:posOffset>2241550</wp:posOffset>
                </wp:positionH>
                <wp:positionV relativeFrom="paragraph">
                  <wp:posOffset>245745</wp:posOffset>
                </wp:positionV>
                <wp:extent cx="2970530" cy="3474720"/>
                <wp:effectExtent l="0" t="0" r="0" b="0"/>
                <wp:wrapNone/>
                <wp:docPr id="1408" name="Group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0530" cy="3474720"/>
                          <a:chOff x="3530" y="387"/>
                          <a:chExt cx="4678" cy="5472"/>
                        </a:xfrm>
                      </wpg:grpSpPr>
                      <pic:pic xmlns:pic="http://schemas.openxmlformats.org/drawingml/2006/picture">
                        <pic:nvPicPr>
                          <pic:cNvPr id="1410" name="Picture 5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98" y="387"/>
                            <a:ext cx="3737" cy="5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12" name="AutoShape 525"/>
                        <wps:cNvSpPr>
                          <a:spLocks/>
                        </wps:cNvSpPr>
                        <wps:spPr bwMode="auto">
                          <a:xfrm>
                            <a:off x="3530" y="3070"/>
                            <a:ext cx="4678" cy="715"/>
                          </a:xfrm>
                          <a:custGeom>
                            <a:avLst/>
                            <a:gdLst>
                              <a:gd name="T0" fmla="+- 0 5688 3530"/>
                              <a:gd name="T1" fmla="*/ T0 w 4678"/>
                              <a:gd name="T2" fmla="+- 0 3070 3070"/>
                              <a:gd name="T3" fmla="*/ 3070 h 715"/>
                              <a:gd name="T4" fmla="+- 0 8208 3530"/>
                              <a:gd name="T5" fmla="*/ T4 w 4678"/>
                              <a:gd name="T6" fmla="+- 0 3070 3070"/>
                              <a:gd name="T7" fmla="*/ 3070 h 715"/>
                              <a:gd name="T8" fmla="+- 0 5690 3530"/>
                              <a:gd name="T9" fmla="*/ T8 w 4678"/>
                              <a:gd name="T10" fmla="+- 0 3785 3070"/>
                              <a:gd name="T11" fmla="*/ 3785 h 715"/>
                              <a:gd name="T12" fmla="+- 0 3530 3530"/>
                              <a:gd name="T13" fmla="*/ T12 w 4678"/>
                              <a:gd name="T14" fmla="+- 0 3785 3070"/>
                              <a:gd name="T15" fmla="*/ 3785 h 7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678" h="715">
                                <a:moveTo>
                                  <a:pt x="2158" y="0"/>
                                </a:moveTo>
                                <a:lnTo>
                                  <a:pt x="4678" y="0"/>
                                </a:lnTo>
                                <a:moveTo>
                                  <a:pt x="2160" y="715"/>
                                </a:moveTo>
                                <a:lnTo>
                                  <a:pt x="0" y="71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35AB2E" id="Group 524" o:spid="_x0000_s1026" style="position:absolute;margin-left:176.5pt;margin-top:19.35pt;width:233.9pt;height:273.6pt;z-index:15756800;mso-position-horizontal-relative:page" coordorigin="3530,387" coordsize="4678,54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">
                <v:shape id="Picture 526" o:spid="_x0000_s1027" type="#_x0000_t75" style="position:absolute;left:3998;top:387;width:3737;height:5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">
                  <v:imagedata r:id="rId80" o:title=""/>
                </v:shape>
                <v:shape id="AutoShape 525" o:spid="_x0000_s1028" style="position:absolute;left:3530;top:3070;width:4678;height:715;visibility:visible;mso-wrap-style:square;v-text-anchor:top" coordsize="4678,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" path="m2158,l4678,m2160,715l,715e" filled="f" strokeweight=".72pt">
                  <v:path arrowok="t" o:connecttype="custom" o:connectlocs="2158,3070;4678,3070;2160,3785;0,3785" o:connectangles="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9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</w:p>
    <w:p w14:paraId="5B78295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BD6137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B6A76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412A6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059C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5441DA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32137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2286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89837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8532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AE9F43A" w14:textId="77777777" w:rsidR="00DC16F1" w:rsidRDefault="00DC16F1">
      <w:pPr>
        <w:pStyle w:val="BodyText"/>
        <w:spacing w:before="7"/>
        <w:rPr>
          <w:rFonts w:ascii="Arial"/>
          <w:b/>
          <w:sz w:val="18"/>
        </w:rPr>
      </w:pPr>
    </w:p>
    <w:p w14:paraId="6C4B11C3" w14:textId="77777777" w:rsidR="00DC16F1" w:rsidRDefault="00DC16F1">
      <w:pPr>
        <w:rPr>
          <w:rFonts w:ascii="Arial"/>
          <w:sz w:val="18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16F544A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A567F6C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3632F2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F148145" w14:textId="77777777" w:rsidR="00DC16F1" w:rsidRDefault="00DC16F1">
      <w:pPr>
        <w:pStyle w:val="BodyText"/>
        <w:spacing w:before="8"/>
        <w:rPr>
          <w:rFonts w:ascii="Arial"/>
          <w:b/>
          <w:sz w:val="17"/>
        </w:rPr>
      </w:pPr>
    </w:p>
    <w:p w14:paraId="60B0244F" w14:textId="77777777" w:rsidR="00DC16F1" w:rsidRDefault="00000000">
      <w:pPr>
        <w:spacing w:before="1"/>
        <w:ind w:right="38"/>
        <w:jc w:val="right"/>
        <w:rPr>
          <w:sz w:val="16"/>
        </w:rPr>
      </w:pPr>
      <w:r>
        <w:rPr>
          <w:w w:val="80"/>
          <w:sz w:val="16"/>
        </w:rPr>
        <w:t>Entire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coccyx</w:t>
      </w:r>
    </w:p>
    <w:p w14:paraId="606DC848" w14:textId="77777777" w:rsidR="00DC16F1" w:rsidRDefault="00000000">
      <w:pPr>
        <w:spacing w:before="100" w:line="278" w:lineRule="auto"/>
        <w:ind w:left="2203" w:right="2910"/>
        <w:rPr>
          <w:sz w:val="16"/>
        </w:rPr>
      </w:pPr>
      <w:r>
        <w:br w:type="column"/>
      </w:r>
      <w:r>
        <w:rPr>
          <w:w w:val="90"/>
          <w:sz w:val="16"/>
        </w:rPr>
        <w:t>Coccygeal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segments free of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5"/>
          <w:sz w:val="16"/>
        </w:rPr>
        <w:t>superimposition</w:t>
      </w:r>
    </w:p>
    <w:p w14:paraId="6EA96D56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11" w:space="2722"/>
            <w:col w:w="6087"/>
          </w:cols>
        </w:sectPr>
      </w:pPr>
    </w:p>
    <w:p w14:paraId="74D46DC1" w14:textId="77777777" w:rsidR="00DC16F1" w:rsidRDefault="00DC16F1">
      <w:pPr>
        <w:pStyle w:val="BodyText"/>
        <w:rPr>
          <w:sz w:val="20"/>
        </w:rPr>
      </w:pPr>
    </w:p>
    <w:p w14:paraId="14838C83" w14:textId="77777777" w:rsidR="00DC16F1" w:rsidRDefault="00DC16F1">
      <w:pPr>
        <w:pStyle w:val="BodyText"/>
        <w:rPr>
          <w:sz w:val="20"/>
        </w:rPr>
      </w:pPr>
    </w:p>
    <w:p w14:paraId="15B239C3" w14:textId="77777777" w:rsidR="00DC16F1" w:rsidRDefault="00DC16F1">
      <w:pPr>
        <w:pStyle w:val="BodyText"/>
        <w:rPr>
          <w:sz w:val="20"/>
        </w:rPr>
      </w:pPr>
    </w:p>
    <w:p w14:paraId="715E9BD8" w14:textId="77777777" w:rsidR="00DC16F1" w:rsidRDefault="00DC16F1">
      <w:pPr>
        <w:pStyle w:val="BodyText"/>
        <w:rPr>
          <w:sz w:val="20"/>
        </w:rPr>
      </w:pPr>
    </w:p>
    <w:p w14:paraId="558D9B8A" w14:textId="77777777" w:rsidR="00DC16F1" w:rsidRDefault="00DC16F1">
      <w:pPr>
        <w:pStyle w:val="BodyText"/>
        <w:rPr>
          <w:sz w:val="20"/>
        </w:rPr>
      </w:pPr>
    </w:p>
    <w:p w14:paraId="3494D087" w14:textId="77777777" w:rsidR="00DC16F1" w:rsidRDefault="00DC16F1">
      <w:pPr>
        <w:pStyle w:val="BodyText"/>
        <w:rPr>
          <w:sz w:val="20"/>
        </w:rPr>
      </w:pPr>
    </w:p>
    <w:p w14:paraId="4C10AB40" w14:textId="77777777" w:rsidR="00DC16F1" w:rsidRDefault="00DC16F1">
      <w:pPr>
        <w:pStyle w:val="BodyText"/>
        <w:rPr>
          <w:sz w:val="20"/>
        </w:rPr>
      </w:pPr>
    </w:p>
    <w:p w14:paraId="368698C8" w14:textId="77777777" w:rsidR="00DC16F1" w:rsidRDefault="00DC16F1">
      <w:pPr>
        <w:pStyle w:val="BodyText"/>
        <w:rPr>
          <w:sz w:val="20"/>
        </w:rPr>
      </w:pPr>
    </w:p>
    <w:p w14:paraId="64A00506" w14:textId="77777777" w:rsidR="00DC16F1" w:rsidRDefault="00DC16F1">
      <w:pPr>
        <w:pStyle w:val="BodyText"/>
        <w:rPr>
          <w:sz w:val="20"/>
        </w:rPr>
      </w:pPr>
    </w:p>
    <w:p w14:paraId="69EDA53F" w14:textId="77777777" w:rsidR="00DC16F1" w:rsidRDefault="00DC16F1">
      <w:pPr>
        <w:pStyle w:val="BodyText"/>
        <w:rPr>
          <w:sz w:val="20"/>
        </w:rPr>
      </w:pPr>
    </w:p>
    <w:p w14:paraId="5CE95B92" w14:textId="77777777" w:rsidR="00DC16F1" w:rsidRDefault="00DC16F1">
      <w:pPr>
        <w:pStyle w:val="BodyText"/>
        <w:spacing w:before="10"/>
        <w:rPr>
          <w:sz w:val="18"/>
        </w:rPr>
      </w:pPr>
    </w:p>
    <w:p w14:paraId="7F6AC946" w14:textId="77777777" w:rsidR="00DC16F1" w:rsidRDefault="00000000">
      <w:pPr>
        <w:pStyle w:val="Heading6"/>
        <w:spacing w:before="94"/>
        <w:ind w:left="999" w:right="694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3EB88F7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963DC8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711331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E2BF3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CE9F7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C83CB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3CE4A4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04E4DB" w14:textId="77777777" w:rsidR="00DC16F1" w:rsidRDefault="00DC16F1">
      <w:pPr>
        <w:pStyle w:val="BodyText"/>
        <w:spacing w:before="5"/>
        <w:rPr>
          <w:rFonts w:ascii="Arial"/>
          <w:b/>
          <w:sz w:val="27"/>
        </w:rPr>
      </w:pPr>
    </w:p>
    <w:p w14:paraId="72CC75A7" w14:textId="77777777" w:rsidR="00DC16F1" w:rsidRDefault="00000000">
      <w:pPr>
        <w:tabs>
          <w:tab w:val="left" w:pos="4660"/>
        </w:tabs>
        <w:spacing w:before="101" w:line="283" w:lineRule="auto"/>
        <w:ind w:left="1997" w:right="7157"/>
        <w:rPr>
          <w:sz w:val="16"/>
        </w:rPr>
      </w:pPr>
      <w:r>
        <w:rPr>
          <w:noProof/>
        </w:rPr>
        <w:drawing>
          <wp:anchor distT="0" distB="0" distL="0" distR="0" simplePos="0" relativeHeight="481418752" behindDoc="1" locked="0" layoutInCell="1" allowOverlap="1" wp14:anchorId="1B0F5210" wp14:editId="35CBE922">
            <wp:simplePos x="0" y="0"/>
            <wp:positionH relativeFrom="page">
              <wp:posOffset>2582545</wp:posOffset>
            </wp:positionH>
            <wp:positionV relativeFrom="paragraph">
              <wp:posOffset>-1194512</wp:posOffset>
            </wp:positionV>
            <wp:extent cx="2296795" cy="2582544"/>
            <wp:effectExtent l="0" t="0" r="0" b="0"/>
            <wp:wrapNone/>
            <wp:docPr id="331" name="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image29.jpe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6795" cy="25825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0"/>
          <w:sz w:val="16"/>
        </w:rPr>
        <w:t>Entire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coccyx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z w:val="16"/>
        </w:rPr>
        <w:t xml:space="preserve">   </w:t>
      </w:r>
      <w:r>
        <w:rPr>
          <w:spacing w:val="16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profile</w:t>
      </w:r>
    </w:p>
    <w:p w14:paraId="28CA8E8A" w14:textId="77777777" w:rsidR="00DC16F1" w:rsidRDefault="00DC16F1">
      <w:pPr>
        <w:spacing w:line="283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DCB1C2C" w14:textId="77777777" w:rsidR="00DC16F1" w:rsidRDefault="00DC16F1">
      <w:pPr>
        <w:pStyle w:val="BodyText"/>
        <w:rPr>
          <w:sz w:val="20"/>
        </w:rPr>
      </w:pPr>
    </w:p>
    <w:p w14:paraId="7404AE3B" w14:textId="77777777" w:rsidR="00DC16F1" w:rsidRDefault="00DC16F1">
      <w:pPr>
        <w:pStyle w:val="BodyText"/>
        <w:rPr>
          <w:sz w:val="20"/>
        </w:rPr>
      </w:pPr>
    </w:p>
    <w:p w14:paraId="729CFD26" w14:textId="77777777" w:rsidR="00DC16F1" w:rsidRDefault="00DC16F1">
      <w:pPr>
        <w:pStyle w:val="BodyText"/>
        <w:rPr>
          <w:sz w:val="20"/>
        </w:rPr>
      </w:pPr>
    </w:p>
    <w:p w14:paraId="0BA8946B" w14:textId="77777777" w:rsidR="00DC16F1" w:rsidRDefault="00DC16F1">
      <w:pPr>
        <w:pStyle w:val="BodyText"/>
        <w:rPr>
          <w:sz w:val="20"/>
        </w:rPr>
      </w:pPr>
    </w:p>
    <w:p w14:paraId="5D5278DA" w14:textId="77777777" w:rsidR="00DC16F1" w:rsidRDefault="00DC16F1">
      <w:pPr>
        <w:pStyle w:val="BodyText"/>
        <w:rPr>
          <w:sz w:val="20"/>
        </w:rPr>
      </w:pPr>
    </w:p>
    <w:p w14:paraId="3FF334F0" w14:textId="77777777" w:rsidR="00DC16F1" w:rsidRDefault="00DC16F1">
      <w:pPr>
        <w:pStyle w:val="BodyText"/>
        <w:rPr>
          <w:sz w:val="20"/>
        </w:rPr>
      </w:pPr>
    </w:p>
    <w:p w14:paraId="7042AAAF" w14:textId="77777777" w:rsidR="00DC16F1" w:rsidRDefault="00DC16F1">
      <w:pPr>
        <w:pStyle w:val="BodyText"/>
        <w:rPr>
          <w:sz w:val="20"/>
        </w:rPr>
      </w:pPr>
    </w:p>
    <w:p w14:paraId="489AF110" w14:textId="77777777" w:rsidR="00DC16F1" w:rsidRDefault="00DC16F1">
      <w:pPr>
        <w:pStyle w:val="BodyText"/>
        <w:rPr>
          <w:sz w:val="20"/>
        </w:rPr>
      </w:pPr>
    </w:p>
    <w:p w14:paraId="7B1EC575" w14:textId="77777777" w:rsidR="00DC16F1" w:rsidRDefault="00DC16F1">
      <w:pPr>
        <w:pStyle w:val="BodyText"/>
        <w:rPr>
          <w:sz w:val="20"/>
        </w:rPr>
      </w:pPr>
    </w:p>
    <w:p w14:paraId="668A00C1" w14:textId="77777777" w:rsidR="00DC16F1" w:rsidRDefault="00DC16F1">
      <w:pPr>
        <w:pStyle w:val="BodyText"/>
        <w:rPr>
          <w:sz w:val="20"/>
        </w:rPr>
      </w:pPr>
    </w:p>
    <w:p w14:paraId="574BD1A4" w14:textId="77777777" w:rsidR="00DC16F1" w:rsidRDefault="00DC16F1">
      <w:pPr>
        <w:pStyle w:val="BodyText"/>
        <w:rPr>
          <w:sz w:val="20"/>
        </w:rPr>
      </w:pPr>
    </w:p>
    <w:p w14:paraId="12B65F24" w14:textId="77777777" w:rsidR="00DC16F1" w:rsidRDefault="00DC16F1">
      <w:pPr>
        <w:pStyle w:val="BodyText"/>
        <w:rPr>
          <w:sz w:val="20"/>
        </w:rPr>
      </w:pPr>
    </w:p>
    <w:p w14:paraId="796CA464" w14:textId="77777777" w:rsidR="00DC16F1" w:rsidRDefault="00DC16F1">
      <w:pPr>
        <w:pStyle w:val="BodyText"/>
        <w:rPr>
          <w:sz w:val="20"/>
        </w:rPr>
      </w:pPr>
    </w:p>
    <w:p w14:paraId="57EB98FF" w14:textId="77777777" w:rsidR="00DC16F1" w:rsidRDefault="00DC16F1">
      <w:pPr>
        <w:pStyle w:val="BodyText"/>
        <w:rPr>
          <w:sz w:val="20"/>
        </w:rPr>
      </w:pPr>
    </w:p>
    <w:p w14:paraId="04595478" w14:textId="77777777" w:rsidR="00DC16F1" w:rsidRDefault="00DC16F1">
      <w:pPr>
        <w:pStyle w:val="BodyText"/>
        <w:rPr>
          <w:sz w:val="20"/>
        </w:rPr>
      </w:pPr>
    </w:p>
    <w:p w14:paraId="720A2D4C" w14:textId="77777777" w:rsidR="00DC16F1" w:rsidRDefault="00DC16F1">
      <w:pPr>
        <w:pStyle w:val="BodyText"/>
        <w:rPr>
          <w:sz w:val="20"/>
        </w:rPr>
      </w:pPr>
    </w:p>
    <w:p w14:paraId="0B78B52C" w14:textId="77777777" w:rsidR="00DC16F1" w:rsidRDefault="00DC16F1">
      <w:pPr>
        <w:pStyle w:val="BodyText"/>
        <w:rPr>
          <w:sz w:val="20"/>
        </w:rPr>
      </w:pPr>
    </w:p>
    <w:p w14:paraId="30CB1680" w14:textId="77777777" w:rsidR="00DC16F1" w:rsidRDefault="00DC16F1">
      <w:pPr>
        <w:pStyle w:val="BodyText"/>
        <w:rPr>
          <w:sz w:val="20"/>
        </w:rPr>
      </w:pPr>
    </w:p>
    <w:p w14:paraId="7A2B0B35" w14:textId="77777777" w:rsidR="00DC16F1" w:rsidRDefault="00DC16F1">
      <w:pPr>
        <w:pStyle w:val="BodyText"/>
        <w:rPr>
          <w:sz w:val="20"/>
        </w:rPr>
      </w:pPr>
    </w:p>
    <w:p w14:paraId="6059E0DF" w14:textId="77777777" w:rsidR="00DC16F1" w:rsidRDefault="00DC16F1">
      <w:pPr>
        <w:pStyle w:val="BodyText"/>
        <w:rPr>
          <w:sz w:val="20"/>
        </w:rPr>
      </w:pPr>
    </w:p>
    <w:p w14:paraId="7314A526" w14:textId="77777777" w:rsidR="00DC16F1" w:rsidRDefault="00DC16F1">
      <w:pPr>
        <w:pStyle w:val="BodyText"/>
        <w:rPr>
          <w:sz w:val="20"/>
        </w:rPr>
      </w:pPr>
    </w:p>
    <w:p w14:paraId="7A109059" w14:textId="77777777" w:rsidR="00DC16F1" w:rsidRDefault="00DC16F1">
      <w:pPr>
        <w:pStyle w:val="BodyText"/>
        <w:rPr>
          <w:sz w:val="20"/>
        </w:rPr>
      </w:pPr>
    </w:p>
    <w:p w14:paraId="687E95C0" w14:textId="77777777" w:rsidR="00DC16F1" w:rsidRDefault="00DC16F1">
      <w:pPr>
        <w:pStyle w:val="BodyText"/>
        <w:rPr>
          <w:sz w:val="20"/>
        </w:rPr>
      </w:pPr>
    </w:p>
    <w:p w14:paraId="5B43C47C" w14:textId="77777777" w:rsidR="00DC16F1" w:rsidRDefault="00DC16F1">
      <w:pPr>
        <w:pStyle w:val="BodyText"/>
      </w:pPr>
    </w:p>
    <w:p w14:paraId="51D5ABCD" w14:textId="77777777" w:rsidR="00DC16F1" w:rsidRDefault="00000000">
      <w:pPr>
        <w:pStyle w:val="Heading1"/>
        <w:ind w:right="410"/>
      </w:pPr>
      <w:bookmarkStart w:id="10" w:name="_bookmark10"/>
      <w:bookmarkEnd w:id="10"/>
      <w:r>
        <w:t>E</w:t>
      </w:r>
    </w:p>
    <w:p w14:paraId="0D2CC0C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EB4119" w14:textId="77777777" w:rsidR="00DC16F1" w:rsidRDefault="00DC16F1">
      <w:pPr>
        <w:pStyle w:val="BodyText"/>
        <w:rPr>
          <w:rFonts w:ascii="Arial"/>
          <w:b/>
          <w:sz w:val="29"/>
        </w:rPr>
      </w:pPr>
    </w:p>
    <w:p w14:paraId="442D0A2A" w14:textId="77777777" w:rsidR="00DC16F1" w:rsidRDefault="00000000">
      <w:pPr>
        <w:pStyle w:val="ListParagraph"/>
        <w:numPr>
          <w:ilvl w:val="0"/>
          <w:numId w:val="60"/>
        </w:numPr>
        <w:tabs>
          <w:tab w:val="left" w:pos="3900"/>
          <w:tab w:val="left" w:pos="3901"/>
        </w:tabs>
        <w:spacing w:before="89"/>
        <w:rPr>
          <w:rFonts w:ascii="Arial" w:hAnsi="Arial"/>
          <w:b/>
          <w:sz w:val="32"/>
        </w:rPr>
      </w:pPr>
      <w:bookmarkStart w:id="11" w:name="_bookmark11"/>
      <w:bookmarkEnd w:id="11"/>
      <w:r>
        <w:rPr>
          <w:rFonts w:ascii="Arial" w:hAnsi="Arial"/>
          <w:b/>
          <w:sz w:val="32"/>
        </w:rPr>
        <w:t>Elbow</w:t>
      </w:r>
    </w:p>
    <w:p w14:paraId="0EEBBBF0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04958F07" w14:textId="77777777" w:rsidR="00DC16F1" w:rsidRDefault="00DC16F1">
      <w:pPr>
        <w:pStyle w:val="BodyText"/>
        <w:rPr>
          <w:rFonts w:ascii="Arial"/>
          <w:b/>
          <w:sz w:val="27"/>
        </w:rPr>
      </w:pPr>
    </w:p>
    <w:p w14:paraId="789CB2CA" w14:textId="77777777" w:rsidR="00DC16F1" w:rsidRDefault="00000000">
      <w:pPr>
        <w:pStyle w:val="Heading5"/>
        <w:spacing w:before="93"/>
        <w:ind w:right="1412"/>
        <w:rPr>
          <w:u w:val="none"/>
        </w:rPr>
      </w:pPr>
      <w:r>
        <w:rPr>
          <w:u w:val="thick"/>
        </w:rPr>
        <w:t>Elbow</w:t>
      </w:r>
    </w:p>
    <w:p w14:paraId="2E83F8E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7EF8F35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5C5591F5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9CD5C90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01"/>
        <w:ind w:hanging="361"/>
      </w:pPr>
      <w:r>
        <w:t>CR</w:t>
      </w:r>
      <w:r>
        <w:rPr>
          <w:spacing w:val="-5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2cm</w:t>
      </w:r>
      <w:r>
        <w:rPr>
          <w:spacing w:val="-2"/>
        </w:rPr>
        <w:t xml:space="preserve"> </w:t>
      </w:r>
      <w:r>
        <w:t>(0.75”)</w:t>
      </w:r>
      <w:r>
        <w:rPr>
          <w:spacing w:val="-1"/>
        </w:rPr>
        <w:t xml:space="preserve"> </w:t>
      </w:r>
      <w:r>
        <w:t>or distal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condyle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SID</w:t>
      </w:r>
    </w:p>
    <w:p w14:paraId="3664E41E" w14:textId="77777777" w:rsidR="00DC16F1" w:rsidRDefault="00000000">
      <w:pPr>
        <w:pStyle w:val="BodyText"/>
        <w:spacing w:before="1"/>
        <w:ind w:left="1740"/>
      </w:pPr>
      <w:r>
        <w:t>of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100cm</w:t>
      </w:r>
      <w:r>
        <w:rPr>
          <w:spacing w:val="-3"/>
        </w:rPr>
        <w:t xml:space="preserve"> </w:t>
      </w:r>
      <w:r>
        <w:t>(40”).</w:t>
      </w:r>
    </w:p>
    <w:p w14:paraId="57902AA3" w14:textId="77777777" w:rsidR="00DC16F1" w:rsidRDefault="00DC16F1">
      <w:pPr>
        <w:pStyle w:val="BodyText"/>
        <w:spacing w:before="2"/>
        <w:rPr>
          <w:sz w:val="25"/>
        </w:rPr>
      </w:pPr>
    </w:p>
    <w:p w14:paraId="50C0A3F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95EA155" w14:textId="77777777" w:rsidR="00DC16F1" w:rsidRDefault="00000000">
      <w:pPr>
        <w:pStyle w:val="BodyText"/>
        <w:spacing w:before="37"/>
        <w:ind w:left="1740" w:right="1575" w:hanging="362"/>
      </w:pPr>
      <w:r>
        <w:rPr>
          <w:noProof/>
        </w:rPr>
        <w:drawing>
          <wp:inline distT="0" distB="0" distL="0" distR="0" wp14:anchorId="6ABB9577" wp14:editId="3961E773">
            <wp:extent cx="114300" cy="114300"/>
            <wp:effectExtent l="0" t="0" r="0" b="0"/>
            <wp:docPr id="3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Radial</w:t>
      </w:r>
      <w:r>
        <w:rPr>
          <w:spacing w:val="-9"/>
        </w:rPr>
        <w:t xml:space="preserve"> </w:t>
      </w:r>
      <w:r>
        <w:t>head,</w:t>
      </w:r>
      <w:r>
        <w:rPr>
          <w:spacing w:val="-2"/>
        </w:rPr>
        <w:t xml:space="preserve"> </w:t>
      </w:r>
      <w:r>
        <w:t>neck,</w:t>
      </w:r>
      <w:r>
        <w:rPr>
          <w:spacing w:val="-8"/>
        </w:rPr>
        <w:t xml:space="preserve"> </w:t>
      </w:r>
      <w:r>
        <w:t>tuberosity</w:t>
      </w:r>
      <w:r>
        <w:rPr>
          <w:spacing w:val="-10"/>
        </w:rPr>
        <w:t xml:space="preserve"> </w:t>
      </w:r>
      <w:r>
        <w:t>slightly</w:t>
      </w:r>
      <w:r>
        <w:rPr>
          <w:spacing w:val="-6"/>
        </w:rPr>
        <w:t xml:space="preserve"> </w:t>
      </w:r>
      <w:r>
        <w:t>superimpose</w:t>
      </w:r>
      <w:r>
        <w:rPr>
          <w:spacing w:val="-6"/>
        </w:rPr>
        <w:t xml:space="preserve"> </w:t>
      </w:r>
      <w:r>
        <w:t>0.6cm</w:t>
      </w:r>
      <w:r>
        <w:rPr>
          <w:spacing w:val="-7"/>
        </w:rPr>
        <w:t xml:space="preserve"> </w:t>
      </w:r>
      <w:r>
        <w:t>(0.25”)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aspect</w:t>
      </w:r>
      <w:r>
        <w:rPr>
          <w:spacing w:val="-7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proximal</w:t>
      </w:r>
      <w:r>
        <w:rPr>
          <w:spacing w:val="-1"/>
        </w:rPr>
        <w:t xml:space="preserve"> </w:t>
      </w:r>
      <w:r>
        <w:t>ulna</w:t>
      </w:r>
      <w:r>
        <w:rPr>
          <w:spacing w:val="-2"/>
        </w:rPr>
        <w:t xml:space="preserve"> </w:t>
      </w:r>
      <w:r>
        <w:t>(no</w:t>
      </w:r>
      <w:r>
        <w:rPr>
          <w:spacing w:val="-2"/>
        </w:rPr>
        <w:t xml:space="preserve"> </w:t>
      </w:r>
      <w:r>
        <w:t>rotation).</w:t>
      </w:r>
    </w:p>
    <w:p w14:paraId="0E5FFD9E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7BF8EBDC" wp14:editId="177D42E5">
            <wp:extent cx="114300" cy="114298"/>
            <wp:effectExtent l="0" t="0" r="0" b="0"/>
            <wp:docPr id="3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elbow</w:t>
      </w:r>
      <w:r>
        <w:rPr>
          <w:spacing w:val="-3"/>
        </w:rPr>
        <w:t xml:space="preserve"> </w:t>
      </w:r>
      <w:r>
        <w:t>joint.</w:t>
      </w:r>
    </w:p>
    <w:p w14:paraId="139151AB" w14:textId="77777777" w:rsidR="00DC16F1" w:rsidRDefault="00000000">
      <w:pPr>
        <w:pStyle w:val="BodyText"/>
        <w:spacing w:before="4"/>
        <w:ind w:left="1380"/>
      </w:pPr>
      <w:r>
        <w:rPr>
          <w:noProof/>
        </w:rPr>
        <w:drawing>
          <wp:inline distT="0" distB="0" distL="0" distR="0" wp14:anchorId="3B7C1B4A" wp14:editId="232FC664">
            <wp:extent cx="114300" cy="114300"/>
            <wp:effectExtent l="0" t="0" r="0" b="0"/>
            <wp:docPr id="3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coronoid</w:t>
      </w:r>
      <w:r>
        <w:rPr>
          <w:spacing w:val="-7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demonstrated</w:t>
      </w:r>
      <w:r>
        <w:rPr>
          <w:spacing w:val="-9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end,</w:t>
      </w:r>
      <w:r>
        <w:rPr>
          <w:spacing w:val="-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profile.</w:t>
      </w:r>
    </w:p>
    <w:p w14:paraId="48F6DA99" w14:textId="3F3B2561" w:rsidR="00DC16F1" w:rsidRDefault="006147DB">
      <w:pPr>
        <w:pStyle w:val="BodyText"/>
        <w:spacing w:before="6" w:line="235" w:lineRule="auto"/>
        <w:ind w:left="1714" w:right="589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7824" behindDoc="0" locked="0" layoutInCell="1" allowOverlap="1" wp14:anchorId="7ADAC25E" wp14:editId="44D5200B">
                <wp:simplePos x="0" y="0"/>
                <wp:positionH relativeFrom="page">
                  <wp:posOffset>1143000</wp:posOffset>
                </wp:positionH>
                <wp:positionV relativeFrom="paragraph">
                  <wp:posOffset>17780</wp:posOffset>
                </wp:positionV>
                <wp:extent cx="114300" cy="271780"/>
                <wp:effectExtent l="0" t="0" r="0" b="0"/>
                <wp:wrapNone/>
                <wp:docPr id="1402" name="Group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8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404" name="Picture 52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8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6" name="Picture 52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DB7821" id="Group 521" o:spid="_x0000_s1026" style="position:absolute;margin-left:90pt;margin-top:1.4pt;width:9pt;height:21.4pt;z-index:15757824;mso-position-horizontal-relative:page" coordorigin="1800,28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">
                <v:shape id="Picture 523" o:spid="_x0000_s1027" type="#_x0000_t75" alt="*" style="position:absolute;left:1800;top:28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">
                  <v:imagedata r:id="rId21" o:title="*"/>
                </v:shape>
                <v:shape id="Picture 522" o:spid="_x0000_s1028" type="#_x0000_t75" alt="*" style="position:absolute;left:1800;top:27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">
                  <v:imagedata r:id="rId21" o:title="*"/>
                </v:shape>
                <w10:wrap anchorx="page"/>
              </v:group>
            </w:pict>
          </mc:Fallback>
        </mc:AlternateContent>
      </w:r>
      <w:r>
        <w:t>Radial tuberosity is in profile medially.</w:t>
      </w:r>
      <w:r>
        <w:rPr>
          <w:spacing w:val="1"/>
        </w:rPr>
        <w:t xml:space="preserve"> </w:t>
      </w:r>
      <w:r>
        <w:t>Radius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ulna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parallel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other.</w:t>
      </w:r>
    </w:p>
    <w:p w14:paraId="412CF261" w14:textId="77777777" w:rsidR="00DC16F1" w:rsidRDefault="00000000">
      <w:pPr>
        <w:pStyle w:val="BodyText"/>
        <w:spacing w:before="6"/>
        <w:ind w:left="1380" w:right="3736"/>
      </w:pPr>
      <w:r>
        <w:rPr>
          <w:noProof/>
        </w:rPr>
        <w:drawing>
          <wp:inline distT="0" distB="0" distL="0" distR="0" wp14:anchorId="355F7A66" wp14:editId="2AE76469">
            <wp:extent cx="114300" cy="114300"/>
            <wp:effectExtent l="0" t="0" r="0" b="0"/>
            <wp:docPr id="3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epicondyles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</w:t>
      </w:r>
      <w:r>
        <w:rPr>
          <w:spacing w:val="-8"/>
        </w:rPr>
        <w:t xml:space="preserve"> </w:t>
      </w:r>
      <w:r>
        <w:t>(no</w:t>
      </w:r>
      <w:r>
        <w:rPr>
          <w:spacing w:val="-8"/>
        </w:rPr>
        <w:t xml:space="preserve"> </w:t>
      </w:r>
      <w:r>
        <w:t xml:space="preserve">rotation). </w:t>
      </w:r>
      <w:r>
        <w:rPr>
          <w:noProof/>
        </w:rPr>
        <w:drawing>
          <wp:inline distT="0" distB="0" distL="0" distR="0" wp14:anchorId="0A03E352" wp14:editId="523465BA">
            <wp:extent cx="114300" cy="114300"/>
            <wp:effectExtent l="0" t="0" r="0" b="0"/>
            <wp:docPr id="3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and</w:t>
      </w:r>
      <w:r>
        <w:rPr>
          <w:spacing w:val="-2"/>
        </w:rPr>
        <w:t xml:space="preserve"> </w:t>
      </w:r>
      <w:r>
        <w:t>bony</w:t>
      </w:r>
      <w:r>
        <w:rPr>
          <w:spacing w:val="-2"/>
        </w:rPr>
        <w:t xml:space="preserve"> </w:t>
      </w:r>
      <w:r>
        <w:t>trabeculation.</w:t>
      </w:r>
    </w:p>
    <w:p w14:paraId="745B420F" w14:textId="77777777" w:rsidR="00DC16F1" w:rsidRDefault="00DC16F1">
      <w:pPr>
        <w:pStyle w:val="BodyText"/>
        <w:spacing w:before="1"/>
        <w:rPr>
          <w:sz w:val="25"/>
        </w:rPr>
      </w:pPr>
    </w:p>
    <w:p w14:paraId="6C023CF2" w14:textId="77777777" w:rsidR="00DC16F1" w:rsidRDefault="00000000">
      <w:pPr>
        <w:pStyle w:val="BodyText"/>
        <w:spacing w:line="278" w:lineRule="auto"/>
        <w:ind w:left="1020" w:right="1468"/>
      </w:pPr>
      <w:r>
        <w:rPr>
          <w:rFonts w:ascii="Arial"/>
          <w:b/>
        </w:rPr>
        <w:t>Note:</w:t>
      </w:r>
      <w:r>
        <w:rPr>
          <w:rFonts w:ascii="Arial"/>
          <w:b/>
          <w:spacing w:val="-1"/>
        </w:rPr>
        <w:t xml:space="preserve"> </w:t>
      </w:r>
      <w:r>
        <w:t>Compensation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elbow:</w:t>
      </w:r>
      <w:r>
        <w:rPr>
          <w:spacing w:val="-1"/>
        </w:rPr>
        <w:t xml:space="preserve"> </w:t>
      </w:r>
      <w:r>
        <w:t>Place</w:t>
      </w:r>
      <w:r>
        <w:rPr>
          <w:spacing w:val="-6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interest</w:t>
      </w:r>
      <w:r>
        <w:rPr>
          <w:spacing w:val="-4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  <w:r>
        <w:rPr>
          <w:spacing w:val="-8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cannot</w:t>
      </w:r>
      <w:r>
        <w:rPr>
          <w:spacing w:val="-58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extended</w:t>
      </w:r>
      <w:r>
        <w:rPr>
          <w:spacing w:val="-5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1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two</w:t>
      </w:r>
      <w:r>
        <w:rPr>
          <w:spacing w:val="-1"/>
        </w:rPr>
        <w:t xml:space="preserve"> </w:t>
      </w:r>
      <w:r>
        <w:t>separate partial</w:t>
      </w:r>
      <w:r>
        <w:rPr>
          <w:spacing w:val="-2"/>
        </w:rPr>
        <w:t xml:space="preserve"> </w:t>
      </w:r>
      <w:r>
        <w:t>AP projections.</w:t>
      </w:r>
    </w:p>
    <w:p w14:paraId="2CE907BA" w14:textId="77777777" w:rsidR="00DC16F1" w:rsidRDefault="00DC16F1">
      <w:pPr>
        <w:pStyle w:val="BodyText"/>
        <w:spacing w:before="11"/>
        <w:rPr>
          <w:sz w:val="24"/>
        </w:rPr>
      </w:pPr>
    </w:p>
    <w:p w14:paraId="02DA2F22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074EE68C" w14:textId="77777777" w:rsidR="00DC16F1" w:rsidRDefault="00000000">
      <w:pPr>
        <w:pStyle w:val="BodyText"/>
        <w:spacing w:before="194"/>
        <w:ind w:left="1740"/>
      </w:pPr>
      <w:r>
        <w:rPr>
          <w:noProof/>
        </w:rPr>
        <w:drawing>
          <wp:anchor distT="0" distB="0" distL="0" distR="0" simplePos="0" relativeHeight="15758848" behindDoc="0" locked="0" layoutInCell="1" allowOverlap="1" wp14:anchorId="3F2F7F77" wp14:editId="1C39CB7A">
            <wp:simplePos x="0" y="0"/>
            <wp:positionH relativeFrom="page">
              <wp:posOffset>1143000</wp:posOffset>
            </wp:positionH>
            <wp:positionV relativeFrom="paragraph">
              <wp:posOffset>140436</wp:posOffset>
            </wp:positionV>
            <wp:extent cx="104775" cy="104773"/>
            <wp:effectExtent l="0" t="0" r="0" b="0"/>
            <wp:wrapNone/>
            <wp:docPr id="34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Capitulum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projected</w:t>
      </w:r>
      <w:r>
        <w:rPr>
          <w:spacing w:val="-13"/>
        </w:rPr>
        <w:t xml:space="preserve"> </w:t>
      </w:r>
      <w:r>
        <w:t>into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elbow</w:t>
      </w:r>
      <w:r>
        <w:rPr>
          <w:spacing w:val="-14"/>
        </w:rPr>
        <w:t xml:space="preserve"> </w:t>
      </w:r>
      <w:r>
        <w:t>joint</w:t>
      </w:r>
      <w:r>
        <w:rPr>
          <w:spacing w:val="-10"/>
        </w:rPr>
        <w:t xml:space="preserve"> </w:t>
      </w:r>
      <w:r>
        <w:t>space.</w:t>
      </w:r>
    </w:p>
    <w:p w14:paraId="78EF4F5E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left="1740" w:right="3552" w:firstLine="0"/>
      </w:pPr>
      <w:r>
        <w:rPr>
          <w:noProof/>
        </w:rPr>
        <w:drawing>
          <wp:anchor distT="0" distB="0" distL="0" distR="0" simplePos="0" relativeHeight="15759360" behindDoc="0" locked="0" layoutInCell="1" allowOverlap="1" wp14:anchorId="703FD997" wp14:editId="5C8B60A0">
            <wp:simplePos x="0" y="0"/>
            <wp:positionH relativeFrom="page">
              <wp:posOffset>1143000</wp:posOffset>
            </wp:positionH>
            <wp:positionV relativeFrom="paragraph">
              <wp:posOffset>176758</wp:posOffset>
            </wp:positionV>
            <wp:extent cx="104775" cy="104773"/>
            <wp:effectExtent l="0" t="0" r="0" b="0"/>
            <wp:wrapNone/>
            <wp:docPr id="34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CR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proximal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joint.</w:t>
      </w:r>
      <w:r>
        <w:rPr>
          <w:spacing w:val="-2"/>
        </w:rPr>
        <w:t xml:space="preserve"> </w:t>
      </w:r>
      <w:r>
        <w:t>Re-center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CR</w:t>
      </w:r>
      <w:r>
        <w:rPr>
          <w:spacing w:val="-8"/>
        </w:rPr>
        <w:t xml:space="preserve"> </w:t>
      </w:r>
      <w:r>
        <w:t>distally.</w:t>
      </w:r>
      <w:r>
        <w:rPr>
          <w:spacing w:val="-58"/>
        </w:rPr>
        <w:t xml:space="preserve"> </w:t>
      </w:r>
      <w:r>
        <w:t>Radial</w:t>
      </w:r>
      <w:r>
        <w:rPr>
          <w:spacing w:val="-2"/>
        </w:rPr>
        <w:t xml:space="preserve"> </w:t>
      </w:r>
      <w:r>
        <w:t>head</w:t>
      </w:r>
      <w:r>
        <w:rPr>
          <w:spacing w:val="-1"/>
        </w:rPr>
        <w:t xml:space="preserve"> </w:t>
      </w:r>
      <w:r>
        <w:t>is projected</w:t>
      </w:r>
      <w:r>
        <w:rPr>
          <w:spacing w:val="-5"/>
        </w:rPr>
        <w:t xml:space="preserve"> </w:t>
      </w:r>
      <w:r>
        <w:t>into the</w:t>
      </w:r>
      <w:r>
        <w:rPr>
          <w:spacing w:val="-2"/>
        </w:rPr>
        <w:t xml:space="preserve"> </w:t>
      </w:r>
      <w:r>
        <w:t>elbow</w:t>
      </w:r>
      <w:r>
        <w:rPr>
          <w:spacing w:val="-1"/>
        </w:rPr>
        <w:t xml:space="preserve"> </w:t>
      </w:r>
      <w:r>
        <w:t>joint</w:t>
      </w:r>
      <w:r>
        <w:rPr>
          <w:spacing w:val="1"/>
        </w:rPr>
        <w:t xml:space="preserve"> </w:t>
      </w:r>
      <w:r>
        <w:t>space.</w:t>
      </w:r>
    </w:p>
    <w:p w14:paraId="0FC4B710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ind w:left="1740" w:right="3545" w:firstLine="0"/>
      </w:pPr>
      <w:r>
        <w:rPr>
          <w:noProof/>
        </w:rPr>
        <w:drawing>
          <wp:anchor distT="0" distB="0" distL="0" distR="0" simplePos="0" relativeHeight="15759872" behindDoc="0" locked="0" layoutInCell="1" allowOverlap="1" wp14:anchorId="6A06D42E" wp14:editId="2306E4CB">
            <wp:simplePos x="0" y="0"/>
            <wp:positionH relativeFrom="page">
              <wp:posOffset>1143000</wp:posOffset>
            </wp:positionH>
            <wp:positionV relativeFrom="paragraph">
              <wp:posOffset>174853</wp:posOffset>
            </wp:positionV>
            <wp:extent cx="104775" cy="104773"/>
            <wp:effectExtent l="0" t="0" r="0" b="0"/>
            <wp:wrapNone/>
            <wp:docPr id="34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joint.</w:t>
      </w:r>
      <w:r>
        <w:rPr>
          <w:spacing w:val="-1"/>
        </w:rPr>
        <w:t xml:space="preserve"> </w:t>
      </w:r>
      <w:r>
        <w:t>Re-center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proximally.</w:t>
      </w:r>
      <w:r>
        <w:rPr>
          <w:spacing w:val="-58"/>
        </w:rPr>
        <w:t xml:space="preserve"> </w:t>
      </w:r>
      <w:r>
        <w:t>Olecranon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moved away 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fossa.</w:t>
      </w:r>
    </w:p>
    <w:p w14:paraId="08AF96FD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ind w:left="1740" w:right="1874" w:firstLine="0"/>
      </w:pPr>
      <w:r>
        <w:rPr>
          <w:noProof/>
        </w:rPr>
        <w:drawing>
          <wp:anchor distT="0" distB="0" distL="0" distR="0" simplePos="0" relativeHeight="15760384" behindDoc="0" locked="0" layoutInCell="1" allowOverlap="1" wp14:anchorId="5A8411CB" wp14:editId="17AB6E9E">
            <wp:simplePos x="0" y="0"/>
            <wp:positionH relativeFrom="page">
              <wp:posOffset>1143000</wp:posOffset>
            </wp:positionH>
            <wp:positionV relativeFrom="paragraph">
              <wp:posOffset>174345</wp:posOffset>
            </wp:positionV>
            <wp:extent cx="104775" cy="104773"/>
            <wp:effectExtent l="0" t="0" r="0" b="0"/>
            <wp:wrapNone/>
            <wp:docPr id="34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humerus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elevated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positioned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plane</w:t>
      </w:r>
      <w:r>
        <w:rPr>
          <w:spacing w:val="-7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forearm.</w:t>
      </w:r>
      <w:r>
        <w:rPr>
          <w:spacing w:val="-58"/>
        </w:rPr>
        <w:t xml:space="preserve"> </w:t>
      </w:r>
      <w:r>
        <w:t>Radial</w:t>
      </w:r>
      <w:r>
        <w:rPr>
          <w:spacing w:val="-2"/>
        </w:rPr>
        <w:t xml:space="preserve"> </w:t>
      </w:r>
      <w:r>
        <w:t>head</w:t>
      </w:r>
      <w:r>
        <w:rPr>
          <w:spacing w:val="-1"/>
        </w:rPr>
        <w:t xml:space="preserve"> </w:t>
      </w:r>
      <w:r>
        <w:t>is seen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end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capitulum-radial</w:t>
      </w:r>
      <w:r>
        <w:rPr>
          <w:spacing w:val="-2"/>
        </w:rPr>
        <w:t xml:space="preserve"> </w:t>
      </w:r>
      <w:r>
        <w:t>joint space</w:t>
      </w:r>
      <w:r>
        <w:rPr>
          <w:spacing w:val="-2"/>
        </w:rPr>
        <w:t xml:space="preserve"> </w:t>
      </w:r>
      <w:r>
        <w:t>is closed.</w:t>
      </w:r>
    </w:p>
    <w:p w14:paraId="534027E6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ind w:right="2278"/>
      </w:pPr>
      <w:r>
        <w:t>The</w:t>
      </w:r>
      <w:r>
        <w:rPr>
          <w:spacing w:val="-7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forearm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elevated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positioned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same</w:t>
      </w:r>
      <w:r>
        <w:rPr>
          <w:spacing w:val="-7"/>
        </w:rPr>
        <w:t xml:space="preserve"> </w:t>
      </w:r>
      <w:r>
        <w:t>plane</w:t>
      </w:r>
      <w:r>
        <w:rPr>
          <w:spacing w:val="-7"/>
        </w:rPr>
        <w:t xml:space="preserve"> </w:t>
      </w:r>
      <w:r>
        <w:t>as</w:t>
      </w:r>
      <w:r>
        <w:rPr>
          <w:spacing w:val="-58"/>
        </w:rPr>
        <w:t xml:space="preserve"> </w:t>
      </w:r>
      <w:r>
        <w:t>humerus.</w:t>
      </w:r>
    </w:p>
    <w:p w14:paraId="5F47810A" w14:textId="77777777" w:rsidR="00DC16F1" w:rsidRDefault="00DC16F1">
      <w:pPr>
        <w:pStyle w:val="BodyText"/>
        <w:spacing w:before="8"/>
        <w:rPr>
          <w:sz w:val="24"/>
        </w:rPr>
      </w:pPr>
    </w:p>
    <w:p w14:paraId="552E3858" w14:textId="77777777" w:rsidR="00DC16F1" w:rsidRDefault="00000000">
      <w:pPr>
        <w:pStyle w:val="Heading6"/>
        <w:spacing w:before="1"/>
      </w:pPr>
      <w:r>
        <w:rPr>
          <w:spacing w:val="-1"/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Oblique</w:t>
      </w:r>
      <w:r>
        <w:rPr>
          <w:spacing w:val="-6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spacing w:val="-1"/>
          <w:u w:val="thick"/>
        </w:rPr>
        <w:t>(Medial/Internal</w:t>
      </w:r>
      <w:r>
        <w:rPr>
          <w:spacing w:val="-3"/>
          <w:u w:val="thick"/>
        </w:rPr>
        <w:t xml:space="preserve"> </w:t>
      </w:r>
      <w:r>
        <w:rPr>
          <w:u w:val="thick"/>
        </w:rPr>
        <w:t>Rotation)</w:t>
      </w:r>
    </w:p>
    <w:p w14:paraId="69346E6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98"/>
        <w:ind w:hanging="361"/>
      </w:pPr>
      <w:r>
        <w:t>Adjust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place</w:t>
      </w:r>
      <w:r>
        <w:rPr>
          <w:spacing w:val="-9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surface</w:t>
      </w:r>
      <w:r>
        <w:rPr>
          <w:spacing w:val="-10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angle.</w:t>
      </w:r>
    </w:p>
    <w:p w14:paraId="1B7BFE2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 w:line="252" w:lineRule="exact"/>
        <w:ind w:hanging="361"/>
      </w:pPr>
      <w:r>
        <w:t>CR</w:t>
      </w:r>
      <w:r>
        <w:rPr>
          <w:spacing w:val="-5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2cm</w:t>
      </w:r>
      <w:r>
        <w:rPr>
          <w:spacing w:val="37"/>
        </w:rPr>
        <w:t xml:space="preserve"> </w:t>
      </w:r>
      <w:r>
        <w:t>(0.75”)</w:t>
      </w:r>
      <w:r>
        <w:rPr>
          <w:spacing w:val="-5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medial</w:t>
      </w:r>
      <w:r>
        <w:rPr>
          <w:spacing w:val="-4"/>
        </w:rPr>
        <w:t xml:space="preserve"> </w:t>
      </w:r>
      <w:r>
        <w:t>condyle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</w:p>
    <w:p w14:paraId="7ED1A907" w14:textId="77777777" w:rsidR="00DC16F1" w:rsidRDefault="00000000">
      <w:pPr>
        <w:pStyle w:val="BodyText"/>
        <w:spacing w:line="252" w:lineRule="exact"/>
        <w:ind w:left="1740"/>
      </w:pPr>
      <w:r>
        <w:t>no</w:t>
      </w:r>
      <w:r>
        <w:rPr>
          <w:spacing w:val="-3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100cm</w:t>
      </w:r>
      <w:r>
        <w:rPr>
          <w:spacing w:val="-4"/>
        </w:rPr>
        <w:t xml:space="preserve"> </w:t>
      </w:r>
      <w:r>
        <w:t>(40”).</w:t>
      </w:r>
    </w:p>
    <w:p w14:paraId="4C4E7EB5" w14:textId="77777777" w:rsidR="00DC16F1" w:rsidRDefault="00DC16F1">
      <w:pPr>
        <w:pStyle w:val="BodyText"/>
        <w:rPr>
          <w:sz w:val="25"/>
        </w:rPr>
      </w:pPr>
    </w:p>
    <w:p w14:paraId="7A5FC7A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77C6DEC" w14:textId="77777777" w:rsidR="00DC16F1" w:rsidRDefault="00000000">
      <w:pPr>
        <w:pStyle w:val="BodyText"/>
        <w:spacing w:before="203" w:line="252" w:lineRule="exact"/>
        <w:ind w:left="1380"/>
      </w:pPr>
      <w:r>
        <w:rPr>
          <w:noProof/>
        </w:rPr>
        <w:drawing>
          <wp:inline distT="0" distB="0" distL="0" distR="0" wp14:anchorId="26BF5D05" wp14:editId="16605672">
            <wp:extent cx="114300" cy="114298"/>
            <wp:effectExtent l="0" t="0" r="0" b="0"/>
            <wp:docPr id="3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Coronoid</w:t>
      </w:r>
      <w:r>
        <w:rPr>
          <w:spacing w:val="-6"/>
        </w:rPr>
        <w:t xml:space="preserve"> </w:t>
      </w:r>
      <w:r>
        <w:t>process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free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superimposition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head.</w:t>
      </w:r>
    </w:p>
    <w:p w14:paraId="0B91DF90" w14:textId="646F95C1" w:rsidR="00DC16F1" w:rsidRDefault="006147DB">
      <w:pPr>
        <w:pStyle w:val="BodyText"/>
        <w:spacing w:before="3" w:line="235" w:lineRule="auto"/>
        <w:ind w:left="1690" w:right="4339" w:firstLine="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8336" behindDoc="0" locked="0" layoutInCell="1" allowOverlap="1" wp14:anchorId="08E10DC9" wp14:editId="1E600369">
                <wp:simplePos x="0" y="0"/>
                <wp:positionH relativeFrom="page">
                  <wp:posOffset>1143000</wp:posOffset>
                </wp:positionH>
                <wp:positionV relativeFrom="paragraph">
                  <wp:posOffset>13970</wp:posOffset>
                </wp:positionV>
                <wp:extent cx="114300" cy="271780"/>
                <wp:effectExtent l="0" t="0" r="0" b="0"/>
                <wp:wrapNone/>
                <wp:docPr id="1396" name="Group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2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398" name="Picture 52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0" name="Picture 51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9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7F8EDA" id="Group 518" o:spid="_x0000_s1026" style="position:absolute;margin-left:90pt;margin-top:1.1pt;width:9pt;height:21.4pt;z-index:15758336;mso-position-horizontal-relative:page" coordorigin="1800,22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">
                <v:shape id="Picture 520" o:spid="_x0000_s1027" type="#_x0000_t75" alt="*" style="position:absolute;left:1800;top:2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">
                  <v:imagedata r:id="rId21" o:title="*"/>
                </v:shape>
                <v:shape id="Picture 519" o:spid="_x0000_s1028" type="#_x0000_t75" alt="*" style="position:absolute;left:1800;top:269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">
                  <v:imagedata r:id="rId21" o:title="*"/>
                </v:shape>
                <w10:wrap anchorx="page"/>
              </v:group>
            </w:pict>
          </mc:Fallback>
        </mc:AlternateContent>
      </w:r>
      <w:r>
        <w:t>Trochlear notch and medial aspect of the trochlea in profile.</w:t>
      </w:r>
      <w:r>
        <w:rPr>
          <w:spacing w:val="-60"/>
        </w:rPr>
        <w:t xml:space="preserve"> </w:t>
      </w:r>
      <w:r>
        <w:t>Trochlear-coronoid</w:t>
      </w:r>
      <w:r>
        <w:rPr>
          <w:spacing w:val="-1"/>
        </w:rPr>
        <w:t xml:space="preserve"> </w:t>
      </w:r>
      <w:r>
        <w:t>articulation open.</w:t>
      </w:r>
    </w:p>
    <w:p w14:paraId="763A4F35" w14:textId="77777777" w:rsidR="00DC16F1" w:rsidRDefault="00000000">
      <w:pPr>
        <w:pStyle w:val="BodyText"/>
        <w:spacing w:before="7"/>
        <w:ind w:left="1380" w:right="5338"/>
      </w:pPr>
      <w:r>
        <w:rPr>
          <w:noProof/>
        </w:rPr>
        <w:drawing>
          <wp:inline distT="0" distB="0" distL="0" distR="0" wp14:anchorId="3CDA9E9A" wp14:editId="2A0357D5">
            <wp:extent cx="114300" cy="114298"/>
            <wp:effectExtent l="0" t="0" r="0" b="0"/>
            <wp:docPr id="3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Radial</w:t>
      </w:r>
      <w:r>
        <w:rPr>
          <w:spacing w:val="-9"/>
        </w:rPr>
        <w:t xml:space="preserve"> </w:t>
      </w:r>
      <w:r>
        <w:t>head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superimposed</w:t>
      </w:r>
      <w:r>
        <w:rPr>
          <w:spacing w:val="-9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 xml:space="preserve">ulna. </w:t>
      </w:r>
      <w:r>
        <w:rPr>
          <w:noProof/>
        </w:rPr>
        <w:drawing>
          <wp:inline distT="0" distB="0" distL="0" distR="0" wp14:anchorId="5D4D50B5" wp14:editId="7A1E10C8">
            <wp:extent cx="114300" cy="114298"/>
            <wp:effectExtent l="0" t="0" r="0" b="0"/>
            <wp:docPr id="3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Elongated</w:t>
      </w:r>
      <w:r>
        <w:rPr>
          <w:spacing w:val="-1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humeral</w:t>
      </w:r>
      <w:r>
        <w:rPr>
          <w:spacing w:val="-2"/>
        </w:rPr>
        <w:t xml:space="preserve"> </w:t>
      </w:r>
      <w:r>
        <w:t>epicondyle.</w:t>
      </w:r>
    </w:p>
    <w:p w14:paraId="35FD916D" w14:textId="2DCDDD84" w:rsidR="00DC16F1" w:rsidRDefault="006147DB">
      <w:pPr>
        <w:pStyle w:val="BodyText"/>
        <w:ind w:left="1740" w:right="6473" w:hanging="5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7312" behindDoc="0" locked="0" layoutInCell="1" allowOverlap="1" wp14:anchorId="6E76D179" wp14:editId="571DD053">
                <wp:simplePos x="0" y="0"/>
                <wp:positionH relativeFrom="page">
                  <wp:posOffset>1142365</wp:posOffset>
                </wp:positionH>
                <wp:positionV relativeFrom="paragraph">
                  <wp:posOffset>15875</wp:posOffset>
                </wp:positionV>
                <wp:extent cx="114935" cy="273050"/>
                <wp:effectExtent l="0" t="0" r="0" b="0"/>
                <wp:wrapNone/>
                <wp:docPr id="1390" name="Group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273050"/>
                          <a:chOff x="1799" y="25"/>
                          <a:chExt cx="181" cy="430"/>
                        </a:xfrm>
                      </wpg:grpSpPr>
                      <pic:pic xmlns:pic="http://schemas.openxmlformats.org/drawingml/2006/picture">
                        <pic:nvPicPr>
                          <pic:cNvPr id="1392" name="Picture 517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94" name="Picture 51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9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5931E2" id="Group 515" o:spid="_x0000_s1026" style="position:absolute;margin-left:89.95pt;margin-top:1.25pt;width:9.05pt;height:21.5pt;z-index:15757312;mso-position-horizontal-relative:page" coordorigin="1799,25" coordsize="181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">
                <v:shape id="Picture 517" o:spid="_x0000_s1027" type="#_x0000_t75" alt="*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">
                  <v:imagedata r:id="rId21" o:title="*"/>
                </v:shape>
                <v:shape id="Picture 516" o:spid="_x0000_s1028" type="#_x0000_t75" alt="*" style="position:absolute;left:1799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">
                  <v:imagedata r:id="rId21" o:title="*"/>
                </v:shape>
                <w10:wrap anchorx="page"/>
              </v:group>
            </w:pict>
          </mc:Fallback>
        </mc:AlternateContent>
      </w:r>
      <w:r>
        <w:t>Olecranon in the olecranon fossa.</w:t>
      </w:r>
      <w:r>
        <w:rPr>
          <w:spacing w:val="1"/>
        </w:rPr>
        <w:t xml:space="preserve"> </w:t>
      </w:r>
      <w:r>
        <w:rPr>
          <w:spacing w:val="-1"/>
        </w:rPr>
        <w:t>Soft</w:t>
      </w:r>
      <w:r>
        <w:rPr>
          <w:spacing w:val="-10"/>
        </w:rPr>
        <w:t xml:space="preserve"> </w:t>
      </w:r>
      <w:r>
        <w:rPr>
          <w:spacing w:val="-1"/>
        </w:rPr>
        <w:t>tissue</w:t>
      </w:r>
      <w:r>
        <w:rPr>
          <w:spacing w:val="-13"/>
        </w:rPr>
        <w:t xml:space="preserve"> </w:t>
      </w:r>
      <w:r>
        <w:rPr>
          <w:spacing w:val="-1"/>
        </w:rPr>
        <w:t>and</w:t>
      </w:r>
      <w:r>
        <w:rPr>
          <w:spacing w:val="-10"/>
        </w:rPr>
        <w:t xml:space="preserve"> </w:t>
      </w:r>
      <w:r>
        <w:t>bony</w:t>
      </w:r>
      <w:r>
        <w:rPr>
          <w:spacing w:val="-15"/>
        </w:rPr>
        <w:t xml:space="preserve"> </w:t>
      </w:r>
      <w:r>
        <w:t>trabeculation.</w:t>
      </w:r>
    </w:p>
    <w:p w14:paraId="5BC0CF19" w14:textId="77777777" w:rsidR="00DC16F1" w:rsidRDefault="00DC16F1">
      <w:pPr>
        <w:sectPr w:rsidR="00DC16F1">
          <w:pgSz w:w="12240" w:h="15840"/>
          <w:pgMar w:top="1440" w:right="0" w:bottom="1540" w:left="420" w:header="195" w:footer="1244" w:gutter="0"/>
          <w:cols w:space="720"/>
        </w:sectPr>
      </w:pPr>
    </w:p>
    <w:p w14:paraId="0ED5DD62" w14:textId="77777777" w:rsidR="00DC16F1" w:rsidRDefault="00000000">
      <w:pPr>
        <w:pStyle w:val="BodyText"/>
        <w:spacing w:before="32" w:line="250" w:lineRule="exact"/>
        <w:ind w:left="1740"/>
      </w:pPr>
      <w:r>
        <w:rPr>
          <w:noProof/>
        </w:rPr>
        <w:lastRenderedPageBreak/>
        <w:drawing>
          <wp:anchor distT="0" distB="0" distL="0" distR="0" simplePos="0" relativeHeight="15760896" behindDoc="0" locked="0" layoutInCell="1" allowOverlap="1" wp14:anchorId="5F4F02DF" wp14:editId="752DFED9">
            <wp:simplePos x="0" y="0"/>
            <wp:positionH relativeFrom="page">
              <wp:posOffset>1143000</wp:posOffset>
            </wp:positionH>
            <wp:positionV relativeFrom="paragraph">
              <wp:posOffset>35534</wp:posOffset>
            </wp:positionV>
            <wp:extent cx="104775" cy="104773"/>
            <wp:effectExtent l="0" t="0" r="0" b="0"/>
            <wp:wrapNone/>
            <wp:docPr id="35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9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coronoid.</w:t>
      </w:r>
    </w:p>
    <w:p w14:paraId="3D9AB046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0" w:lineRule="exact"/>
        <w:ind w:hanging="361"/>
      </w:pPr>
      <w:r>
        <w:t>The</w:t>
      </w:r>
      <w:r>
        <w:rPr>
          <w:spacing w:val="-7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obliqued</w:t>
      </w:r>
      <w:r>
        <w:rPr>
          <w:spacing w:val="-8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45</w:t>
      </w:r>
      <w:r>
        <w:rPr>
          <w:vertAlign w:val="superscript"/>
        </w:rPr>
        <w:t>o.</w:t>
      </w:r>
      <w:r>
        <w:rPr>
          <w:spacing w:val="5"/>
        </w:rPr>
        <w:t xml:space="preserve"> </w:t>
      </w: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few</w:t>
      </w:r>
      <w:r>
        <w:rPr>
          <w:spacing w:val="-11"/>
        </w:rPr>
        <w:t xml:space="preserve"> </w:t>
      </w:r>
      <w:r>
        <w:t>degrees.</w:t>
      </w:r>
    </w:p>
    <w:p w14:paraId="726945B1" w14:textId="77777777" w:rsidR="00DC16F1" w:rsidRDefault="00000000">
      <w:pPr>
        <w:pStyle w:val="BodyText"/>
        <w:spacing w:before="2"/>
        <w:ind w:left="1740"/>
      </w:pPr>
      <w:r>
        <w:rPr>
          <w:noProof/>
        </w:rPr>
        <w:drawing>
          <wp:anchor distT="0" distB="0" distL="0" distR="0" simplePos="0" relativeHeight="15761408" behindDoc="0" locked="0" layoutInCell="1" allowOverlap="1" wp14:anchorId="0096C2DF" wp14:editId="32BE9830">
            <wp:simplePos x="0" y="0"/>
            <wp:positionH relativeFrom="page">
              <wp:posOffset>1143000</wp:posOffset>
            </wp:positionH>
            <wp:positionV relativeFrom="paragraph">
              <wp:posOffset>19277</wp:posOffset>
            </wp:positionV>
            <wp:extent cx="104141" cy="104140"/>
            <wp:effectExtent l="0" t="0" r="0" b="0"/>
            <wp:wrapNone/>
            <wp:docPr id="36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coronoid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does</w:t>
      </w:r>
      <w:r>
        <w:rPr>
          <w:spacing w:val="-5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entirely</w:t>
      </w:r>
      <w:r>
        <w:rPr>
          <w:spacing w:val="-8"/>
        </w:rPr>
        <w:t xml:space="preserve"> </w:t>
      </w:r>
      <w:r>
        <w:t>superimpose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ulna.</w:t>
      </w:r>
    </w:p>
    <w:p w14:paraId="4BA39674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3"/>
        <w:ind w:left="1740" w:right="2250" w:firstLine="0"/>
      </w:pPr>
      <w:r>
        <w:rPr>
          <w:noProof/>
        </w:rPr>
        <w:drawing>
          <wp:anchor distT="0" distB="0" distL="0" distR="0" simplePos="0" relativeHeight="15761920" behindDoc="0" locked="0" layoutInCell="1" allowOverlap="1" wp14:anchorId="54E14599" wp14:editId="6137F3F5">
            <wp:simplePos x="0" y="0"/>
            <wp:positionH relativeFrom="page">
              <wp:posOffset>1143000</wp:posOffset>
            </wp:positionH>
            <wp:positionV relativeFrom="paragraph">
              <wp:posOffset>178788</wp:posOffset>
            </wp:positionV>
            <wp:extent cx="104775" cy="104775"/>
            <wp:effectExtent l="0" t="0" r="0" b="0"/>
            <wp:wrapNone/>
            <wp:docPr id="36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obliqued</w:t>
      </w:r>
      <w:r>
        <w:rPr>
          <w:spacing w:val="-5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45</w:t>
      </w:r>
      <w:r>
        <w:rPr>
          <w:vertAlign w:val="superscript"/>
        </w:rPr>
        <w:t>o.</w:t>
      </w:r>
      <w:r>
        <w:rPr>
          <w:spacing w:val="-4"/>
        </w:rPr>
        <w:t xml:space="preserve"> </w:t>
      </w:r>
      <w:r>
        <w:t>Rotate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forward</w:t>
      </w:r>
      <w:r>
        <w:rPr>
          <w:spacing w:val="-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few</w:t>
      </w:r>
      <w:r>
        <w:rPr>
          <w:spacing w:val="-11"/>
        </w:rPr>
        <w:t xml:space="preserve"> </w:t>
      </w:r>
      <w:r>
        <w:t>degrees.</w:t>
      </w:r>
      <w:r>
        <w:rPr>
          <w:spacing w:val="-58"/>
        </w:rPr>
        <w:t xml:space="preserve"> </w:t>
      </w:r>
      <w:r>
        <w:t>Olecranon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moved away</w:t>
      </w:r>
      <w:r>
        <w:rPr>
          <w:spacing w:val="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fossa.</w:t>
      </w:r>
    </w:p>
    <w:p w14:paraId="5DCFC36B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1"/>
        </w:rPr>
        <w:t xml:space="preserve"> </w:t>
      </w:r>
      <w:r>
        <w:t>elbow</w:t>
      </w:r>
      <w:r>
        <w:rPr>
          <w:spacing w:val="-1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flexed.</w:t>
      </w:r>
      <w:r>
        <w:rPr>
          <w:spacing w:val="-5"/>
        </w:rPr>
        <w:t xml:space="preserve"> </w:t>
      </w:r>
      <w:r>
        <w:t>Extend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11"/>
        </w:rPr>
        <w:t xml:space="preserve"> </w:t>
      </w:r>
      <w:r>
        <w:t>fully.</w:t>
      </w:r>
    </w:p>
    <w:p w14:paraId="0688D390" w14:textId="77777777" w:rsidR="00DC16F1" w:rsidRDefault="00DC16F1">
      <w:pPr>
        <w:pStyle w:val="BodyText"/>
        <w:spacing w:before="3"/>
        <w:rPr>
          <w:sz w:val="17"/>
        </w:rPr>
      </w:pPr>
    </w:p>
    <w:p w14:paraId="4A29002C" w14:textId="77777777" w:rsidR="00DC16F1" w:rsidRDefault="00000000">
      <w:pPr>
        <w:pStyle w:val="Heading6"/>
        <w:spacing w:before="94"/>
      </w:pPr>
      <w:r>
        <w:rPr>
          <w:spacing w:val="-1"/>
          <w:u w:val="thick"/>
        </w:rPr>
        <w:t>AP</w:t>
      </w:r>
      <w:r>
        <w:rPr>
          <w:spacing w:val="-11"/>
          <w:u w:val="thick"/>
        </w:rPr>
        <w:t xml:space="preserve"> </w:t>
      </w:r>
      <w:r>
        <w:rPr>
          <w:spacing w:val="-1"/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(Lateral/External</w:t>
      </w:r>
      <w:r>
        <w:rPr>
          <w:spacing w:val="-7"/>
          <w:u w:val="thick"/>
        </w:rPr>
        <w:t xml:space="preserve"> </w:t>
      </w:r>
      <w:r>
        <w:rPr>
          <w:u w:val="thick"/>
        </w:rPr>
        <w:t>Rotation)</w:t>
      </w:r>
    </w:p>
    <w:p w14:paraId="21F86F0E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hanging="361"/>
      </w:pPr>
      <w:r>
        <w:t>Place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angle.</w:t>
      </w:r>
    </w:p>
    <w:p w14:paraId="52C9221C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 w:line="252" w:lineRule="exact"/>
        <w:ind w:hanging="361"/>
      </w:pPr>
      <w:r>
        <w:t>CR</w:t>
      </w:r>
      <w:r>
        <w:rPr>
          <w:spacing w:val="-5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elbow</w:t>
      </w:r>
      <w:r>
        <w:rPr>
          <w:spacing w:val="-5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2cm</w:t>
      </w:r>
      <w:r>
        <w:rPr>
          <w:spacing w:val="-5"/>
        </w:rPr>
        <w:t xml:space="preserve"> </w:t>
      </w:r>
      <w:r>
        <w:t>(0.75”)</w:t>
      </w:r>
      <w:r>
        <w:rPr>
          <w:spacing w:val="-2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condyle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SID</w:t>
      </w:r>
      <w:r>
        <w:rPr>
          <w:spacing w:val="-3"/>
        </w:rPr>
        <w:t xml:space="preserve"> </w:t>
      </w:r>
      <w:r>
        <w:t>of</w:t>
      </w:r>
    </w:p>
    <w:p w14:paraId="092E6497" w14:textId="77777777" w:rsidR="00DC16F1" w:rsidRDefault="00000000">
      <w:pPr>
        <w:pStyle w:val="BodyText"/>
        <w:spacing w:line="252" w:lineRule="exact"/>
        <w:ind w:left="1740"/>
      </w:pPr>
      <w:r>
        <w:t>no</w:t>
      </w:r>
      <w:r>
        <w:rPr>
          <w:spacing w:val="-3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100cm</w:t>
      </w:r>
      <w:r>
        <w:rPr>
          <w:spacing w:val="-4"/>
        </w:rPr>
        <w:t xml:space="preserve"> </w:t>
      </w:r>
      <w:r>
        <w:t>(40”).</w:t>
      </w:r>
    </w:p>
    <w:p w14:paraId="53D5B538" w14:textId="77777777" w:rsidR="00DC16F1" w:rsidRDefault="00DC16F1">
      <w:pPr>
        <w:pStyle w:val="BodyText"/>
        <w:spacing w:before="1"/>
        <w:rPr>
          <w:sz w:val="25"/>
        </w:rPr>
      </w:pPr>
    </w:p>
    <w:p w14:paraId="4896004E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D969DCF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3A96D96B" wp14:editId="481FA86D">
            <wp:extent cx="114300" cy="114300"/>
            <wp:effectExtent l="0" t="0" r="0" b="0"/>
            <wp:docPr id="3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Capitulum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radial</w:t>
      </w:r>
      <w:r>
        <w:rPr>
          <w:spacing w:val="-7"/>
        </w:rPr>
        <w:t xml:space="preserve"> </w:t>
      </w:r>
      <w:r>
        <w:t>tuberosity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</w:p>
    <w:p w14:paraId="5630D023" w14:textId="77777777" w:rsidR="00DC16F1" w:rsidRDefault="00000000">
      <w:pPr>
        <w:pStyle w:val="BodyText"/>
        <w:spacing w:before="3"/>
        <w:ind w:left="1380" w:right="3126"/>
      </w:pPr>
      <w:r>
        <w:rPr>
          <w:noProof/>
        </w:rPr>
        <w:drawing>
          <wp:inline distT="0" distB="0" distL="0" distR="0" wp14:anchorId="018D2D2D" wp14:editId="200AC714">
            <wp:extent cx="114300" cy="114300"/>
            <wp:effectExtent l="0" t="0" r="0" b="0"/>
            <wp:docPr id="3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Radial</w:t>
      </w:r>
      <w:r>
        <w:rPr>
          <w:spacing w:val="-9"/>
        </w:rPr>
        <w:t xml:space="preserve"> </w:t>
      </w:r>
      <w:r>
        <w:t>head,</w:t>
      </w:r>
      <w:r>
        <w:rPr>
          <w:spacing w:val="-1"/>
        </w:rPr>
        <w:t xml:space="preserve"> </w:t>
      </w:r>
      <w:r>
        <w:t>neck,</w:t>
      </w:r>
      <w:r>
        <w:rPr>
          <w:spacing w:val="-4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tuberosity</w:t>
      </w:r>
      <w:r>
        <w:rPr>
          <w:spacing w:val="-12"/>
        </w:rPr>
        <w:t xml:space="preserve"> </w:t>
      </w:r>
      <w:r>
        <w:t>free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superimposition</w:t>
      </w:r>
      <w:r>
        <w:rPr>
          <w:spacing w:val="-10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 xml:space="preserve">ulna. </w:t>
      </w:r>
      <w:r>
        <w:rPr>
          <w:noProof/>
        </w:rPr>
        <w:drawing>
          <wp:inline distT="0" distB="0" distL="0" distR="0" wp14:anchorId="588418CA" wp14:editId="5EB7F082">
            <wp:extent cx="114300" cy="114300"/>
            <wp:effectExtent l="0" t="0" r="0" b="0"/>
            <wp:docPr id="3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Radio-ulnar articulation</w:t>
      </w:r>
      <w:r>
        <w:rPr>
          <w:spacing w:val="-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seen.</w:t>
      </w:r>
    </w:p>
    <w:p w14:paraId="29ADA290" w14:textId="77777777" w:rsidR="00DC16F1" w:rsidRDefault="00000000">
      <w:pPr>
        <w:pStyle w:val="BodyText"/>
        <w:spacing w:before="1"/>
        <w:ind w:left="1380" w:right="6740"/>
      </w:pPr>
      <w:r>
        <w:rPr>
          <w:noProof/>
        </w:rPr>
        <w:drawing>
          <wp:inline distT="0" distB="0" distL="0" distR="0" wp14:anchorId="51929BC5" wp14:editId="006EA7AB">
            <wp:extent cx="114300" cy="114300"/>
            <wp:effectExtent l="0" t="0" r="0" b="0"/>
            <wp:docPr id="37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9"/>
        </w:rPr>
        <w:t xml:space="preserve"> </w:t>
      </w:r>
      <w:r>
        <w:t>capitulum-radial</w:t>
      </w:r>
      <w:r>
        <w:rPr>
          <w:spacing w:val="-11"/>
        </w:rPr>
        <w:t xml:space="preserve"> </w:t>
      </w:r>
      <w:r>
        <w:t>articulation.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3022E918" wp14:editId="46550A5F">
            <wp:extent cx="114300" cy="114300"/>
            <wp:effectExtent l="0" t="0" r="0" b="0"/>
            <wp:docPr id="3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"/>
        </w:rPr>
        <w:t xml:space="preserve"> </w:t>
      </w:r>
      <w:r>
        <w:t>Soft</w:t>
      </w:r>
      <w:r>
        <w:rPr>
          <w:spacing w:val="-6"/>
        </w:rPr>
        <w:t xml:space="preserve"> </w:t>
      </w:r>
      <w:r>
        <w:t>tissue</w:t>
      </w:r>
      <w:r>
        <w:rPr>
          <w:spacing w:val="-12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bony</w:t>
      </w:r>
      <w:r>
        <w:rPr>
          <w:spacing w:val="-12"/>
        </w:rPr>
        <w:t xml:space="preserve"> </w:t>
      </w:r>
      <w:r>
        <w:t>trabeculation.</w:t>
      </w:r>
    </w:p>
    <w:p w14:paraId="05422B9C" w14:textId="77777777" w:rsidR="00DC16F1" w:rsidRDefault="00DC16F1">
      <w:pPr>
        <w:pStyle w:val="BodyText"/>
        <w:spacing w:before="1"/>
        <w:rPr>
          <w:sz w:val="25"/>
        </w:rPr>
      </w:pPr>
    </w:p>
    <w:p w14:paraId="568FA31D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F716627" w14:textId="77777777" w:rsidR="00DC16F1" w:rsidRDefault="00000000">
      <w:pPr>
        <w:pStyle w:val="BodyText"/>
        <w:spacing w:before="40" w:line="250" w:lineRule="exact"/>
        <w:ind w:left="1740"/>
      </w:pPr>
      <w:r>
        <w:rPr>
          <w:noProof/>
        </w:rPr>
        <w:drawing>
          <wp:anchor distT="0" distB="0" distL="0" distR="0" simplePos="0" relativeHeight="15762432" behindDoc="0" locked="0" layoutInCell="1" allowOverlap="1" wp14:anchorId="477BBCE2" wp14:editId="710A0E81">
            <wp:simplePos x="0" y="0"/>
            <wp:positionH relativeFrom="page">
              <wp:posOffset>1143000</wp:posOffset>
            </wp:positionH>
            <wp:positionV relativeFrom="paragraph">
              <wp:posOffset>39977</wp:posOffset>
            </wp:positionV>
            <wp:extent cx="104775" cy="104775"/>
            <wp:effectExtent l="0" t="0" r="0" b="0"/>
            <wp:wrapNone/>
            <wp:docPr id="37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Radial</w:t>
      </w:r>
      <w:r>
        <w:rPr>
          <w:spacing w:val="-13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tuberosity</w:t>
      </w:r>
      <w:r>
        <w:rPr>
          <w:spacing w:val="-11"/>
        </w:rPr>
        <w:t xml:space="preserve"> </w:t>
      </w:r>
      <w:r>
        <w:t>still</w:t>
      </w:r>
      <w:r>
        <w:rPr>
          <w:spacing w:val="-10"/>
        </w:rPr>
        <w:t xml:space="preserve"> </w:t>
      </w:r>
      <w:r>
        <w:t>superimpose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ulna.</w:t>
      </w:r>
    </w:p>
    <w:p w14:paraId="1C68BF1C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0" w:lineRule="exact"/>
        <w:ind w:hanging="361"/>
      </w:pP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obliqued</w:t>
      </w:r>
      <w:r>
        <w:rPr>
          <w:spacing w:val="-8"/>
        </w:rPr>
        <w:t xml:space="preserve"> </w:t>
      </w:r>
      <w:r>
        <w:t>less</w:t>
      </w:r>
      <w:r>
        <w:rPr>
          <w:spacing w:val="-5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more.</w:t>
      </w:r>
    </w:p>
    <w:p w14:paraId="79785FF2" w14:textId="77777777" w:rsidR="00DC16F1" w:rsidRDefault="00000000">
      <w:pPr>
        <w:pStyle w:val="BodyText"/>
        <w:spacing w:before="6"/>
        <w:ind w:left="1740" w:right="1575"/>
      </w:pPr>
      <w:r>
        <w:rPr>
          <w:noProof/>
        </w:rPr>
        <w:drawing>
          <wp:anchor distT="0" distB="0" distL="0" distR="0" simplePos="0" relativeHeight="15762944" behindDoc="0" locked="0" layoutInCell="1" allowOverlap="1" wp14:anchorId="29DB53FD" wp14:editId="5E31E4C1">
            <wp:simplePos x="0" y="0"/>
            <wp:positionH relativeFrom="page">
              <wp:posOffset>1143000</wp:posOffset>
            </wp:positionH>
            <wp:positionV relativeFrom="paragraph">
              <wp:posOffset>18135</wp:posOffset>
            </wp:positionV>
            <wp:extent cx="104775" cy="104773"/>
            <wp:effectExtent l="0" t="0" r="0" b="0"/>
            <wp:wrapNone/>
            <wp:docPr id="37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Coronoid</w:t>
      </w:r>
      <w:r>
        <w:rPr>
          <w:spacing w:val="-5"/>
        </w:rPr>
        <w:t xml:space="preserve"> </w:t>
      </w:r>
      <w:r>
        <w:t>process</w:t>
      </w:r>
      <w:r>
        <w:rPr>
          <w:spacing w:val="-3"/>
        </w:rPr>
        <w:t xml:space="preserve"> </w:t>
      </w:r>
      <w:r>
        <w:t>superimposes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portion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radial</w:t>
      </w:r>
      <w:r>
        <w:rPr>
          <w:spacing w:val="-5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</w:t>
      </w:r>
      <w:r>
        <w:rPr>
          <w:spacing w:val="-59"/>
        </w:rPr>
        <w:t xml:space="preserve"> </w:t>
      </w:r>
      <w:r>
        <w:t>longer in profile.</w:t>
      </w:r>
    </w:p>
    <w:p w14:paraId="1A05D1C2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0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obliqued</w:t>
      </w:r>
      <w:r>
        <w:rPr>
          <w:spacing w:val="-8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less.</w:t>
      </w:r>
    </w:p>
    <w:p w14:paraId="6C4CC947" w14:textId="77777777" w:rsidR="00DC16F1" w:rsidRDefault="00DC16F1">
      <w:pPr>
        <w:pStyle w:val="BodyText"/>
        <w:spacing w:before="2"/>
        <w:rPr>
          <w:sz w:val="25"/>
        </w:rPr>
      </w:pPr>
    </w:p>
    <w:p w14:paraId="58D2A5C6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42E75DF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5" w:line="252" w:lineRule="exact"/>
        <w:ind w:hanging="361"/>
      </w:pPr>
      <w:r>
        <w:t>With</w:t>
      </w:r>
      <w:r>
        <w:rPr>
          <w:spacing w:val="-14"/>
        </w:rPr>
        <w:t xml:space="preserve"> </w:t>
      </w:r>
      <w:r>
        <w:t>muscular</w:t>
      </w:r>
      <w:r>
        <w:rPr>
          <w:spacing w:val="-11"/>
        </w:rPr>
        <w:t xml:space="preserve"> </w:t>
      </w:r>
      <w:r>
        <w:t>forearms</w:t>
      </w:r>
      <w:r>
        <w:rPr>
          <w:spacing w:val="-14"/>
        </w:rPr>
        <w:t xml:space="preserve"> </w:t>
      </w: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wrist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place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forearm</w:t>
      </w:r>
      <w:r>
        <w:rPr>
          <w:spacing w:val="-5"/>
        </w:rPr>
        <w:t xml:space="preserve"> </w:t>
      </w:r>
      <w:r>
        <w:t>parallel</w:t>
      </w:r>
      <w:r>
        <w:rPr>
          <w:spacing w:val="-11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cassette.</w:t>
      </w:r>
    </w:p>
    <w:p w14:paraId="256CB6CB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CR</w:t>
      </w:r>
      <w:r>
        <w:rPr>
          <w:spacing w:val="-7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elbow</w:t>
      </w:r>
      <w:r>
        <w:rPr>
          <w:spacing w:val="-10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100cm</w:t>
      </w:r>
      <w:r>
        <w:rPr>
          <w:spacing w:val="-5"/>
        </w:rPr>
        <w:t xml:space="preserve"> </w:t>
      </w:r>
      <w:r>
        <w:t>(40”).</w:t>
      </w:r>
    </w:p>
    <w:p w14:paraId="56AD47DC" w14:textId="77777777" w:rsidR="00DC16F1" w:rsidRDefault="00DC16F1">
      <w:pPr>
        <w:pStyle w:val="BodyText"/>
        <w:spacing w:before="7"/>
        <w:rPr>
          <w:sz w:val="25"/>
        </w:rPr>
      </w:pPr>
    </w:p>
    <w:p w14:paraId="50AAB30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FA2701A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3B21A3C5" wp14:editId="14948660">
            <wp:extent cx="114300" cy="114298"/>
            <wp:effectExtent l="0" t="0" r="0" b="0"/>
            <wp:docPr id="3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elbow</w:t>
      </w:r>
      <w:r>
        <w:rPr>
          <w:spacing w:val="-3"/>
        </w:rPr>
        <w:t xml:space="preserve"> </w:t>
      </w:r>
      <w:r>
        <w:t>joint.</w:t>
      </w:r>
    </w:p>
    <w:p w14:paraId="55B37281" w14:textId="77777777" w:rsidR="00DC16F1" w:rsidRDefault="00000000">
      <w:pPr>
        <w:pStyle w:val="BodyText"/>
        <w:spacing w:before="4"/>
        <w:ind w:left="1380" w:right="1664"/>
      </w:pPr>
      <w:r>
        <w:rPr>
          <w:noProof/>
        </w:rPr>
        <w:drawing>
          <wp:inline distT="0" distB="0" distL="0" distR="0" wp14:anchorId="20F3C122" wp14:editId="4244E7EE">
            <wp:extent cx="114300" cy="114298"/>
            <wp:effectExtent l="0" t="0" r="0" b="0"/>
            <wp:docPr id="3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Elbow</w:t>
      </w:r>
      <w:r>
        <w:rPr>
          <w:spacing w:val="-8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90</w:t>
      </w:r>
      <w:r>
        <w:rPr>
          <w:vertAlign w:val="superscript"/>
        </w:rPr>
        <w:t>o</w:t>
      </w:r>
      <w:r>
        <w:t>.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90</w:t>
      </w:r>
      <w:r>
        <w:rPr>
          <w:vertAlign w:val="superscript"/>
        </w:rPr>
        <w:t>o</w:t>
      </w:r>
      <w:r>
        <w:t>,</w:t>
      </w:r>
      <w:r>
        <w:rPr>
          <w:spacing w:val="-3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changes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appearance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fat</w:t>
      </w:r>
      <w:r>
        <w:rPr>
          <w:spacing w:val="-1"/>
        </w:rPr>
        <w:t xml:space="preserve"> </w:t>
      </w:r>
      <w:r>
        <w:t xml:space="preserve">pads. </w:t>
      </w:r>
      <w:r>
        <w:rPr>
          <w:noProof/>
        </w:rPr>
        <w:drawing>
          <wp:inline distT="0" distB="0" distL="0" distR="0" wp14:anchorId="6882603D" wp14:editId="6CB2E8A3">
            <wp:extent cx="114300" cy="114298"/>
            <wp:effectExtent l="0" t="0" r="0" b="0"/>
            <wp:docPr id="3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humeral</w:t>
      </w:r>
      <w:r>
        <w:rPr>
          <w:spacing w:val="-3"/>
        </w:rPr>
        <w:t xml:space="preserve"> </w:t>
      </w:r>
      <w:r>
        <w:t>epicondyles.</w:t>
      </w:r>
    </w:p>
    <w:p w14:paraId="603CAFA1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2693A54F" wp14:editId="0939975A">
            <wp:extent cx="114300" cy="114298"/>
            <wp:effectExtent l="0" t="0" r="0" b="0"/>
            <wp:docPr id="3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Radial</w:t>
      </w:r>
      <w:r>
        <w:rPr>
          <w:spacing w:val="-6"/>
        </w:rPr>
        <w:t xml:space="preserve"> </w:t>
      </w:r>
      <w:r>
        <w:t>tuberosity</w:t>
      </w:r>
      <w:r>
        <w:rPr>
          <w:spacing w:val="-7"/>
        </w:rPr>
        <w:t xml:space="preserve"> </w:t>
      </w:r>
      <w:r>
        <w:t>faces</w:t>
      </w:r>
      <w:r>
        <w:rPr>
          <w:spacing w:val="-8"/>
        </w:rPr>
        <w:t xml:space="preserve"> </w:t>
      </w:r>
      <w:r>
        <w:t>anteriorly.</w:t>
      </w:r>
    </w:p>
    <w:p w14:paraId="132A9B7E" w14:textId="77777777" w:rsidR="00DC16F1" w:rsidRDefault="00000000">
      <w:pPr>
        <w:pStyle w:val="BodyText"/>
        <w:spacing w:before="1"/>
        <w:ind w:left="1380" w:right="4379"/>
      </w:pPr>
      <w:r>
        <w:rPr>
          <w:noProof/>
        </w:rPr>
        <w:drawing>
          <wp:inline distT="0" distB="0" distL="0" distR="0" wp14:anchorId="01700E66" wp14:editId="42E50318">
            <wp:extent cx="114300" cy="114298"/>
            <wp:effectExtent l="0" t="0" r="0" b="0"/>
            <wp:docPr id="3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Radial</w:t>
      </w:r>
      <w:r>
        <w:rPr>
          <w:spacing w:val="-10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partially</w:t>
      </w:r>
      <w:r>
        <w:rPr>
          <w:spacing w:val="-9"/>
        </w:rPr>
        <w:t xml:space="preserve"> </w:t>
      </w:r>
      <w:r>
        <w:t>superimposing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coronoid</w:t>
      </w:r>
      <w:r>
        <w:rPr>
          <w:spacing w:val="-11"/>
        </w:rPr>
        <w:t xml:space="preserve"> </w:t>
      </w:r>
      <w:r>
        <w:t xml:space="preserve">process. </w:t>
      </w:r>
      <w:r>
        <w:rPr>
          <w:noProof/>
        </w:rPr>
        <w:drawing>
          <wp:inline distT="0" distB="0" distL="0" distR="0" wp14:anchorId="66B497B8" wp14:editId="392D57A5">
            <wp:extent cx="114300" cy="114298"/>
            <wp:effectExtent l="0" t="0" r="0" b="0"/>
            <wp:docPr id="3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Olecranon</w:t>
      </w:r>
      <w:r>
        <w:rPr>
          <w:spacing w:val="-1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seen</w:t>
      </w:r>
      <w:r>
        <w:rPr>
          <w:spacing w:val="-1"/>
        </w:rPr>
        <w:t xml:space="preserve"> </w:t>
      </w:r>
      <w:r>
        <w:t>in profile.</w:t>
      </w:r>
    </w:p>
    <w:p w14:paraId="649BE8BE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1B881AB4" wp14:editId="4F7522FD">
            <wp:extent cx="114300" cy="114298"/>
            <wp:effectExtent l="0" t="0" r="0" b="0"/>
            <wp:docPr id="3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Bony</w:t>
      </w:r>
      <w:r>
        <w:rPr>
          <w:spacing w:val="-6"/>
        </w:rPr>
        <w:t xml:space="preserve"> </w:t>
      </w:r>
      <w:r>
        <w:t>trabeculation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elevated</w:t>
      </w:r>
      <w:r>
        <w:rPr>
          <w:spacing w:val="-4"/>
        </w:rPr>
        <w:t xml:space="preserve"> </w:t>
      </w:r>
      <w:r>
        <w:t>fat</w:t>
      </w:r>
      <w:r>
        <w:rPr>
          <w:spacing w:val="-3"/>
        </w:rPr>
        <w:t xml:space="preserve"> </w:t>
      </w:r>
      <w:r>
        <w:t>pads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soft</w:t>
      </w:r>
      <w:r>
        <w:rPr>
          <w:spacing w:val="-5"/>
        </w:rPr>
        <w:t xml:space="preserve"> </w:t>
      </w:r>
      <w:r>
        <w:t>tissue</w:t>
      </w:r>
      <w:r>
        <w:rPr>
          <w:spacing w:val="-6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humerus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anterior proximal</w:t>
      </w:r>
      <w:r>
        <w:rPr>
          <w:spacing w:val="-4"/>
        </w:rPr>
        <w:t xml:space="preserve"> </w:t>
      </w:r>
      <w:r>
        <w:t>forearm.</w:t>
      </w:r>
    </w:p>
    <w:p w14:paraId="4C3CB529" w14:textId="77777777" w:rsidR="00DC16F1" w:rsidRDefault="00DC16F1">
      <w:pPr>
        <w:pStyle w:val="BodyText"/>
        <w:spacing w:before="8"/>
        <w:rPr>
          <w:sz w:val="21"/>
        </w:rPr>
      </w:pPr>
    </w:p>
    <w:p w14:paraId="4FFED490" w14:textId="77777777" w:rsidR="00DC16F1" w:rsidRDefault="00000000">
      <w:pPr>
        <w:pStyle w:val="BodyText"/>
        <w:ind w:left="1020"/>
      </w:pPr>
      <w:r>
        <w:rPr>
          <w:rFonts w:ascii="Arial" w:hAnsi="Arial"/>
          <w:b/>
        </w:rPr>
        <w:t>Note:</w:t>
      </w:r>
      <w:r>
        <w:rPr>
          <w:rFonts w:ascii="Arial" w:hAnsi="Arial"/>
          <w:b/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case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injury to</w:t>
      </w:r>
      <w:r>
        <w:rPr>
          <w:spacing w:val="-3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around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elbow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flexed</w:t>
      </w:r>
      <w:r>
        <w:rPr>
          <w:spacing w:val="-1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30</w:t>
      </w:r>
      <w:r>
        <w:rPr>
          <w:spacing w:val="5"/>
        </w:rPr>
        <w:t xml:space="preserve"> </w:t>
      </w:r>
      <w:r>
        <w:t>–</w:t>
      </w:r>
    </w:p>
    <w:p w14:paraId="7E2D7D03" w14:textId="77777777" w:rsidR="00DC16F1" w:rsidRDefault="00000000">
      <w:pPr>
        <w:pStyle w:val="BodyText"/>
        <w:spacing w:before="40"/>
        <w:ind w:left="1020"/>
      </w:pPr>
      <w:r>
        <w:t>35</w:t>
      </w:r>
      <w:r>
        <w:rPr>
          <w:vertAlign w:val="superscript"/>
        </w:rPr>
        <w:t>o</w:t>
      </w:r>
      <w:r>
        <w:t>.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partial</w:t>
      </w:r>
      <w:r>
        <w:rPr>
          <w:spacing w:val="-6"/>
        </w:rPr>
        <w:t xml:space="preserve"> </w:t>
      </w:r>
      <w:r>
        <w:t>bend</w:t>
      </w:r>
      <w:r>
        <w:rPr>
          <w:spacing w:val="-4"/>
        </w:rPr>
        <w:t xml:space="preserve"> </w:t>
      </w:r>
      <w:r>
        <w:t>does</w:t>
      </w:r>
      <w:r>
        <w:rPr>
          <w:spacing w:val="-5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compress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stretch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structures</w:t>
      </w:r>
      <w:r>
        <w:rPr>
          <w:spacing w:val="-6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90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flexion</w:t>
      </w:r>
      <w:r>
        <w:rPr>
          <w:spacing w:val="-5"/>
        </w:rPr>
        <w:t xml:space="preserve"> </w:t>
      </w:r>
      <w:r>
        <w:t>does.</w:t>
      </w:r>
    </w:p>
    <w:p w14:paraId="3221E117" w14:textId="77777777" w:rsidR="00DC16F1" w:rsidRDefault="00DC16F1">
      <w:pPr>
        <w:sectPr w:rsidR="00DC16F1">
          <w:headerReference w:type="default" r:id="rId82"/>
          <w:footerReference w:type="default" r:id="rId83"/>
          <w:pgSz w:w="12240" w:h="15840"/>
          <w:pgMar w:top="2120" w:right="0" w:bottom="1540" w:left="420" w:header="420" w:footer="1352" w:gutter="0"/>
          <w:cols w:space="720"/>
        </w:sectPr>
      </w:pPr>
    </w:p>
    <w:p w14:paraId="58C4F2B7" w14:textId="77777777" w:rsidR="00DC16F1" w:rsidRDefault="00000000">
      <w:pPr>
        <w:pStyle w:val="BodyText"/>
        <w:spacing w:before="191"/>
        <w:ind w:left="1740"/>
      </w:pPr>
      <w:r>
        <w:rPr>
          <w:noProof/>
        </w:rPr>
        <w:lastRenderedPageBreak/>
        <w:drawing>
          <wp:anchor distT="0" distB="0" distL="0" distR="0" simplePos="0" relativeHeight="15763456" behindDoc="0" locked="0" layoutInCell="1" allowOverlap="1" wp14:anchorId="5BCC1535" wp14:editId="3F566F2A">
            <wp:simplePos x="0" y="0"/>
            <wp:positionH relativeFrom="page">
              <wp:posOffset>1143000</wp:posOffset>
            </wp:positionH>
            <wp:positionV relativeFrom="paragraph">
              <wp:posOffset>136878</wp:posOffset>
            </wp:positionV>
            <wp:extent cx="104141" cy="104140"/>
            <wp:effectExtent l="0" t="0" r="0" b="0"/>
            <wp:wrapNone/>
            <wp:docPr id="39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8"/>
        </w:rPr>
        <w:t xml:space="preserve"> </w:t>
      </w:r>
      <w:r>
        <w:t>radial</w:t>
      </w:r>
      <w:r>
        <w:rPr>
          <w:spacing w:val="-6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distal</w:t>
      </w:r>
      <w:r>
        <w:rPr>
          <w:spacing w:val="-1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coronoid</w:t>
      </w:r>
      <w:r>
        <w:rPr>
          <w:spacing w:val="-8"/>
        </w:rPr>
        <w:t xml:space="preserve"> </w:t>
      </w:r>
      <w:r>
        <w:t>process.</w:t>
      </w:r>
    </w:p>
    <w:p w14:paraId="16A03BA3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742"/>
      </w:pPr>
      <w:r>
        <w:t>The distal forearm is positioned too close to the IR. Elevate the distal forearm until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humeral epicondyles</w:t>
      </w:r>
      <w:r>
        <w:rPr>
          <w:spacing w:val="-4"/>
        </w:rPr>
        <w:t xml:space="preserve"> </w:t>
      </w:r>
      <w:r>
        <w:t>are superimposed.</w:t>
      </w:r>
    </w:p>
    <w:p w14:paraId="1C1C97EF" w14:textId="77777777" w:rsidR="00DC16F1" w:rsidRDefault="00000000">
      <w:pPr>
        <w:pStyle w:val="BodyText"/>
        <w:spacing w:line="249" w:lineRule="exact"/>
        <w:ind w:left="1740"/>
      </w:pPr>
      <w:r>
        <w:rPr>
          <w:noProof/>
        </w:rPr>
        <w:drawing>
          <wp:anchor distT="0" distB="0" distL="0" distR="0" simplePos="0" relativeHeight="15763968" behindDoc="0" locked="0" layoutInCell="1" allowOverlap="1" wp14:anchorId="71F38116" wp14:editId="25AC193D">
            <wp:simplePos x="0" y="0"/>
            <wp:positionH relativeFrom="page">
              <wp:posOffset>1143000</wp:posOffset>
            </wp:positionH>
            <wp:positionV relativeFrom="paragraph">
              <wp:posOffset>16002</wp:posOffset>
            </wp:positionV>
            <wp:extent cx="104775" cy="104775"/>
            <wp:effectExtent l="0" t="0" r="0" b="0"/>
            <wp:wrapNone/>
            <wp:docPr id="39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radial</w:t>
      </w:r>
      <w:r>
        <w:rPr>
          <w:spacing w:val="-12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positioned</w:t>
      </w:r>
      <w:r>
        <w:rPr>
          <w:spacing w:val="-8"/>
        </w:rPr>
        <w:t xml:space="preserve"> </w:t>
      </w:r>
      <w:r>
        <w:t>posteriorly</w:t>
      </w:r>
      <w:r>
        <w:rPr>
          <w:spacing w:val="-10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coronoid</w:t>
      </w:r>
      <w:r>
        <w:rPr>
          <w:spacing w:val="-8"/>
        </w:rPr>
        <w:t xml:space="preserve"> </w:t>
      </w:r>
      <w:r>
        <w:t>process.</w:t>
      </w:r>
    </w:p>
    <w:p w14:paraId="0FFD7CC0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right="2007"/>
      </w:pPr>
      <w:r>
        <w:t>The proximal humerus is elevated. Place the humerus and forearm in the same</w:t>
      </w:r>
      <w:r>
        <w:rPr>
          <w:spacing w:val="-59"/>
        </w:rPr>
        <w:t xml:space="preserve"> </w:t>
      </w:r>
      <w:r>
        <w:t>plane.</w:t>
      </w:r>
    </w:p>
    <w:p w14:paraId="0AA78BD3" w14:textId="77777777" w:rsidR="00DC16F1" w:rsidRDefault="00DC16F1">
      <w:pPr>
        <w:sectPr w:rsidR="00DC16F1">
          <w:pgSz w:w="12240" w:h="15840"/>
          <w:pgMar w:top="2120" w:right="0" w:bottom="1540" w:left="420" w:header="420" w:footer="1352" w:gutter="0"/>
          <w:cols w:space="720"/>
        </w:sectPr>
      </w:pPr>
    </w:p>
    <w:p w14:paraId="58ABC85C" w14:textId="37EAF06A" w:rsidR="00DC16F1" w:rsidRDefault="006147DB">
      <w:pPr>
        <w:pStyle w:val="Heading6"/>
        <w:spacing w:before="147"/>
        <w:ind w:left="999" w:right="1411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64480" behindDoc="0" locked="0" layoutInCell="1" allowOverlap="1" wp14:anchorId="5650F088" wp14:editId="234562C5">
                <wp:simplePos x="0" y="0"/>
                <wp:positionH relativeFrom="page">
                  <wp:posOffset>1783080</wp:posOffset>
                </wp:positionH>
                <wp:positionV relativeFrom="paragraph">
                  <wp:posOffset>278130</wp:posOffset>
                </wp:positionV>
                <wp:extent cx="3886200" cy="3382010"/>
                <wp:effectExtent l="0" t="0" r="0" b="0"/>
                <wp:wrapNone/>
                <wp:docPr id="1384" name="Group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382010"/>
                          <a:chOff x="2808" y="438"/>
                          <a:chExt cx="6120" cy="5326"/>
                        </a:xfrm>
                      </wpg:grpSpPr>
                      <pic:pic xmlns:pic="http://schemas.openxmlformats.org/drawingml/2006/picture">
                        <pic:nvPicPr>
                          <pic:cNvPr id="1386" name="Picture 5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4" y="438"/>
                            <a:ext cx="4606" cy="5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88" name="AutoShape 513"/>
                        <wps:cNvSpPr>
                          <a:spLocks/>
                        </wps:cNvSpPr>
                        <wps:spPr bwMode="auto">
                          <a:xfrm>
                            <a:off x="2808" y="2855"/>
                            <a:ext cx="6120" cy="1800"/>
                          </a:xfrm>
                          <a:custGeom>
                            <a:avLst/>
                            <a:gdLst>
                              <a:gd name="T0" fmla="+- 0 5868 2808"/>
                              <a:gd name="T1" fmla="*/ T0 w 6120"/>
                              <a:gd name="T2" fmla="+- 0 4655 2855"/>
                              <a:gd name="T3" fmla="*/ 4655 h 1800"/>
                              <a:gd name="T4" fmla="+- 0 2808 2808"/>
                              <a:gd name="T5" fmla="*/ T4 w 6120"/>
                              <a:gd name="T6" fmla="+- 0 4655 2855"/>
                              <a:gd name="T7" fmla="*/ 4655 h 1800"/>
                              <a:gd name="T8" fmla="+- 0 5523 2808"/>
                              <a:gd name="T9" fmla="*/ T8 w 6120"/>
                              <a:gd name="T10" fmla="+- 0 3666 2855"/>
                              <a:gd name="T11" fmla="*/ 3666 h 1800"/>
                              <a:gd name="T12" fmla="+- 0 2808 2808"/>
                              <a:gd name="T13" fmla="*/ T12 w 6120"/>
                              <a:gd name="T14" fmla="+- 0 3666 2855"/>
                              <a:gd name="T15" fmla="*/ 3666 h 1800"/>
                              <a:gd name="T16" fmla="+- 0 6948 2808"/>
                              <a:gd name="T17" fmla="*/ T16 w 6120"/>
                              <a:gd name="T18" fmla="+- 0 2855 2855"/>
                              <a:gd name="T19" fmla="*/ 2855 h 1800"/>
                              <a:gd name="T20" fmla="+- 0 8928 2808"/>
                              <a:gd name="T21" fmla="*/ T20 w 6120"/>
                              <a:gd name="T22" fmla="+- 0 2855 2855"/>
                              <a:gd name="T23" fmla="*/ 2855 h 18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1800">
                                <a:moveTo>
                                  <a:pt x="3060" y="1800"/>
                                </a:moveTo>
                                <a:lnTo>
                                  <a:pt x="0" y="1800"/>
                                </a:lnTo>
                                <a:moveTo>
                                  <a:pt x="2715" y="811"/>
                                </a:moveTo>
                                <a:lnTo>
                                  <a:pt x="0" y="811"/>
                                </a:lnTo>
                                <a:moveTo>
                                  <a:pt x="4140" y="0"/>
                                </a:moveTo>
                                <a:lnTo>
                                  <a:pt x="612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74A3E4" id="Group 512" o:spid="_x0000_s1026" style="position:absolute;margin-left:140.4pt;margin-top:21.9pt;width:306pt;height:266.3pt;z-index:15764480;mso-position-horizontal-relative:page" coordorigin="2808,438" coordsize="6120,53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">
                <v:shape id="Picture 514" o:spid="_x0000_s1027" type="#_x0000_t75" style="position:absolute;left:3564;top:438;width:4606;height:5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">
                  <v:imagedata r:id="rId85" o:title=""/>
                </v:shape>
                <v:shape id="AutoShape 513" o:spid="_x0000_s1028" style="position:absolute;left:2808;top:2855;width:6120;height:1800;visibility:visible;mso-wrap-style:square;v-text-anchor:top" coordsize="6120,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" path="m3060,1800l,1800m2715,811l,811m4140,l6120,e" filled="f" strokeweight=".72pt">
                  <v:path arrowok="t" o:connecttype="custom" o:connectlocs="3060,4655;0,4655;2715,3666;0,3666;4140,2855;6120,2855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51325FC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91B79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3C718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DBE37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B2388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2E727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EA5B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9D785B9" w14:textId="77777777" w:rsidR="00DC16F1" w:rsidRDefault="00DC16F1">
      <w:pPr>
        <w:pStyle w:val="BodyText"/>
        <w:spacing w:before="8"/>
        <w:rPr>
          <w:rFonts w:ascii="Arial"/>
          <w:b/>
          <w:sz w:val="24"/>
        </w:rPr>
      </w:pPr>
    </w:p>
    <w:p w14:paraId="4C31E65E" w14:textId="77777777" w:rsidR="00DC16F1" w:rsidRDefault="00DC16F1">
      <w:pPr>
        <w:rPr>
          <w:rFonts w:ascii="Arial"/>
          <w:sz w:val="24"/>
        </w:rPr>
        <w:sectPr w:rsidR="00DC16F1">
          <w:headerReference w:type="default" r:id="rId86"/>
          <w:footerReference w:type="default" r:id="rId87"/>
          <w:pgSz w:w="12240" w:h="15840"/>
          <w:pgMar w:top="1700" w:right="0" w:bottom="1540" w:left="420" w:header="271" w:footer="1352" w:gutter="0"/>
          <w:cols w:space="720"/>
        </w:sectPr>
      </w:pPr>
    </w:p>
    <w:p w14:paraId="315F8E06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9D848E8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971C61F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CCA64EF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B8EFE36" w14:textId="77777777" w:rsidR="00DC16F1" w:rsidRDefault="00DC16F1">
      <w:pPr>
        <w:pStyle w:val="BodyText"/>
        <w:spacing w:before="4"/>
        <w:rPr>
          <w:rFonts w:ascii="Arial"/>
          <w:b/>
          <w:sz w:val="23"/>
        </w:rPr>
      </w:pPr>
    </w:p>
    <w:p w14:paraId="17BB5235" w14:textId="77777777" w:rsidR="00DC16F1" w:rsidRDefault="00000000">
      <w:pPr>
        <w:spacing w:before="1"/>
        <w:ind w:right="39"/>
        <w:jc w:val="right"/>
        <w:rPr>
          <w:sz w:val="16"/>
        </w:rPr>
      </w:pPr>
      <w:r>
        <w:rPr>
          <w:w w:val="80"/>
          <w:sz w:val="16"/>
        </w:rPr>
        <w:t>Open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elbow</w:t>
      </w:r>
    </w:p>
    <w:p w14:paraId="084D8703" w14:textId="77777777" w:rsidR="00DC16F1" w:rsidRDefault="00000000">
      <w:pPr>
        <w:spacing w:before="29"/>
        <w:ind w:right="38"/>
        <w:jc w:val="right"/>
        <w:rPr>
          <w:sz w:val="16"/>
        </w:rPr>
      </w:pPr>
      <w:r>
        <w:rPr>
          <w:w w:val="90"/>
          <w:sz w:val="16"/>
        </w:rPr>
        <w:t>joint</w:t>
      </w:r>
    </w:p>
    <w:p w14:paraId="214123B5" w14:textId="77777777" w:rsidR="00DC16F1" w:rsidRDefault="00000000">
      <w:pPr>
        <w:spacing w:before="100" w:line="276" w:lineRule="auto"/>
        <w:ind w:left="1558" w:right="2297"/>
        <w:rPr>
          <w:sz w:val="16"/>
        </w:rPr>
      </w:pPr>
      <w:r>
        <w:br w:type="column"/>
      </w:r>
      <w:r>
        <w:rPr>
          <w:w w:val="80"/>
          <w:sz w:val="16"/>
        </w:rPr>
        <w:t>Medial 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 humeral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epicondyles in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profile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5B039146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0" w:space="4808"/>
            <w:col w:w="4722"/>
          </w:cols>
        </w:sectPr>
      </w:pPr>
    </w:p>
    <w:p w14:paraId="32E8FEF3" w14:textId="77777777" w:rsidR="00DC16F1" w:rsidRDefault="00DC16F1">
      <w:pPr>
        <w:pStyle w:val="BodyText"/>
        <w:rPr>
          <w:sz w:val="20"/>
        </w:rPr>
      </w:pPr>
    </w:p>
    <w:p w14:paraId="2F8985EC" w14:textId="77777777" w:rsidR="00DC16F1" w:rsidRDefault="00DC16F1">
      <w:pPr>
        <w:pStyle w:val="BodyText"/>
        <w:rPr>
          <w:sz w:val="20"/>
        </w:rPr>
      </w:pPr>
    </w:p>
    <w:p w14:paraId="49E379D0" w14:textId="77777777" w:rsidR="00DC16F1" w:rsidRDefault="00DC16F1">
      <w:pPr>
        <w:pStyle w:val="BodyText"/>
        <w:spacing w:before="10"/>
        <w:rPr>
          <w:sz w:val="26"/>
        </w:rPr>
      </w:pPr>
    </w:p>
    <w:p w14:paraId="36C4FA8D" w14:textId="77777777" w:rsidR="00DC16F1" w:rsidRDefault="00000000">
      <w:pPr>
        <w:spacing w:before="101" w:line="276" w:lineRule="auto"/>
        <w:ind w:left="1246" w:right="9569"/>
        <w:jc w:val="right"/>
        <w:rPr>
          <w:sz w:val="16"/>
        </w:rPr>
      </w:pPr>
      <w:r>
        <w:rPr>
          <w:w w:val="80"/>
          <w:sz w:val="16"/>
        </w:rPr>
        <w:t>Radial head,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neck, and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tuberosity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superimpose</w:t>
      </w:r>
    </w:p>
    <w:p w14:paraId="3DCCD2D5" w14:textId="77777777" w:rsidR="00DC16F1" w:rsidRDefault="00000000">
      <w:pPr>
        <w:spacing w:line="180" w:lineRule="exact"/>
        <w:ind w:right="9567"/>
        <w:jc w:val="right"/>
        <w:rPr>
          <w:sz w:val="16"/>
        </w:rPr>
      </w:pPr>
      <w:r>
        <w:rPr>
          <w:w w:val="90"/>
          <w:sz w:val="16"/>
        </w:rPr>
        <w:t>ulna</w:t>
      </w:r>
    </w:p>
    <w:p w14:paraId="75C10686" w14:textId="77777777" w:rsidR="00DC16F1" w:rsidRDefault="00DC16F1">
      <w:pPr>
        <w:pStyle w:val="BodyText"/>
        <w:rPr>
          <w:sz w:val="20"/>
        </w:rPr>
      </w:pPr>
    </w:p>
    <w:p w14:paraId="09243805" w14:textId="77777777" w:rsidR="00DC16F1" w:rsidRDefault="00DC16F1">
      <w:pPr>
        <w:pStyle w:val="BodyText"/>
        <w:rPr>
          <w:sz w:val="20"/>
        </w:rPr>
      </w:pPr>
    </w:p>
    <w:p w14:paraId="4D85DCAD" w14:textId="77777777" w:rsidR="00DC16F1" w:rsidRDefault="00DC16F1">
      <w:pPr>
        <w:pStyle w:val="BodyText"/>
        <w:spacing w:before="8"/>
        <w:rPr>
          <w:sz w:val="20"/>
        </w:rPr>
      </w:pPr>
    </w:p>
    <w:p w14:paraId="236FAFEB" w14:textId="77777777" w:rsidR="00DC16F1" w:rsidRDefault="00000000">
      <w:pPr>
        <w:pStyle w:val="Heading6"/>
        <w:ind w:left="999" w:right="1415"/>
        <w:jc w:val="center"/>
      </w:pPr>
      <w:r>
        <w:rPr>
          <w:spacing w:val="-1"/>
        </w:rPr>
        <w:t>AP</w:t>
      </w:r>
      <w:r>
        <w:rPr>
          <w:spacing w:val="-8"/>
        </w:rPr>
        <w:t xml:space="preserve"> </w:t>
      </w:r>
      <w:r>
        <w:rPr>
          <w:spacing w:val="-1"/>
        </w:rPr>
        <w:t>Oblique</w:t>
      </w:r>
      <w:r>
        <w:rPr>
          <w:spacing w:val="-6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rPr>
          <w:spacing w:val="-1"/>
        </w:rPr>
        <w:t>(Medial/Internal</w:t>
      </w:r>
      <w:r>
        <w:rPr>
          <w:spacing w:val="-3"/>
        </w:rPr>
        <w:t xml:space="preserve"> </w:t>
      </w:r>
      <w:r>
        <w:t>Rotation)</w:t>
      </w:r>
    </w:p>
    <w:p w14:paraId="0EBC806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967B1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7FDA18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82ADFC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FD8D64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A11F9C" w14:textId="77777777" w:rsidR="00DC16F1" w:rsidRDefault="00DC16F1">
      <w:pPr>
        <w:pStyle w:val="BodyText"/>
        <w:rPr>
          <w:rFonts w:ascii="Arial"/>
          <w:b/>
          <w:sz w:val="27"/>
        </w:rPr>
      </w:pPr>
    </w:p>
    <w:p w14:paraId="6C4677E4" w14:textId="77777777" w:rsidR="00DC16F1" w:rsidRDefault="00DC16F1">
      <w:pPr>
        <w:rPr>
          <w:rFonts w:ascii="Arial"/>
          <w:sz w:val="27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67245F6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8F2CA0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253C67D3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967CCDE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E2B118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54B45D4" w14:textId="77777777" w:rsidR="00DC16F1" w:rsidRDefault="00000000">
      <w:pPr>
        <w:spacing w:before="155" w:line="271" w:lineRule="auto"/>
        <w:ind w:left="1327" w:right="38" w:firstLine="163"/>
        <w:jc w:val="right"/>
        <w:rPr>
          <w:sz w:val="16"/>
        </w:rPr>
      </w:pPr>
      <w:r>
        <w:rPr>
          <w:w w:val="80"/>
          <w:sz w:val="16"/>
        </w:rPr>
        <w:t>Radial head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 xml:space="preserve">neck </w:t>
      </w:r>
      <w:r>
        <w:rPr>
          <w:w w:val="80"/>
          <w:sz w:val="16"/>
        </w:rPr>
        <w:t>superimposes</w:t>
      </w:r>
    </w:p>
    <w:p w14:paraId="03C27FD4" w14:textId="77777777" w:rsidR="00DC16F1" w:rsidRDefault="00000000">
      <w:pPr>
        <w:spacing w:before="2"/>
        <w:ind w:right="38"/>
        <w:jc w:val="right"/>
        <w:rPr>
          <w:sz w:val="16"/>
        </w:rPr>
      </w:pPr>
      <w:r>
        <w:rPr>
          <w:w w:val="90"/>
          <w:sz w:val="16"/>
        </w:rPr>
        <w:t>ulna</w:t>
      </w:r>
    </w:p>
    <w:p w14:paraId="57AEA921" w14:textId="77777777" w:rsidR="00DC16F1" w:rsidRDefault="00000000">
      <w:pPr>
        <w:spacing w:before="100" w:line="276" w:lineRule="auto"/>
        <w:ind w:left="1330" w:right="2381"/>
        <w:rPr>
          <w:sz w:val="16"/>
        </w:rPr>
      </w:pPr>
      <w:r>
        <w:br w:type="column"/>
      </w:r>
      <w:r>
        <w:rPr>
          <w:w w:val="80"/>
          <w:sz w:val="16"/>
        </w:rPr>
        <w:t>Olecranon in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olecranon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fossa</w:t>
      </w:r>
    </w:p>
    <w:p w14:paraId="629B2AE8" w14:textId="19F1E7CB" w:rsidR="00DC16F1" w:rsidRDefault="006147DB">
      <w:pPr>
        <w:spacing w:before="115"/>
        <w:ind w:left="1327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4992" behindDoc="0" locked="0" layoutInCell="1" allowOverlap="1" wp14:anchorId="7A287429" wp14:editId="4A758812">
                <wp:simplePos x="0" y="0"/>
                <wp:positionH relativeFrom="page">
                  <wp:posOffset>1897380</wp:posOffset>
                </wp:positionH>
                <wp:positionV relativeFrom="paragraph">
                  <wp:posOffset>-1233805</wp:posOffset>
                </wp:positionV>
                <wp:extent cx="3657600" cy="3200400"/>
                <wp:effectExtent l="0" t="0" r="0" b="0"/>
                <wp:wrapNone/>
                <wp:docPr id="1378" name="Group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200400"/>
                          <a:chOff x="2988" y="-1943"/>
                          <a:chExt cx="5760" cy="5040"/>
                        </a:xfrm>
                      </wpg:grpSpPr>
                      <pic:pic xmlns:pic="http://schemas.openxmlformats.org/drawingml/2006/picture">
                        <pic:nvPicPr>
                          <pic:cNvPr id="1380" name="Picture 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6" y="-1943"/>
                            <a:ext cx="4322" cy="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82" name="AutoShape 510"/>
                        <wps:cNvSpPr>
                          <a:spLocks/>
                        </wps:cNvSpPr>
                        <wps:spPr bwMode="auto">
                          <a:xfrm>
                            <a:off x="2988" y="-318"/>
                            <a:ext cx="5760" cy="1089"/>
                          </a:xfrm>
                          <a:custGeom>
                            <a:avLst/>
                            <a:gdLst>
                              <a:gd name="T0" fmla="+- 0 5688 2988"/>
                              <a:gd name="T1" fmla="*/ T0 w 5760"/>
                              <a:gd name="T2" fmla="+- 0 -318 -318"/>
                              <a:gd name="T3" fmla="*/ -318 h 1089"/>
                              <a:gd name="T4" fmla="+- 0 8748 2988"/>
                              <a:gd name="T5" fmla="*/ T4 w 5760"/>
                              <a:gd name="T6" fmla="+- 0 -318 -318"/>
                              <a:gd name="T7" fmla="*/ -318 h 1089"/>
                              <a:gd name="T8" fmla="+- 0 6228 2988"/>
                              <a:gd name="T9" fmla="*/ T8 w 5760"/>
                              <a:gd name="T10" fmla="+- 0 222 -318"/>
                              <a:gd name="T11" fmla="*/ 222 h 1089"/>
                              <a:gd name="T12" fmla="+- 0 8748 2988"/>
                              <a:gd name="T13" fmla="*/ T12 w 5760"/>
                              <a:gd name="T14" fmla="+- 0 222 -318"/>
                              <a:gd name="T15" fmla="*/ 222 h 1089"/>
                              <a:gd name="T16" fmla="+- 0 5868 2988"/>
                              <a:gd name="T17" fmla="*/ T16 w 5760"/>
                              <a:gd name="T18" fmla="+- 0 582 -318"/>
                              <a:gd name="T19" fmla="*/ 582 h 1089"/>
                              <a:gd name="T20" fmla="+- 0 8748 2988"/>
                              <a:gd name="T21" fmla="*/ T20 w 5760"/>
                              <a:gd name="T22" fmla="+- 0 582 -318"/>
                              <a:gd name="T23" fmla="*/ 582 h 1089"/>
                              <a:gd name="T24" fmla="+- 0 5328 2988"/>
                              <a:gd name="T25" fmla="*/ T24 w 5760"/>
                              <a:gd name="T26" fmla="+- 0 771 -318"/>
                              <a:gd name="T27" fmla="*/ 771 h 1089"/>
                              <a:gd name="T28" fmla="+- 0 2988 2988"/>
                              <a:gd name="T29" fmla="*/ T28 w 5760"/>
                              <a:gd name="T30" fmla="+- 0 771 -318"/>
                              <a:gd name="T31" fmla="*/ 771 h 10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60" h="1089">
                                <a:moveTo>
                                  <a:pt x="270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3240" y="540"/>
                                </a:moveTo>
                                <a:lnTo>
                                  <a:pt x="5760" y="540"/>
                                </a:lnTo>
                                <a:moveTo>
                                  <a:pt x="2880" y="900"/>
                                </a:moveTo>
                                <a:lnTo>
                                  <a:pt x="5760" y="900"/>
                                </a:lnTo>
                                <a:moveTo>
                                  <a:pt x="2340" y="1089"/>
                                </a:moveTo>
                                <a:lnTo>
                                  <a:pt x="0" y="10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3E791B" id="Group 509" o:spid="_x0000_s1026" style="position:absolute;margin-left:149.4pt;margin-top:-97.15pt;width:4in;height:252pt;z-index:15764992;mso-position-horizontal-relative:page" coordorigin="2988,-1943" coordsize="5760,50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">
                <v:shape id="Picture 511" o:spid="_x0000_s1027" type="#_x0000_t75" style="position:absolute;left:3706;top:-1943;width:4322;height:5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">
                  <v:imagedata r:id="rId89" o:title=""/>
                </v:shape>
                <v:shape id="AutoShape 510" o:spid="_x0000_s1028" style="position:absolute;left:2988;top:-318;width:5760;height:1089;visibility:visible;mso-wrap-style:square;v-text-anchor:top" coordsize="5760,1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" path="m2700,l5760,m3240,540r2520,m2880,900r2880,m2340,1089l,1089e" filled="f" strokeweight=".72pt">
                  <v:path arrowok="t" o:connecttype="custom" o:connectlocs="2700,-318;5760,-318;3240,222;5760,222;2880,582;5760,582;2340,771;0,771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Trochlea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75C9F0E7" w14:textId="77777777" w:rsidR="00DC16F1" w:rsidRDefault="00DC16F1">
      <w:pPr>
        <w:pStyle w:val="BodyText"/>
        <w:spacing w:before="4"/>
        <w:rPr>
          <w:sz w:val="15"/>
        </w:rPr>
      </w:pPr>
    </w:p>
    <w:p w14:paraId="5F2BB9F7" w14:textId="77777777" w:rsidR="00DC16F1" w:rsidRDefault="00000000">
      <w:pPr>
        <w:spacing w:line="276" w:lineRule="auto"/>
        <w:ind w:left="1327" w:right="2320"/>
        <w:rPr>
          <w:sz w:val="16"/>
        </w:rPr>
      </w:pPr>
      <w:r>
        <w:rPr>
          <w:w w:val="80"/>
          <w:sz w:val="16"/>
        </w:rPr>
        <w:t>Coronoid process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2B8A0FE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4" w:space="4675"/>
            <w:col w:w="4671"/>
          </w:cols>
        </w:sectPr>
      </w:pPr>
    </w:p>
    <w:p w14:paraId="6A8FC15D" w14:textId="77777777" w:rsidR="00DC16F1" w:rsidRDefault="00DC16F1">
      <w:pPr>
        <w:pStyle w:val="BodyText"/>
        <w:rPr>
          <w:sz w:val="20"/>
        </w:rPr>
      </w:pPr>
    </w:p>
    <w:p w14:paraId="27FA0772" w14:textId="77777777" w:rsidR="00DC16F1" w:rsidRDefault="00DC16F1">
      <w:pPr>
        <w:pStyle w:val="BodyText"/>
        <w:rPr>
          <w:sz w:val="20"/>
        </w:rPr>
      </w:pPr>
    </w:p>
    <w:p w14:paraId="3DFC6127" w14:textId="77777777" w:rsidR="00DC16F1" w:rsidRDefault="00DC16F1">
      <w:pPr>
        <w:pStyle w:val="BodyText"/>
        <w:rPr>
          <w:sz w:val="20"/>
        </w:rPr>
      </w:pPr>
    </w:p>
    <w:p w14:paraId="1627EC9D" w14:textId="77777777" w:rsidR="00DC16F1" w:rsidRDefault="00DC16F1">
      <w:pPr>
        <w:pStyle w:val="BodyText"/>
        <w:rPr>
          <w:sz w:val="20"/>
        </w:rPr>
      </w:pPr>
    </w:p>
    <w:p w14:paraId="14ACF58A" w14:textId="77777777" w:rsidR="00DC16F1" w:rsidRDefault="00DC16F1">
      <w:pPr>
        <w:pStyle w:val="BodyText"/>
        <w:spacing w:before="10"/>
        <w:rPr>
          <w:sz w:val="25"/>
        </w:rPr>
      </w:pPr>
    </w:p>
    <w:p w14:paraId="4A5472F1" w14:textId="77777777" w:rsidR="00DC16F1" w:rsidRDefault="00000000">
      <w:pPr>
        <w:pStyle w:val="Heading6"/>
        <w:spacing w:before="93"/>
        <w:ind w:left="999" w:right="1412"/>
        <w:jc w:val="center"/>
      </w:pPr>
      <w:r>
        <w:rPr>
          <w:spacing w:val="-1"/>
        </w:rPr>
        <w:t>AP</w:t>
      </w:r>
      <w:r>
        <w:rPr>
          <w:spacing w:val="-11"/>
        </w:rPr>
        <w:t xml:space="preserve"> </w:t>
      </w:r>
      <w:r>
        <w:rPr>
          <w:spacing w:val="-1"/>
        </w:rPr>
        <w:t>Oblique</w:t>
      </w:r>
      <w:r>
        <w:rPr>
          <w:spacing w:val="-9"/>
        </w:rPr>
        <w:t xml:space="preserve"> </w:t>
      </w:r>
      <w:r>
        <w:rPr>
          <w:spacing w:val="-1"/>
        </w:rPr>
        <w:t>Projection</w:t>
      </w:r>
      <w:r>
        <w:rPr>
          <w:spacing w:val="-13"/>
        </w:rPr>
        <w:t xml:space="preserve"> </w:t>
      </w:r>
      <w:r>
        <w:t>(Lateral/External</w:t>
      </w:r>
      <w:r>
        <w:rPr>
          <w:spacing w:val="-7"/>
        </w:rPr>
        <w:t xml:space="preserve"> </w:t>
      </w:r>
      <w:r>
        <w:t>Rotation)</w:t>
      </w:r>
    </w:p>
    <w:p w14:paraId="24CA70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3D51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6D54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95CFA8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02C9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E70B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2A3A98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AAF85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905A460" w14:textId="77777777" w:rsidR="00DC16F1" w:rsidRDefault="00DC16F1">
      <w:pPr>
        <w:pStyle w:val="BodyText"/>
        <w:spacing w:before="5"/>
        <w:rPr>
          <w:rFonts w:ascii="Arial"/>
          <w:b/>
          <w:sz w:val="20"/>
        </w:rPr>
      </w:pPr>
    </w:p>
    <w:p w14:paraId="687FEC5C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E9B7E6F" w14:textId="77777777" w:rsidR="00DC16F1" w:rsidRDefault="00000000">
      <w:pPr>
        <w:spacing w:before="101"/>
        <w:ind w:right="38"/>
        <w:jc w:val="right"/>
        <w:rPr>
          <w:sz w:val="16"/>
        </w:rPr>
      </w:pPr>
      <w:r>
        <w:rPr>
          <w:w w:val="80"/>
          <w:sz w:val="16"/>
        </w:rPr>
        <w:t>Capitulum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7E4E2935" w14:textId="77777777" w:rsidR="00DC16F1" w:rsidRDefault="00DC16F1">
      <w:pPr>
        <w:pStyle w:val="BodyText"/>
        <w:rPr>
          <w:sz w:val="18"/>
        </w:rPr>
      </w:pPr>
    </w:p>
    <w:p w14:paraId="178FE1FF" w14:textId="77777777" w:rsidR="00DC16F1" w:rsidRDefault="00000000">
      <w:pPr>
        <w:spacing w:before="144" w:line="278" w:lineRule="auto"/>
        <w:ind w:left="1334" w:right="45"/>
        <w:jc w:val="both"/>
        <w:rPr>
          <w:sz w:val="16"/>
        </w:rPr>
      </w:pPr>
      <w:r>
        <w:rPr>
          <w:w w:val="80"/>
          <w:sz w:val="16"/>
        </w:rPr>
        <w:t>Radial head, neck,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and tuberosity free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of superimposition</w:t>
      </w:r>
    </w:p>
    <w:p w14:paraId="05DDC457" w14:textId="77777777" w:rsidR="00DC16F1" w:rsidRDefault="00DC16F1">
      <w:pPr>
        <w:pStyle w:val="BodyText"/>
        <w:rPr>
          <w:sz w:val="23"/>
        </w:rPr>
      </w:pPr>
    </w:p>
    <w:p w14:paraId="27C1E2C6" w14:textId="77777777" w:rsidR="00DC16F1" w:rsidRDefault="00000000">
      <w:pPr>
        <w:ind w:right="43"/>
        <w:jc w:val="right"/>
        <w:rPr>
          <w:sz w:val="16"/>
        </w:rPr>
      </w:pPr>
      <w:r>
        <w:rPr>
          <w:w w:val="80"/>
          <w:sz w:val="16"/>
        </w:rPr>
        <w:t>Radial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tuberosity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</w:t>
      </w:r>
    </w:p>
    <w:p w14:paraId="54257D00" w14:textId="77777777" w:rsidR="00DC16F1" w:rsidRDefault="00000000">
      <w:pPr>
        <w:spacing w:before="27"/>
        <w:ind w:right="40"/>
        <w:jc w:val="right"/>
        <w:rPr>
          <w:sz w:val="16"/>
        </w:rPr>
      </w:pPr>
      <w:r>
        <w:rPr>
          <w:w w:val="90"/>
          <w:sz w:val="16"/>
        </w:rPr>
        <w:t>profile</w:t>
      </w:r>
    </w:p>
    <w:p w14:paraId="3D39563F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5BAE8248" w14:textId="77777777" w:rsidR="00DC16F1" w:rsidRDefault="00DC16F1">
      <w:pPr>
        <w:pStyle w:val="BodyText"/>
      </w:pPr>
    </w:p>
    <w:p w14:paraId="50C8E45D" w14:textId="77777777" w:rsidR="00DC16F1" w:rsidRDefault="00000000">
      <w:pPr>
        <w:spacing w:before="1"/>
        <w:ind w:left="1334"/>
        <w:rPr>
          <w:sz w:val="16"/>
        </w:rPr>
      </w:pPr>
      <w:r>
        <w:rPr>
          <w:w w:val="80"/>
          <w:sz w:val="16"/>
        </w:rPr>
        <w:t>Open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elbow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45EDA651" w14:textId="77777777" w:rsidR="00DC16F1" w:rsidRDefault="00DC16F1">
      <w:pPr>
        <w:pStyle w:val="BodyText"/>
        <w:spacing w:before="5"/>
        <w:rPr>
          <w:sz w:val="15"/>
        </w:rPr>
      </w:pPr>
    </w:p>
    <w:p w14:paraId="491245CB" w14:textId="5328A661" w:rsidR="00DC16F1" w:rsidRDefault="006147DB">
      <w:pPr>
        <w:spacing w:before="1" w:line="276" w:lineRule="auto"/>
        <w:ind w:left="1334" w:right="267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5504" behindDoc="0" locked="0" layoutInCell="1" allowOverlap="1" wp14:anchorId="7CFD322A" wp14:editId="231E0EC0">
                <wp:simplePos x="0" y="0"/>
                <wp:positionH relativeFrom="page">
                  <wp:posOffset>1897380</wp:posOffset>
                </wp:positionH>
                <wp:positionV relativeFrom="paragraph">
                  <wp:posOffset>-1814830</wp:posOffset>
                </wp:positionV>
                <wp:extent cx="3657600" cy="3298190"/>
                <wp:effectExtent l="0" t="0" r="0" b="0"/>
                <wp:wrapNone/>
                <wp:docPr id="1372" name="Group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298190"/>
                          <a:chOff x="2988" y="-2858"/>
                          <a:chExt cx="5760" cy="5194"/>
                        </a:xfrm>
                      </wpg:grpSpPr>
                      <pic:pic xmlns:pic="http://schemas.openxmlformats.org/drawingml/2006/picture">
                        <pic:nvPicPr>
                          <pic:cNvPr id="1374" name="Picture 5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7" y="-2858"/>
                            <a:ext cx="4039" cy="5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76" name="AutoShape 507"/>
                        <wps:cNvSpPr>
                          <a:spLocks/>
                        </wps:cNvSpPr>
                        <wps:spPr bwMode="auto">
                          <a:xfrm>
                            <a:off x="2988" y="-622"/>
                            <a:ext cx="5760" cy="1440"/>
                          </a:xfrm>
                          <a:custGeom>
                            <a:avLst/>
                            <a:gdLst>
                              <a:gd name="T0" fmla="+- 0 6048 2988"/>
                              <a:gd name="T1" fmla="*/ T0 w 5760"/>
                              <a:gd name="T2" fmla="+- 0 -262 -622"/>
                              <a:gd name="T3" fmla="*/ -262 h 1440"/>
                              <a:gd name="T4" fmla="+- 0 8748 2988"/>
                              <a:gd name="T5" fmla="*/ T4 w 5760"/>
                              <a:gd name="T6" fmla="+- 0 -262 -622"/>
                              <a:gd name="T7" fmla="*/ -262 h 1440"/>
                              <a:gd name="T8" fmla="+- 0 6228 2988"/>
                              <a:gd name="T9" fmla="*/ T8 w 5760"/>
                              <a:gd name="T10" fmla="+- 0 98 -622"/>
                              <a:gd name="T11" fmla="*/ 98 h 1440"/>
                              <a:gd name="T12" fmla="+- 0 8748 2988"/>
                              <a:gd name="T13" fmla="*/ T12 w 5760"/>
                              <a:gd name="T14" fmla="+- 0 98 -622"/>
                              <a:gd name="T15" fmla="*/ 98 h 1440"/>
                              <a:gd name="T16" fmla="+- 0 5688 2988"/>
                              <a:gd name="T17" fmla="*/ T16 w 5760"/>
                              <a:gd name="T18" fmla="+- 0 -622 -622"/>
                              <a:gd name="T19" fmla="*/ -622 h 1440"/>
                              <a:gd name="T20" fmla="+- 0 2988 2988"/>
                              <a:gd name="T21" fmla="*/ T20 w 5760"/>
                              <a:gd name="T22" fmla="+- 0 -622 -622"/>
                              <a:gd name="T23" fmla="*/ -622 h 1440"/>
                              <a:gd name="T24" fmla="+- 0 5868 2988"/>
                              <a:gd name="T25" fmla="*/ T24 w 5760"/>
                              <a:gd name="T26" fmla="+- 0 98 -622"/>
                              <a:gd name="T27" fmla="*/ 98 h 1440"/>
                              <a:gd name="T28" fmla="+- 0 2988 2988"/>
                              <a:gd name="T29" fmla="*/ T28 w 5760"/>
                              <a:gd name="T30" fmla="+- 0 98 -622"/>
                              <a:gd name="T31" fmla="*/ 98 h 1440"/>
                              <a:gd name="T32" fmla="+- 0 6228 2988"/>
                              <a:gd name="T33" fmla="*/ T32 w 5760"/>
                              <a:gd name="T34" fmla="+- 0 818 -622"/>
                              <a:gd name="T35" fmla="*/ 818 h 1440"/>
                              <a:gd name="T36" fmla="+- 0 2988 2988"/>
                              <a:gd name="T37" fmla="*/ T36 w 5760"/>
                              <a:gd name="T38" fmla="+- 0 818 -622"/>
                              <a:gd name="T39" fmla="*/ 818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760" h="1440">
                                <a:moveTo>
                                  <a:pt x="3060" y="360"/>
                                </a:moveTo>
                                <a:lnTo>
                                  <a:pt x="5760" y="360"/>
                                </a:lnTo>
                                <a:moveTo>
                                  <a:pt x="3240" y="720"/>
                                </a:moveTo>
                                <a:lnTo>
                                  <a:pt x="5760" y="720"/>
                                </a:lnTo>
                                <a:moveTo>
                                  <a:pt x="2700" y="0"/>
                                </a:moveTo>
                                <a:lnTo>
                                  <a:pt x="0" y="0"/>
                                </a:lnTo>
                                <a:moveTo>
                                  <a:pt x="2880" y="720"/>
                                </a:moveTo>
                                <a:lnTo>
                                  <a:pt x="0" y="720"/>
                                </a:lnTo>
                                <a:moveTo>
                                  <a:pt x="324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31AD93" id="Group 506" o:spid="_x0000_s1026" style="position:absolute;margin-left:149.4pt;margin-top:-142.9pt;width:4in;height:259.7pt;z-index:15765504;mso-position-horizontal-relative:page" coordorigin="2988,-2858" coordsize="5760,51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">
                <v:shape id="Picture 508" o:spid="_x0000_s1027" type="#_x0000_t75" style="position:absolute;left:3847;top:-2858;width:4039;height:5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">
                  <v:imagedata r:id="rId91" o:title=""/>
                </v:shape>
                <v:shape id="AutoShape 507" o:spid="_x0000_s1028" style="position:absolute;left:2988;top:-622;width:5760;height:1440;visibility:visible;mso-wrap-style:square;v-text-anchor:top" coordsize="576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" path="m3060,360r2700,m3240,720r2520,m2700,l,m2880,720l,720t3240,720l,1440e" filled="f" strokeweight=".72pt">
                  <v:path arrowok="t" o:connecttype="custom" o:connectlocs="3060,-262;5760,-262;3240,98;5760,98;2700,-622;0,-622;2880,98;0,98;3240,818;0,818" o:connectangles="0,0,0,0,0,0,0,0,0,0"/>
                </v:shape>
                <w10:wrap anchorx="page"/>
              </v:group>
            </w:pict>
          </mc:Fallback>
        </mc:AlternateContent>
      </w:r>
      <w:r>
        <w:rPr>
          <w:spacing w:val="-1"/>
          <w:w w:val="80"/>
          <w:sz w:val="16"/>
        </w:rPr>
        <w:t>Radio-ulnar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5"/>
          <w:sz w:val="16"/>
        </w:rPr>
        <w:t>articulation</w:t>
      </w:r>
    </w:p>
    <w:p w14:paraId="5D0C6AD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6" w:space="4666"/>
            <w:col w:w="4678"/>
          </w:cols>
        </w:sectPr>
      </w:pPr>
    </w:p>
    <w:p w14:paraId="406AA73F" w14:textId="77777777" w:rsidR="00DC16F1" w:rsidRDefault="00000000">
      <w:pPr>
        <w:pStyle w:val="Heading6"/>
        <w:spacing w:before="147"/>
        <w:ind w:left="999" w:right="1402"/>
        <w:jc w:val="center"/>
      </w:pPr>
      <w:r>
        <w:lastRenderedPageBreak/>
        <w:t>Lateral</w:t>
      </w:r>
      <w:r>
        <w:rPr>
          <w:spacing w:val="-13"/>
        </w:rPr>
        <w:t xml:space="preserve"> </w:t>
      </w:r>
      <w:r>
        <w:t>Projection</w:t>
      </w:r>
    </w:p>
    <w:p w14:paraId="569EF520" w14:textId="77777777" w:rsidR="00DC16F1" w:rsidRDefault="00DC16F1">
      <w:pPr>
        <w:pStyle w:val="BodyText"/>
        <w:rPr>
          <w:rFonts w:ascii="Arial"/>
          <w:b/>
          <w:sz w:val="28"/>
        </w:rPr>
      </w:pPr>
    </w:p>
    <w:p w14:paraId="2B2EB347" w14:textId="0A7FC1A3" w:rsidR="00DC16F1" w:rsidRDefault="006147DB">
      <w:pPr>
        <w:spacing w:before="100"/>
        <w:ind w:right="2177"/>
        <w:jc w:val="right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6016" behindDoc="0" locked="0" layoutInCell="1" allowOverlap="1" wp14:anchorId="187A7D68" wp14:editId="66C0B8D5">
                <wp:simplePos x="0" y="0"/>
                <wp:positionH relativeFrom="page">
                  <wp:posOffset>1783080</wp:posOffset>
                </wp:positionH>
                <wp:positionV relativeFrom="paragraph">
                  <wp:posOffset>-180340</wp:posOffset>
                </wp:positionV>
                <wp:extent cx="3891280" cy="3298190"/>
                <wp:effectExtent l="0" t="0" r="0" b="0"/>
                <wp:wrapNone/>
                <wp:docPr id="1364" name="Group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1280" cy="3298190"/>
                          <a:chOff x="2808" y="-284"/>
                          <a:chExt cx="6128" cy="5194"/>
                        </a:xfrm>
                      </wpg:grpSpPr>
                      <pic:pic xmlns:pic="http://schemas.openxmlformats.org/drawingml/2006/picture">
                        <pic:nvPicPr>
                          <pic:cNvPr id="1366" name="Picture 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11" y="-285"/>
                            <a:ext cx="5311" cy="5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68" name="AutoShape 504"/>
                        <wps:cNvSpPr>
                          <a:spLocks/>
                        </wps:cNvSpPr>
                        <wps:spPr bwMode="auto">
                          <a:xfrm>
                            <a:off x="2808" y="387"/>
                            <a:ext cx="6122" cy="2880"/>
                          </a:xfrm>
                          <a:custGeom>
                            <a:avLst/>
                            <a:gdLst>
                              <a:gd name="T0" fmla="+- 0 6768 2808"/>
                              <a:gd name="T1" fmla="*/ T0 w 6122"/>
                              <a:gd name="T2" fmla="+- 0 388 388"/>
                              <a:gd name="T3" fmla="*/ 388 h 2880"/>
                              <a:gd name="T4" fmla="+- 0 6768 2808"/>
                              <a:gd name="T5" fmla="*/ T4 w 6122"/>
                              <a:gd name="T6" fmla="+- 0 1468 388"/>
                              <a:gd name="T7" fmla="*/ 1468 h 2880"/>
                              <a:gd name="T8" fmla="+- 0 6768 2808"/>
                              <a:gd name="T9" fmla="*/ T8 w 6122"/>
                              <a:gd name="T10" fmla="+- 0 1468 388"/>
                              <a:gd name="T11" fmla="*/ 1468 h 2880"/>
                              <a:gd name="T12" fmla="+- 0 7848 2808"/>
                              <a:gd name="T13" fmla="*/ T12 w 6122"/>
                              <a:gd name="T14" fmla="+- 0 1468 388"/>
                              <a:gd name="T15" fmla="*/ 1468 h 2880"/>
                              <a:gd name="T16" fmla="+- 0 6768 2808"/>
                              <a:gd name="T17" fmla="*/ T16 w 6122"/>
                              <a:gd name="T18" fmla="+- 0 1468 388"/>
                              <a:gd name="T19" fmla="*/ 1468 h 2880"/>
                              <a:gd name="T20" fmla="+- 0 8928 2808"/>
                              <a:gd name="T21" fmla="*/ T20 w 6122"/>
                              <a:gd name="T22" fmla="+- 0 388 388"/>
                              <a:gd name="T23" fmla="*/ 388 h 2880"/>
                              <a:gd name="T24" fmla="+- 0 5688 2808"/>
                              <a:gd name="T25" fmla="*/ T24 w 6122"/>
                              <a:gd name="T26" fmla="+- 0 3268 388"/>
                              <a:gd name="T27" fmla="*/ 3268 h 2880"/>
                              <a:gd name="T28" fmla="+- 0 8928 2808"/>
                              <a:gd name="T29" fmla="*/ T28 w 6122"/>
                              <a:gd name="T30" fmla="+- 0 3268 388"/>
                              <a:gd name="T31" fmla="*/ 3268 h 2880"/>
                              <a:gd name="T32" fmla="+- 0 6770 2808"/>
                              <a:gd name="T33" fmla="*/ T32 w 6122"/>
                              <a:gd name="T34" fmla="+- 0 2728 388"/>
                              <a:gd name="T35" fmla="*/ 2728 h 2880"/>
                              <a:gd name="T36" fmla="+- 0 8930 2808"/>
                              <a:gd name="T37" fmla="*/ T36 w 6122"/>
                              <a:gd name="T38" fmla="+- 0 2728 388"/>
                              <a:gd name="T39" fmla="*/ 2728 h 2880"/>
                              <a:gd name="T40" fmla="+- 0 4968 2808"/>
                              <a:gd name="T41" fmla="*/ T40 w 6122"/>
                              <a:gd name="T42" fmla="+- 0 2740 388"/>
                              <a:gd name="T43" fmla="*/ 2740 h 2880"/>
                              <a:gd name="T44" fmla="+- 0 2808 2808"/>
                              <a:gd name="T45" fmla="*/ T44 w 6122"/>
                              <a:gd name="T46" fmla="+- 0 2740 388"/>
                              <a:gd name="T47" fmla="*/ 2740 h 28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122" h="2880">
                                <a:moveTo>
                                  <a:pt x="3960" y="0"/>
                                </a:moveTo>
                                <a:lnTo>
                                  <a:pt x="3960" y="1080"/>
                                </a:lnTo>
                                <a:moveTo>
                                  <a:pt x="3960" y="1080"/>
                                </a:moveTo>
                                <a:lnTo>
                                  <a:pt x="5040" y="1080"/>
                                </a:lnTo>
                                <a:moveTo>
                                  <a:pt x="3960" y="1080"/>
                                </a:moveTo>
                                <a:lnTo>
                                  <a:pt x="6120" y="0"/>
                                </a:lnTo>
                                <a:moveTo>
                                  <a:pt x="2880" y="2880"/>
                                </a:moveTo>
                                <a:lnTo>
                                  <a:pt x="6120" y="2880"/>
                                </a:lnTo>
                                <a:moveTo>
                                  <a:pt x="3962" y="2340"/>
                                </a:moveTo>
                                <a:lnTo>
                                  <a:pt x="6122" y="2340"/>
                                </a:lnTo>
                                <a:moveTo>
                                  <a:pt x="2160" y="2352"/>
                                </a:moveTo>
                                <a:lnTo>
                                  <a:pt x="0" y="235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0" name="Text Box 503"/>
                        <wps:cNvSpPr txBox="1">
                          <a:spLocks noChangeArrowheads="1"/>
                        </wps:cNvSpPr>
                        <wps:spPr bwMode="auto">
                          <a:xfrm>
                            <a:off x="2808" y="3325"/>
                            <a:ext cx="260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79290B" w14:textId="77777777" w:rsidR="00DC16F1" w:rsidRDefault="00000000">
                              <w:pPr>
                                <w:tabs>
                                  <w:tab w:val="left" w:pos="258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7A7D68" id="Group 502" o:spid="_x0000_s1035" style="position:absolute;left:0;text-align:left;margin-left:140.4pt;margin-top:-14.2pt;width:306.4pt;height:259.7pt;z-index:15766016;mso-position-horizontal-relative:page" coordorigin="2808,-284" coordsize="6128,51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">
                <v:shape id="Picture 505" o:spid="_x0000_s1036" type="#_x0000_t75" style="position:absolute;left:3211;top:-285;width:5311;height:5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">
                  <v:imagedata r:id="rId93" o:title=""/>
                </v:shape>
                <v:shape id="AutoShape 504" o:spid="_x0000_s1037" style="position:absolute;left:2808;top:387;width:6122;height:2880;visibility:visible;mso-wrap-style:square;v-text-anchor:top" coordsize="6122,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" path="m3960,r,1080m3960,1080r1080,m3960,1080l6120,m2880,2880r3240,m3962,2340r2160,m2160,2352l,2352e" filled="f" strokeweight=".72pt">
                  <v:path arrowok="t" o:connecttype="custom" o:connectlocs="3960,388;3960,1468;3960,1468;5040,1468;3960,1468;6120,388;2880,3268;6120,3268;3962,2728;6122,2728;2160,2740;0,2740" o:connectangles="0,0,0,0,0,0,0,0,0,0,0,0"/>
                </v:shape>
                <v:shape id="Text Box 503" o:spid="_x0000_s1038" type="#_x0000_t202" style="position:absolute;left:2808;top:3325;width:260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" filled="f" stroked="f">
                  <v:textbox inset="0,0,0,0">
                    <w:txbxContent>
                      <w:p w14:paraId="3779290B" w14:textId="77777777" w:rsidR="00DC16F1" w:rsidRDefault="00000000">
                        <w:pPr>
                          <w:tabs>
                            <w:tab w:val="left" w:pos="258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Elbow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flexed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90</w:t>
      </w:r>
      <w:r>
        <w:rPr>
          <w:w w:val="80"/>
          <w:position w:val="4"/>
          <w:sz w:val="10"/>
        </w:rPr>
        <w:t>o</w:t>
      </w:r>
    </w:p>
    <w:p w14:paraId="39A07ECA" w14:textId="77777777" w:rsidR="00DC16F1" w:rsidRDefault="00DC16F1">
      <w:pPr>
        <w:pStyle w:val="BodyText"/>
        <w:rPr>
          <w:sz w:val="20"/>
        </w:rPr>
      </w:pPr>
    </w:p>
    <w:p w14:paraId="5D2CD69C" w14:textId="77777777" w:rsidR="00DC16F1" w:rsidRDefault="00DC16F1">
      <w:pPr>
        <w:pStyle w:val="BodyText"/>
        <w:rPr>
          <w:sz w:val="20"/>
        </w:rPr>
      </w:pPr>
    </w:p>
    <w:p w14:paraId="1C32069A" w14:textId="77777777" w:rsidR="00DC16F1" w:rsidRDefault="00DC16F1">
      <w:pPr>
        <w:pStyle w:val="BodyText"/>
        <w:rPr>
          <w:sz w:val="20"/>
        </w:rPr>
      </w:pPr>
    </w:p>
    <w:p w14:paraId="4633F2F3" w14:textId="77777777" w:rsidR="00DC16F1" w:rsidRDefault="00DC16F1">
      <w:pPr>
        <w:pStyle w:val="BodyText"/>
        <w:rPr>
          <w:sz w:val="20"/>
        </w:rPr>
      </w:pPr>
    </w:p>
    <w:p w14:paraId="51FC262C" w14:textId="77777777" w:rsidR="00DC16F1" w:rsidRDefault="00DC16F1">
      <w:pPr>
        <w:pStyle w:val="BodyText"/>
        <w:rPr>
          <w:sz w:val="20"/>
        </w:rPr>
      </w:pPr>
    </w:p>
    <w:p w14:paraId="51515447" w14:textId="77777777" w:rsidR="00DC16F1" w:rsidRDefault="00DC16F1">
      <w:pPr>
        <w:pStyle w:val="BodyText"/>
        <w:rPr>
          <w:sz w:val="20"/>
        </w:rPr>
      </w:pPr>
    </w:p>
    <w:p w14:paraId="381B1005" w14:textId="77777777" w:rsidR="00DC16F1" w:rsidRDefault="00DC16F1">
      <w:pPr>
        <w:pStyle w:val="BodyText"/>
        <w:rPr>
          <w:sz w:val="20"/>
        </w:rPr>
      </w:pPr>
    </w:p>
    <w:p w14:paraId="01425CB2" w14:textId="77777777" w:rsidR="00DC16F1" w:rsidRDefault="00DC16F1">
      <w:pPr>
        <w:pStyle w:val="BodyText"/>
        <w:spacing w:before="2"/>
        <w:rPr>
          <w:sz w:val="23"/>
        </w:rPr>
      </w:pPr>
    </w:p>
    <w:p w14:paraId="69EADA13" w14:textId="77777777" w:rsidR="00DC16F1" w:rsidRDefault="00DC16F1">
      <w:pPr>
        <w:rPr>
          <w:sz w:val="23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1BCFAB2" w14:textId="77777777" w:rsidR="00DC16F1" w:rsidRDefault="00DC16F1">
      <w:pPr>
        <w:pStyle w:val="BodyText"/>
        <w:rPr>
          <w:sz w:val="24"/>
        </w:rPr>
      </w:pPr>
    </w:p>
    <w:p w14:paraId="79EA6443" w14:textId="77777777" w:rsidR="00DC16F1" w:rsidRDefault="00000000">
      <w:pPr>
        <w:ind w:right="46"/>
        <w:jc w:val="right"/>
        <w:rPr>
          <w:sz w:val="16"/>
        </w:rPr>
      </w:pPr>
      <w:r>
        <w:rPr>
          <w:w w:val="90"/>
          <w:sz w:val="16"/>
        </w:rPr>
        <w:t>Superimposed</w:t>
      </w:r>
    </w:p>
    <w:p w14:paraId="30156A3B" w14:textId="77777777" w:rsidR="00DC16F1" w:rsidRDefault="00000000">
      <w:pPr>
        <w:spacing w:before="32" w:line="276" w:lineRule="auto"/>
        <w:ind w:left="1572" w:right="44" w:firstLine="211"/>
        <w:jc w:val="right"/>
        <w:rPr>
          <w:sz w:val="16"/>
        </w:rPr>
      </w:pPr>
      <w:r>
        <w:rPr>
          <w:w w:val="80"/>
          <w:sz w:val="16"/>
        </w:rPr>
        <w:t>humeral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epicondyles</w:t>
      </w:r>
    </w:p>
    <w:p w14:paraId="40993811" w14:textId="77777777" w:rsidR="00DC16F1" w:rsidRDefault="00DC16F1">
      <w:pPr>
        <w:pStyle w:val="BodyText"/>
        <w:spacing w:before="9"/>
        <w:rPr>
          <w:sz w:val="21"/>
        </w:rPr>
      </w:pPr>
    </w:p>
    <w:p w14:paraId="5108CDD3" w14:textId="77777777" w:rsidR="00DC16F1" w:rsidRDefault="00000000">
      <w:pPr>
        <w:spacing w:before="1"/>
        <w:ind w:right="39"/>
        <w:jc w:val="right"/>
        <w:rPr>
          <w:sz w:val="16"/>
        </w:rPr>
      </w:pPr>
      <w:r>
        <w:rPr>
          <w:w w:val="80"/>
          <w:sz w:val="16"/>
        </w:rPr>
        <w:t>Open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elbow</w:t>
      </w:r>
    </w:p>
    <w:p w14:paraId="59CCF5D6" w14:textId="77777777" w:rsidR="00DC16F1" w:rsidRDefault="00000000">
      <w:pPr>
        <w:spacing w:before="27"/>
        <w:ind w:right="38"/>
        <w:jc w:val="right"/>
        <w:rPr>
          <w:sz w:val="16"/>
        </w:rPr>
      </w:pPr>
      <w:r>
        <w:rPr>
          <w:w w:val="90"/>
          <w:sz w:val="16"/>
        </w:rPr>
        <w:t>joint</w:t>
      </w:r>
    </w:p>
    <w:p w14:paraId="26FFF8F2" w14:textId="77777777" w:rsidR="00DC16F1" w:rsidRDefault="00000000">
      <w:pPr>
        <w:spacing w:before="101" w:line="276" w:lineRule="auto"/>
        <w:ind w:left="1423" w:right="2247"/>
        <w:rPr>
          <w:sz w:val="16"/>
        </w:rPr>
      </w:pPr>
      <w:r>
        <w:br w:type="column"/>
      </w:r>
      <w:r>
        <w:rPr>
          <w:w w:val="90"/>
          <w:sz w:val="16"/>
        </w:rPr>
        <w:t>Radial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tuberosity faces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anteriorly</w:t>
      </w:r>
    </w:p>
    <w:p w14:paraId="44FE2C76" w14:textId="77777777" w:rsidR="00DC16F1" w:rsidRDefault="00000000">
      <w:pPr>
        <w:spacing w:before="78" w:line="276" w:lineRule="auto"/>
        <w:ind w:left="1418" w:right="2329"/>
        <w:rPr>
          <w:sz w:val="16"/>
        </w:rPr>
      </w:pPr>
      <w:r>
        <w:rPr>
          <w:w w:val="80"/>
          <w:sz w:val="16"/>
        </w:rPr>
        <w:t>Radial head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partially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superimposing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coronoid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process</w:t>
      </w:r>
    </w:p>
    <w:p w14:paraId="65FC8ED2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5" w:space="4938"/>
            <w:col w:w="4587"/>
          </w:cols>
        </w:sectPr>
      </w:pPr>
    </w:p>
    <w:p w14:paraId="24FFF3F8" w14:textId="77777777" w:rsidR="00DC16F1" w:rsidRDefault="00DC16F1">
      <w:pPr>
        <w:pStyle w:val="BodyText"/>
        <w:rPr>
          <w:sz w:val="20"/>
        </w:rPr>
      </w:pPr>
    </w:p>
    <w:p w14:paraId="0A3F373B" w14:textId="77777777" w:rsidR="00DC16F1" w:rsidRDefault="00DC16F1">
      <w:pPr>
        <w:pStyle w:val="BodyText"/>
        <w:rPr>
          <w:sz w:val="20"/>
        </w:rPr>
      </w:pPr>
    </w:p>
    <w:p w14:paraId="36368682" w14:textId="77777777" w:rsidR="00DC16F1" w:rsidRDefault="00DC16F1">
      <w:pPr>
        <w:pStyle w:val="BodyText"/>
        <w:rPr>
          <w:sz w:val="20"/>
        </w:rPr>
      </w:pPr>
    </w:p>
    <w:p w14:paraId="64D30C48" w14:textId="77777777" w:rsidR="00DC16F1" w:rsidRDefault="00DC16F1">
      <w:pPr>
        <w:pStyle w:val="BodyText"/>
        <w:rPr>
          <w:sz w:val="20"/>
        </w:rPr>
      </w:pPr>
    </w:p>
    <w:p w14:paraId="0F8B04F2" w14:textId="77777777" w:rsidR="00DC16F1" w:rsidRDefault="00DC16F1">
      <w:pPr>
        <w:pStyle w:val="BodyText"/>
        <w:rPr>
          <w:sz w:val="20"/>
        </w:rPr>
      </w:pPr>
    </w:p>
    <w:p w14:paraId="634962C5" w14:textId="77777777" w:rsidR="00DC16F1" w:rsidRDefault="00DC16F1">
      <w:pPr>
        <w:pStyle w:val="BodyText"/>
        <w:rPr>
          <w:sz w:val="20"/>
        </w:rPr>
      </w:pPr>
    </w:p>
    <w:p w14:paraId="115F1BE0" w14:textId="77777777" w:rsidR="00DC16F1" w:rsidRDefault="00DC16F1">
      <w:pPr>
        <w:pStyle w:val="BodyText"/>
        <w:spacing w:before="7"/>
        <w:rPr>
          <w:sz w:val="19"/>
        </w:rPr>
      </w:pPr>
    </w:p>
    <w:p w14:paraId="08BD20F8" w14:textId="77777777" w:rsidR="00DC16F1" w:rsidRDefault="00000000">
      <w:pPr>
        <w:pStyle w:val="Heading6"/>
        <w:spacing w:before="93"/>
      </w:pPr>
      <w:r>
        <w:t>Fat</w:t>
      </w:r>
      <w:r>
        <w:rPr>
          <w:spacing w:val="-3"/>
        </w:rPr>
        <w:t xml:space="preserve"> </w:t>
      </w:r>
      <w:r>
        <w:t>Pads:</w:t>
      </w:r>
    </w:p>
    <w:p w14:paraId="5AA66D3C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3DB977E8" w14:textId="77777777" w:rsidR="00DC16F1" w:rsidRDefault="00000000">
      <w:pPr>
        <w:tabs>
          <w:tab w:val="left" w:pos="3180"/>
        </w:tabs>
        <w:ind w:left="1020"/>
      </w:pPr>
      <w:r>
        <w:rPr>
          <w:rFonts w:ascii="Arial"/>
          <w:b/>
        </w:rPr>
        <w:t>Anterior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fat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pad:</w:t>
      </w:r>
      <w:r>
        <w:rPr>
          <w:rFonts w:ascii="Arial"/>
          <w:b/>
        </w:rPr>
        <w:tab/>
      </w:r>
      <w:r>
        <w:t>teardrop</w:t>
      </w:r>
      <w:r>
        <w:rPr>
          <w:spacing w:val="-11"/>
        </w:rPr>
        <w:t xml:space="preserve"> </w:t>
      </w:r>
      <w:r>
        <w:t>shaped,</w:t>
      </w:r>
      <w:r>
        <w:rPr>
          <w:spacing w:val="-10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distal</w:t>
      </w:r>
      <w:r>
        <w:rPr>
          <w:spacing w:val="-13"/>
        </w:rPr>
        <w:t xml:space="preserve"> </w:t>
      </w:r>
      <w:r>
        <w:t>humerus</w:t>
      </w:r>
    </w:p>
    <w:p w14:paraId="0F39C258" w14:textId="77777777" w:rsidR="00DC16F1" w:rsidRDefault="00000000">
      <w:pPr>
        <w:pStyle w:val="BodyText"/>
        <w:tabs>
          <w:tab w:val="left" w:pos="3180"/>
        </w:tabs>
        <w:spacing w:before="35" w:line="283" w:lineRule="auto"/>
        <w:ind w:left="3181" w:right="2187" w:hanging="2161"/>
      </w:pPr>
      <w:r>
        <w:rPr>
          <w:rFonts w:ascii="Arial"/>
          <w:b/>
        </w:rPr>
        <w:t>Posterior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fat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pad:</w:t>
      </w:r>
      <w:r>
        <w:rPr>
          <w:rFonts w:ascii="Arial"/>
          <w:b/>
        </w:rPr>
        <w:tab/>
      </w:r>
      <w:r>
        <w:t>deep</w:t>
      </w:r>
      <w:r>
        <w:rPr>
          <w:spacing w:val="-5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olecranon</w:t>
      </w:r>
      <w:r>
        <w:rPr>
          <w:spacing w:val="-7"/>
        </w:rPr>
        <w:t xml:space="preserve"> </w:t>
      </w:r>
      <w:r>
        <w:t>fossa,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visible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normal</w:t>
      </w:r>
      <w:r>
        <w:rPr>
          <w:spacing w:val="-8"/>
        </w:rPr>
        <w:t xml:space="preserve"> </w:t>
      </w:r>
      <w:r>
        <w:t>exam,</w:t>
      </w:r>
      <w:r>
        <w:rPr>
          <w:spacing w:val="-8"/>
        </w:rPr>
        <w:t xml:space="preserve"> </w:t>
      </w:r>
      <w:r>
        <w:t>may</w:t>
      </w:r>
      <w:r>
        <w:rPr>
          <w:spacing w:val="-58"/>
        </w:rPr>
        <w:t xml:space="preserve"> </w:t>
      </w:r>
      <w:r>
        <w:t>become</w:t>
      </w:r>
      <w:r>
        <w:rPr>
          <w:spacing w:val="-3"/>
        </w:rPr>
        <w:t xml:space="preserve"> </w:t>
      </w:r>
      <w:r>
        <w:t>visible</w:t>
      </w:r>
      <w:r>
        <w:rPr>
          <w:spacing w:val="-1"/>
        </w:rPr>
        <w:t xml:space="preserve"> </w:t>
      </w:r>
      <w:r>
        <w:t>if</w:t>
      </w:r>
      <w:r>
        <w:rPr>
          <w:spacing w:val="1"/>
        </w:rPr>
        <w:t xml:space="preserve"> </w:t>
      </w:r>
      <w:r>
        <w:t>elbow</w:t>
      </w:r>
      <w:r>
        <w:rPr>
          <w:spacing w:val="-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flexed</w:t>
      </w:r>
      <w:r>
        <w:rPr>
          <w:spacing w:val="-3"/>
        </w:rPr>
        <w:t xml:space="preserve"> </w:t>
      </w:r>
      <w:r>
        <w:t>greater</w:t>
      </w:r>
      <w:r>
        <w:rPr>
          <w:spacing w:val="-1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90</w:t>
      </w:r>
      <w:r>
        <w:rPr>
          <w:vertAlign w:val="superscript"/>
        </w:rPr>
        <w:t>o</w:t>
      </w:r>
    </w:p>
    <w:p w14:paraId="35E17340" w14:textId="77777777" w:rsidR="00DC16F1" w:rsidRDefault="00000000">
      <w:pPr>
        <w:spacing w:line="278" w:lineRule="auto"/>
        <w:ind w:left="3181" w:right="1575" w:hanging="2161"/>
      </w:pPr>
      <w:r>
        <w:rPr>
          <w:rFonts w:ascii="Arial"/>
          <w:b/>
        </w:rPr>
        <w:t>Supinator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fat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stripe:</w:t>
      </w:r>
      <w:r>
        <w:rPr>
          <w:rFonts w:ascii="Arial"/>
          <w:b/>
          <w:spacing w:val="-3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radius,</w:t>
      </w:r>
      <w:r>
        <w:rPr>
          <w:spacing w:val="-3"/>
        </w:rPr>
        <w:t xml:space="preserve"> </w:t>
      </w:r>
      <w:r>
        <w:t>visualization</w:t>
      </w:r>
      <w:r>
        <w:rPr>
          <w:spacing w:val="-5"/>
        </w:rPr>
        <w:t xml:space="preserve"> </w:t>
      </w:r>
      <w:r>
        <w:t>may</w:t>
      </w:r>
      <w:r>
        <w:rPr>
          <w:spacing w:val="-10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indicative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</w:t>
      </w:r>
      <w:r>
        <w:rPr>
          <w:spacing w:val="-58"/>
        </w:rPr>
        <w:t xml:space="preserve"> </w:t>
      </w:r>
      <w:r>
        <w:t>fracture.</w:t>
      </w:r>
    </w:p>
    <w:p w14:paraId="250F2A74" w14:textId="77777777" w:rsidR="00DC16F1" w:rsidRDefault="00DC16F1">
      <w:pPr>
        <w:spacing w:line="278" w:lineRule="auto"/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1DC7390" w14:textId="77777777" w:rsidR="00DC16F1" w:rsidRDefault="00DC16F1">
      <w:pPr>
        <w:pStyle w:val="BodyText"/>
        <w:rPr>
          <w:sz w:val="20"/>
        </w:rPr>
      </w:pPr>
    </w:p>
    <w:p w14:paraId="114A49D6" w14:textId="77777777" w:rsidR="00DC16F1" w:rsidRDefault="00DC16F1">
      <w:pPr>
        <w:pStyle w:val="BodyText"/>
        <w:rPr>
          <w:sz w:val="20"/>
        </w:rPr>
      </w:pPr>
    </w:p>
    <w:p w14:paraId="69FF4725" w14:textId="77777777" w:rsidR="00DC16F1" w:rsidRDefault="00DC16F1">
      <w:pPr>
        <w:pStyle w:val="BodyText"/>
        <w:rPr>
          <w:sz w:val="20"/>
        </w:rPr>
      </w:pPr>
    </w:p>
    <w:p w14:paraId="01593D52" w14:textId="77777777" w:rsidR="00DC16F1" w:rsidRDefault="00DC16F1">
      <w:pPr>
        <w:pStyle w:val="BodyText"/>
        <w:rPr>
          <w:sz w:val="20"/>
        </w:rPr>
      </w:pPr>
    </w:p>
    <w:p w14:paraId="57923553" w14:textId="77777777" w:rsidR="00DC16F1" w:rsidRDefault="00DC16F1">
      <w:pPr>
        <w:pStyle w:val="BodyText"/>
        <w:rPr>
          <w:sz w:val="20"/>
        </w:rPr>
      </w:pPr>
    </w:p>
    <w:p w14:paraId="1F149662" w14:textId="77777777" w:rsidR="00DC16F1" w:rsidRDefault="00DC16F1">
      <w:pPr>
        <w:pStyle w:val="BodyText"/>
        <w:rPr>
          <w:sz w:val="20"/>
        </w:rPr>
      </w:pPr>
    </w:p>
    <w:p w14:paraId="73D9FBC0" w14:textId="77777777" w:rsidR="00DC16F1" w:rsidRDefault="00DC16F1">
      <w:pPr>
        <w:pStyle w:val="BodyText"/>
        <w:rPr>
          <w:sz w:val="20"/>
        </w:rPr>
      </w:pPr>
    </w:p>
    <w:p w14:paraId="0C9BDFE7" w14:textId="77777777" w:rsidR="00DC16F1" w:rsidRDefault="00DC16F1">
      <w:pPr>
        <w:pStyle w:val="BodyText"/>
        <w:rPr>
          <w:sz w:val="20"/>
        </w:rPr>
      </w:pPr>
    </w:p>
    <w:p w14:paraId="52E94ACD" w14:textId="77777777" w:rsidR="00DC16F1" w:rsidRDefault="00DC16F1">
      <w:pPr>
        <w:pStyle w:val="BodyText"/>
        <w:rPr>
          <w:sz w:val="20"/>
        </w:rPr>
      </w:pPr>
    </w:p>
    <w:p w14:paraId="5AE788EA" w14:textId="77777777" w:rsidR="00DC16F1" w:rsidRDefault="00DC16F1">
      <w:pPr>
        <w:pStyle w:val="BodyText"/>
        <w:rPr>
          <w:sz w:val="20"/>
        </w:rPr>
      </w:pPr>
    </w:p>
    <w:p w14:paraId="7F7C6F2B" w14:textId="77777777" w:rsidR="00DC16F1" w:rsidRDefault="00DC16F1">
      <w:pPr>
        <w:pStyle w:val="BodyText"/>
        <w:spacing w:before="6"/>
        <w:rPr>
          <w:sz w:val="20"/>
        </w:rPr>
      </w:pPr>
    </w:p>
    <w:p w14:paraId="63C1AF9E" w14:textId="77777777" w:rsidR="00DC16F1" w:rsidRDefault="00000000">
      <w:pPr>
        <w:pStyle w:val="Heading1"/>
        <w:ind w:right="418"/>
      </w:pPr>
      <w:bookmarkStart w:id="12" w:name="_bookmark12"/>
      <w:bookmarkEnd w:id="12"/>
      <w:r>
        <w:t>F</w:t>
      </w:r>
    </w:p>
    <w:p w14:paraId="187B28ED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spacing w:before="357"/>
        <w:ind w:left="3901"/>
        <w:rPr>
          <w:rFonts w:ascii="Symbol" w:hAnsi="Symbol"/>
          <w:b/>
          <w:sz w:val="24"/>
        </w:rPr>
      </w:pPr>
      <w:bookmarkStart w:id="13" w:name="_bookmark13"/>
      <w:bookmarkEnd w:id="13"/>
      <w:r>
        <w:rPr>
          <w:rFonts w:ascii="Arial" w:hAnsi="Arial"/>
          <w:b/>
          <w:spacing w:val="-1"/>
          <w:sz w:val="32"/>
        </w:rPr>
        <w:t>Facial</w:t>
      </w:r>
      <w:r>
        <w:rPr>
          <w:rFonts w:ascii="Arial" w:hAnsi="Arial"/>
          <w:b/>
          <w:spacing w:val="-20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>Bones</w:t>
      </w:r>
    </w:p>
    <w:p w14:paraId="47DDCE7C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spacing w:before="2" w:line="368" w:lineRule="exact"/>
        <w:ind w:left="3901"/>
        <w:rPr>
          <w:rFonts w:ascii="Symbol" w:hAnsi="Symbol"/>
          <w:b/>
          <w:sz w:val="24"/>
        </w:rPr>
      </w:pPr>
      <w:bookmarkStart w:id="14" w:name="_bookmark14"/>
      <w:bookmarkEnd w:id="14"/>
      <w:r>
        <w:rPr>
          <w:rFonts w:ascii="Arial" w:hAnsi="Arial"/>
          <w:b/>
          <w:sz w:val="32"/>
        </w:rPr>
        <w:t>Femur</w:t>
      </w:r>
    </w:p>
    <w:p w14:paraId="23474257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spacing w:line="367" w:lineRule="exact"/>
        <w:ind w:left="3901"/>
        <w:rPr>
          <w:rFonts w:ascii="Symbol" w:hAnsi="Symbol"/>
          <w:b/>
          <w:sz w:val="24"/>
        </w:rPr>
      </w:pPr>
      <w:bookmarkStart w:id="15" w:name="_bookmark15"/>
      <w:bookmarkEnd w:id="15"/>
      <w:r>
        <w:rPr>
          <w:rFonts w:ascii="Arial" w:hAnsi="Arial"/>
          <w:b/>
          <w:sz w:val="32"/>
        </w:rPr>
        <w:t>Fingers</w:t>
      </w:r>
    </w:p>
    <w:p w14:paraId="7FC8CE88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ind w:left="3901"/>
        <w:rPr>
          <w:rFonts w:ascii="Symbol" w:hAnsi="Symbol"/>
          <w:b/>
          <w:sz w:val="24"/>
        </w:rPr>
      </w:pPr>
      <w:bookmarkStart w:id="16" w:name="_bookmark16"/>
      <w:bookmarkEnd w:id="16"/>
      <w:r>
        <w:rPr>
          <w:rFonts w:ascii="Arial" w:hAnsi="Arial"/>
          <w:b/>
          <w:sz w:val="32"/>
        </w:rPr>
        <w:t>Foot</w:t>
      </w:r>
    </w:p>
    <w:p w14:paraId="55A829D2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900"/>
          <w:tab w:val="left" w:pos="3901"/>
        </w:tabs>
        <w:spacing w:before="1"/>
        <w:ind w:left="3901"/>
        <w:rPr>
          <w:rFonts w:ascii="Symbol" w:hAnsi="Symbol"/>
          <w:b/>
          <w:sz w:val="24"/>
        </w:rPr>
      </w:pPr>
      <w:bookmarkStart w:id="17" w:name="_bookmark17"/>
      <w:bookmarkEnd w:id="17"/>
      <w:r>
        <w:rPr>
          <w:rFonts w:ascii="Arial" w:hAnsi="Arial"/>
          <w:b/>
          <w:sz w:val="32"/>
        </w:rPr>
        <w:t>Forearm</w:t>
      </w:r>
    </w:p>
    <w:p w14:paraId="2F594537" w14:textId="77777777" w:rsidR="00DC16F1" w:rsidRDefault="00DC16F1">
      <w:pPr>
        <w:rPr>
          <w:rFonts w:ascii="Symbol" w:hAnsi="Symbol"/>
          <w:sz w:val="24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EC1265A" w14:textId="77777777" w:rsidR="00DC16F1" w:rsidRDefault="00000000">
      <w:pPr>
        <w:pStyle w:val="Heading5"/>
        <w:spacing w:before="150"/>
        <w:ind w:right="1413"/>
        <w:rPr>
          <w:u w:val="none"/>
        </w:rPr>
      </w:pPr>
      <w:r>
        <w:rPr>
          <w:u w:val="thick"/>
        </w:rPr>
        <w:lastRenderedPageBreak/>
        <w:t>Facial</w:t>
      </w:r>
      <w:r>
        <w:rPr>
          <w:spacing w:val="-13"/>
          <w:u w:val="thick"/>
        </w:rPr>
        <w:t xml:space="preserve"> </w:t>
      </w:r>
      <w:r>
        <w:rPr>
          <w:u w:val="thick"/>
        </w:rPr>
        <w:t>Bones</w:t>
      </w:r>
    </w:p>
    <w:p w14:paraId="22E8F63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3AFD5D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1816C103" w14:textId="5CC7D07D" w:rsidR="00DC16F1" w:rsidRDefault="006147DB">
      <w:pPr>
        <w:pStyle w:val="Heading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7040" behindDoc="0" locked="0" layoutInCell="1" allowOverlap="1" wp14:anchorId="2E29B3E8" wp14:editId="143BFF8F">
                <wp:simplePos x="0" y="0"/>
                <wp:positionH relativeFrom="page">
                  <wp:posOffset>914400</wp:posOffset>
                </wp:positionH>
                <wp:positionV relativeFrom="paragraph">
                  <wp:posOffset>146050</wp:posOffset>
                </wp:positionV>
                <wp:extent cx="2235835" cy="15240"/>
                <wp:effectExtent l="0" t="0" r="0" b="0"/>
                <wp:wrapNone/>
                <wp:docPr id="1362" name="Rectangle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495B73" id="Rectangle 501" o:spid="_x0000_s1026" style="position:absolute;margin-left:1in;margin-top:11.5pt;width:176.05pt;height:1.2pt;z-index: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cm9nKN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20</w:t>
      </w:r>
      <w:r>
        <w:rPr>
          <w:vertAlign w:val="superscript"/>
        </w:rPr>
        <w:t>o</w:t>
      </w:r>
      <w:r>
        <w:t>)</w:t>
      </w:r>
    </w:p>
    <w:p w14:paraId="3BF75CF8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7" w:line="252" w:lineRule="exact"/>
        <w:ind w:hanging="361"/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1BB6578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exit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nasion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SID</w:t>
      </w:r>
      <w:r>
        <w:rPr>
          <w:spacing w:val="-5"/>
        </w:rPr>
        <w:t xml:space="preserve"> </w:t>
      </w:r>
      <w:r>
        <w:t>of no</w:t>
      </w:r>
      <w:r>
        <w:rPr>
          <w:spacing w:val="-9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100cm</w:t>
      </w:r>
      <w:r>
        <w:rPr>
          <w:spacing w:val="-11"/>
        </w:rPr>
        <w:t xml:space="preserve"> </w:t>
      </w:r>
      <w:r>
        <w:t>(40”).</w:t>
      </w:r>
    </w:p>
    <w:p w14:paraId="3D47DFA8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879"/>
      </w:pPr>
      <w:r>
        <w:t>When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orbital</w:t>
      </w:r>
      <w:r>
        <w:rPr>
          <w:spacing w:val="-9"/>
        </w:rPr>
        <w:t xml:space="preserve"> </w:t>
      </w:r>
      <w:r>
        <w:t>floors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of interest,</w:t>
      </w:r>
      <w:r>
        <w:rPr>
          <w:spacing w:val="-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6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project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petrous</w:t>
      </w:r>
      <w:r>
        <w:rPr>
          <w:spacing w:val="-3"/>
        </w:rPr>
        <w:t xml:space="preserve"> </w:t>
      </w:r>
      <w:r>
        <w:t>ridges</w:t>
      </w:r>
      <w:r>
        <w:rPr>
          <w:spacing w:val="-2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orbital</w:t>
      </w:r>
      <w:r>
        <w:rPr>
          <w:spacing w:val="-4"/>
        </w:rPr>
        <w:t xml:space="preserve"> </w:t>
      </w:r>
      <w:r>
        <w:t>margins.</w:t>
      </w:r>
    </w:p>
    <w:p w14:paraId="095C0A2C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AFF012B" w14:textId="77777777" w:rsidR="00DC16F1" w:rsidRDefault="00DC16F1">
      <w:pPr>
        <w:pStyle w:val="BodyText"/>
        <w:spacing w:before="2"/>
        <w:rPr>
          <w:sz w:val="25"/>
        </w:rPr>
      </w:pPr>
    </w:p>
    <w:p w14:paraId="13DC9788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0ADE5C5" w14:textId="77777777" w:rsidR="00DC16F1" w:rsidRDefault="00000000">
      <w:pPr>
        <w:pStyle w:val="BodyText"/>
        <w:spacing w:before="40"/>
        <w:ind w:left="1740" w:right="1468" w:hanging="362"/>
      </w:pPr>
      <w:r>
        <w:rPr>
          <w:noProof/>
        </w:rPr>
        <w:drawing>
          <wp:inline distT="0" distB="0" distL="0" distR="0" wp14:anchorId="10E79CCE" wp14:editId="2077564A">
            <wp:extent cx="113666" cy="113665"/>
            <wp:effectExtent l="0" t="0" r="0" b="0"/>
            <wp:docPr id="3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Coning:</w:t>
      </w:r>
      <w:r>
        <w:rPr>
          <w:spacing w:val="-6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entire</w:t>
      </w:r>
      <w:r>
        <w:rPr>
          <w:spacing w:val="-10"/>
        </w:rPr>
        <w:t xml:space="preserve"> </w:t>
      </w:r>
      <w:r>
        <w:t>frontal</w:t>
      </w:r>
      <w:r>
        <w:rPr>
          <w:spacing w:val="-7"/>
        </w:rPr>
        <w:t xml:space="preserve"> </w:t>
      </w:r>
      <w:r>
        <w:t>bone,</w:t>
      </w:r>
      <w:r>
        <w:rPr>
          <w:spacing w:val="-9"/>
        </w:rPr>
        <w:t xml:space="preserve"> </w:t>
      </w:r>
      <w:r>
        <w:t>frontal</w:t>
      </w:r>
      <w:r>
        <w:rPr>
          <w:spacing w:val="-10"/>
        </w:rPr>
        <w:t xml:space="preserve"> </w:t>
      </w:r>
      <w:r>
        <w:t>sinuses,</w:t>
      </w:r>
      <w:r>
        <w:rPr>
          <w:spacing w:val="-5"/>
        </w:rPr>
        <w:t xml:space="preserve"> </w:t>
      </w:r>
      <w:r>
        <w:t>orbits,</w:t>
      </w:r>
      <w:r>
        <w:rPr>
          <w:spacing w:val="-8"/>
        </w:rPr>
        <w:t xml:space="preserve"> </w:t>
      </w:r>
      <w:r>
        <w:t>maxillae,</w:t>
      </w:r>
      <w:r>
        <w:rPr>
          <w:spacing w:val="-1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nasal</w:t>
      </w:r>
      <w:r>
        <w:rPr>
          <w:spacing w:val="-12"/>
        </w:rPr>
        <w:t xml:space="preserve"> </w:t>
      </w:r>
      <w:r>
        <w:t>spine,</w:t>
      </w:r>
      <w:r>
        <w:rPr>
          <w:spacing w:val="-58"/>
        </w:rPr>
        <w:t xml:space="preserve"> </w:t>
      </w:r>
      <w:r>
        <w:t>zygomatic bones</w:t>
      </w:r>
      <w:r>
        <w:rPr>
          <w:spacing w:val="-2"/>
        </w:rPr>
        <w:t xml:space="preserve"> </w:t>
      </w:r>
      <w:r>
        <w:t>and nasal</w:t>
      </w:r>
      <w:r>
        <w:rPr>
          <w:spacing w:val="-1"/>
        </w:rPr>
        <w:t xml:space="preserve"> </w:t>
      </w:r>
      <w:r>
        <w:t>septum.</w:t>
      </w:r>
    </w:p>
    <w:p w14:paraId="7A54743B" w14:textId="77777777" w:rsidR="00DC16F1" w:rsidRDefault="00000000">
      <w:pPr>
        <w:pStyle w:val="BodyText"/>
        <w:spacing w:before="3"/>
        <w:ind w:left="1394" w:right="1844" w:hanging="14"/>
      </w:pPr>
      <w:r>
        <w:rPr>
          <w:noProof/>
        </w:rPr>
        <w:drawing>
          <wp:inline distT="0" distB="0" distL="0" distR="0" wp14:anchorId="1D362B5A" wp14:editId="4229E6B3">
            <wp:extent cx="114300" cy="114298"/>
            <wp:effectExtent l="0" t="0" r="0" b="0"/>
            <wp:docPr id="4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skull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 xml:space="preserve">sides. </w:t>
      </w:r>
      <w:r>
        <w:rPr>
          <w:noProof/>
        </w:rPr>
        <w:drawing>
          <wp:inline distT="0" distB="0" distL="0" distR="0" wp14:anchorId="5C84340C" wp14:editId="56CD9416">
            <wp:extent cx="114300" cy="114300"/>
            <wp:effectExtent l="0" t="0" r="0" b="0"/>
            <wp:docPr id="4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Distance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crista</w:t>
      </w:r>
      <w:r>
        <w:rPr>
          <w:spacing w:val="-1"/>
        </w:rPr>
        <w:t xml:space="preserve"> </w:t>
      </w:r>
      <w:r>
        <w:t>gali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cranial</w:t>
      </w:r>
      <w:r>
        <w:rPr>
          <w:spacing w:val="-2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is equal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sides.</w:t>
      </w:r>
    </w:p>
    <w:p w14:paraId="14FBE815" w14:textId="77777777" w:rsidR="00DC16F1" w:rsidRDefault="00000000">
      <w:pPr>
        <w:pStyle w:val="BodyText"/>
        <w:ind w:left="1769" w:right="1468" w:hanging="377"/>
      </w:pPr>
      <w:r>
        <w:rPr>
          <w:noProof/>
        </w:rPr>
        <w:drawing>
          <wp:inline distT="0" distB="0" distL="0" distR="0" wp14:anchorId="27B70721" wp14:editId="33994F7C">
            <wp:extent cx="114300" cy="114298"/>
            <wp:effectExtent l="0" t="0" r="0" b="0"/>
            <wp:docPr id="4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15"/>
          <w:sz w:val="20"/>
        </w:rPr>
        <w:t xml:space="preserve"> </w:t>
      </w:r>
      <w:r>
        <w:t>Crista gali and nasal septum aligned with long axis of the film. Slight head tilting does</w:t>
      </w:r>
      <w:r>
        <w:rPr>
          <w:spacing w:val="1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change</w:t>
      </w:r>
      <w:r>
        <w:rPr>
          <w:spacing w:val="-10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anatomical</w:t>
      </w:r>
      <w:r>
        <w:rPr>
          <w:spacing w:val="-9"/>
        </w:rPr>
        <w:t xml:space="preserve"> </w:t>
      </w:r>
      <w:r>
        <w:t>relationships.</w:t>
      </w:r>
      <w:r>
        <w:rPr>
          <w:spacing w:val="-5"/>
        </w:rPr>
        <w:t xml:space="preserve"> </w:t>
      </w:r>
      <w:r>
        <w:t>Severe</w:t>
      </w:r>
      <w:r>
        <w:rPr>
          <w:spacing w:val="-9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tilting</w:t>
      </w:r>
      <w:r>
        <w:rPr>
          <w:spacing w:val="-6"/>
        </w:rPr>
        <w:t xml:space="preserve"> </w:t>
      </w:r>
      <w:r>
        <w:t>prevents</w:t>
      </w:r>
      <w:r>
        <w:rPr>
          <w:spacing w:val="-10"/>
        </w:rPr>
        <w:t xml:space="preserve"> </w:t>
      </w:r>
      <w:r>
        <w:t>tighter</w:t>
      </w:r>
      <w:r>
        <w:rPr>
          <w:spacing w:val="-8"/>
        </w:rPr>
        <w:t xml:space="preserve"> </w:t>
      </w:r>
      <w:r>
        <w:t>collimation.</w:t>
      </w:r>
    </w:p>
    <w:p w14:paraId="1F032FCB" w14:textId="77777777" w:rsidR="00DC16F1" w:rsidRDefault="00000000">
      <w:pPr>
        <w:pStyle w:val="BodyText"/>
        <w:spacing w:before="1" w:line="252" w:lineRule="exact"/>
        <w:ind w:left="1394"/>
      </w:pPr>
      <w:r>
        <w:rPr>
          <w:noProof/>
        </w:rPr>
        <w:drawing>
          <wp:inline distT="0" distB="0" distL="0" distR="0" wp14:anchorId="1B8B215D" wp14:editId="438BB40B">
            <wp:extent cx="114300" cy="114298"/>
            <wp:effectExtent l="0" t="0" r="0" b="0"/>
            <wp:docPr id="4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Supraorbital</w:t>
      </w:r>
      <w:r>
        <w:rPr>
          <w:spacing w:val="-10"/>
        </w:rPr>
        <w:t xml:space="preserve"> </w:t>
      </w:r>
      <w:r>
        <w:t>rims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plane.</w:t>
      </w:r>
    </w:p>
    <w:p w14:paraId="584D4122" w14:textId="118E62CA" w:rsidR="00DC16F1" w:rsidRDefault="006147DB">
      <w:pPr>
        <w:pStyle w:val="BodyText"/>
        <w:spacing w:before="3" w:line="235" w:lineRule="auto"/>
        <w:ind w:left="1728" w:right="5724" w:firstLine="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66528" behindDoc="0" locked="0" layoutInCell="1" allowOverlap="1" wp14:anchorId="6186D9DE" wp14:editId="07638FC0">
                <wp:simplePos x="0" y="0"/>
                <wp:positionH relativeFrom="page">
                  <wp:posOffset>1151890</wp:posOffset>
                </wp:positionH>
                <wp:positionV relativeFrom="paragraph">
                  <wp:posOffset>14605</wp:posOffset>
                </wp:positionV>
                <wp:extent cx="114300" cy="271780"/>
                <wp:effectExtent l="0" t="0" r="0" b="0"/>
                <wp:wrapNone/>
                <wp:docPr id="1356" name="Group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14" y="23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358" name="Picture 50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4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60" name="Picture 49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4" y="270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9E4E8A" id="Group 498" o:spid="_x0000_s1026" style="position:absolute;margin-left:90.7pt;margin-top:1.15pt;width:9pt;height:21.4pt;z-index:15766528;mso-position-horizontal-relative:page" coordorigin="1814,23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">
                <v:shape id="Picture 500" o:spid="_x0000_s1027" type="#_x0000_t75" alt="*" style="position:absolute;left:1814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">
                  <v:imagedata r:id="rId21" o:title="*"/>
                </v:shape>
                <v:shape id="Picture 499" o:spid="_x0000_s1028" type="#_x0000_t75" alt="*" style="position:absolute;left:1814;top:270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">
                  <v:imagedata r:id="rId21" o:title="*"/>
                </v:shape>
                <w10:wrap anchorx="page"/>
              </v:group>
            </w:pict>
          </mc:Fallback>
        </mc:AlternateContent>
      </w:r>
      <w:r>
        <w:t>Superior orbital fissures are within the orbits.</w:t>
      </w:r>
      <w:r>
        <w:rPr>
          <w:spacing w:val="-59"/>
        </w:rPr>
        <w:t xml:space="preserve"> </w:t>
      </w:r>
      <w:r>
        <w:t>Ethmoid</w:t>
      </w:r>
      <w:r>
        <w:rPr>
          <w:spacing w:val="-1"/>
        </w:rPr>
        <w:t xml:space="preserve"> </w:t>
      </w:r>
      <w:r>
        <w:t>sinuses</w:t>
      </w:r>
      <w:r>
        <w:rPr>
          <w:spacing w:val="-2"/>
        </w:rPr>
        <w:t xml:space="preserve"> </w:t>
      </w:r>
      <w:r>
        <w:t>centered.</w:t>
      </w:r>
    </w:p>
    <w:p w14:paraId="26C88CA5" w14:textId="77777777" w:rsidR="00DC16F1" w:rsidRDefault="00000000">
      <w:pPr>
        <w:pStyle w:val="BodyText"/>
        <w:spacing w:before="4"/>
        <w:ind w:left="1394" w:right="4603"/>
      </w:pPr>
      <w:r>
        <w:rPr>
          <w:noProof/>
        </w:rPr>
        <w:drawing>
          <wp:inline distT="0" distB="0" distL="0" distR="0" wp14:anchorId="0D610B9E" wp14:editId="5F076A70">
            <wp:extent cx="114300" cy="114300"/>
            <wp:effectExtent l="0" t="0" r="0" b="0"/>
            <wp:docPr id="4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10"/>
        </w:rPr>
        <w:t xml:space="preserve"> </w:t>
      </w:r>
      <w:r>
        <w:t>horizontally</w:t>
      </w:r>
      <w:r>
        <w:rPr>
          <w:spacing w:val="-13"/>
        </w:rPr>
        <w:t xml:space="preserve"> </w:t>
      </w:r>
      <w:r>
        <w:t>through</w:t>
      </w:r>
      <w:r>
        <w:rPr>
          <w:spacing w:val="-13"/>
        </w:rPr>
        <w:t xml:space="preserve"> </w:t>
      </w:r>
      <w:r>
        <w:t>infraorbital</w:t>
      </w:r>
      <w:r>
        <w:rPr>
          <w:spacing w:val="-15"/>
        </w:rPr>
        <w:t xml:space="preserve"> </w:t>
      </w:r>
      <w:r>
        <w:t>margins.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3A8B33D0" wp14:editId="094F8656">
            <wp:extent cx="114300" cy="114300"/>
            <wp:effectExtent l="0" t="0" r="0" b="0"/>
            <wp:docPr id="4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 </w:t>
      </w:r>
      <w:r>
        <w:t>Petrous</w:t>
      </w:r>
      <w:r>
        <w:rPr>
          <w:spacing w:val="-1"/>
        </w:rPr>
        <w:t xml:space="preserve"> </w:t>
      </w:r>
      <w:r>
        <w:t>pyramids</w:t>
      </w:r>
      <w:r>
        <w:rPr>
          <w:spacing w:val="-4"/>
        </w:rPr>
        <w:t xml:space="preserve"> </w:t>
      </w:r>
      <w:r>
        <w:t>superimpose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infraorbital</w:t>
      </w:r>
      <w:r>
        <w:rPr>
          <w:spacing w:val="-5"/>
        </w:rPr>
        <w:t xml:space="preserve"> </w:t>
      </w:r>
      <w:r>
        <w:t>rims.</w:t>
      </w:r>
    </w:p>
    <w:p w14:paraId="76C860DE" w14:textId="77777777" w:rsidR="00DC16F1" w:rsidRDefault="00000000">
      <w:pPr>
        <w:pStyle w:val="BodyText"/>
        <w:spacing w:before="4"/>
        <w:ind w:left="1394"/>
      </w:pPr>
      <w:r>
        <w:rPr>
          <w:noProof/>
        </w:rPr>
        <w:drawing>
          <wp:inline distT="0" distB="0" distL="0" distR="0" wp14:anchorId="4AE14791" wp14:editId="3F83539A">
            <wp:extent cx="114300" cy="114298"/>
            <wp:effectExtent l="0" t="0" r="0" b="0"/>
            <wp:docPr id="4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7"/>
          <w:sz w:val="20"/>
        </w:rPr>
        <w:t xml:space="preserve"> </w:t>
      </w:r>
      <w:r>
        <w:t>Penetration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frontal</w:t>
      </w:r>
      <w:r>
        <w:rPr>
          <w:spacing w:val="-3"/>
        </w:rPr>
        <w:t xml:space="preserve"> </w:t>
      </w:r>
      <w:r>
        <w:t>bone</w:t>
      </w:r>
      <w:r>
        <w:rPr>
          <w:spacing w:val="-3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excessive</w:t>
      </w:r>
      <w:r>
        <w:rPr>
          <w:spacing w:val="-5"/>
        </w:rPr>
        <w:t xml:space="preserve"> </w:t>
      </w:r>
      <w:r>
        <w:t>density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borders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skull.</w:t>
      </w:r>
    </w:p>
    <w:p w14:paraId="00391711" w14:textId="77777777" w:rsidR="00DC16F1" w:rsidRDefault="00DC16F1">
      <w:pPr>
        <w:pStyle w:val="BodyText"/>
        <w:spacing w:before="11"/>
        <w:rPr>
          <w:sz w:val="24"/>
        </w:rPr>
      </w:pPr>
    </w:p>
    <w:p w14:paraId="2936A8BD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0F43207" w14:textId="77777777" w:rsidR="00DC16F1" w:rsidRDefault="00000000">
      <w:pPr>
        <w:pStyle w:val="BodyText"/>
        <w:spacing w:before="37" w:line="251" w:lineRule="exact"/>
        <w:ind w:left="1740"/>
      </w:pPr>
      <w:r>
        <w:rPr>
          <w:noProof/>
        </w:rPr>
        <w:drawing>
          <wp:anchor distT="0" distB="0" distL="0" distR="0" simplePos="0" relativeHeight="15767552" behindDoc="0" locked="0" layoutInCell="1" allowOverlap="1" wp14:anchorId="2C2B1130" wp14:editId="0B3F3AE7">
            <wp:simplePos x="0" y="0"/>
            <wp:positionH relativeFrom="page">
              <wp:posOffset>1143000</wp:posOffset>
            </wp:positionH>
            <wp:positionV relativeFrom="paragraph">
              <wp:posOffset>37820</wp:posOffset>
            </wp:positionV>
            <wp:extent cx="104775" cy="104773"/>
            <wp:effectExtent l="0" t="0" r="0" b="0"/>
            <wp:wrapNone/>
            <wp:docPr id="41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side.</w:t>
      </w:r>
    </w:p>
    <w:p w14:paraId="233016D4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2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rotated</w:t>
      </w:r>
      <w:r>
        <w:rPr>
          <w:spacing w:val="-10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side.</w:t>
      </w:r>
    </w:p>
    <w:p w14:paraId="06E88628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68064" behindDoc="0" locked="0" layoutInCell="1" allowOverlap="1" wp14:anchorId="13C368F1" wp14:editId="4A9DA1CB">
            <wp:simplePos x="0" y="0"/>
            <wp:positionH relativeFrom="page">
              <wp:posOffset>1143000</wp:posOffset>
            </wp:positionH>
            <wp:positionV relativeFrom="paragraph">
              <wp:posOffset>17443</wp:posOffset>
            </wp:positionV>
            <wp:extent cx="104775" cy="104773"/>
            <wp:effectExtent l="0" t="0" r="0" b="0"/>
            <wp:wrapNone/>
            <wp:docPr id="41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12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left</w:t>
      </w:r>
      <w:r>
        <w:rPr>
          <w:spacing w:val="-4"/>
        </w:rPr>
        <w:t xml:space="preserve"> </w:t>
      </w:r>
      <w:r>
        <w:t>side.</w:t>
      </w:r>
    </w:p>
    <w:p w14:paraId="216F566B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6"/>
        <w:ind w:left="1740" w:right="5647" w:firstLine="0"/>
      </w:pPr>
      <w:r>
        <w:rPr>
          <w:noProof/>
        </w:rPr>
        <w:drawing>
          <wp:anchor distT="0" distB="0" distL="0" distR="0" simplePos="0" relativeHeight="15768576" behindDoc="0" locked="0" layoutInCell="1" allowOverlap="1" wp14:anchorId="1C54C416" wp14:editId="7AF34393">
            <wp:simplePos x="0" y="0"/>
            <wp:positionH relativeFrom="page">
              <wp:posOffset>1143000</wp:posOffset>
            </wp:positionH>
            <wp:positionV relativeFrom="paragraph">
              <wp:posOffset>177647</wp:posOffset>
            </wp:positionV>
            <wp:extent cx="104775" cy="104773"/>
            <wp:effectExtent l="0" t="0" r="0" b="0"/>
            <wp:wrapNone/>
            <wp:docPr id="41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rotated</w:t>
      </w:r>
      <w:r>
        <w:rPr>
          <w:spacing w:val="-10"/>
        </w:rPr>
        <w:t xml:space="preserve"> </w:t>
      </w:r>
      <w:r>
        <w:t>towards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right</w:t>
      </w:r>
      <w:r>
        <w:rPr>
          <w:spacing w:val="-7"/>
        </w:rPr>
        <w:t xml:space="preserve"> </w:t>
      </w:r>
      <w:r>
        <w:t>side.</w:t>
      </w:r>
      <w:r>
        <w:rPr>
          <w:spacing w:val="-58"/>
        </w:rPr>
        <w:t xml:space="preserve"> </w:t>
      </w:r>
      <w:r>
        <w:t>Petrous</w:t>
      </w:r>
      <w:r>
        <w:rPr>
          <w:spacing w:val="-4"/>
        </w:rPr>
        <w:t xml:space="preserve"> </w:t>
      </w:r>
      <w:r>
        <w:t>ridges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upper</w:t>
      </w:r>
      <w:r>
        <w:rPr>
          <w:spacing w:val="-2"/>
        </w:rPr>
        <w:t xml:space="preserve"> </w:t>
      </w:r>
      <w:r>
        <w:t>½ of</w:t>
      </w:r>
      <w:r>
        <w:rPr>
          <w:spacing w:val="1"/>
        </w:rPr>
        <w:t xml:space="preserve"> </w:t>
      </w:r>
      <w:r>
        <w:t>orbits.</w:t>
      </w:r>
    </w:p>
    <w:p w14:paraId="47530EF4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left="1740" w:right="3057" w:firstLine="0"/>
      </w:pPr>
      <w:r>
        <w:rPr>
          <w:noProof/>
        </w:rPr>
        <w:drawing>
          <wp:anchor distT="0" distB="0" distL="0" distR="0" simplePos="0" relativeHeight="15769088" behindDoc="0" locked="0" layoutInCell="1" allowOverlap="1" wp14:anchorId="61745875" wp14:editId="47727CA9">
            <wp:simplePos x="0" y="0"/>
            <wp:positionH relativeFrom="page">
              <wp:posOffset>1143000</wp:posOffset>
            </wp:positionH>
            <wp:positionV relativeFrom="paragraph">
              <wp:posOffset>175487</wp:posOffset>
            </wp:positionV>
            <wp:extent cx="104141" cy="104139"/>
            <wp:effectExtent l="0" t="0" r="0" b="0"/>
            <wp:wrapNone/>
            <wp:docPr id="42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Less</w:t>
      </w:r>
      <w:r>
        <w:rPr>
          <w:spacing w:val="-7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caudad</w:t>
      </w:r>
      <w:r>
        <w:rPr>
          <w:spacing w:val="-9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OML.</w:t>
      </w:r>
      <w:r>
        <w:rPr>
          <w:spacing w:val="-4"/>
        </w:rPr>
        <w:t xml:space="preserve"> </w:t>
      </w:r>
      <w:r>
        <w:t>More</w:t>
      </w:r>
      <w:r>
        <w:rPr>
          <w:spacing w:val="-8"/>
        </w:rPr>
        <w:t xml:space="preserve"> </w:t>
      </w:r>
      <w:r>
        <w:t>angulation</w:t>
      </w:r>
      <w:r>
        <w:rPr>
          <w:spacing w:val="-6"/>
        </w:rPr>
        <w:t xml:space="preserve"> </w:t>
      </w:r>
      <w:r>
        <w:t>required</w:t>
      </w:r>
      <w:r>
        <w:rPr>
          <w:spacing w:val="-58"/>
        </w:rPr>
        <w:t xml:space="preserve"> </w:t>
      </w:r>
      <w:r>
        <w:t>Petrous</w:t>
      </w:r>
      <w:r>
        <w:rPr>
          <w:spacing w:val="-3"/>
        </w:rPr>
        <w:t xml:space="preserve"> </w:t>
      </w:r>
      <w:r>
        <w:t>ridges</w:t>
      </w:r>
      <w:r>
        <w:rPr>
          <w:spacing w:val="-1"/>
        </w:rPr>
        <w:t xml:space="preserve"> </w:t>
      </w:r>
      <w:r>
        <w:t>are below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infraorbital</w:t>
      </w:r>
      <w:r>
        <w:rPr>
          <w:spacing w:val="-4"/>
        </w:rPr>
        <w:t xml:space="preserve"> </w:t>
      </w:r>
      <w:r>
        <w:t>margins.</w:t>
      </w:r>
    </w:p>
    <w:p w14:paraId="58717670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46" w:lineRule="exact"/>
        <w:ind w:hanging="361"/>
      </w:pPr>
      <w:r>
        <w:t>More</w:t>
      </w:r>
      <w:r>
        <w:rPr>
          <w:spacing w:val="-8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caudad</w:t>
      </w:r>
      <w:r>
        <w:rPr>
          <w:spacing w:val="-10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OML.</w:t>
      </w:r>
      <w:r>
        <w:rPr>
          <w:spacing w:val="-5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angulation</w:t>
      </w:r>
      <w:r>
        <w:rPr>
          <w:spacing w:val="-8"/>
        </w:rPr>
        <w:t xml:space="preserve"> </w:t>
      </w:r>
      <w:r>
        <w:t>required.</w:t>
      </w:r>
    </w:p>
    <w:p w14:paraId="13D991B0" w14:textId="77777777" w:rsidR="00DC16F1" w:rsidRDefault="00DC16F1">
      <w:pPr>
        <w:pStyle w:val="BodyText"/>
        <w:spacing w:before="7"/>
        <w:rPr>
          <w:sz w:val="25"/>
        </w:rPr>
      </w:pPr>
    </w:p>
    <w:p w14:paraId="1CB6CF1A" w14:textId="77777777" w:rsidR="00DC16F1" w:rsidRDefault="00000000">
      <w:pPr>
        <w:pStyle w:val="Heading6"/>
      </w:pPr>
      <w:r>
        <w:rPr>
          <w:spacing w:val="-1"/>
          <w:u w:val="thick"/>
        </w:rPr>
        <w:t>Parietoacanthial</w:t>
      </w:r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(Waters)</w:t>
      </w:r>
    </w:p>
    <w:p w14:paraId="2C33DAD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acanthion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an</w:t>
      </w:r>
      <w:r>
        <w:rPr>
          <w:spacing w:val="-11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100cm</w:t>
      </w:r>
      <w:r>
        <w:rPr>
          <w:spacing w:val="-7"/>
        </w:rPr>
        <w:t xml:space="preserve"> </w:t>
      </w:r>
      <w:r>
        <w:t>(40”).</w:t>
      </w:r>
    </w:p>
    <w:p w14:paraId="5C5EF4AB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1DD356A" w14:textId="77777777" w:rsidR="00DC16F1" w:rsidRDefault="00DC16F1">
      <w:pPr>
        <w:pStyle w:val="BodyText"/>
        <w:rPr>
          <w:sz w:val="25"/>
        </w:rPr>
      </w:pPr>
    </w:p>
    <w:p w14:paraId="5E56EF8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83128CD" w14:textId="77777777" w:rsidR="00DC16F1" w:rsidRDefault="00000000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0E25386A" wp14:editId="44F1E5E4">
            <wp:extent cx="114300" cy="114298"/>
            <wp:effectExtent l="0" t="0" r="0" b="0"/>
            <wp:docPr id="4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Coning:</w:t>
      </w:r>
      <w:r>
        <w:rPr>
          <w:spacing w:val="-7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orbits,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maxillae,</w:t>
      </w:r>
      <w:r>
        <w:rPr>
          <w:spacing w:val="-4"/>
        </w:rPr>
        <w:t xml:space="preserve"> </w:t>
      </w:r>
      <w:r>
        <w:t>nasal</w:t>
      </w:r>
      <w:r>
        <w:rPr>
          <w:spacing w:val="-9"/>
        </w:rPr>
        <w:t xml:space="preserve"> </w:t>
      </w:r>
      <w:r>
        <w:t>septum,</w:t>
      </w:r>
      <w:r>
        <w:rPr>
          <w:spacing w:val="-3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nasal</w:t>
      </w:r>
      <w:r>
        <w:rPr>
          <w:spacing w:val="-10"/>
        </w:rPr>
        <w:t xml:space="preserve"> </w:t>
      </w:r>
      <w:r>
        <w:t>spine,</w:t>
      </w:r>
      <w:r>
        <w:rPr>
          <w:spacing w:val="-4"/>
        </w:rPr>
        <w:t xml:space="preserve"> </w:t>
      </w:r>
      <w:r>
        <w:t>zygomatic</w:t>
      </w:r>
      <w:r>
        <w:rPr>
          <w:spacing w:val="-58"/>
        </w:rPr>
        <w:t xml:space="preserve"> </w:t>
      </w:r>
      <w:r>
        <w:t>bones 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zygomatic</w:t>
      </w:r>
      <w:r>
        <w:rPr>
          <w:spacing w:val="-2"/>
        </w:rPr>
        <w:t xml:space="preserve"> </w:t>
      </w:r>
      <w:r>
        <w:t>arches.</w:t>
      </w:r>
    </w:p>
    <w:p w14:paraId="20F710DF" w14:textId="77777777" w:rsidR="00DC16F1" w:rsidRDefault="00000000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0F0D3C30" wp14:editId="09CAC78C">
            <wp:extent cx="114300" cy="114298"/>
            <wp:effectExtent l="0" t="0" r="0" b="0"/>
            <wp:docPr id="4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4"/>
        </w:rPr>
        <w:t xml:space="preserve"> </w:t>
      </w:r>
      <w:r>
        <w:t>projected</w:t>
      </w:r>
      <w:r>
        <w:rPr>
          <w:spacing w:val="-10"/>
        </w:rPr>
        <w:t xml:space="preserve"> </w:t>
      </w:r>
      <w:r>
        <w:t>immediately</w:t>
      </w:r>
      <w:r>
        <w:rPr>
          <w:spacing w:val="-8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maxillary</w:t>
      </w:r>
      <w:r>
        <w:rPr>
          <w:spacing w:val="-6"/>
        </w:rPr>
        <w:t xml:space="preserve"> </w:t>
      </w:r>
      <w:r>
        <w:t>sinuses</w:t>
      </w:r>
      <w:r>
        <w:rPr>
          <w:spacing w:val="-5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extend</w:t>
      </w:r>
      <w:r>
        <w:rPr>
          <w:spacing w:val="-58"/>
        </w:rPr>
        <w:t xml:space="preserve"> </w:t>
      </w:r>
      <w:r>
        <w:t>laterally from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maxillary alveolar</w:t>
      </w:r>
      <w:r>
        <w:rPr>
          <w:spacing w:val="1"/>
        </w:rPr>
        <w:t xml:space="preserve"> </w:t>
      </w:r>
      <w:r>
        <w:t>process.</w:t>
      </w:r>
    </w:p>
    <w:p w14:paraId="414F1108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4355EBA0" wp14:editId="523D2194">
            <wp:extent cx="114300" cy="114298"/>
            <wp:effectExtent l="0" t="0" r="0" b="0"/>
            <wp:docPr id="4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margin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margin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skull</w:t>
      </w:r>
      <w:r>
        <w:rPr>
          <w:spacing w:val="-4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equidistant on</w:t>
      </w:r>
      <w:r>
        <w:rPr>
          <w:spacing w:val="-58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sides.</w:t>
      </w:r>
    </w:p>
    <w:p w14:paraId="114D2777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57EFC59D" w14:textId="77777777" w:rsidR="00DC16F1" w:rsidRDefault="00000000">
      <w:pPr>
        <w:pStyle w:val="Heading7"/>
        <w:spacing w:before="152"/>
      </w:pPr>
      <w:r>
        <w:lastRenderedPageBreak/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47CF985" w14:textId="77777777" w:rsidR="00DC16F1" w:rsidRDefault="00000000">
      <w:pPr>
        <w:pStyle w:val="BodyText"/>
        <w:spacing w:before="35" w:line="251" w:lineRule="exact"/>
        <w:ind w:left="1740"/>
      </w:pPr>
      <w:r>
        <w:rPr>
          <w:noProof/>
        </w:rPr>
        <w:drawing>
          <wp:anchor distT="0" distB="0" distL="0" distR="0" simplePos="0" relativeHeight="15769600" behindDoc="0" locked="0" layoutInCell="1" allowOverlap="1" wp14:anchorId="0E3E1D69" wp14:editId="7FFAF52C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42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Maxillary</w:t>
      </w:r>
      <w:r>
        <w:rPr>
          <w:spacing w:val="-15"/>
        </w:rPr>
        <w:t xml:space="preserve"> </w:t>
      </w:r>
      <w:r>
        <w:t>sinuses</w:t>
      </w:r>
      <w:r>
        <w:rPr>
          <w:spacing w:val="-11"/>
        </w:rPr>
        <w:t xml:space="preserve"> </w:t>
      </w:r>
      <w:r>
        <w:t>superimpose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posterior</w:t>
      </w:r>
      <w:r>
        <w:rPr>
          <w:spacing w:val="-12"/>
        </w:rPr>
        <w:t xml:space="preserve"> </w:t>
      </w:r>
      <w:r>
        <w:t>molars</w:t>
      </w:r>
      <w:r>
        <w:rPr>
          <w:spacing w:val="-8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alveolar</w:t>
      </w:r>
      <w:r>
        <w:rPr>
          <w:spacing w:val="-10"/>
        </w:rPr>
        <w:t xml:space="preserve"> </w:t>
      </w:r>
      <w:r>
        <w:t>process.</w:t>
      </w:r>
    </w:p>
    <w:p w14:paraId="697D22DA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1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t>high.</w:t>
      </w:r>
      <w:r>
        <w:rPr>
          <w:spacing w:val="-3"/>
        </w:rPr>
        <w:t xml:space="preserve"> </w:t>
      </w:r>
      <w:r>
        <w:t>Lower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chin.</w:t>
      </w:r>
    </w:p>
    <w:p w14:paraId="00AF069A" w14:textId="77777777" w:rsidR="00DC16F1" w:rsidRDefault="00000000">
      <w:pPr>
        <w:pStyle w:val="BodyText"/>
        <w:spacing w:before="3"/>
        <w:ind w:left="1740" w:right="1575"/>
      </w:pPr>
      <w:r>
        <w:rPr>
          <w:noProof/>
        </w:rPr>
        <w:drawing>
          <wp:anchor distT="0" distB="0" distL="0" distR="0" simplePos="0" relativeHeight="15770112" behindDoc="0" locked="0" layoutInCell="1" allowOverlap="1" wp14:anchorId="599C8362" wp14:editId="64691DBE">
            <wp:simplePos x="0" y="0"/>
            <wp:positionH relativeFrom="page">
              <wp:posOffset>1143000</wp:posOffset>
            </wp:positionH>
            <wp:positionV relativeFrom="paragraph">
              <wp:posOffset>18515</wp:posOffset>
            </wp:positionV>
            <wp:extent cx="104141" cy="104140"/>
            <wp:effectExtent l="0" t="0" r="0" b="0"/>
            <wp:wrapNone/>
            <wp:docPr id="43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maxillary</w:t>
      </w:r>
      <w:r>
        <w:rPr>
          <w:spacing w:val="-5"/>
        </w:rPr>
        <w:t xml:space="preserve"> </w:t>
      </w:r>
      <w:r>
        <w:t>alveolar</w:t>
      </w:r>
      <w:r>
        <w:rPr>
          <w:spacing w:val="-4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superimposing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559CE9A8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700"/>
      </w:pPr>
      <w:r>
        <w:t>The chin is too low. Raise the chin. This image MUST be repeated. If the patient is</w:t>
      </w:r>
      <w:r>
        <w:rPr>
          <w:spacing w:val="-59"/>
        </w:rPr>
        <w:t xml:space="preserve"> </w:t>
      </w:r>
      <w:r>
        <w:t>unable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raise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chin</w:t>
      </w:r>
      <w:r>
        <w:rPr>
          <w:spacing w:val="-3"/>
        </w:rPr>
        <w:t xml:space="preserve"> </w:t>
      </w:r>
      <w:r>
        <w:t>further and</w:t>
      </w:r>
      <w:r>
        <w:rPr>
          <w:spacing w:val="-3"/>
        </w:rPr>
        <w:t xml:space="preserve"> </w:t>
      </w:r>
      <w:r>
        <w:t>is in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</w:t>
      </w:r>
      <w:r>
        <w:rPr>
          <w:spacing w:val="-1"/>
        </w:rPr>
        <w:t xml:space="preserve"> </w:t>
      </w:r>
      <w:r>
        <w:t>position,</w:t>
      </w:r>
      <w:r>
        <w:rPr>
          <w:spacing w:val="1"/>
        </w:rPr>
        <w:t xml:space="preserve"> </w:t>
      </w:r>
      <w:r>
        <w:t>angle</w:t>
      </w:r>
      <w:r>
        <w:rPr>
          <w:spacing w:val="-1"/>
        </w:rPr>
        <w:t xml:space="preserve"> </w:t>
      </w:r>
      <w:r>
        <w:t>CR</w:t>
      </w:r>
      <w:r>
        <w:rPr>
          <w:spacing w:val="-4"/>
        </w:rPr>
        <w:t xml:space="preserve"> </w:t>
      </w:r>
      <w:r>
        <w:t>caudad.</w:t>
      </w:r>
    </w:p>
    <w:p w14:paraId="7FBCB635" w14:textId="77777777" w:rsidR="00DC16F1" w:rsidRDefault="00DC16F1">
      <w:pPr>
        <w:pStyle w:val="BodyText"/>
        <w:spacing w:before="1"/>
        <w:rPr>
          <w:sz w:val="25"/>
        </w:rPr>
      </w:pPr>
    </w:p>
    <w:p w14:paraId="05A7154E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8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1"/>
          <w:u w:val="thick"/>
        </w:rPr>
        <w:t xml:space="preserve"> </w:t>
      </w:r>
      <w:r>
        <w:rPr>
          <w:u w:val="thick"/>
        </w:rPr>
        <w:t>(Townes)</w:t>
      </w:r>
    </w:p>
    <w:p w14:paraId="75E90329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hanging="361"/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072B341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right="2001"/>
      </w:pPr>
      <w:r>
        <w:t>If</w:t>
      </w:r>
      <w:r>
        <w:rPr>
          <w:spacing w:val="-4"/>
        </w:rPr>
        <w:t xml:space="preserve"> </w:t>
      </w:r>
      <w:r>
        <w:t>OML</w:t>
      </w:r>
      <w:r>
        <w:rPr>
          <w:spacing w:val="-4"/>
        </w:rPr>
        <w:t xml:space="preserve"> </w:t>
      </w:r>
      <w:r>
        <w:t>cannot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aligned,</w:t>
      </w:r>
      <w:r>
        <w:rPr>
          <w:spacing w:val="-5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align</w:t>
      </w:r>
      <w:r>
        <w:rPr>
          <w:spacing w:val="-9"/>
        </w:rPr>
        <w:t xml:space="preserve"> </w:t>
      </w:r>
      <w:r>
        <w:t>IOML</w:t>
      </w:r>
      <w:r>
        <w:rPr>
          <w:spacing w:val="-6"/>
        </w:rPr>
        <w:t xml:space="preserve"> </w:t>
      </w:r>
      <w:r>
        <w:t>perpendicular</w:t>
      </w:r>
      <w:r>
        <w:rPr>
          <w:spacing w:val="-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increase</w:t>
      </w:r>
      <w:r>
        <w:rPr>
          <w:spacing w:val="-6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angle to</w:t>
      </w:r>
      <w:r>
        <w:rPr>
          <w:spacing w:val="-2"/>
        </w:rPr>
        <w:t xml:space="preserve"> </w:t>
      </w:r>
      <w:r>
        <w:t>37</w:t>
      </w:r>
      <w:r>
        <w:rPr>
          <w:vertAlign w:val="superscript"/>
        </w:rPr>
        <w:t>o</w:t>
      </w:r>
      <w:r>
        <w:t xml:space="preserve"> caudad.</w:t>
      </w:r>
    </w:p>
    <w:p w14:paraId="1F79CA98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caudad</w:t>
      </w:r>
      <w:r>
        <w:rPr>
          <w:spacing w:val="-6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glabella</w:t>
      </w:r>
      <w:r>
        <w:rPr>
          <w:spacing w:val="-5"/>
        </w:rPr>
        <w:t xml:space="preserve"> </w:t>
      </w:r>
      <w:r>
        <w:t>approximately</w:t>
      </w:r>
      <w:r>
        <w:rPr>
          <w:spacing w:val="-5"/>
        </w:rPr>
        <w:t xml:space="preserve"> </w:t>
      </w:r>
      <w:r>
        <w:t>2.5</w:t>
      </w:r>
      <w:r>
        <w:rPr>
          <w:spacing w:val="-4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(1”)</w:t>
      </w:r>
      <w:r>
        <w:rPr>
          <w:spacing w:val="-7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nasion</w:t>
      </w:r>
    </w:p>
    <w:p w14:paraId="1E5DEF34" w14:textId="77777777" w:rsidR="00DC16F1" w:rsidRDefault="00000000">
      <w:pPr>
        <w:pStyle w:val="BodyText"/>
        <w:spacing w:before="2" w:line="250" w:lineRule="exact"/>
        <w:ind w:left="1740"/>
      </w:pPr>
      <w:r>
        <w:t>at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3"/>
        </w:rPr>
        <w:t xml:space="preserve"> </w:t>
      </w:r>
      <w:r>
        <w:t>(40”)</w:t>
      </w:r>
      <w:r>
        <w:rPr>
          <w:spacing w:val="-2"/>
        </w:rPr>
        <w:t xml:space="preserve"> </w:t>
      </w:r>
      <w:r>
        <w:t>SID.</w:t>
      </w:r>
    </w:p>
    <w:p w14:paraId="14AE6A6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023469A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"/>
        <w:ind w:hanging="361"/>
      </w:pPr>
      <w:r>
        <w:t>Rectangular</w:t>
      </w:r>
      <w:r>
        <w:rPr>
          <w:spacing w:val="-13"/>
        </w:rPr>
        <w:t xml:space="preserve"> </w:t>
      </w:r>
      <w:r>
        <w:t>(slit)</w:t>
      </w:r>
      <w:r>
        <w:rPr>
          <w:spacing w:val="-14"/>
        </w:rPr>
        <w:t xml:space="preserve"> </w:t>
      </w:r>
      <w:r>
        <w:t>collimation</w:t>
      </w:r>
      <w:r>
        <w:rPr>
          <w:spacing w:val="-13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include</w:t>
      </w:r>
      <w:r>
        <w:rPr>
          <w:spacing w:val="-12"/>
        </w:rPr>
        <w:t xml:space="preserve"> </w:t>
      </w:r>
      <w:r>
        <w:t>arches</w:t>
      </w:r>
      <w:r>
        <w:rPr>
          <w:spacing w:val="-13"/>
        </w:rPr>
        <w:t xml:space="preserve"> </w:t>
      </w:r>
      <w:r>
        <w:t>only.</w:t>
      </w:r>
    </w:p>
    <w:p w14:paraId="2FC4FD29" w14:textId="77777777" w:rsidR="00DC16F1" w:rsidRDefault="00DC16F1">
      <w:pPr>
        <w:pStyle w:val="BodyText"/>
        <w:spacing w:before="7"/>
        <w:rPr>
          <w:sz w:val="21"/>
        </w:rPr>
      </w:pPr>
    </w:p>
    <w:p w14:paraId="3330E62A" w14:textId="77777777" w:rsidR="00DC16F1" w:rsidRDefault="00000000">
      <w:pPr>
        <w:pStyle w:val="BodyText"/>
        <w:ind w:left="1380"/>
      </w:pPr>
      <w:r>
        <w:rPr>
          <w:rFonts w:ascii="Arial" w:hAnsi="Arial"/>
          <w:b/>
        </w:rPr>
        <w:t>TIP-</w:t>
      </w:r>
      <w:r>
        <w:rPr>
          <w:rFonts w:ascii="Arial" w:hAnsi="Arial"/>
          <w:b/>
          <w:spacing w:val="-6"/>
        </w:rPr>
        <w:t xml:space="preserve"> </w:t>
      </w:r>
      <w:r>
        <w:t>Coning</w:t>
      </w:r>
      <w:r>
        <w:rPr>
          <w:spacing w:val="-8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include</w:t>
      </w:r>
      <w:r>
        <w:rPr>
          <w:spacing w:val="-10"/>
        </w:rPr>
        <w:t xml:space="preserve"> </w:t>
      </w:r>
      <w:r>
        <w:t>TMJ’s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gonion</w:t>
      </w:r>
      <w:r>
        <w:rPr>
          <w:spacing w:val="-9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CR</w:t>
      </w:r>
      <w:r>
        <w:rPr>
          <w:spacing w:val="-7"/>
        </w:rPr>
        <w:t xml:space="preserve"> </w:t>
      </w:r>
      <w:r>
        <w:t>passing</w:t>
      </w:r>
      <w:r>
        <w:rPr>
          <w:spacing w:val="-10"/>
        </w:rPr>
        <w:t xml:space="preserve"> </w:t>
      </w:r>
      <w:r>
        <w:t>through</w:t>
      </w:r>
      <w:r>
        <w:rPr>
          <w:spacing w:val="-11"/>
        </w:rPr>
        <w:t xml:space="preserve"> </w:t>
      </w:r>
      <w:r>
        <w:t>mid-zygomatic</w:t>
      </w:r>
      <w:r>
        <w:rPr>
          <w:spacing w:val="-7"/>
        </w:rPr>
        <w:t xml:space="preserve"> </w:t>
      </w:r>
      <w:r>
        <w:t>arch.</w:t>
      </w:r>
    </w:p>
    <w:p w14:paraId="75FAA2AF" w14:textId="77777777" w:rsidR="00DC16F1" w:rsidRDefault="00DC16F1">
      <w:pPr>
        <w:pStyle w:val="BodyText"/>
        <w:spacing w:before="5"/>
        <w:rPr>
          <w:sz w:val="25"/>
        </w:rPr>
      </w:pPr>
    </w:p>
    <w:p w14:paraId="2B40141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44F0A86" w14:textId="77777777" w:rsidR="00DC16F1" w:rsidRDefault="00000000">
      <w:pPr>
        <w:pStyle w:val="BodyText"/>
        <w:spacing w:before="40" w:line="251" w:lineRule="exact"/>
        <w:ind w:left="1380"/>
      </w:pPr>
      <w:r>
        <w:rPr>
          <w:noProof/>
        </w:rPr>
        <w:drawing>
          <wp:inline distT="0" distB="0" distL="0" distR="0" wp14:anchorId="2FA6E561" wp14:editId="30BA8E89">
            <wp:extent cx="114300" cy="114300"/>
            <wp:effectExtent l="0" t="0" r="0" b="0"/>
            <wp:docPr id="4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overlap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zygomatic</w:t>
      </w:r>
      <w:r>
        <w:rPr>
          <w:spacing w:val="-3"/>
        </w:rPr>
        <w:t xml:space="preserve"> </w:t>
      </w:r>
      <w:r>
        <w:t>arches</w:t>
      </w:r>
      <w:r>
        <w:rPr>
          <w:spacing w:val="-2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mandible.</w:t>
      </w:r>
    </w:p>
    <w:p w14:paraId="7753868D" w14:textId="77777777" w:rsidR="00DC16F1" w:rsidRDefault="00000000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7FFADE81" wp14:editId="5636F8AB">
            <wp:extent cx="114300" cy="114298"/>
            <wp:effectExtent l="0" t="0" r="0" b="0"/>
            <wp:docPr id="4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rotation</w:t>
      </w:r>
      <w:r>
        <w:rPr>
          <w:spacing w:val="-6"/>
        </w:rPr>
        <w:t xml:space="preserve"> </w:t>
      </w:r>
      <w:r>
        <w:t>evident</w:t>
      </w:r>
      <w:r>
        <w:rPr>
          <w:spacing w:val="-3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arches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symmetric.</w:t>
      </w:r>
    </w:p>
    <w:p w14:paraId="5A5DC130" w14:textId="77777777" w:rsidR="00DC16F1" w:rsidRDefault="00000000">
      <w:pPr>
        <w:pStyle w:val="BodyText"/>
        <w:spacing w:line="253" w:lineRule="exact"/>
        <w:ind w:left="1380"/>
      </w:pPr>
      <w:r>
        <w:rPr>
          <w:noProof/>
        </w:rPr>
        <w:drawing>
          <wp:inline distT="0" distB="0" distL="0" distR="0" wp14:anchorId="15EE9110" wp14:editId="7C3FDD96">
            <wp:extent cx="114300" cy="114300"/>
            <wp:effectExtent l="0" t="0" r="0" b="0"/>
            <wp:docPr id="4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Zygomatic</w:t>
      </w:r>
      <w:r>
        <w:rPr>
          <w:spacing w:val="-3"/>
        </w:rPr>
        <w:t xml:space="preserve"> </w:t>
      </w:r>
      <w:r>
        <w:t>arches</w:t>
      </w:r>
      <w:r>
        <w:rPr>
          <w:spacing w:val="-6"/>
        </w:rPr>
        <w:t xml:space="preserve"> </w:t>
      </w:r>
      <w:r>
        <w:t>projected</w:t>
      </w:r>
      <w:r>
        <w:rPr>
          <w:spacing w:val="-4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mandibular</w:t>
      </w:r>
      <w:r>
        <w:rPr>
          <w:spacing w:val="-2"/>
        </w:rPr>
        <w:t xml:space="preserve"> </w:t>
      </w:r>
      <w:r>
        <w:t>rami.</w:t>
      </w:r>
    </w:p>
    <w:p w14:paraId="59C932EA" w14:textId="77777777" w:rsidR="00DC16F1" w:rsidRDefault="00DC16F1">
      <w:pPr>
        <w:pStyle w:val="BodyText"/>
        <w:spacing w:before="6"/>
        <w:rPr>
          <w:sz w:val="25"/>
        </w:rPr>
      </w:pPr>
    </w:p>
    <w:p w14:paraId="16B32B1A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72895417" w14:textId="77777777" w:rsidR="00DC16F1" w:rsidRDefault="00000000">
      <w:pPr>
        <w:pStyle w:val="BodyText"/>
        <w:spacing w:before="35"/>
        <w:ind w:left="1740"/>
      </w:pPr>
      <w:r>
        <w:rPr>
          <w:noProof/>
        </w:rPr>
        <w:drawing>
          <wp:anchor distT="0" distB="0" distL="0" distR="0" simplePos="0" relativeHeight="15770624" behindDoc="0" locked="0" layoutInCell="1" allowOverlap="1" wp14:anchorId="3924CE56" wp14:editId="540C830C">
            <wp:simplePos x="0" y="0"/>
            <wp:positionH relativeFrom="page">
              <wp:posOffset>1143000</wp:posOffset>
            </wp:positionH>
            <wp:positionV relativeFrom="paragraph">
              <wp:posOffset>38834</wp:posOffset>
            </wp:positionV>
            <wp:extent cx="104775" cy="104775"/>
            <wp:effectExtent l="0" t="0" r="0" b="0"/>
            <wp:wrapNone/>
            <wp:docPr id="43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Dorsum</w:t>
      </w:r>
      <w:r>
        <w:rPr>
          <w:spacing w:val="-12"/>
        </w:rPr>
        <w:t xml:space="preserve"> </w:t>
      </w:r>
      <w:r>
        <w:t>sellae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clinoids</w:t>
      </w:r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projected</w:t>
      </w:r>
      <w:r>
        <w:rPr>
          <w:spacing w:val="-14"/>
        </w:rPr>
        <w:t xml:space="preserve"> </w:t>
      </w:r>
      <w:r>
        <w:t>superior</w:t>
      </w:r>
      <w:r>
        <w:rPr>
          <w:spacing w:val="-10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foramen</w:t>
      </w:r>
      <w:r>
        <w:rPr>
          <w:spacing w:val="-15"/>
        </w:rPr>
        <w:t xml:space="preserve"> </w:t>
      </w:r>
      <w:r>
        <w:t>magnum.</w:t>
      </w:r>
    </w:p>
    <w:p w14:paraId="196BF9C8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right="1730"/>
      </w:pPr>
      <w:r>
        <w:t>The chin is not tucked enough or less than 30</w:t>
      </w:r>
      <w:r>
        <w:rPr>
          <w:vertAlign w:val="superscript"/>
        </w:rPr>
        <w:t>o</w:t>
      </w:r>
      <w:r>
        <w:t xml:space="preserve"> caudad angle was used. Lower the</w:t>
      </w:r>
      <w:r>
        <w:rPr>
          <w:spacing w:val="-59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bit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more.</w:t>
      </w:r>
    </w:p>
    <w:p w14:paraId="5E5A3835" w14:textId="77777777" w:rsidR="00DC16F1" w:rsidRDefault="00000000">
      <w:pPr>
        <w:pStyle w:val="BodyText"/>
        <w:spacing w:before="1"/>
        <w:ind w:left="1740"/>
      </w:pPr>
      <w:r>
        <w:rPr>
          <w:noProof/>
        </w:rPr>
        <w:drawing>
          <wp:anchor distT="0" distB="0" distL="0" distR="0" simplePos="0" relativeHeight="15771136" behindDoc="0" locked="0" layoutInCell="1" allowOverlap="1" wp14:anchorId="7F0C39F9" wp14:editId="131904C3">
            <wp:simplePos x="0" y="0"/>
            <wp:positionH relativeFrom="page">
              <wp:posOffset>1143000</wp:posOffset>
            </wp:positionH>
            <wp:positionV relativeFrom="paragraph">
              <wp:posOffset>15214</wp:posOffset>
            </wp:positionV>
            <wp:extent cx="104775" cy="104773"/>
            <wp:effectExtent l="0" t="0" r="0" b="0"/>
            <wp:wrapNone/>
            <wp:docPr id="44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Dorsum</w:t>
      </w:r>
      <w:r>
        <w:rPr>
          <w:spacing w:val="-12"/>
        </w:rPr>
        <w:t xml:space="preserve"> </w:t>
      </w:r>
      <w:r>
        <w:t>sellae</w:t>
      </w:r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foreshortened</w:t>
      </w:r>
      <w:r>
        <w:rPr>
          <w:spacing w:val="-12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superimposes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arch</w:t>
      </w:r>
      <w:r>
        <w:rPr>
          <w:spacing w:val="-13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atlas.</w:t>
      </w:r>
    </w:p>
    <w:p w14:paraId="462B3F31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901"/>
      </w:pP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tucked</w:t>
      </w:r>
      <w:r>
        <w:rPr>
          <w:spacing w:val="-8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used.</w:t>
      </w:r>
      <w:r>
        <w:rPr>
          <w:spacing w:val="-2"/>
        </w:rPr>
        <w:t xml:space="preserve"> </w:t>
      </w:r>
      <w:r>
        <w:t>Raise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bit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less.</w:t>
      </w:r>
    </w:p>
    <w:p w14:paraId="042410E6" w14:textId="77777777" w:rsidR="00DC16F1" w:rsidRDefault="00DC16F1">
      <w:pPr>
        <w:pStyle w:val="BodyText"/>
        <w:spacing w:before="1"/>
        <w:rPr>
          <w:sz w:val="25"/>
        </w:rPr>
      </w:pPr>
    </w:p>
    <w:p w14:paraId="76A8EFB7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A01271B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6" w:line="252" w:lineRule="exact"/>
        <w:ind w:hanging="361"/>
      </w:pPr>
      <w:r>
        <w:t>Side</w:t>
      </w:r>
      <w:r>
        <w:rPr>
          <w:spacing w:val="-9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interest</w:t>
      </w:r>
      <w:r>
        <w:rPr>
          <w:spacing w:val="-8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294618BE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Adjust</w:t>
      </w:r>
      <w:r>
        <w:rPr>
          <w:spacing w:val="-11"/>
        </w:rPr>
        <w:t xml:space="preserve"> </w:t>
      </w:r>
      <w:r>
        <w:t>flexion</w:t>
      </w:r>
      <w:r>
        <w:rPr>
          <w:spacing w:val="-6"/>
        </w:rPr>
        <w:t xml:space="preserve"> </w:t>
      </w:r>
      <w:r>
        <w:t>so</w:t>
      </w:r>
      <w:r>
        <w:rPr>
          <w:spacing w:val="-9"/>
        </w:rPr>
        <w:t xml:space="preserve"> </w:t>
      </w:r>
      <w:r>
        <w:t>IOML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front</w:t>
      </w:r>
      <w:r>
        <w:rPr>
          <w:spacing w:val="-1"/>
        </w:rPr>
        <w:t xml:space="preserve"> </w:t>
      </w:r>
      <w:r>
        <w:t>edge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012FF40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"/>
        <w:ind w:right="1539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2"/>
        </w:rPr>
        <w:t xml:space="preserve"> </w:t>
      </w:r>
      <w:r>
        <w:t>surface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zygomatic</w:t>
      </w:r>
      <w:r>
        <w:rPr>
          <w:spacing w:val="-9"/>
        </w:rPr>
        <w:t xml:space="preserve"> </w:t>
      </w:r>
      <w:r>
        <w:t>bone</w:t>
      </w:r>
      <w:r>
        <w:rPr>
          <w:spacing w:val="-4"/>
        </w:rPr>
        <w:t xml:space="preserve"> </w:t>
      </w:r>
      <w:r>
        <w:t>halfway</w:t>
      </w:r>
      <w:r>
        <w:rPr>
          <w:spacing w:val="-59"/>
        </w:rPr>
        <w:t xml:space="preserve"> </w:t>
      </w:r>
      <w:r>
        <w:t>between the outer canthus and the external auditory meatus (EAM) at no less than 100</w:t>
      </w:r>
      <w:r>
        <w:rPr>
          <w:spacing w:val="1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1"/>
        </w:rPr>
        <w:t xml:space="preserve"> </w:t>
      </w:r>
      <w:r>
        <w:t>SID</w:t>
      </w:r>
    </w:p>
    <w:p w14:paraId="27B0D96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48" w:lineRule="exact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69114BE" w14:textId="77777777" w:rsidR="00DC16F1" w:rsidRDefault="00DC16F1">
      <w:pPr>
        <w:pStyle w:val="BodyText"/>
        <w:spacing w:before="7"/>
        <w:rPr>
          <w:sz w:val="25"/>
        </w:rPr>
      </w:pPr>
    </w:p>
    <w:p w14:paraId="46D59793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B24BCC5" w14:textId="77777777" w:rsidR="00DC16F1" w:rsidRDefault="00000000">
      <w:pPr>
        <w:pStyle w:val="BodyText"/>
        <w:spacing w:before="42"/>
        <w:ind w:left="1740" w:right="1910" w:hanging="362"/>
      </w:pPr>
      <w:r>
        <w:rPr>
          <w:noProof/>
        </w:rPr>
        <w:drawing>
          <wp:inline distT="0" distB="0" distL="0" distR="0" wp14:anchorId="41D877B2" wp14:editId="2874ACC0">
            <wp:extent cx="114300" cy="114298"/>
            <wp:effectExtent l="0" t="0" r="0" b="0"/>
            <wp:docPr id="4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facial</w:t>
      </w:r>
      <w:r>
        <w:rPr>
          <w:spacing w:val="-5"/>
        </w:rPr>
        <w:t xml:space="preserve"> </w:t>
      </w:r>
      <w:r>
        <w:t>bones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entirety,</w:t>
      </w:r>
      <w:r>
        <w:rPr>
          <w:spacing w:val="-1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zygomatic</w:t>
      </w:r>
      <w:r>
        <w:rPr>
          <w:spacing w:val="-2"/>
        </w:rPr>
        <w:t xml:space="preserve"> </w:t>
      </w:r>
      <w:r>
        <w:t>bone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59"/>
        </w:rPr>
        <w:t xml:space="preserve"> </w:t>
      </w:r>
      <w:r>
        <w:t>mandible</w:t>
      </w:r>
      <w:r>
        <w:rPr>
          <w:spacing w:val="-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site protocol.</w:t>
      </w:r>
    </w:p>
    <w:p w14:paraId="1B6A874B" w14:textId="77777777" w:rsidR="00DC16F1" w:rsidRDefault="00000000">
      <w:pPr>
        <w:pStyle w:val="BodyText"/>
        <w:ind w:left="1380" w:right="5338"/>
      </w:pPr>
      <w:r>
        <w:rPr>
          <w:noProof/>
        </w:rPr>
        <w:drawing>
          <wp:inline distT="0" distB="0" distL="0" distR="0" wp14:anchorId="1F14075C" wp14:editId="5E6B2472">
            <wp:extent cx="114300" cy="114298"/>
            <wp:effectExtent l="0" t="0" r="0" b="0"/>
            <wp:docPr id="44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Almost</w:t>
      </w:r>
      <w:r>
        <w:rPr>
          <w:spacing w:val="-10"/>
        </w:rPr>
        <w:t xml:space="preserve"> </w:t>
      </w:r>
      <w:r>
        <w:t>perfectly</w:t>
      </w:r>
      <w:r>
        <w:rPr>
          <w:spacing w:val="-11"/>
        </w:rPr>
        <w:t xml:space="preserve"> </w:t>
      </w:r>
      <w:r>
        <w:t>superimposed</w:t>
      </w:r>
      <w:r>
        <w:rPr>
          <w:spacing w:val="-15"/>
        </w:rPr>
        <w:t xml:space="preserve"> </w:t>
      </w:r>
      <w:r>
        <w:t>mandibular</w:t>
      </w:r>
      <w:r>
        <w:rPr>
          <w:spacing w:val="-11"/>
        </w:rPr>
        <w:t xml:space="preserve"> </w:t>
      </w:r>
      <w:r>
        <w:t xml:space="preserve">rami. </w:t>
      </w:r>
      <w:r>
        <w:rPr>
          <w:noProof/>
        </w:rPr>
        <w:drawing>
          <wp:inline distT="0" distB="0" distL="0" distR="0" wp14:anchorId="4F6202F4" wp14:editId="7E1826CD">
            <wp:extent cx="114300" cy="114298"/>
            <wp:effectExtent l="0" t="0" r="0" b="0"/>
            <wp:docPr id="4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orbital</w:t>
      </w:r>
      <w:r>
        <w:rPr>
          <w:spacing w:val="-1"/>
        </w:rPr>
        <w:t xml:space="preserve"> </w:t>
      </w:r>
      <w:r>
        <w:t>roofs.</w:t>
      </w:r>
    </w:p>
    <w:p w14:paraId="60D504C9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7F957058" wp14:editId="2303D323">
            <wp:extent cx="114300" cy="114298"/>
            <wp:effectExtent l="0" t="0" r="0" b="0"/>
            <wp:docPr id="4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sella</w:t>
      </w:r>
      <w:r>
        <w:rPr>
          <w:spacing w:val="-2"/>
        </w:rPr>
        <w:t xml:space="preserve"> </w:t>
      </w:r>
      <w:r>
        <w:t>turcica.</w:t>
      </w:r>
    </w:p>
    <w:p w14:paraId="67258A3A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71648" behindDoc="0" locked="0" layoutInCell="1" allowOverlap="1" wp14:anchorId="64C7A03B" wp14:editId="595AF251">
            <wp:simplePos x="0" y="0"/>
            <wp:positionH relativeFrom="page">
              <wp:posOffset>1143000</wp:posOffset>
            </wp:positionH>
            <wp:positionV relativeFrom="paragraph">
              <wp:posOffset>14052</wp:posOffset>
            </wp:positionV>
            <wp:extent cx="114300" cy="114298"/>
            <wp:effectExtent l="0" t="0" r="0" b="0"/>
            <wp:wrapNone/>
            <wp:docPr id="4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Greater</w:t>
      </w:r>
      <w:r>
        <w:rPr>
          <w:spacing w:val="-11"/>
        </w:rPr>
        <w:t xml:space="preserve"> </w:t>
      </w:r>
      <w:r>
        <w:t>wings</w:t>
      </w:r>
      <w:r>
        <w:rPr>
          <w:spacing w:val="-10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sphenoid</w:t>
      </w:r>
      <w:r>
        <w:rPr>
          <w:spacing w:val="-11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superimposed.</w:t>
      </w:r>
    </w:p>
    <w:p w14:paraId="2634D2E6" w14:textId="77777777" w:rsidR="00DC16F1" w:rsidRDefault="00DC16F1">
      <w:pPr>
        <w:spacing w:line="252" w:lineRule="exact"/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538B96BF" w14:textId="77777777" w:rsidR="00DC16F1" w:rsidRDefault="00000000">
      <w:pPr>
        <w:pStyle w:val="Heading6"/>
        <w:spacing w:before="147"/>
      </w:pPr>
      <w:r>
        <w:rPr>
          <w:spacing w:val="-1"/>
          <w:u w:val="thick"/>
        </w:rPr>
        <w:lastRenderedPageBreak/>
        <w:t>Submentovertical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(Basal)</w:t>
      </w:r>
    </w:p>
    <w:p w14:paraId="2D230B6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540"/>
      </w:pPr>
      <w:r>
        <w:t>Central ray perpendicular to the IOML and entering the midsagittal plane of the throat at</w:t>
      </w:r>
      <w:r>
        <w:rPr>
          <w:spacing w:val="-5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approximately</w:t>
      </w:r>
      <w:r>
        <w:rPr>
          <w:spacing w:val="-5"/>
        </w:rPr>
        <w:t xml:space="preserve"> </w:t>
      </w:r>
      <w:r>
        <w:t>2.5cm</w:t>
      </w:r>
      <w:r>
        <w:rPr>
          <w:spacing w:val="-5"/>
        </w:rPr>
        <w:t xml:space="preserve"> </w:t>
      </w:r>
      <w:r>
        <w:t>(1”)</w:t>
      </w:r>
      <w:r>
        <w:rPr>
          <w:spacing w:val="-3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outer</w:t>
      </w:r>
      <w:r>
        <w:rPr>
          <w:spacing w:val="-6"/>
        </w:rPr>
        <w:t xml:space="preserve"> </w:t>
      </w:r>
      <w:r>
        <w:t>canthus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4"/>
        </w:rPr>
        <w:t xml:space="preserve"> </w:t>
      </w:r>
      <w:r>
        <w:t>SID.</w:t>
      </w:r>
    </w:p>
    <w:p w14:paraId="34787AF4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0D11C001" w14:textId="77777777" w:rsidR="00DC16F1" w:rsidRDefault="00DC16F1">
      <w:pPr>
        <w:pStyle w:val="BodyText"/>
        <w:spacing w:before="2"/>
        <w:rPr>
          <w:sz w:val="25"/>
        </w:rPr>
      </w:pPr>
    </w:p>
    <w:p w14:paraId="7CFFA64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69AC94E" w14:textId="77777777" w:rsidR="00DC16F1" w:rsidRDefault="00000000">
      <w:pPr>
        <w:pStyle w:val="BodyText"/>
        <w:spacing w:before="38"/>
        <w:ind w:left="1380" w:right="2910"/>
      </w:pPr>
      <w:r>
        <w:rPr>
          <w:noProof/>
        </w:rPr>
        <w:drawing>
          <wp:inline distT="0" distB="0" distL="0" distR="0" wp14:anchorId="110EE312" wp14:editId="0329F49F">
            <wp:extent cx="114300" cy="114300"/>
            <wp:effectExtent l="0" t="0" r="0" b="0"/>
            <wp:docPr id="4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mental</w:t>
      </w:r>
      <w:r>
        <w:rPr>
          <w:spacing w:val="-9"/>
        </w:rPr>
        <w:t xml:space="preserve"> </w:t>
      </w:r>
      <w:r>
        <w:t>protuberance</w:t>
      </w:r>
      <w:r>
        <w:rPr>
          <w:spacing w:val="-7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frontal</w:t>
      </w:r>
      <w:r>
        <w:rPr>
          <w:spacing w:val="-9"/>
        </w:rPr>
        <w:t xml:space="preserve"> </w:t>
      </w:r>
      <w:r>
        <w:t xml:space="preserve">bone. </w:t>
      </w:r>
      <w:r>
        <w:rPr>
          <w:noProof/>
        </w:rPr>
        <w:drawing>
          <wp:inline distT="0" distB="0" distL="0" distR="0" wp14:anchorId="7B9A2B62" wp14:editId="647F5493">
            <wp:extent cx="114300" cy="114300"/>
            <wp:effectExtent l="0" t="0" r="0" b="0"/>
            <wp:docPr id="4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Zygomatic arches</w:t>
      </w:r>
      <w:r>
        <w:rPr>
          <w:spacing w:val="-2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overlying</w:t>
      </w:r>
      <w:r>
        <w:rPr>
          <w:spacing w:val="-1"/>
        </w:rPr>
        <w:t xml:space="preserve"> </w:t>
      </w:r>
      <w:r>
        <w:t>structures.</w:t>
      </w:r>
    </w:p>
    <w:p w14:paraId="2B29BB89" w14:textId="77777777" w:rsidR="00DC16F1" w:rsidRDefault="00000000">
      <w:pPr>
        <w:pStyle w:val="BodyText"/>
        <w:spacing w:before="3"/>
        <w:ind w:left="1380" w:right="4603"/>
      </w:pPr>
      <w:r>
        <w:rPr>
          <w:noProof/>
        </w:rPr>
        <w:drawing>
          <wp:inline distT="0" distB="0" distL="0" distR="0" wp14:anchorId="03DC73A2" wp14:editId="3B4CB45E">
            <wp:extent cx="114300" cy="114300"/>
            <wp:effectExtent l="0" t="0" r="0" b="0"/>
            <wp:docPr id="4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Zygomatic</w:t>
      </w:r>
      <w:r>
        <w:rPr>
          <w:spacing w:val="-11"/>
        </w:rPr>
        <w:t xml:space="preserve"> </w:t>
      </w:r>
      <w:r>
        <w:t>arches</w:t>
      </w:r>
      <w:r>
        <w:rPr>
          <w:spacing w:val="-11"/>
        </w:rPr>
        <w:t xml:space="preserve"> </w:t>
      </w:r>
      <w:r>
        <w:t>symmetric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without</w:t>
      </w:r>
      <w:r>
        <w:rPr>
          <w:spacing w:val="-11"/>
        </w:rPr>
        <w:t xml:space="preserve"> </w:t>
      </w:r>
      <w:r>
        <w:t xml:space="preserve">foreshortening. </w:t>
      </w:r>
      <w:r>
        <w:rPr>
          <w:noProof/>
        </w:rPr>
        <w:drawing>
          <wp:inline distT="0" distB="0" distL="0" distR="0" wp14:anchorId="08B03B91" wp14:editId="6BE9CCBD">
            <wp:extent cx="114300" cy="114298"/>
            <wp:effectExtent l="0" t="0" r="0" b="0"/>
            <wp:docPr id="4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</w:t>
      </w:r>
      <w:r>
        <w:rPr>
          <w:spacing w:val="-1"/>
        </w:rPr>
        <w:t xml:space="preserve"> </w:t>
      </w:r>
      <w:r>
        <w:t>head.</w:t>
      </w:r>
    </w:p>
    <w:p w14:paraId="7B0C3688" w14:textId="77777777" w:rsidR="00DC16F1" w:rsidRDefault="00DC16F1">
      <w:pPr>
        <w:pStyle w:val="BodyText"/>
        <w:spacing w:before="10"/>
        <w:rPr>
          <w:sz w:val="24"/>
        </w:rPr>
      </w:pPr>
    </w:p>
    <w:p w14:paraId="1E94EF5A" w14:textId="77777777" w:rsidR="00DC16F1" w:rsidRDefault="00000000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10"/>
        </w:rPr>
        <w:t xml:space="preserve"> </w:t>
      </w:r>
      <w:r>
        <w:t>Tangential</w:t>
      </w:r>
      <w:r>
        <w:rPr>
          <w:spacing w:val="-9"/>
        </w:rPr>
        <w:t xml:space="preserve"> </w:t>
      </w:r>
      <w:r>
        <w:t>view</w:t>
      </w:r>
      <w:r>
        <w:rPr>
          <w:spacing w:val="-13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Zygoma:</w:t>
      </w:r>
    </w:p>
    <w:p w14:paraId="52AF118E" w14:textId="77777777" w:rsidR="00DC16F1" w:rsidRDefault="00DC16F1">
      <w:pPr>
        <w:pStyle w:val="BodyText"/>
        <w:spacing w:before="11"/>
        <w:rPr>
          <w:sz w:val="28"/>
        </w:rPr>
      </w:pPr>
    </w:p>
    <w:p w14:paraId="214167D4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670"/>
      </w:pPr>
      <w:r>
        <w:t>Rotate</w:t>
      </w:r>
      <w:r>
        <w:rPr>
          <w:spacing w:val="-8"/>
        </w:rPr>
        <w:t xml:space="preserve"> </w:t>
      </w:r>
      <w:r>
        <w:t>midsagittal</w:t>
      </w:r>
      <w:r>
        <w:rPr>
          <w:spacing w:val="-6"/>
        </w:rPr>
        <w:t xml:space="preserve"> </w:t>
      </w:r>
      <w:r>
        <w:t>plane</w:t>
      </w:r>
      <w:r>
        <w:rPr>
          <w:spacing w:val="-9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TOWARD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affected</w:t>
      </w:r>
      <w:r>
        <w:rPr>
          <w:spacing w:val="-3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tilt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top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58"/>
        </w:rPr>
        <w:t xml:space="preserve"> </w:t>
      </w:r>
      <w:r>
        <w:t>AWAY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affected</w:t>
      </w:r>
      <w:r>
        <w:rPr>
          <w:spacing w:val="-2"/>
        </w:rPr>
        <w:t xml:space="preserve"> </w:t>
      </w:r>
      <w:r>
        <w:t>side.</w:t>
      </w:r>
    </w:p>
    <w:p w14:paraId="6538F16D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660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IOML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zygoma</w:t>
      </w:r>
      <w:r>
        <w:rPr>
          <w:spacing w:val="-3"/>
        </w:rPr>
        <w:t xml:space="preserve"> </w:t>
      </w:r>
      <w:r>
        <w:t>3.75</w:t>
      </w:r>
      <w:r>
        <w:rPr>
          <w:spacing w:val="-6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(1.5”)</w:t>
      </w:r>
      <w:r>
        <w:rPr>
          <w:spacing w:val="-4"/>
        </w:rPr>
        <w:t xml:space="preserve"> </w:t>
      </w:r>
      <w:r>
        <w:t>posterior</w:t>
      </w:r>
      <w:r>
        <w:rPr>
          <w:spacing w:val="-58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 outer</w:t>
      </w:r>
      <w:r>
        <w:rPr>
          <w:spacing w:val="-1"/>
        </w:rPr>
        <w:t xml:space="preserve"> </w:t>
      </w:r>
      <w:r>
        <w:t>canthus.</w:t>
      </w:r>
    </w:p>
    <w:p w14:paraId="5492D264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rPr>
          <w:spacing w:val="-1"/>
        </w:rPr>
        <w:t>Useful</w:t>
      </w:r>
      <w:r>
        <w:rPr>
          <w:spacing w:val="-14"/>
        </w:rPr>
        <w:t xml:space="preserve"> </w:t>
      </w:r>
      <w:r>
        <w:rPr>
          <w:spacing w:val="-1"/>
        </w:rPr>
        <w:t>in</w:t>
      </w:r>
      <w:r>
        <w:rPr>
          <w:spacing w:val="-9"/>
        </w:rPr>
        <w:t xml:space="preserve"> </w:t>
      </w:r>
      <w:r>
        <w:rPr>
          <w:spacing w:val="-1"/>
        </w:rPr>
        <w:t>patients</w:t>
      </w:r>
      <w:r>
        <w:rPr>
          <w:spacing w:val="-7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depressed</w:t>
      </w:r>
      <w:r>
        <w:rPr>
          <w:spacing w:val="-13"/>
        </w:rPr>
        <w:t xml:space="preserve"> </w:t>
      </w:r>
      <w:r>
        <w:t>fractures</w:t>
      </w:r>
      <w:r>
        <w:rPr>
          <w:spacing w:val="-7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flat</w:t>
      </w:r>
      <w:r>
        <w:rPr>
          <w:spacing w:val="-10"/>
        </w:rPr>
        <w:t xml:space="preserve"> </w:t>
      </w:r>
      <w:r>
        <w:t>cheekbones.</w:t>
      </w:r>
    </w:p>
    <w:p w14:paraId="1F9E2078" w14:textId="77777777" w:rsidR="00DC16F1" w:rsidRDefault="00DC16F1">
      <w:pPr>
        <w:pStyle w:val="BodyText"/>
        <w:spacing w:before="3"/>
        <w:rPr>
          <w:sz w:val="25"/>
        </w:rPr>
      </w:pPr>
    </w:p>
    <w:p w14:paraId="105062C7" w14:textId="77777777" w:rsidR="00DC16F1" w:rsidRDefault="00000000">
      <w:pPr>
        <w:pStyle w:val="Heading5"/>
        <w:spacing w:before="0"/>
        <w:ind w:left="1020"/>
        <w:jc w:val="left"/>
        <w:rPr>
          <w:u w:val="none"/>
        </w:rPr>
      </w:pPr>
      <w:r>
        <w:rPr>
          <w:spacing w:val="-1"/>
          <w:u w:val="thick"/>
        </w:rPr>
        <w:t>Trauma</w:t>
      </w:r>
      <w:r>
        <w:rPr>
          <w:spacing w:val="-15"/>
          <w:u w:val="thick"/>
        </w:rPr>
        <w:t xml:space="preserve"> </w:t>
      </w:r>
      <w:r>
        <w:rPr>
          <w:u w:val="thick"/>
        </w:rPr>
        <w:t>Routine</w:t>
      </w:r>
    </w:p>
    <w:p w14:paraId="76EA3532" w14:textId="77777777" w:rsidR="00DC16F1" w:rsidRDefault="00DC16F1">
      <w:pPr>
        <w:pStyle w:val="BodyText"/>
        <w:spacing w:before="10"/>
        <w:rPr>
          <w:rFonts w:ascii="Arial"/>
          <w:b/>
          <w:sz w:val="15"/>
        </w:rPr>
      </w:pPr>
    </w:p>
    <w:p w14:paraId="1207B54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94" w:line="252" w:lineRule="exact"/>
        <w:ind w:hanging="361"/>
      </w:pPr>
      <w:r>
        <w:t>Do</w:t>
      </w:r>
      <w:r>
        <w:rPr>
          <w:spacing w:val="-7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adjust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if</w:t>
      </w:r>
      <w:r>
        <w:rPr>
          <w:spacing w:val="-10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>injury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suspected.</w:t>
      </w:r>
      <w:r>
        <w:rPr>
          <w:spacing w:val="-6"/>
        </w:rPr>
        <w:t xml:space="preserve"> </w:t>
      </w:r>
      <w:r>
        <w:t>Take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radiograph</w:t>
      </w:r>
      <w:r>
        <w:rPr>
          <w:spacing w:val="-1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is.</w:t>
      </w:r>
    </w:p>
    <w:p w14:paraId="4CC13C4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The</w:t>
      </w:r>
      <w:r>
        <w:rPr>
          <w:spacing w:val="-13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techniques</w:t>
      </w:r>
      <w:r>
        <w:rPr>
          <w:spacing w:val="-11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used</w:t>
      </w:r>
      <w:r>
        <w:rPr>
          <w:spacing w:val="-13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supine</w:t>
      </w:r>
      <w:r>
        <w:rPr>
          <w:spacing w:val="-6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c-spine</w:t>
      </w:r>
      <w:r>
        <w:rPr>
          <w:spacing w:val="-7"/>
        </w:rPr>
        <w:t xml:space="preserve"> </w:t>
      </w:r>
      <w:r>
        <w:t>precautions.</w:t>
      </w:r>
    </w:p>
    <w:p w14:paraId="2C325C71" w14:textId="77777777" w:rsidR="00DC16F1" w:rsidRDefault="00DC16F1">
      <w:pPr>
        <w:pStyle w:val="BodyText"/>
        <w:spacing w:before="6"/>
        <w:rPr>
          <w:sz w:val="25"/>
        </w:rPr>
      </w:pPr>
    </w:p>
    <w:p w14:paraId="23111D11" w14:textId="5E422127" w:rsidR="00DC16F1" w:rsidRDefault="006147DB">
      <w:pPr>
        <w:pStyle w:val="Heading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2160" behindDoc="0" locked="0" layoutInCell="1" allowOverlap="1" wp14:anchorId="03606F2B" wp14:editId="52B0A8A2">
                <wp:simplePos x="0" y="0"/>
                <wp:positionH relativeFrom="page">
                  <wp:posOffset>914400</wp:posOffset>
                </wp:positionH>
                <wp:positionV relativeFrom="paragraph">
                  <wp:posOffset>145415</wp:posOffset>
                </wp:positionV>
                <wp:extent cx="2235835" cy="15240"/>
                <wp:effectExtent l="0" t="0" r="0" b="0"/>
                <wp:wrapNone/>
                <wp:docPr id="1354" name="Rectangle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4CD678" id="Rectangle 497" o:spid="_x0000_s1026" style="position:absolute;margin-left:1in;margin-top:11.45pt;width:176.05pt;height:1.2pt;z-index:1577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nZZ5B9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20</w:t>
      </w:r>
      <w:r>
        <w:rPr>
          <w:vertAlign w:val="superscript"/>
        </w:rPr>
        <w:t>o</w:t>
      </w:r>
      <w:r>
        <w:t>)</w:t>
      </w:r>
    </w:p>
    <w:p w14:paraId="6294C9A0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751"/>
      </w:pP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tucked</w:t>
      </w:r>
      <w:r>
        <w:rPr>
          <w:spacing w:val="-6"/>
        </w:rPr>
        <w:t xml:space="preserve"> </w:t>
      </w:r>
      <w:r>
        <w:t>enough</w:t>
      </w:r>
      <w:r>
        <w:rPr>
          <w:spacing w:val="-6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parallel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</w:t>
      </w:r>
      <w:r>
        <w:rPr>
          <w:spacing w:val="-5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adjust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central</w:t>
      </w:r>
      <w:r>
        <w:rPr>
          <w:spacing w:val="-3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20</w:t>
      </w:r>
      <w:r>
        <w:rPr>
          <w:vertAlign w:val="superscript"/>
        </w:rPr>
        <w:t>o</w:t>
      </w:r>
      <w:r>
        <w:t xml:space="preserve"> cephalad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point.</w:t>
      </w:r>
    </w:p>
    <w:p w14:paraId="0107DEA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t>Greater</w:t>
      </w:r>
      <w:r>
        <w:rPr>
          <w:spacing w:val="-13"/>
        </w:rPr>
        <w:t xml:space="preserve"> </w:t>
      </w:r>
      <w:r>
        <w:t>magnification</w:t>
      </w:r>
      <w:r>
        <w:rPr>
          <w:spacing w:val="-10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orbits.</w:t>
      </w:r>
    </w:p>
    <w:p w14:paraId="25F5C393" w14:textId="77777777" w:rsidR="00DC16F1" w:rsidRDefault="00DC16F1">
      <w:pPr>
        <w:pStyle w:val="BodyText"/>
        <w:spacing w:before="1"/>
        <w:rPr>
          <w:sz w:val="25"/>
        </w:rPr>
      </w:pPr>
    </w:p>
    <w:p w14:paraId="605CB17F" w14:textId="77777777" w:rsidR="00DC16F1" w:rsidRDefault="00000000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F124B56" w14:textId="77777777" w:rsidR="00DC16F1" w:rsidRDefault="00000000">
      <w:pPr>
        <w:pStyle w:val="BodyText"/>
        <w:spacing w:before="35"/>
        <w:ind w:left="1740"/>
      </w:pPr>
      <w:r>
        <w:rPr>
          <w:noProof/>
        </w:rPr>
        <w:drawing>
          <wp:anchor distT="0" distB="0" distL="0" distR="0" simplePos="0" relativeHeight="15772672" behindDoc="0" locked="0" layoutInCell="1" allowOverlap="1" wp14:anchorId="25956584" wp14:editId="6F6448D3">
            <wp:simplePos x="0" y="0"/>
            <wp:positionH relativeFrom="page">
              <wp:posOffset>1143000</wp:posOffset>
            </wp:positionH>
            <wp:positionV relativeFrom="paragraph">
              <wp:posOffset>39724</wp:posOffset>
            </wp:positionV>
            <wp:extent cx="104140" cy="104139"/>
            <wp:effectExtent l="0" t="0" r="0" b="0"/>
            <wp:wrapNone/>
            <wp:docPr id="46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upper</w:t>
      </w:r>
      <w:r>
        <w:rPr>
          <w:spacing w:val="-3"/>
        </w:rPr>
        <w:t xml:space="preserve"> </w:t>
      </w:r>
      <w:r>
        <w:t>half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orbits.</w:t>
      </w:r>
    </w:p>
    <w:p w14:paraId="5BE0FD81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left="1740" w:right="2697" w:firstLine="0"/>
      </w:pPr>
      <w:r>
        <w:rPr>
          <w:noProof/>
        </w:rPr>
        <w:drawing>
          <wp:anchor distT="0" distB="0" distL="0" distR="0" simplePos="0" relativeHeight="15773184" behindDoc="0" locked="0" layoutInCell="1" allowOverlap="1" wp14:anchorId="754AB89E" wp14:editId="4E9969E0">
            <wp:simplePos x="0" y="0"/>
            <wp:positionH relativeFrom="page">
              <wp:posOffset>1143000</wp:posOffset>
            </wp:positionH>
            <wp:positionV relativeFrom="paragraph">
              <wp:posOffset>177010</wp:posOffset>
            </wp:positionV>
            <wp:extent cx="104140" cy="104139"/>
            <wp:effectExtent l="0" t="0" r="0" b="0"/>
            <wp:wrapNone/>
            <wp:docPr id="46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You</w:t>
      </w:r>
      <w:r>
        <w:rPr>
          <w:spacing w:val="-4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3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OML.</w:t>
      </w:r>
      <w:r>
        <w:rPr>
          <w:spacing w:val="-2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more.</w:t>
      </w:r>
      <w:r>
        <w:rPr>
          <w:spacing w:val="-58"/>
        </w:rPr>
        <w:t xml:space="preserve"> </w:t>
      </w:r>
      <w:r>
        <w:t>Petrous</w:t>
      </w:r>
      <w:r>
        <w:rPr>
          <w:spacing w:val="-3"/>
        </w:rPr>
        <w:t xml:space="preserve"> </w:t>
      </w:r>
      <w:r>
        <w:t>ridges are</w:t>
      </w:r>
      <w:r>
        <w:rPr>
          <w:spacing w:val="-1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infraorbital</w:t>
      </w:r>
      <w:r>
        <w:rPr>
          <w:spacing w:val="-3"/>
        </w:rPr>
        <w:t xml:space="preserve"> </w:t>
      </w:r>
      <w:r>
        <w:t>margins.</w:t>
      </w:r>
    </w:p>
    <w:p w14:paraId="616A20D8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hanging="361"/>
      </w:pP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used</w:t>
      </w:r>
      <w:r>
        <w:rPr>
          <w:spacing w:val="-11"/>
        </w:rPr>
        <w:t xml:space="preserve"> </w:t>
      </w:r>
      <w:r>
        <w:t>more</w:t>
      </w:r>
      <w:r>
        <w:rPr>
          <w:spacing w:val="-10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20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cephalad</w:t>
      </w:r>
      <w:r>
        <w:rPr>
          <w:spacing w:val="-4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OML.</w:t>
      </w:r>
      <w:r>
        <w:rPr>
          <w:spacing w:val="54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less.</w:t>
      </w:r>
    </w:p>
    <w:p w14:paraId="3F7AD649" w14:textId="77777777" w:rsidR="00DC16F1" w:rsidRDefault="00DC16F1">
      <w:pPr>
        <w:pStyle w:val="BodyText"/>
        <w:spacing w:before="10"/>
        <w:rPr>
          <w:sz w:val="24"/>
        </w:rPr>
      </w:pPr>
    </w:p>
    <w:p w14:paraId="667B83DC" w14:textId="77777777" w:rsidR="00DC16F1" w:rsidRDefault="00000000">
      <w:pPr>
        <w:pStyle w:val="Heading6"/>
        <w:spacing w:before="1"/>
      </w:pPr>
      <w:r>
        <w:rPr>
          <w:spacing w:val="-1"/>
          <w:u w:val="thick"/>
        </w:rPr>
        <w:t>Acanthioparietal</w:t>
      </w:r>
      <w:r>
        <w:rPr>
          <w:spacing w:val="-10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2"/>
          <w:u w:val="thick"/>
        </w:rPr>
        <w:t xml:space="preserve"> </w:t>
      </w:r>
      <w:r>
        <w:rPr>
          <w:u w:val="thick"/>
        </w:rPr>
        <w:t>(Waters)</w:t>
      </w:r>
    </w:p>
    <w:p w14:paraId="2B7E8ADB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645"/>
      </w:pPr>
      <w:r>
        <w:t>Angle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cephalad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parallel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MML.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difficult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align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if</w:t>
      </w:r>
      <w:r>
        <w:rPr>
          <w:spacing w:val="-58"/>
        </w:rPr>
        <w:t xml:space="preserve"> </w:t>
      </w:r>
      <w:r>
        <w:t>the patient’s mouth is open, the central ray directed through the acanthion may be</w:t>
      </w:r>
      <w:r>
        <w:rPr>
          <w:spacing w:val="1"/>
        </w:rPr>
        <w:t xml:space="preserve"> </w:t>
      </w:r>
      <w:r>
        <w:t>angled</w:t>
      </w:r>
      <w:r>
        <w:rPr>
          <w:spacing w:val="-1"/>
        </w:rPr>
        <w:t xml:space="preserve"> </w:t>
      </w:r>
      <w:r>
        <w:t>37</w:t>
      </w:r>
      <w:r>
        <w:rPr>
          <w:vertAlign w:val="superscript"/>
        </w:rPr>
        <w:t>o</w:t>
      </w:r>
      <w:r>
        <w:t xml:space="preserve"> cephalad 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OML.</w:t>
      </w:r>
    </w:p>
    <w:p w14:paraId="30A1B7AB" w14:textId="77777777" w:rsidR="00DC16F1" w:rsidRDefault="00DC16F1">
      <w:pPr>
        <w:pStyle w:val="BodyText"/>
        <w:spacing w:before="2"/>
        <w:rPr>
          <w:sz w:val="25"/>
        </w:rPr>
      </w:pPr>
    </w:p>
    <w:p w14:paraId="470FF93B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AD92BAB" w14:textId="77777777" w:rsidR="00DC16F1" w:rsidRDefault="00000000">
      <w:pPr>
        <w:pStyle w:val="BodyText"/>
        <w:spacing w:before="38" w:line="251" w:lineRule="exact"/>
        <w:ind w:left="1740"/>
      </w:pPr>
      <w:r>
        <w:rPr>
          <w:noProof/>
        </w:rPr>
        <w:drawing>
          <wp:anchor distT="0" distB="0" distL="0" distR="0" simplePos="0" relativeHeight="15773696" behindDoc="0" locked="0" layoutInCell="1" allowOverlap="1" wp14:anchorId="6E7FA68A" wp14:editId="3224F91D">
            <wp:simplePos x="0" y="0"/>
            <wp:positionH relativeFrom="page">
              <wp:posOffset>1143000</wp:posOffset>
            </wp:positionH>
            <wp:positionV relativeFrom="paragraph">
              <wp:posOffset>38453</wp:posOffset>
            </wp:positionV>
            <wp:extent cx="104140" cy="104139"/>
            <wp:effectExtent l="0" t="0" r="0" b="0"/>
            <wp:wrapNone/>
            <wp:docPr id="46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Maxillary</w:t>
      </w:r>
      <w:r>
        <w:rPr>
          <w:spacing w:val="-15"/>
        </w:rPr>
        <w:t xml:space="preserve"> </w:t>
      </w:r>
      <w:r>
        <w:t>sinuses</w:t>
      </w:r>
      <w:r>
        <w:rPr>
          <w:spacing w:val="-11"/>
        </w:rPr>
        <w:t xml:space="preserve"> </w:t>
      </w:r>
      <w:r>
        <w:t>superimpose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posterior</w:t>
      </w:r>
      <w:r>
        <w:rPr>
          <w:spacing w:val="-12"/>
        </w:rPr>
        <w:t xml:space="preserve"> </w:t>
      </w:r>
      <w:r>
        <w:t>molars</w:t>
      </w:r>
      <w:r>
        <w:rPr>
          <w:spacing w:val="-8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alveolar</w:t>
      </w:r>
      <w:r>
        <w:rPr>
          <w:spacing w:val="-10"/>
        </w:rPr>
        <w:t xml:space="preserve"> </w:t>
      </w:r>
      <w:r>
        <w:t>process.</w:t>
      </w:r>
    </w:p>
    <w:p w14:paraId="086D13CB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1" w:lineRule="exact"/>
        <w:ind w:hanging="361"/>
      </w:pP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used</w:t>
      </w:r>
      <w:r>
        <w:rPr>
          <w:spacing w:val="-11"/>
        </w:rPr>
        <w:t xml:space="preserve"> </w:t>
      </w:r>
      <w:r>
        <w:t>more</w:t>
      </w:r>
      <w:r>
        <w:rPr>
          <w:spacing w:val="-10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37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6"/>
        </w:rPr>
        <w:t xml:space="preserve"> </w:t>
      </w:r>
      <w:r>
        <w:t>angle</w:t>
      </w:r>
      <w:r>
        <w:rPr>
          <w:spacing w:val="-10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OML.</w:t>
      </w:r>
      <w:r>
        <w:rPr>
          <w:spacing w:val="-5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less.</w:t>
      </w:r>
    </w:p>
    <w:p w14:paraId="5B9D0FF6" w14:textId="77777777" w:rsidR="00DC16F1" w:rsidRDefault="00000000">
      <w:pPr>
        <w:pStyle w:val="BodyText"/>
        <w:spacing w:before="3"/>
        <w:ind w:left="1740" w:right="1575"/>
      </w:pPr>
      <w:r>
        <w:rPr>
          <w:noProof/>
        </w:rPr>
        <w:drawing>
          <wp:anchor distT="0" distB="0" distL="0" distR="0" simplePos="0" relativeHeight="15774208" behindDoc="0" locked="0" layoutInCell="1" allowOverlap="1" wp14:anchorId="4F75A679" wp14:editId="6F806119">
            <wp:simplePos x="0" y="0"/>
            <wp:positionH relativeFrom="page">
              <wp:posOffset>1143000</wp:posOffset>
            </wp:positionH>
            <wp:positionV relativeFrom="paragraph">
              <wp:posOffset>15341</wp:posOffset>
            </wp:positionV>
            <wp:extent cx="104775" cy="104773"/>
            <wp:effectExtent l="0" t="0" r="0" b="0"/>
            <wp:wrapNone/>
            <wp:docPr id="46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maxillary</w:t>
      </w:r>
      <w:r>
        <w:rPr>
          <w:spacing w:val="-7"/>
        </w:rPr>
        <w:t xml:space="preserve"> </w:t>
      </w:r>
      <w:r>
        <w:t>alveolar</w:t>
      </w:r>
      <w:r>
        <w:rPr>
          <w:spacing w:val="-4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superimposing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337A3991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hanging="361"/>
      </w:pP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less</w:t>
      </w:r>
      <w:r>
        <w:rPr>
          <w:spacing w:val="-11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37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cephalad</w:t>
      </w:r>
      <w:r>
        <w:rPr>
          <w:spacing w:val="-4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from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OML.</w:t>
      </w:r>
      <w:r>
        <w:rPr>
          <w:spacing w:val="-2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more.</w:t>
      </w:r>
    </w:p>
    <w:p w14:paraId="72FF4A69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6D69D13" w14:textId="77777777" w:rsidR="00DC16F1" w:rsidRDefault="00DC16F1">
      <w:pPr>
        <w:pStyle w:val="BodyText"/>
        <w:spacing w:before="5"/>
        <w:rPr>
          <w:sz w:val="29"/>
        </w:rPr>
      </w:pPr>
    </w:p>
    <w:p w14:paraId="3254B05A" w14:textId="66F5E64B" w:rsidR="00DC16F1" w:rsidRDefault="006147DB">
      <w:pPr>
        <w:pStyle w:val="Heading6"/>
        <w:spacing w:before="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4720" behindDoc="0" locked="0" layoutInCell="1" allowOverlap="1" wp14:anchorId="2B19E090" wp14:editId="14A3B225">
                <wp:simplePos x="0" y="0"/>
                <wp:positionH relativeFrom="page">
                  <wp:posOffset>914400</wp:posOffset>
                </wp:positionH>
                <wp:positionV relativeFrom="paragraph">
                  <wp:posOffset>208915</wp:posOffset>
                </wp:positionV>
                <wp:extent cx="2190115" cy="15240"/>
                <wp:effectExtent l="0" t="0" r="0" b="0"/>
                <wp:wrapNone/>
                <wp:docPr id="1352" name="Rectangle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2775DC" id="Rectangle 496" o:spid="_x0000_s1026" style="position:absolute;margin-left:1in;margin-top:16.45pt;width:172.45pt;height:1.2pt;z-index:1577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t>)</w:t>
      </w:r>
    </w:p>
    <w:p w14:paraId="75FE4D5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9"/>
        <w:ind w:right="1500"/>
      </w:pPr>
      <w:r>
        <w:t>Angle the tube to be parallel with the OML then angle 30</w:t>
      </w:r>
      <w:r>
        <w:rPr>
          <w:vertAlign w:val="superscript"/>
        </w:rPr>
        <w:t>o</w:t>
      </w:r>
      <w:r>
        <w:t xml:space="preserve"> caudad from this angle. Use</w:t>
      </w:r>
      <w:r>
        <w:rPr>
          <w:spacing w:val="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transverse</w:t>
      </w:r>
      <w:r>
        <w:rPr>
          <w:spacing w:val="-5"/>
        </w:rPr>
        <w:t xml:space="preserve"> </w:t>
      </w:r>
      <w:r>
        <w:t>collimator</w:t>
      </w:r>
      <w:r>
        <w:rPr>
          <w:spacing w:val="-8"/>
        </w:rPr>
        <w:t xml:space="preserve"> </w:t>
      </w:r>
      <w:r>
        <w:t>light</w:t>
      </w:r>
      <w:r>
        <w:rPr>
          <w:spacing w:val="-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help</w:t>
      </w:r>
      <w:r>
        <w:rPr>
          <w:spacing w:val="-6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up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tube</w:t>
      </w:r>
      <w:r>
        <w:rPr>
          <w:spacing w:val="-7"/>
        </w:rPr>
        <w:t xml:space="preserve"> </w:t>
      </w:r>
      <w:r>
        <w:t>parallel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OML.</w:t>
      </w:r>
      <w:r>
        <w:rPr>
          <w:spacing w:val="-3"/>
        </w:rPr>
        <w:t xml:space="preserve"> </w:t>
      </w:r>
      <w:r>
        <w:t>Correction</w:t>
      </w:r>
      <w:r>
        <w:rPr>
          <w:spacing w:val="-58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45</w:t>
      </w:r>
      <w:r>
        <w:rPr>
          <w:vertAlign w:val="superscript"/>
        </w:rPr>
        <w:t>o</w:t>
      </w:r>
      <w:r>
        <w:t xml:space="preserve"> or</w:t>
      </w:r>
      <w:r>
        <w:rPr>
          <w:spacing w:val="1"/>
        </w:rPr>
        <w:t xml:space="preserve"> </w:t>
      </w:r>
      <w:r>
        <w:t>distortion</w:t>
      </w:r>
      <w:r>
        <w:rPr>
          <w:spacing w:val="-2"/>
        </w:rPr>
        <w:t xml:space="preserve"> </w:t>
      </w:r>
      <w:r>
        <w:t>occurs.</w:t>
      </w:r>
    </w:p>
    <w:p w14:paraId="37EA5BAC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hanging="361"/>
      </w:pPr>
      <w:r>
        <w:rPr>
          <w:spacing w:val="-1"/>
        </w:rPr>
        <w:t>Central</w:t>
      </w:r>
      <w:r>
        <w:rPr>
          <w:spacing w:val="-10"/>
        </w:rPr>
        <w:t xml:space="preserve"> </w:t>
      </w:r>
      <w:r>
        <w:rPr>
          <w:spacing w:val="-1"/>
        </w:rPr>
        <w:t>ray</w:t>
      </w:r>
      <w:r>
        <w:rPr>
          <w:spacing w:val="-12"/>
        </w:rPr>
        <w:t xml:space="preserve"> </w:t>
      </w:r>
      <w:r>
        <w:rPr>
          <w:spacing w:val="-1"/>
        </w:rPr>
        <w:t>entering</w:t>
      </w:r>
      <w:r>
        <w:rPr>
          <w:spacing w:val="-7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glabella.</w:t>
      </w:r>
    </w:p>
    <w:p w14:paraId="34CBB791" w14:textId="77777777" w:rsidR="00DC16F1" w:rsidRDefault="00DC16F1">
      <w:pPr>
        <w:pStyle w:val="BodyText"/>
        <w:rPr>
          <w:sz w:val="25"/>
        </w:rPr>
      </w:pPr>
    </w:p>
    <w:p w14:paraId="064E069A" w14:textId="77777777" w:rsidR="00DC16F1" w:rsidRDefault="00000000">
      <w:pPr>
        <w:pStyle w:val="Heading6"/>
      </w:pPr>
      <w:r>
        <w:rPr>
          <w:spacing w:val="-1"/>
          <w:u w:val="thick"/>
        </w:rPr>
        <w:t>Lateral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(X-table)</w:t>
      </w:r>
    </w:p>
    <w:p w14:paraId="7A5FFC0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7"/>
        <w:ind w:hanging="361"/>
      </w:pPr>
      <w:r>
        <w:t>Place</w:t>
      </w:r>
      <w:r>
        <w:rPr>
          <w:spacing w:val="-11"/>
        </w:rPr>
        <w:t xml:space="preserve"> </w:t>
      </w:r>
      <w:r>
        <w:t>crosswise</w:t>
      </w:r>
      <w:r>
        <w:rPr>
          <w:spacing w:val="-10"/>
        </w:rPr>
        <w:t xml:space="preserve"> </w:t>
      </w:r>
      <w:r>
        <w:t>IR</w:t>
      </w:r>
      <w:r>
        <w:rPr>
          <w:spacing w:val="-11"/>
        </w:rPr>
        <w:t xml:space="preserve"> </w:t>
      </w:r>
      <w:r>
        <w:t>vertically</w:t>
      </w:r>
      <w:r>
        <w:rPr>
          <w:spacing w:val="-10"/>
        </w:rPr>
        <w:t xml:space="preserve"> </w:t>
      </w:r>
      <w:r>
        <w:t>against</w:t>
      </w:r>
      <w:r>
        <w:rPr>
          <w:spacing w:val="-9"/>
        </w:rPr>
        <w:t xml:space="preserve"> </w:t>
      </w:r>
      <w:r>
        <w:t>patient’s</w:t>
      </w:r>
      <w:r>
        <w:rPr>
          <w:spacing w:val="-10"/>
        </w:rPr>
        <w:t xml:space="preserve"> </w:t>
      </w:r>
      <w:r>
        <w:t>shoulder</w:t>
      </w:r>
      <w:r>
        <w:rPr>
          <w:spacing w:val="-7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place</w:t>
      </w:r>
      <w:r>
        <w:rPr>
          <w:spacing w:val="-11"/>
        </w:rPr>
        <w:t xml:space="preserve"> </w:t>
      </w:r>
      <w:r>
        <w:t>stretcher</w:t>
      </w:r>
      <w:r>
        <w:rPr>
          <w:spacing w:val="-9"/>
        </w:rPr>
        <w:t xml:space="preserve"> </w:t>
      </w:r>
      <w:r>
        <w:t>next</w:t>
      </w:r>
      <w:r>
        <w:rPr>
          <w:spacing w:val="-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IR.</w:t>
      </w:r>
    </w:p>
    <w:p w14:paraId="4F53F68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539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2"/>
        </w:rPr>
        <w:t xml:space="preserve"> </w:t>
      </w:r>
      <w:r>
        <w:t>surface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zygomatic</w:t>
      </w:r>
      <w:r>
        <w:rPr>
          <w:spacing w:val="-9"/>
        </w:rPr>
        <w:t xml:space="preserve"> </w:t>
      </w:r>
      <w:r>
        <w:t>bone</w:t>
      </w:r>
      <w:r>
        <w:rPr>
          <w:spacing w:val="-4"/>
        </w:rPr>
        <w:t xml:space="preserve"> </w:t>
      </w:r>
      <w:r>
        <w:t>halfway</w:t>
      </w:r>
      <w:r>
        <w:rPr>
          <w:spacing w:val="-59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outer</w:t>
      </w:r>
      <w:r>
        <w:rPr>
          <w:spacing w:val="-2"/>
        </w:rPr>
        <w:t xml:space="preserve"> </w:t>
      </w:r>
      <w:r>
        <w:t>canthus and</w:t>
      </w:r>
      <w:r>
        <w:rPr>
          <w:spacing w:val="-3"/>
        </w:rPr>
        <w:t xml:space="preserve"> </w:t>
      </w:r>
      <w:r>
        <w:t>the external</w:t>
      </w:r>
      <w:r>
        <w:rPr>
          <w:spacing w:val="-1"/>
        </w:rPr>
        <w:t xml:space="preserve"> </w:t>
      </w:r>
      <w:r>
        <w:t>auditory</w:t>
      </w:r>
      <w:r>
        <w:rPr>
          <w:spacing w:val="-2"/>
        </w:rPr>
        <w:t xml:space="preserve"> </w:t>
      </w:r>
      <w:r>
        <w:t>meatus</w:t>
      </w:r>
      <w:r>
        <w:rPr>
          <w:spacing w:val="-3"/>
        </w:rPr>
        <w:t xml:space="preserve"> </w:t>
      </w:r>
      <w:r>
        <w:t>(EAM).</w:t>
      </w:r>
    </w:p>
    <w:p w14:paraId="63256132" w14:textId="77777777" w:rsidR="00DC16F1" w:rsidRDefault="00DC16F1">
      <w:pPr>
        <w:pStyle w:val="BodyText"/>
        <w:spacing w:before="2"/>
        <w:rPr>
          <w:sz w:val="25"/>
        </w:rPr>
      </w:pPr>
    </w:p>
    <w:p w14:paraId="2C0EB84C" w14:textId="77777777" w:rsidR="00DC16F1" w:rsidRDefault="00000000">
      <w:pPr>
        <w:pStyle w:val="Heading6"/>
      </w:pPr>
      <w:r>
        <w:rPr>
          <w:u w:val="thick"/>
        </w:rPr>
        <w:t>Tangential</w:t>
      </w:r>
      <w:r>
        <w:rPr>
          <w:spacing w:val="-8"/>
          <w:u w:val="thick"/>
        </w:rPr>
        <w:t xml:space="preserve"> </w:t>
      </w:r>
      <w:r>
        <w:rPr>
          <w:u w:val="thick"/>
        </w:rPr>
        <w:t>Zygoma</w:t>
      </w:r>
    </w:p>
    <w:p w14:paraId="4BC0FC1F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 w:line="250" w:lineRule="exact"/>
        <w:ind w:hanging="361"/>
      </w:pPr>
      <w:r>
        <w:t>Angle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tube</w:t>
      </w:r>
      <w:r>
        <w:rPr>
          <w:spacing w:val="-6"/>
        </w:rPr>
        <w:t xml:space="preserve"> </w:t>
      </w:r>
      <w:r>
        <w:t>cephalad</w:t>
      </w:r>
      <w:r>
        <w:rPr>
          <w:spacing w:val="-14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IOML.</w:t>
      </w:r>
    </w:p>
    <w:p w14:paraId="45951A29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Rotate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tube</w:t>
      </w:r>
      <w:r>
        <w:rPr>
          <w:spacing w:val="-9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from</w:t>
      </w:r>
      <w:r>
        <w:rPr>
          <w:spacing w:val="-14"/>
        </w:rPr>
        <w:t xml:space="preserve"> </w:t>
      </w:r>
      <w:r>
        <w:t>midsagittal</w:t>
      </w:r>
      <w:r>
        <w:rPr>
          <w:spacing w:val="-12"/>
        </w:rPr>
        <w:t xml:space="preserve"> </w:t>
      </w:r>
      <w:r>
        <w:t>toward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8"/>
        </w:rPr>
        <w:t xml:space="preserve"> </w:t>
      </w:r>
      <w:r>
        <w:t>side.</w:t>
      </w:r>
    </w:p>
    <w:p w14:paraId="04197C20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 w:line="252" w:lineRule="exact"/>
        <w:ind w:hanging="361"/>
      </w:pPr>
      <w:r>
        <w:t>Angle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tube</w:t>
      </w:r>
      <w:r>
        <w:rPr>
          <w:spacing w:val="-10"/>
        </w:rPr>
        <w:t xml:space="preserve"> </w:t>
      </w:r>
      <w:r>
        <w:t>works</w:t>
      </w:r>
      <w:r>
        <w:rPr>
          <w:spacing w:val="-6"/>
        </w:rPr>
        <w:t xml:space="preserve"> </w:t>
      </w:r>
      <w:r>
        <w:t>like</w:t>
      </w:r>
      <w:r>
        <w:rPr>
          <w:spacing w:val="-1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tangential</w:t>
      </w:r>
      <w:r>
        <w:rPr>
          <w:spacing w:val="-9"/>
        </w:rPr>
        <w:t xml:space="preserve"> </w:t>
      </w:r>
      <w:r>
        <w:t>view.</w:t>
      </w:r>
    </w:p>
    <w:p w14:paraId="60BB9A4F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Two</w:t>
      </w:r>
      <w:r>
        <w:rPr>
          <w:spacing w:val="-10"/>
        </w:rPr>
        <w:t xml:space="preserve"> </w:t>
      </w:r>
      <w:r>
        <w:t>images</w:t>
      </w:r>
      <w:r>
        <w:rPr>
          <w:spacing w:val="-7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needed</w:t>
      </w:r>
      <w:r>
        <w:rPr>
          <w:spacing w:val="-1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get</w:t>
      </w:r>
      <w:r>
        <w:rPr>
          <w:spacing w:val="-8"/>
        </w:rPr>
        <w:t xml:space="preserve"> </w:t>
      </w:r>
      <w:r>
        <w:t>tangential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zygomatic</w:t>
      </w:r>
      <w:r>
        <w:rPr>
          <w:spacing w:val="-10"/>
        </w:rPr>
        <w:t xml:space="preserve"> </w:t>
      </w:r>
      <w:r>
        <w:t>arches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c-spine</w:t>
      </w:r>
      <w:r>
        <w:rPr>
          <w:spacing w:val="-8"/>
        </w:rPr>
        <w:t xml:space="preserve"> </w:t>
      </w:r>
      <w:r>
        <w:t>collar.</w:t>
      </w:r>
    </w:p>
    <w:p w14:paraId="181BBBDE" w14:textId="77777777" w:rsidR="00DC16F1" w:rsidRDefault="00DC16F1">
      <w:pPr>
        <w:spacing w:line="252" w:lineRule="exact"/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B02EE17" w14:textId="77777777" w:rsidR="00DC16F1" w:rsidRDefault="00DC16F1">
      <w:pPr>
        <w:pStyle w:val="BodyText"/>
        <w:spacing w:before="5"/>
        <w:rPr>
          <w:sz w:val="29"/>
        </w:rPr>
      </w:pPr>
    </w:p>
    <w:p w14:paraId="3A74DC45" w14:textId="6D1DD17B" w:rsidR="00DC16F1" w:rsidRDefault="006147DB">
      <w:pPr>
        <w:pStyle w:val="Heading6"/>
        <w:spacing w:before="99"/>
        <w:ind w:left="999" w:right="141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5232" behindDoc="0" locked="0" layoutInCell="1" allowOverlap="1" wp14:anchorId="1AC8BE1F" wp14:editId="05C83820">
                <wp:simplePos x="0" y="0"/>
                <wp:positionH relativeFrom="page">
                  <wp:posOffset>1443355</wp:posOffset>
                </wp:positionH>
                <wp:positionV relativeFrom="paragraph">
                  <wp:posOffset>249555</wp:posOffset>
                </wp:positionV>
                <wp:extent cx="4505960" cy="3088005"/>
                <wp:effectExtent l="0" t="0" r="0" b="0"/>
                <wp:wrapNone/>
                <wp:docPr id="1346" name="Group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05960" cy="3088005"/>
                          <a:chOff x="2273" y="393"/>
                          <a:chExt cx="7096" cy="4863"/>
                        </a:xfrm>
                      </wpg:grpSpPr>
                      <pic:pic xmlns:pic="http://schemas.openxmlformats.org/drawingml/2006/picture">
                        <pic:nvPicPr>
                          <pic:cNvPr id="1348" name="Picture 4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98" y="392"/>
                            <a:ext cx="6663" cy="4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50" name="AutoShape 494"/>
                        <wps:cNvSpPr>
                          <a:spLocks/>
                        </wps:cNvSpPr>
                        <wps:spPr bwMode="auto">
                          <a:xfrm>
                            <a:off x="2280" y="1345"/>
                            <a:ext cx="7081" cy="2191"/>
                          </a:xfrm>
                          <a:custGeom>
                            <a:avLst/>
                            <a:gdLst>
                              <a:gd name="T0" fmla="+- 0 5715 2280"/>
                              <a:gd name="T1" fmla="*/ T0 w 7081"/>
                              <a:gd name="T2" fmla="+- 0 3326 1346"/>
                              <a:gd name="T3" fmla="*/ 3326 h 2191"/>
                              <a:gd name="T4" fmla="+- 0 2280 2280"/>
                              <a:gd name="T5" fmla="*/ T4 w 7081"/>
                              <a:gd name="T6" fmla="+- 0 3401 1346"/>
                              <a:gd name="T7" fmla="*/ 3401 h 2191"/>
                              <a:gd name="T8" fmla="+- 0 5204 2280"/>
                              <a:gd name="T9" fmla="*/ T8 w 7081"/>
                              <a:gd name="T10" fmla="+- 0 1374 1346"/>
                              <a:gd name="T11" fmla="*/ 1374 h 2191"/>
                              <a:gd name="T12" fmla="+- 0 2309 2280"/>
                              <a:gd name="T13" fmla="*/ T12 w 7081"/>
                              <a:gd name="T14" fmla="+- 0 1389 1346"/>
                              <a:gd name="T15" fmla="*/ 1389 h 2191"/>
                              <a:gd name="T16" fmla="+- 0 7531 2280"/>
                              <a:gd name="T17" fmla="*/ T16 w 7081"/>
                              <a:gd name="T18" fmla="+- 0 2334 1346"/>
                              <a:gd name="T19" fmla="*/ 2334 h 2191"/>
                              <a:gd name="T20" fmla="+- 0 7531 2280"/>
                              <a:gd name="T21" fmla="*/ T20 w 7081"/>
                              <a:gd name="T22" fmla="+- 0 2829 1346"/>
                              <a:gd name="T23" fmla="*/ 2829 h 2191"/>
                              <a:gd name="T24" fmla="+- 0 7668 2280"/>
                              <a:gd name="T25" fmla="*/ T24 w 7081"/>
                              <a:gd name="T26" fmla="+- 0 3177 1346"/>
                              <a:gd name="T27" fmla="*/ 3177 h 2191"/>
                              <a:gd name="T28" fmla="+- 0 7668 2280"/>
                              <a:gd name="T29" fmla="*/ T28 w 7081"/>
                              <a:gd name="T30" fmla="+- 0 3537 1346"/>
                              <a:gd name="T31" fmla="*/ 3537 h 2191"/>
                              <a:gd name="T32" fmla="+- 0 7529 2280"/>
                              <a:gd name="T33" fmla="*/ T32 w 7081"/>
                              <a:gd name="T34" fmla="+- 0 2636 1346"/>
                              <a:gd name="T35" fmla="*/ 2636 h 2191"/>
                              <a:gd name="T36" fmla="+- 0 8414 2280"/>
                              <a:gd name="T37" fmla="*/ T36 w 7081"/>
                              <a:gd name="T38" fmla="+- 0 2606 1346"/>
                              <a:gd name="T39" fmla="*/ 2606 h 2191"/>
                              <a:gd name="T40" fmla="+- 0 7771 2280"/>
                              <a:gd name="T41" fmla="*/ T40 w 7081"/>
                              <a:gd name="T42" fmla="+- 0 2606 1346"/>
                              <a:gd name="T43" fmla="*/ 2606 h 2191"/>
                              <a:gd name="T44" fmla="+- 0 9361 2280"/>
                              <a:gd name="T45" fmla="*/ T44 w 7081"/>
                              <a:gd name="T46" fmla="+- 0 1346 1346"/>
                              <a:gd name="T47" fmla="*/ 1346 h 2191"/>
                              <a:gd name="T48" fmla="+- 0 6763 2280"/>
                              <a:gd name="T49" fmla="*/ T48 w 7081"/>
                              <a:gd name="T50" fmla="+- 0 3189 1346"/>
                              <a:gd name="T51" fmla="*/ 3189 h 2191"/>
                              <a:gd name="T52" fmla="+- 0 9358 2280"/>
                              <a:gd name="T53" fmla="*/ T52 w 7081"/>
                              <a:gd name="T54" fmla="+- 0 3129 1346"/>
                              <a:gd name="T55" fmla="*/ 3129 h 21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7081" h="2191">
                                <a:moveTo>
                                  <a:pt x="3435" y="1980"/>
                                </a:moveTo>
                                <a:lnTo>
                                  <a:pt x="0" y="2055"/>
                                </a:lnTo>
                                <a:moveTo>
                                  <a:pt x="2924" y="28"/>
                                </a:moveTo>
                                <a:lnTo>
                                  <a:pt x="29" y="43"/>
                                </a:lnTo>
                                <a:moveTo>
                                  <a:pt x="5251" y="988"/>
                                </a:moveTo>
                                <a:lnTo>
                                  <a:pt x="5251" y="1483"/>
                                </a:lnTo>
                                <a:moveTo>
                                  <a:pt x="5388" y="1831"/>
                                </a:moveTo>
                                <a:lnTo>
                                  <a:pt x="5388" y="2191"/>
                                </a:lnTo>
                                <a:moveTo>
                                  <a:pt x="5249" y="1290"/>
                                </a:moveTo>
                                <a:lnTo>
                                  <a:pt x="6134" y="1260"/>
                                </a:lnTo>
                                <a:moveTo>
                                  <a:pt x="5491" y="1260"/>
                                </a:moveTo>
                                <a:lnTo>
                                  <a:pt x="7081" y="0"/>
                                </a:lnTo>
                                <a:moveTo>
                                  <a:pt x="4483" y="1843"/>
                                </a:moveTo>
                                <a:lnTo>
                                  <a:pt x="7078" y="178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AFF511" id="Group 493" o:spid="_x0000_s1026" style="position:absolute;margin-left:113.65pt;margin-top:19.65pt;width:354.8pt;height:243.15pt;z-index:15775232;mso-position-horizontal-relative:page" coordorigin="2273,393" coordsize="7096,4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">
                <v:shape id="Picture 495" o:spid="_x0000_s1027" type="#_x0000_t75" style="position:absolute;left:2498;top:392;width:6663;height:4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">
                  <v:imagedata r:id="rId95" o:title=""/>
                </v:shape>
                <v:shape id="AutoShape 494" o:spid="_x0000_s1028" style="position:absolute;left:2280;top:1345;width:7081;height:2191;visibility:visible;mso-wrap-style:square;v-text-anchor:top" coordsize="7081,2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" path="m3435,1980l,2055m2924,28l29,43m5251,988r,495m5388,1831r,360m5249,1290r885,-30m5491,1260l7081,m4483,1843r2595,-60e" filled="f" strokeweight=".72pt">
                  <v:path arrowok="t" o:connecttype="custom" o:connectlocs="3435,3326;0,3401;2924,1374;29,1389;5251,2334;5251,2829;5388,3177;5388,3537;5249,2636;6134,2606;5491,2606;7081,1346;4483,3189;7078,3129" o:connectangles="0,0,0,0,0,0,0,0,0,0,0,0,0,0"/>
                </v:shape>
                <w10:wrap anchorx="page"/>
              </v:group>
            </w:pict>
          </mc:Fallback>
        </mc:AlternateContent>
      </w: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20</w:t>
      </w:r>
      <w:r>
        <w:rPr>
          <w:vertAlign w:val="superscript"/>
        </w:rPr>
        <w:t>o</w:t>
      </w:r>
      <w:r>
        <w:t>)</w:t>
      </w:r>
    </w:p>
    <w:p w14:paraId="30331CE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3E8C1F4" w14:textId="77777777" w:rsidR="00DC16F1" w:rsidRDefault="00DC16F1">
      <w:pPr>
        <w:pStyle w:val="BodyText"/>
        <w:spacing w:before="4"/>
        <w:rPr>
          <w:rFonts w:ascii="Arial"/>
          <w:b/>
          <w:sz w:val="27"/>
        </w:rPr>
      </w:pPr>
    </w:p>
    <w:p w14:paraId="03658709" w14:textId="77777777" w:rsidR="00DC16F1" w:rsidRDefault="00DC16F1">
      <w:pPr>
        <w:rPr>
          <w:rFonts w:ascii="Arial"/>
          <w:sz w:val="27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8FA0C2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BB0401A" w14:textId="77777777" w:rsidR="00DC16F1" w:rsidRDefault="00DC16F1">
      <w:pPr>
        <w:pStyle w:val="BodyText"/>
        <w:spacing w:before="9"/>
        <w:rPr>
          <w:rFonts w:ascii="Arial"/>
          <w:b/>
          <w:sz w:val="15"/>
        </w:rPr>
      </w:pPr>
    </w:p>
    <w:p w14:paraId="139817CA" w14:textId="77777777" w:rsidR="00DC16F1" w:rsidRDefault="00000000">
      <w:pPr>
        <w:ind w:left="689"/>
        <w:rPr>
          <w:sz w:val="16"/>
        </w:rPr>
      </w:pPr>
      <w:r>
        <w:rPr>
          <w:w w:val="80"/>
          <w:sz w:val="16"/>
        </w:rPr>
        <w:t>Entire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frontal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bone</w:t>
      </w:r>
    </w:p>
    <w:p w14:paraId="4CD55AE7" w14:textId="77777777" w:rsidR="00DC16F1" w:rsidRDefault="00000000">
      <w:pPr>
        <w:spacing w:before="101" w:line="273" w:lineRule="auto"/>
        <w:ind w:left="689" w:right="1662"/>
        <w:rPr>
          <w:sz w:val="16"/>
        </w:rPr>
      </w:pPr>
      <w:r>
        <w:br w:type="column"/>
      </w:r>
      <w:r>
        <w:rPr>
          <w:w w:val="80"/>
          <w:sz w:val="16"/>
        </w:rPr>
        <w:t>Equal distance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skull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orbit</w:t>
      </w:r>
    </w:p>
    <w:p w14:paraId="300D2470" w14:textId="77777777" w:rsidR="00DC16F1" w:rsidRDefault="00DC16F1">
      <w:pPr>
        <w:spacing w:line="273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782" w:space="6737"/>
            <w:col w:w="3301"/>
          </w:cols>
        </w:sectPr>
      </w:pPr>
    </w:p>
    <w:p w14:paraId="033BB256" w14:textId="77777777" w:rsidR="00DC16F1" w:rsidRDefault="00DC16F1">
      <w:pPr>
        <w:pStyle w:val="BodyText"/>
        <w:rPr>
          <w:sz w:val="20"/>
        </w:rPr>
      </w:pPr>
    </w:p>
    <w:p w14:paraId="243531F6" w14:textId="77777777" w:rsidR="00DC16F1" w:rsidRDefault="00DC16F1">
      <w:pPr>
        <w:pStyle w:val="BodyText"/>
        <w:rPr>
          <w:sz w:val="20"/>
        </w:rPr>
      </w:pPr>
    </w:p>
    <w:p w14:paraId="27CA5DFF" w14:textId="77777777" w:rsidR="00DC16F1" w:rsidRDefault="00DC16F1">
      <w:pPr>
        <w:pStyle w:val="BodyText"/>
        <w:spacing w:before="10"/>
        <w:rPr>
          <w:sz w:val="26"/>
        </w:rPr>
      </w:pPr>
    </w:p>
    <w:p w14:paraId="1984CFE3" w14:textId="77777777" w:rsidR="00DC16F1" w:rsidRDefault="00DC16F1">
      <w:pPr>
        <w:rPr>
          <w:sz w:val="2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727FF8C" w14:textId="77777777" w:rsidR="00DC16F1" w:rsidRDefault="00DC16F1">
      <w:pPr>
        <w:pStyle w:val="BodyText"/>
        <w:rPr>
          <w:sz w:val="18"/>
        </w:rPr>
      </w:pPr>
    </w:p>
    <w:p w14:paraId="74836DA8" w14:textId="77777777" w:rsidR="00DC16F1" w:rsidRDefault="00DC16F1">
      <w:pPr>
        <w:pStyle w:val="BodyText"/>
        <w:spacing w:before="4"/>
        <w:rPr>
          <w:sz w:val="14"/>
        </w:rPr>
      </w:pPr>
    </w:p>
    <w:p w14:paraId="7112B107" w14:textId="77777777" w:rsidR="00DC16F1" w:rsidRDefault="00000000">
      <w:pPr>
        <w:spacing w:line="276" w:lineRule="auto"/>
        <w:ind w:left="1334" w:right="38" w:firstLine="91"/>
        <w:jc w:val="right"/>
        <w:rPr>
          <w:sz w:val="16"/>
        </w:rPr>
      </w:pPr>
      <w:r>
        <w:rPr>
          <w:w w:val="80"/>
          <w:sz w:val="16"/>
        </w:rPr>
        <w:t>Nasal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septum</w:t>
      </w:r>
    </w:p>
    <w:p w14:paraId="751E4211" w14:textId="77777777" w:rsidR="00DC16F1" w:rsidRDefault="00000000">
      <w:pPr>
        <w:spacing w:before="100" w:line="278" w:lineRule="auto"/>
        <w:ind w:left="1334" w:right="1330"/>
        <w:jc w:val="both"/>
        <w:rPr>
          <w:sz w:val="16"/>
        </w:rPr>
      </w:pPr>
      <w:r>
        <w:br w:type="column"/>
      </w:r>
      <w:r>
        <w:rPr>
          <w:w w:val="80"/>
          <w:sz w:val="16"/>
        </w:rPr>
        <w:t>Petrous ridges at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infraorbital margin 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orbit</w:t>
      </w:r>
    </w:p>
    <w:p w14:paraId="24D96F01" w14:textId="77777777" w:rsidR="00DC16F1" w:rsidRDefault="00DC16F1">
      <w:pPr>
        <w:spacing w:line="278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797" w:space="6136"/>
            <w:col w:w="3887"/>
          </w:cols>
        </w:sectPr>
      </w:pPr>
    </w:p>
    <w:p w14:paraId="44843156" w14:textId="77777777" w:rsidR="00DC16F1" w:rsidRDefault="00DC16F1">
      <w:pPr>
        <w:pStyle w:val="BodyText"/>
        <w:rPr>
          <w:sz w:val="20"/>
        </w:rPr>
      </w:pPr>
    </w:p>
    <w:p w14:paraId="1E657E05" w14:textId="77777777" w:rsidR="00DC16F1" w:rsidRDefault="00DC16F1">
      <w:pPr>
        <w:pStyle w:val="BodyText"/>
        <w:rPr>
          <w:sz w:val="20"/>
        </w:rPr>
      </w:pPr>
    </w:p>
    <w:p w14:paraId="36A04E20" w14:textId="77777777" w:rsidR="00DC16F1" w:rsidRDefault="00DC16F1">
      <w:pPr>
        <w:pStyle w:val="BodyText"/>
        <w:rPr>
          <w:sz w:val="20"/>
        </w:rPr>
      </w:pPr>
    </w:p>
    <w:p w14:paraId="3EE1DFF7" w14:textId="77777777" w:rsidR="00DC16F1" w:rsidRDefault="00DC16F1">
      <w:pPr>
        <w:pStyle w:val="BodyText"/>
        <w:rPr>
          <w:sz w:val="20"/>
        </w:rPr>
      </w:pPr>
    </w:p>
    <w:p w14:paraId="7A59E55D" w14:textId="77777777" w:rsidR="00DC16F1" w:rsidRDefault="00DC16F1">
      <w:pPr>
        <w:pStyle w:val="BodyText"/>
        <w:rPr>
          <w:sz w:val="20"/>
        </w:rPr>
      </w:pPr>
    </w:p>
    <w:p w14:paraId="65C10A6F" w14:textId="77777777" w:rsidR="00DC16F1" w:rsidRDefault="00DC16F1">
      <w:pPr>
        <w:pStyle w:val="BodyText"/>
        <w:rPr>
          <w:sz w:val="20"/>
        </w:rPr>
      </w:pPr>
    </w:p>
    <w:p w14:paraId="39BA22A9" w14:textId="77777777" w:rsidR="00DC16F1" w:rsidRDefault="00DC16F1">
      <w:pPr>
        <w:pStyle w:val="BodyText"/>
        <w:rPr>
          <w:sz w:val="20"/>
        </w:rPr>
      </w:pPr>
    </w:p>
    <w:p w14:paraId="34D07B2C" w14:textId="77777777" w:rsidR="00DC16F1" w:rsidRDefault="00DC16F1">
      <w:pPr>
        <w:pStyle w:val="BodyText"/>
        <w:rPr>
          <w:sz w:val="20"/>
        </w:rPr>
      </w:pPr>
    </w:p>
    <w:p w14:paraId="3D120F4A" w14:textId="77777777" w:rsidR="00DC16F1" w:rsidRDefault="00DC16F1">
      <w:pPr>
        <w:pStyle w:val="BodyText"/>
        <w:spacing w:before="11"/>
        <w:rPr>
          <w:sz w:val="28"/>
        </w:rPr>
      </w:pPr>
    </w:p>
    <w:p w14:paraId="78E16E95" w14:textId="77777777" w:rsidR="00DC16F1" w:rsidRDefault="00000000">
      <w:pPr>
        <w:pStyle w:val="Heading6"/>
        <w:spacing w:before="93"/>
        <w:ind w:left="999" w:right="1406"/>
        <w:jc w:val="center"/>
      </w:pPr>
      <w:r>
        <w:rPr>
          <w:spacing w:val="-1"/>
        </w:rPr>
        <w:t>Parietoacanthial</w:t>
      </w:r>
      <w:r>
        <w:rPr>
          <w:spacing w:val="-7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t>(Waters)</w:t>
      </w:r>
    </w:p>
    <w:p w14:paraId="7B5C4F2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F54685A" w14:textId="77777777" w:rsidR="00DC16F1" w:rsidRDefault="00DC16F1">
      <w:pPr>
        <w:pStyle w:val="BodyText"/>
        <w:spacing w:before="5"/>
        <w:rPr>
          <w:rFonts w:ascii="Arial"/>
          <w:b/>
          <w:sz w:val="26"/>
        </w:rPr>
      </w:pPr>
    </w:p>
    <w:p w14:paraId="04340390" w14:textId="5F86901D" w:rsidR="00DC16F1" w:rsidRDefault="006147DB">
      <w:pPr>
        <w:spacing w:before="100"/>
        <w:ind w:right="2332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5744" behindDoc="0" locked="0" layoutInCell="1" allowOverlap="1" wp14:anchorId="22325B85" wp14:editId="1697FB0B">
                <wp:simplePos x="0" y="0"/>
                <wp:positionH relativeFrom="page">
                  <wp:posOffset>1554480</wp:posOffset>
                </wp:positionH>
                <wp:positionV relativeFrom="paragraph">
                  <wp:posOffset>-313690</wp:posOffset>
                </wp:positionV>
                <wp:extent cx="4342765" cy="2583180"/>
                <wp:effectExtent l="0" t="0" r="0" b="0"/>
                <wp:wrapNone/>
                <wp:docPr id="1340" name="Group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2765" cy="2583180"/>
                          <a:chOff x="2448" y="-494"/>
                          <a:chExt cx="6839" cy="4068"/>
                        </a:xfrm>
                      </wpg:grpSpPr>
                      <pic:pic xmlns:pic="http://schemas.openxmlformats.org/drawingml/2006/picture">
                        <pic:nvPicPr>
                          <pic:cNvPr id="1342" name="Picture 492" descr="WaterFacial_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6" y="-494"/>
                            <a:ext cx="5568" cy="4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44" name="AutoShape 491"/>
                        <wps:cNvSpPr>
                          <a:spLocks/>
                        </wps:cNvSpPr>
                        <wps:spPr bwMode="auto">
                          <a:xfrm>
                            <a:off x="2448" y="202"/>
                            <a:ext cx="6839" cy="3070"/>
                          </a:xfrm>
                          <a:custGeom>
                            <a:avLst/>
                            <a:gdLst>
                              <a:gd name="T0" fmla="+- 0 7217 2448"/>
                              <a:gd name="T1" fmla="*/ T0 w 6839"/>
                              <a:gd name="T2" fmla="+- 0 742 202"/>
                              <a:gd name="T3" fmla="*/ 742 h 3070"/>
                              <a:gd name="T4" fmla="+- 0 7217 2448"/>
                              <a:gd name="T5" fmla="*/ T4 w 6839"/>
                              <a:gd name="T6" fmla="+- 0 1102 202"/>
                              <a:gd name="T7" fmla="*/ 1102 h 3070"/>
                              <a:gd name="T8" fmla="+- 0 7670 2448"/>
                              <a:gd name="T9" fmla="*/ T8 w 6839"/>
                              <a:gd name="T10" fmla="+- 0 742 202"/>
                              <a:gd name="T11" fmla="*/ 742 h 3070"/>
                              <a:gd name="T12" fmla="+- 0 7670 2448"/>
                              <a:gd name="T13" fmla="*/ T12 w 6839"/>
                              <a:gd name="T14" fmla="+- 0 1102 202"/>
                              <a:gd name="T15" fmla="*/ 1102 h 3070"/>
                              <a:gd name="T16" fmla="+- 0 7217 2448"/>
                              <a:gd name="T17" fmla="*/ T16 w 6839"/>
                              <a:gd name="T18" fmla="+- 0 922 202"/>
                              <a:gd name="T19" fmla="*/ 922 h 3070"/>
                              <a:gd name="T20" fmla="+- 0 7577 2448"/>
                              <a:gd name="T21" fmla="*/ T20 w 6839"/>
                              <a:gd name="T22" fmla="+- 0 922 202"/>
                              <a:gd name="T23" fmla="*/ 922 h 3070"/>
                              <a:gd name="T24" fmla="+- 0 7488 2448"/>
                              <a:gd name="T25" fmla="*/ T24 w 6839"/>
                              <a:gd name="T26" fmla="+- 0 922 202"/>
                              <a:gd name="T27" fmla="*/ 922 h 3070"/>
                              <a:gd name="T28" fmla="+- 0 9108 2448"/>
                              <a:gd name="T29" fmla="*/ T28 w 6839"/>
                              <a:gd name="T30" fmla="+- 0 202 202"/>
                              <a:gd name="T31" fmla="*/ 202 h 3070"/>
                              <a:gd name="T32" fmla="+- 0 6602 2448"/>
                              <a:gd name="T33" fmla="*/ T32 w 6839"/>
                              <a:gd name="T34" fmla="+- 0 1741 202"/>
                              <a:gd name="T35" fmla="*/ 1741 h 3070"/>
                              <a:gd name="T36" fmla="+- 0 9287 2448"/>
                              <a:gd name="T37" fmla="*/ T36 w 6839"/>
                              <a:gd name="T38" fmla="+- 0 1741 202"/>
                              <a:gd name="T39" fmla="*/ 1741 h 3070"/>
                              <a:gd name="T40" fmla="+- 0 6948 2448"/>
                              <a:gd name="T41" fmla="*/ T40 w 6839"/>
                              <a:gd name="T42" fmla="+- 0 3272 202"/>
                              <a:gd name="T43" fmla="*/ 3272 h 3070"/>
                              <a:gd name="T44" fmla="+- 0 9108 2448"/>
                              <a:gd name="T45" fmla="*/ T44 w 6839"/>
                              <a:gd name="T46" fmla="+- 0 3272 202"/>
                              <a:gd name="T47" fmla="*/ 3272 h 3070"/>
                              <a:gd name="T48" fmla="+- 0 4023 2448"/>
                              <a:gd name="T49" fmla="*/ T48 w 6839"/>
                              <a:gd name="T50" fmla="+- 0 2353 202"/>
                              <a:gd name="T51" fmla="*/ 2353 h 3070"/>
                              <a:gd name="T52" fmla="+- 0 2448 2448"/>
                              <a:gd name="T53" fmla="*/ T52 w 6839"/>
                              <a:gd name="T54" fmla="+- 0 2353 202"/>
                              <a:gd name="T55" fmla="*/ 2353 h 30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839" h="3070">
                                <a:moveTo>
                                  <a:pt x="4769" y="540"/>
                                </a:moveTo>
                                <a:lnTo>
                                  <a:pt x="4769" y="900"/>
                                </a:lnTo>
                                <a:moveTo>
                                  <a:pt x="5222" y="540"/>
                                </a:moveTo>
                                <a:lnTo>
                                  <a:pt x="5222" y="900"/>
                                </a:lnTo>
                                <a:moveTo>
                                  <a:pt x="4769" y="720"/>
                                </a:moveTo>
                                <a:lnTo>
                                  <a:pt x="5129" y="720"/>
                                </a:lnTo>
                                <a:moveTo>
                                  <a:pt x="5040" y="720"/>
                                </a:moveTo>
                                <a:lnTo>
                                  <a:pt x="6660" y="0"/>
                                </a:lnTo>
                                <a:moveTo>
                                  <a:pt x="4154" y="1539"/>
                                </a:moveTo>
                                <a:lnTo>
                                  <a:pt x="6839" y="1539"/>
                                </a:lnTo>
                                <a:moveTo>
                                  <a:pt x="4500" y="3070"/>
                                </a:moveTo>
                                <a:lnTo>
                                  <a:pt x="6660" y="3070"/>
                                </a:lnTo>
                                <a:moveTo>
                                  <a:pt x="1575" y="2151"/>
                                </a:moveTo>
                                <a:lnTo>
                                  <a:pt x="0" y="215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C712A8" id="Group 490" o:spid="_x0000_s1026" style="position:absolute;margin-left:122.4pt;margin-top:-24.7pt;width:341.95pt;height:203.4pt;z-index:15775744;mso-position-horizontal-relative:page" coordorigin="2448,-494" coordsize="6839,40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">
                <v:shape id="Picture 492" o:spid="_x0000_s1027" type="#_x0000_t75" alt="WaterFacial_3_1" style="position:absolute;left:3026;top:-494;width:5568;height:40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">
                  <v:imagedata r:id="rId97" o:title="WaterFacial_3_1"/>
                </v:shape>
                <v:shape id="AutoShape 491" o:spid="_x0000_s1028" style="position:absolute;left:2448;top:202;width:6839;height:3070;visibility:visible;mso-wrap-style:square;v-text-anchor:top" coordsize="6839,3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" path="m4769,540r,360m5222,540r,360m4769,720r360,m5040,720l6660,m4154,1539r2685,m4500,3070r2160,m1575,2151l,2151e" filled="f" strokeweight=".72pt">
                  <v:path arrowok="t" o:connecttype="custom" o:connectlocs="4769,742;4769,1102;5222,742;5222,1102;4769,922;5129,922;5040,922;6660,202;4154,1741;6839,1741;4500,3272;6660,3272;1575,2353;0,2353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5A796DFF" w14:textId="77777777" w:rsidR="00DC16F1" w:rsidRDefault="00DC16F1">
      <w:pPr>
        <w:pStyle w:val="BodyText"/>
        <w:rPr>
          <w:sz w:val="20"/>
        </w:rPr>
      </w:pPr>
    </w:p>
    <w:p w14:paraId="7F7DC2CC" w14:textId="77777777" w:rsidR="00DC16F1" w:rsidRDefault="00DC16F1">
      <w:pPr>
        <w:pStyle w:val="BodyText"/>
        <w:rPr>
          <w:sz w:val="20"/>
        </w:rPr>
      </w:pPr>
    </w:p>
    <w:p w14:paraId="16A71348" w14:textId="77777777" w:rsidR="00DC16F1" w:rsidRDefault="00DC16F1">
      <w:pPr>
        <w:pStyle w:val="BodyText"/>
        <w:rPr>
          <w:sz w:val="20"/>
        </w:rPr>
      </w:pPr>
    </w:p>
    <w:p w14:paraId="229B7EB6" w14:textId="77777777" w:rsidR="00DC16F1" w:rsidRDefault="00DC16F1">
      <w:pPr>
        <w:pStyle w:val="BodyText"/>
        <w:rPr>
          <w:sz w:val="20"/>
        </w:rPr>
      </w:pPr>
    </w:p>
    <w:p w14:paraId="4258BF85" w14:textId="77777777" w:rsidR="00DC16F1" w:rsidRDefault="00DC16F1">
      <w:pPr>
        <w:pStyle w:val="BodyText"/>
        <w:spacing w:before="3"/>
        <w:rPr>
          <w:sz w:val="20"/>
        </w:rPr>
      </w:pPr>
    </w:p>
    <w:p w14:paraId="61B81C05" w14:textId="77777777" w:rsidR="00DC16F1" w:rsidRDefault="00DC16F1">
      <w:pPr>
        <w:rPr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F17C953" w14:textId="77777777" w:rsidR="00DC16F1" w:rsidRDefault="00DC16F1">
      <w:pPr>
        <w:pStyle w:val="BodyText"/>
        <w:rPr>
          <w:sz w:val="18"/>
        </w:rPr>
      </w:pPr>
    </w:p>
    <w:p w14:paraId="7E93695D" w14:textId="77777777" w:rsidR="00DC16F1" w:rsidRDefault="00DC16F1">
      <w:pPr>
        <w:pStyle w:val="BodyText"/>
        <w:rPr>
          <w:sz w:val="18"/>
        </w:rPr>
      </w:pPr>
    </w:p>
    <w:p w14:paraId="783E0A7F" w14:textId="77777777" w:rsidR="00DC16F1" w:rsidRDefault="00DC16F1">
      <w:pPr>
        <w:pStyle w:val="BodyText"/>
        <w:spacing w:before="6"/>
        <w:rPr>
          <w:sz w:val="19"/>
        </w:rPr>
      </w:pPr>
    </w:p>
    <w:p w14:paraId="7F2591C2" w14:textId="77777777" w:rsidR="00DC16F1" w:rsidRDefault="00000000">
      <w:pPr>
        <w:spacing w:before="1" w:line="276" w:lineRule="auto"/>
        <w:ind w:left="1318" w:right="38" w:firstLine="163"/>
        <w:jc w:val="right"/>
        <w:rPr>
          <w:sz w:val="16"/>
        </w:rPr>
      </w:pPr>
      <w:r>
        <w:rPr>
          <w:w w:val="80"/>
          <w:sz w:val="16"/>
        </w:rPr>
        <w:t>Include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zygomatic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arches</w:t>
      </w:r>
    </w:p>
    <w:p w14:paraId="5F55C7C5" w14:textId="77777777" w:rsidR="00DC16F1" w:rsidRDefault="00000000">
      <w:pPr>
        <w:spacing w:before="101" w:line="276" w:lineRule="auto"/>
        <w:ind w:left="1507" w:right="2384"/>
        <w:jc w:val="center"/>
        <w:rPr>
          <w:sz w:val="16"/>
        </w:rPr>
      </w:pPr>
      <w:r>
        <w:br w:type="column"/>
      </w:r>
      <w:r>
        <w:rPr>
          <w:spacing w:val="-1"/>
          <w:w w:val="80"/>
          <w:sz w:val="16"/>
        </w:rPr>
        <w:t>Include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>maxilla</w:t>
      </w:r>
    </w:p>
    <w:p w14:paraId="78DDB9FD" w14:textId="77777777" w:rsidR="00DC16F1" w:rsidRDefault="00DC16F1">
      <w:pPr>
        <w:pStyle w:val="BodyText"/>
        <w:rPr>
          <w:sz w:val="18"/>
        </w:rPr>
      </w:pPr>
    </w:p>
    <w:p w14:paraId="6D350E8D" w14:textId="77777777" w:rsidR="00DC16F1" w:rsidRDefault="00DC16F1">
      <w:pPr>
        <w:pStyle w:val="BodyText"/>
        <w:rPr>
          <w:sz w:val="18"/>
        </w:rPr>
      </w:pPr>
    </w:p>
    <w:p w14:paraId="277C29F1" w14:textId="77777777" w:rsidR="00DC16F1" w:rsidRDefault="00DC16F1">
      <w:pPr>
        <w:pStyle w:val="BodyText"/>
        <w:rPr>
          <w:sz w:val="18"/>
        </w:rPr>
      </w:pPr>
    </w:p>
    <w:p w14:paraId="6161B99F" w14:textId="77777777" w:rsidR="00DC16F1" w:rsidRDefault="00DC16F1">
      <w:pPr>
        <w:pStyle w:val="BodyText"/>
        <w:spacing w:before="5"/>
        <w:rPr>
          <w:sz w:val="19"/>
        </w:rPr>
      </w:pPr>
    </w:p>
    <w:p w14:paraId="7D1AF601" w14:textId="77777777" w:rsidR="00DC16F1" w:rsidRDefault="00000000">
      <w:pPr>
        <w:spacing w:line="276" w:lineRule="auto"/>
        <w:ind w:left="1318" w:right="2296"/>
        <w:rPr>
          <w:sz w:val="16"/>
        </w:rPr>
      </w:pPr>
      <w:r>
        <w:rPr>
          <w:w w:val="90"/>
          <w:sz w:val="16"/>
        </w:rPr>
        <w:t>Petrous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ridges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immediately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inferior to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maxillary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sinuses</w:t>
      </w:r>
    </w:p>
    <w:p w14:paraId="0E5C7E2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936" w:space="5578"/>
            <w:col w:w="4306"/>
          </w:cols>
        </w:sectPr>
      </w:pPr>
    </w:p>
    <w:p w14:paraId="0D5F4B8C" w14:textId="77777777" w:rsidR="00DC16F1" w:rsidRDefault="00000000">
      <w:pPr>
        <w:pStyle w:val="Heading6"/>
        <w:spacing w:before="147"/>
        <w:ind w:left="999" w:right="1410"/>
        <w:jc w:val="center"/>
      </w:pPr>
      <w:r>
        <w:lastRenderedPageBreak/>
        <w:t>AP</w:t>
      </w:r>
      <w:r>
        <w:rPr>
          <w:spacing w:val="-8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(Townes)</w:t>
      </w:r>
    </w:p>
    <w:p w14:paraId="1BE1FCF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B392E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16D68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A3188A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954800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C07511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757F5ED" w14:textId="77777777" w:rsidR="00DC16F1" w:rsidRDefault="00DC16F1">
      <w:pPr>
        <w:pStyle w:val="BodyText"/>
        <w:spacing w:before="8"/>
        <w:rPr>
          <w:rFonts w:ascii="Arial"/>
          <w:b/>
          <w:sz w:val="18"/>
        </w:rPr>
      </w:pPr>
    </w:p>
    <w:p w14:paraId="14825C64" w14:textId="77777777" w:rsidR="00DC16F1" w:rsidRDefault="00000000">
      <w:pPr>
        <w:spacing w:before="1"/>
        <w:ind w:left="1162"/>
        <w:rPr>
          <w:sz w:val="16"/>
        </w:rPr>
      </w:pPr>
      <w:r>
        <w:rPr>
          <w:noProof/>
        </w:rPr>
        <w:drawing>
          <wp:anchor distT="0" distB="0" distL="0" distR="0" simplePos="0" relativeHeight="481438720" behindDoc="1" locked="0" layoutInCell="1" allowOverlap="1" wp14:anchorId="00EDAFE6" wp14:editId="3981AEF8">
            <wp:simplePos x="0" y="0"/>
            <wp:positionH relativeFrom="page">
              <wp:posOffset>2006600</wp:posOffset>
            </wp:positionH>
            <wp:positionV relativeFrom="paragraph">
              <wp:posOffset>-840182</wp:posOffset>
            </wp:positionV>
            <wp:extent cx="3368040" cy="2194560"/>
            <wp:effectExtent l="0" t="0" r="0" b="0"/>
            <wp:wrapNone/>
            <wp:docPr id="469" name="image36.jpeg" descr="TownFacial_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" name="image36.jpe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804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0"/>
          <w:sz w:val="16"/>
        </w:rPr>
        <w:t>Zygomatic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arch</w:t>
      </w:r>
    </w:p>
    <w:p w14:paraId="681F3341" w14:textId="77777777" w:rsidR="00DC16F1" w:rsidRDefault="00000000">
      <w:pPr>
        <w:tabs>
          <w:tab w:val="left" w:pos="3712"/>
        </w:tabs>
        <w:spacing w:before="8" w:line="259" w:lineRule="auto"/>
        <w:ind w:left="1121" w:right="38" w:hanging="142"/>
        <w:rPr>
          <w:sz w:val="16"/>
        </w:rPr>
      </w:pPr>
      <w:r>
        <w:rPr>
          <w:w w:val="80"/>
          <w:sz w:val="16"/>
        </w:rPr>
        <w:t>projected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z w:val="16"/>
        </w:rPr>
        <w:t xml:space="preserve">  </w:t>
      </w:r>
      <w:r>
        <w:rPr>
          <w:spacing w:val="12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mandibular</w:t>
      </w:r>
      <w:r>
        <w:rPr>
          <w:spacing w:val="-4"/>
          <w:w w:val="90"/>
          <w:sz w:val="16"/>
        </w:rPr>
        <w:t xml:space="preserve"> </w:t>
      </w:r>
      <w:r>
        <w:rPr>
          <w:w w:val="90"/>
          <w:sz w:val="16"/>
        </w:rPr>
        <w:t>rami</w:t>
      </w:r>
    </w:p>
    <w:p w14:paraId="0FFE3708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2691EF65" w14:textId="77777777" w:rsidR="00DC16F1" w:rsidRDefault="00DC16F1">
      <w:pPr>
        <w:pStyle w:val="BodyText"/>
        <w:rPr>
          <w:sz w:val="18"/>
        </w:rPr>
      </w:pPr>
    </w:p>
    <w:p w14:paraId="4799C617" w14:textId="77777777" w:rsidR="00DC16F1" w:rsidRDefault="00000000">
      <w:pPr>
        <w:spacing w:before="114"/>
        <w:ind w:left="2924"/>
        <w:rPr>
          <w:sz w:val="16"/>
        </w:rPr>
      </w:pPr>
      <w:r>
        <w:rPr>
          <w:w w:val="90"/>
          <w:sz w:val="16"/>
        </w:rPr>
        <w:t>Arches</w:t>
      </w:r>
    </w:p>
    <w:p w14:paraId="7151365F" w14:textId="77777777" w:rsidR="00DC16F1" w:rsidRDefault="00000000">
      <w:pPr>
        <w:tabs>
          <w:tab w:val="left" w:pos="2843"/>
        </w:tabs>
        <w:spacing w:before="60"/>
        <w:ind w:left="97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symmetrical</w:t>
      </w:r>
    </w:p>
    <w:p w14:paraId="539FC86E" w14:textId="77777777" w:rsidR="00DC16F1" w:rsidRDefault="00000000">
      <w:pPr>
        <w:spacing w:before="25" w:line="278" w:lineRule="auto"/>
        <w:ind w:left="2924" w:right="2387"/>
        <w:rPr>
          <w:sz w:val="16"/>
        </w:rPr>
      </w:pPr>
      <w:r>
        <w:rPr>
          <w:spacing w:val="-1"/>
          <w:w w:val="80"/>
          <w:sz w:val="16"/>
        </w:rPr>
        <w:t xml:space="preserve">(shows </w:t>
      </w:r>
      <w:r>
        <w:rPr>
          <w:w w:val="80"/>
          <w:sz w:val="16"/>
        </w:rPr>
        <w:t>no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33D90FC9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753" w:space="2159"/>
            <w:col w:w="5908"/>
          </w:cols>
        </w:sectPr>
      </w:pPr>
    </w:p>
    <w:p w14:paraId="293F541C" w14:textId="77777777" w:rsidR="00DC16F1" w:rsidRDefault="00DC16F1">
      <w:pPr>
        <w:pStyle w:val="BodyText"/>
        <w:rPr>
          <w:sz w:val="20"/>
        </w:rPr>
      </w:pPr>
    </w:p>
    <w:p w14:paraId="7D8A7196" w14:textId="77777777" w:rsidR="00DC16F1" w:rsidRDefault="00DC16F1">
      <w:pPr>
        <w:pStyle w:val="BodyText"/>
        <w:rPr>
          <w:sz w:val="20"/>
        </w:rPr>
      </w:pPr>
    </w:p>
    <w:p w14:paraId="43348945" w14:textId="77777777" w:rsidR="00DC16F1" w:rsidRDefault="00DC16F1">
      <w:pPr>
        <w:pStyle w:val="BodyText"/>
        <w:rPr>
          <w:sz w:val="20"/>
        </w:rPr>
      </w:pPr>
    </w:p>
    <w:p w14:paraId="5182E69F" w14:textId="77777777" w:rsidR="00DC16F1" w:rsidRDefault="00DC16F1">
      <w:pPr>
        <w:pStyle w:val="BodyText"/>
        <w:rPr>
          <w:sz w:val="20"/>
        </w:rPr>
      </w:pPr>
    </w:p>
    <w:p w14:paraId="25D63156" w14:textId="77777777" w:rsidR="00DC16F1" w:rsidRDefault="00DC16F1">
      <w:pPr>
        <w:pStyle w:val="BodyText"/>
        <w:spacing w:before="6"/>
        <w:rPr>
          <w:sz w:val="28"/>
        </w:rPr>
      </w:pPr>
    </w:p>
    <w:p w14:paraId="252F8656" w14:textId="0C91DFAB" w:rsidR="00DC16F1" w:rsidRDefault="006147DB">
      <w:pPr>
        <w:pStyle w:val="Heading6"/>
        <w:spacing w:before="94"/>
        <w:ind w:left="999" w:right="1402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39232" behindDoc="1" locked="0" layoutInCell="1" allowOverlap="1" wp14:anchorId="3F224493" wp14:editId="2BFFBA11">
                <wp:simplePos x="0" y="0"/>
                <wp:positionH relativeFrom="page">
                  <wp:posOffset>2011680</wp:posOffset>
                </wp:positionH>
                <wp:positionV relativeFrom="paragraph">
                  <wp:posOffset>245745</wp:posOffset>
                </wp:positionV>
                <wp:extent cx="3429000" cy="3429000"/>
                <wp:effectExtent l="0" t="0" r="0" b="0"/>
                <wp:wrapNone/>
                <wp:docPr id="1334" name="Group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3429000"/>
                          <a:chOff x="3168" y="387"/>
                          <a:chExt cx="5400" cy="5400"/>
                        </a:xfrm>
                      </wpg:grpSpPr>
                      <pic:pic xmlns:pic="http://schemas.openxmlformats.org/drawingml/2006/picture">
                        <pic:nvPicPr>
                          <pic:cNvPr id="1336" name="Picture 489" descr="LatFacial_2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8" y="387"/>
                            <a:ext cx="4308" cy="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38" name="AutoShape 488"/>
                        <wps:cNvSpPr>
                          <a:spLocks/>
                        </wps:cNvSpPr>
                        <wps:spPr bwMode="auto">
                          <a:xfrm>
                            <a:off x="3168" y="1728"/>
                            <a:ext cx="5400" cy="2349"/>
                          </a:xfrm>
                          <a:custGeom>
                            <a:avLst/>
                            <a:gdLst>
                              <a:gd name="T0" fmla="+- 0 6048 3168"/>
                              <a:gd name="T1" fmla="*/ T0 w 5400"/>
                              <a:gd name="T2" fmla="+- 0 1728 1728"/>
                              <a:gd name="T3" fmla="*/ 1728 h 2349"/>
                              <a:gd name="T4" fmla="+- 0 8568 3168"/>
                              <a:gd name="T5" fmla="*/ T4 w 5400"/>
                              <a:gd name="T6" fmla="+- 0 1728 1728"/>
                              <a:gd name="T7" fmla="*/ 1728 h 2349"/>
                              <a:gd name="T8" fmla="+- 0 4998 3168"/>
                              <a:gd name="T9" fmla="*/ T8 w 5400"/>
                              <a:gd name="T10" fmla="+- 0 4077 1728"/>
                              <a:gd name="T11" fmla="*/ 4077 h 2349"/>
                              <a:gd name="T12" fmla="+- 0 3168 3168"/>
                              <a:gd name="T13" fmla="*/ T12 w 5400"/>
                              <a:gd name="T14" fmla="+- 0 4077 1728"/>
                              <a:gd name="T15" fmla="*/ 4077 h 2349"/>
                              <a:gd name="T16" fmla="+- 0 5148 3168"/>
                              <a:gd name="T17" fmla="*/ T16 w 5400"/>
                              <a:gd name="T18" fmla="+- 0 2133 1728"/>
                              <a:gd name="T19" fmla="*/ 2133 h 2349"/>
                              <a:gd name="T20" fmla="+- 0 3168 3168"/>
                              <a:gd name="T21" fmla="*/ T20 w 5400"/>
                              <a:gd name="T22" fmla="+- 0 2133 1728"/>
                              <a:gd name="T23" fmla="*/ 2133 h 23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2349">
                                <a:moveTo>
                                  <a:pt x="288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1830" y="2349"/>
                                </a:moveTo>
                                <a:lnTo>
                                  <a:pt x="0" y="2349"/>
                                </a:lnTo>
                                <a:moveTo>
                                  <a:pt x="1980" y="405"/>
                                </a:moveTo>
                                <a:lnTo>
                                  <a:pt x="0" y="40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ADD7C1" id="Group 487" o:spid="_x0000_s1026" style="position:absolute;margin-left:158.4pt;margin-top:19.35pt;width:270pt;height:270pt;z-index:-21877248;mso-position-horizontal-relative:page" coordorigin="3168,387" coordsize="5400,54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">
                <v:shape id="Picture 489" o:spid="_x0000_s1027" type="#_x0000_t75" alt="LatFacial_2_1" style="position:absolute;left:3708;top:387;width:4308;height:5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">
                  <v:imagedata r:id="rId100" o:title="LatFacial_2_1"/>
                </v:shape>
                <v:shape id="AutoShape 488" o:spid="_x0000_s1028" style="position:absolute;left:3168;top:1728;width:5400;height:2349;visibility:visible;mso-wrap-style:square;v-text-anchor:top" coordsize="5400,2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" path="m2880,l5400,m1830,2349l,2349m1980,405l,405e" filled="f" strokeweight=".72pt">
                  <v:path arrowok="t" o:connecttype="custom" o:connectlocs="2880,1728;5400,1728;1830,4077;0,4077;1980,2133;0,2133" o:connectangles="0,0,0,0,0,0"/>
                </v:shape>
                <w10:wrap anchorx="page"/>
              </v:group>
            </w:pict>
          </mc:Fallback>
        </mc:AlternateContent>
      </w:r>
      <w:r>
        <w:t>Lateral</w:t>
      </w:r>
      <w:r>
        <w:rPr>
          <w:spacing w:val="-13"/>
        </w:rPr>
        <w:t xml:space="preserve"> </w:t>
      </w:r>
      <w:r>
        <w:t>Projection</w:t>
      </w:r>
    </w:p>
    <w:p w14:paraId="2B415F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03C9D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62ABD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686C6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132520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C840C92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0E335F9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79A71BE" w14:textId="77777777" w:rsidR="00DC16F1" w:rsidRDefault="00DC16F1">
      <w:pPr>
        <w:pStyle w:val="BodyText"/>
        <w:spacing w:before="5"/>
        <w:rPr>
          <w:rFonts w:ascii="Arial"/>
          <w:b/>
          <w:sz w:val="19"/>
        </w:rPr>
      </w:pPr>
    </w:p>
    <w:p w14:paraId="3B0A4929" w14:textId="77777777" w:rsidR="00DC16F1" w:rsidRDefault="00000000">
      <w:pPr>
        <w:spacing w:before="1" w:line="276" w:lineRule="auto"/>
        <w:ind w:left="1630" w:right="38" w:firstLine="136"/>
        <w:jc w:val="right"/>
        <w:rPr>
          <w:sz w:val="16"/>
        </w:rPr>
      </w:pPr>
      <w:r>
        <w:rPr>
          <w:w w:val="80"/>
          <w:sz w:val="16"/>
        </w:rPr>
        <w:t>Sella turcica in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profile (shows no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or tilt)</w:t>
      </w:r>
    </w:p>
    <w:p w14:paraId="14A57A25" w14:textId="77777777" w:rsidR="00DC16F1" w:rsidRDefault="00000000">
      <w:pPr>
        <w:pStyle w:val="BodyText"/>
        <w:spacing w:before="10"/>
        <w:rPr>
          <w:sz w:val="18"/>
        </w:rPr>
      </w:pPr>
      <w:r>
        <w:br w:type="column"/>
      </w:r>
    </w:p>
    <w:p w14:paraId="2B4BA586" w14:textId="77777777" w:rsidR="00DC16F1" w:rsidRDefault="00000000">
      <w:pPr>
        <w:spacing w:before="1" w:line="276" w:lineRule="auto"/>
        <w:ind w:left="1630" w:right="2394"/>
        <w:rPr>
          <w:sz w:val="16"/>
        </w:rPr>
      </w:pPr>
      <w:r>
        <w:rPr>
          <w:w w:val="90"/>
          <w:sz w:val="16"/>
        </w:rPr>
        <w:t>Superimposed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orbital roofs (shows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tilt)</w:t>
      </w:r>
    </w:p>
    <w:p w14:paraId="1019D57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45" w:space="4021"/>
            <w:col w:w="5154"/>
          </w:cols>
        </w:sectPr>
      </w:pPr>
    </w:p>
    <w:p w14:paraId="4A1F9451" w14:textId="77777777" w:rsidR="00DC16F1" w:rsidRDefault="00DC16F1">
      <w:pPr>
        <w:pStyle w:val="BodyText"/>
        <w:rPr>
          <w:sz w:val="20"/>
        </w:rPr>
      </w:pPr>
    </w:p>
    <w:p w14:paraId="3889CFF4" w14:textId="77777777" w:rsidR="00DC16F1" w:rsidRDefault="00DC16F1">
      <w:pPr>
        <w:pStyle w:val="BodyText"/>
        <w:rPr>
          <w:sz w:val="20"/>
        </w:rPr>
      </w:pPr>
    </w:p>
    <w:p w14:paraId="19FB8608" w14:textId="77777777" w:rsidR="00DC16F1" w:rsidRDefault="00DC16F1">
      <w:pPr>
        <w:pStyle w:val="BodyText"/>
        <w:rPr>
          <w:sz w:val="20"/>
        </w:rPr>
      </w:pPr>
    </w:p>
    <w:p w14:paraId="615191D5" w14:textId="77777777" w:rsidR="00DC16F1" w:rsidRDefault="00DC16F1">
      <w:pPr>
        <w:pStyle w:val="BodyText"/>
        <w:rPr>
          <w:sz w:val="20"/>
        </w:rPr>
      </w:pPr>
    </w:p>
    <w:p w14:paraId="115489AC" w14:textId="77777777" w:rsidR="00DC16F1" w:rsidRDefault="00DC16F1">
      <w:pPr>
        <w:pStyle w:val="BodyText"/>
        <w:rPr>
          <w:sz w:val="20"/>
        </w:rPr>
      </w:pPr>
    </w:p>
    <w:p w14:paraId="73325789" w14:textId="77777777" w:rsidR="00DC16F1" w:rsidRDefault="00DC16F1">
      <w:pPr>
        <w:pStyle w:val="BodyText"/>
        <w:spacing w:before="2"/>
        <w:rPr>
          <w:sz w:val="21"/>
        </w:rPr>
      </w:pPr>
    </w:p>
    <w:p w14:paraId="6D550A9E" w14:textId="77777777" w:rsidR="00DC16F1" w:rsidRDefault="00000000">
      <w:pPr>
        <w:spacing w:before="100" w:line="276" w:lineRule="auto"/>
        <w:ind w:left="1517" w:right="9207" w:firstLine="266"/>
        <w:jc w:val="right"/>
        <w:rPr>
          <w:sz w:val="16"/>
        </w:rPr>
      </w:pP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mandibular rami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no rotation)</w:t>
      </w:r>
    </w:p>
    <w:p w14:paraId="7285464F" w14:textId="77777777" w:rsidR="00DC16F1" w:rsidRDefault="00DC16F1">
      <w:pPr>
        <w:pStyle w:val="BodyText"/>
        <w:rPr>
          <w:sz w:val="20"/>
        </w:rPr>
      </w:pPr>
    </w:p>
    <w:p w14:paraId="7DE728BA" w14:textId="77777777" w:rsidR="00DC16F1" w:rsidRDefault="00DC16F1">
      <w:pPr>
        <w:pStyle w:val="BodyText"/>
        <w:spacing w:before="11"/>
      </w:pPr>
    </w:p>
    <w:p w14:paraId="2812544B" w14:textId="77777777" w:rsidR="00DC16F1" w:rsidRDefault="00000000">
      <w:pPr>
        <w:tabs>
          <w:tab w:val="left" w:pos="8215"/>
        </w:tabs>
        <w:ind w:left="6171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Include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mandible</w:t>
      </w:r>
    </w:p>
    <w:p w14:paraId="62388A4D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E1E89A2" w14:textId="77777777" w:rsidR="00DC16F1" w:rsidRDefault="00000000">
      <w:pPr>
        <w:pStyle w:val="Heading6"/>
        <w:spacing w:before="147"/>
        <w:ind w:left="999" w:right="1408"/>
        <w:jc w:val="center"/>
      </w:pPr>
      <w:r>
        <w:rPr>
          <w:spacing w:val="-1"/>
        </w:rPr>
        <w:lastRenderedPageBreak/>
        <w:t>Submentovertical</w:t>
      </w:r>
      <w:r>
        <w:rPr>
          <w:spacing w:val="-6"/>
        </w:rPr>
        <w:t xml:space="preserve"> </w:t>
      </w:r>
      <w:r>
        <w:rPr>
          <w:spacing w:val="-1"/>
        </w:rPr>
        <w:t>Projection</w:t>
      </w:r>
      <w:r>
        <w:rPr>
          <w:spacing w:val="-13"/>
        </w:rPr>
        <w:t xml:space="preserve"> </w:t>
      </w:r>
      <w:r>
        <w:t>(Basal)</w:t>
      </w:r>
    </w:p>
    <w:p w14:paraId="6492E7A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2CD459B" w14:textId="77777777" w:rsidR="00DC16F1" w:rsidRDefault="00DC16F1">
      <w:pPr>
        <w:pStyle w:val="BodyText"/>
        <w:spacing w:before="10"/>
        <w:rPr>
          <w:rFonts w:ascii="Arial"/>
          <w:b/>
          <w:sz w:val="18"/>
        </w:rPr>
      </w:pPr>
    </w:p>
    <w:p w14:paraId="47F45301" w14:textId="429B62CA" w:rsidR="00DC16F1" w:rsidRDefault="006147DB">
      <w:pPr>
        <w:spacing w:before="100" w:line="276" w:lineRule="auto"/>
        <w:ind w:left="8834" w:right="2332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7280" behindDoc="0" locked="0" layoutInCell="1" allowOverlap="1" wp14:anchorId="20AD9099" wp14:editId="22898783">
                <wp:simplePos x="0" y="0"/>
                <wp:positionH relativeFrom="page">
                  <wp:posOffset>2116455</wp:posOffset>
                </wp:positionH>
                <wp:positionV relativeFrom="paragraph">
                  <wp:posOffset>-257810</wp:posOffset>
                </wp:positionV>
                <wp:extent cx="3666490" cy="1569720"/>
                <wp:effectExtent l="0" t="0" r="0" b="0"/>
                <wp:wrapNone/>
                <wp:docPr id="1328" name="Group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66490" cy="1569720"/>
                          <a:chOff x="3333" y="-406"/>
                          <a:chExt cx="5774" cy="2472"/>
                        </a:xfrm>
                      </wpg:grpSpPr>
                      <pic:pic xmlns:pic="http://schemas.openxmlformats.org/drawingml/2006/picture">
                        <pic:nvPicPr>
                          <pic:cNvPr id="1330" name="Picture 486" descr="SMv_2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33" y="-407"/>
                            <a:ext cx="5064" cy="2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32" name="Line 485"/>
                        <wps:cNvCnPr>
                          <a:cxnSpLocks noChangeShapeType="1"/>
                        </wps:cNvCnPr>
                        <wps:spPr bwMode="auto">
                          <a:xfrm>
                            <a:off x="7037" y="389"/>
                            <a:ext cx="207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5E87BF" id="Group 484" o:spid="_x0000_s1026" style="position:absolute;margin-left:166.65pt;margin-top:-20.3pt;width:288.7pt;height:123.6pt;z-index:15777280;mso-position-horizontal-relative:page" coordorigin="3333,-406" coordsize="5774,24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">
                <v:shape id="Picture 486" o:spid="_x0000_s1027" type="#_x0000_t75" alt="SMv_2_1" style="position:absolute;left:3333;top:-407;width:5064;height:2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">
                  <v:imagedata r:id="rId102" o:title="SMv_2_1"/>
                </v:shape>
                <v:line id="Line 485" o:spid="_x0000_s1028" style="position:absolute;visibility:visible;mso-wrap-style:square" from="7037,389" to="9107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" strokeweight=".72pt"/>
                <w10:wrap anchorx="page"/>
              </v:group>
            </w:pict>
          </mc:Fallback>
        </mc:AlternateContent>
      </w:r>
      <w:r>
        <w:rPr>
          <w:w w:val="85"/>
          <w:sz w:val="16"/>
        </w:rPr>
        <w:t>Zygomatic</w:t>
      </w:r>
      <w:r>
        <w:rPr>
          <w:spacing w:val="-35"/>
          <w:w w:val="85"/>
          <w:sz w:val="16"/>
        </w:rPr>
        <w:t xml:space="preserve"> </w:t>
      </w:r>
      <w:r>
        <w:rPr>
          <w:spacing w:val="-1"/>
          <w:w w:val="80"/>
          <w:sz w:val="16"/>
        </w:rPr>
        <w:t xml:space="preserve">arches </w:t>
      </w:r>
      <w:r>
        <w:rPr>
          <w:w w:val="80"/>
          <w:sz w:val="16"/>
        </w:rPr>
        <w:t>free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from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overlying</w:t>
      </w:r>
      <w:r>
        <w:rPr>
          <w:spacing w:val="1"/>
          <w:w w:val="90"/>
          <w:sz w:val="16"/>
        </w:rPr>
        <w:t xml:space="preserve"> </w:t>
      </w:r>
      <w:r>
        <w:rPr>
          <w:spacing w:val="-2"/>
          <w:w w:val="90"/>
          <w:sz w:val="16"/>
        </w:rPr>
        <w:t>structures</w:t>
      </w:r>
    </w:p>
    <w:p w14:paraId="03212568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9A4CAAB" w14:textId="77777777" w:rsidR="00DC16F1" w:rsidRDefault="00000000">
      <w:pPr>
        <w:pStyle w:val="Heading5"/>
        <w:spacing w:before="147"/>
        <w:ind w:right="1409"/>
        <w:rPr>
          <w:u w:val="none"/>
        </w:rPr>
      </w:pPr>
      <w:r>
        <w:rPr>
          <w:u w:val="thick"/>
        </w:rPr>
        <w:lastRenderedPageBreak/>
        <w:t>Femur</w:t>
      </w:r>
    </w:p>
    <w:p w14:paraId="31FFCB5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2831C1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4A098397" w14:textId="77777777" w:rsidR="00DC16F1" w:rsidRDefault="00000000">
      <w:pPr>
        <w:pStyle w:val="Heading6"/>
        <w:spacing w:before="1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6A0A26D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717"/>
      </w:pPr>
      <w:r>
        <w:t>Procedure manual states the majority of the femur with the joint nearest the injury (the</w:t>
      </w:r>
      <w:r>
        <w:rPr>
          <w:spacing w:val="-59"/>
        </w:rPr>
        <w:t xml:space="preserve"> </w:t>
      </w:r>
      <w:r>
        <w:t>second</w:t>
      </w:r>
      <w:r>
        <w:rPr>
          <w:spacing w:val="-3"/>
        </w:rPr>
        <w:t xml:space="preserve"> </w:t>
      </w:r>
      <w:r>
        <w:t>projection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minimal</w:t>
      </w:r>
      <w:r>
        <w:rPr>
          <w:spacing w:val="-5"/>
        </w:rPr>
        <w:t xml:space="preserve"> </w:t>
      </w:r>
      <w:r>
        <w:t>overlap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furthest</w:t>
      </w:r>
      <w:r>
        <w:rPr>
          <w:spacing w:val="-5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injury).</w:t>
      </w:r>
    </w:p>
    <w:p w14:paraId="228046DE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943"/>
      </w:pPr>
      <w:r>
        <w:t>When</w:t>
      </w:r>
      <w:r>
        <w:rPr>
          <w:spacing w:val="-7"/>
        </w:rPr>
        <w:t xml:space="preserve"> </w:t>
      </w:r>
      <w:r>
        <w:t>possible,</w:t>
      </w:r>
      <w:r>
        <w:rPr>
          <w:spacing w:val="-6"/>
        </w:rPr>
        <w:t xml:space="preserve"> </w:t>
      </w:r>
      <w:r>
        <w:t>fractures</w:t>
      </w:r>
      <w:r>
        <w:rPr>
          <w:spacing w:val="-7"/>
        </w:rPr>
        <w:t xml:space="preserve"> </w:t>
      </w:r>
      <w:r>
        <w:t>and/or</w:t>
      </w:r>
      <w:r>
        <w:rPr>
          <w:spacing w:val="-3"/>
        </w:rPr>
        <w:t xml:space="preserve"> </w:t>
      </w:r>
      <w:r>
        <w:t>orthopedic</w:t>
      </w:r>
      <w:r>
        <w:rPr>
          <w:spacing w:val="-4"/>
        </w:rPr>
        <w:t xml:space="preserve"> </w:t>
      </w:r>
      <w:r>
        <w:t>devices</w:t>
      </w:r>
      <w:r>
        <w:rPr>
          <w:spacing w:val="-6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demonstrated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their</w:t>
      </w:r>
      <w:r>
        <w:rPr>
          <w:spacing w:val="-58"/>
        </w:rPr>
        <w:t xml:space="preserve"> </w:t>
      </w:r>
      <w:r>
        <w:t>entirety</w:t>
      </w:r>
      <w:r>
        <w:rPr>
          <w:spacing w:val="-2"/>
        </w:rPr>
        <w:t xml:space="preserve"> </w:t>
      </w:r>
      <w:r>
        <w:t>on one of</w:t>
      </w:r>
      <w:r>
        <w:rPr>
          <w:spacing w:val="-1"/>
        </w:rPr>
        <w:t xml:space="preserve"> </w:t>
      </w:r>
      <w:r>
        <w:t>the images.</w:t>
      </w:r>
    </w:p>
    <w:p w14:paraId="2E2B80CD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49" w:lineRule="exact"/>
        <w:ind w:hanging="361"/>
      </w:pPr>
      <w:r>
        <w:t>Proximal</w:t>
      </w:r>
      <w:r>
        <w:rPr>
          <w:spacing w:val="-7"/>
        </w:rPr>
        <w:t xml:space="preserve"> </w:t>
      </w:r>
      <w:r>
        <w:t>Femur:</w:t>
      </w:r>
      <w:r>
        <w:rPr>
          <w:spacing w:val="-2"/>
        </w:rPr>
        <w:t xml:space="preserve"> </w:t>
      </w:r>
      <w:r>
        <w:t>Top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collimation</w:t>
      </w:r>
      <w:r>
        <w:rPr>
          <w:spacing w:val="-5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4"/>
        </w:rPr>
        <w:t xml:space="preserve"> </w:t>
      </w:r>
      <w:r>
        <w:t>of ASIS.</w:t>
      </w:r>
    </w:p>
    <w:p w14:paraId="55F8FD4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1" w:lineRule="exact"/>
        <w:ind w:hanging="361"/>
      </w:pPr>
      <w:r>
        <w:t>Distal</w:t>
      </w:r>
      <w:r>
        <w:rPr>
          <w:spacing w:val="-9"/>
        </w:rPr>
        <w:t xml:space="preserve"> </w:t>
      </w:r>
      <w:r>
        <w:t>Femur:</w:t>
      </w:r>
      <w:r>
        <w:rPr>
          <w:spacing w:val="-5"/>
        </w:rPr>
        <w:t xml:space="preserve"> </w:t>
      </w: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mid-thigh</w:t>
      </w:r>
    </w:p>
    <w:p w14:paraId="4C189D1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t>SID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7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100cm</w:t>
      </w:r>
      <w:r>
        <w:rPr>
          <w:spacing w:val="-2"/>
        </w:rPr>
        <w:t xml:space="preserve"> </w:t>
      </w:r>
      <w:r>
        <w:t>(40”).</w:t>
      </w:r>
    </w:p>
    <w:p w14:paraId="674EC268" w14:textId="77777777" w:rsidR="00DC16F1" w:rsidRDefault="00DC16F1">
      <w:pPr>
        <w:pStyle w:val="BodyText"/>
        <w:spacing w:before="7"/>
        <w:rPr>
          <w:sz w:val="25"/>
        </w:rPr>
      </w:pPr>
    </w:p>
    <w:p w14:paraId="53850E2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27E0B53" w14:textId="77777777" w:rsidR="00DC16F1" w:rsidRDefault="00000000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3D910537" wp14:editId="7F81DB54">
            <wp:extent cx="114300" cy="114298"/>
            <wp:effectExtent l="0" t="0" r="0" b="0"/>
            <wp:docPr id="47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20"/>
          <w:sz w:val="20"/>
        </w:rPr>
        <w:t xml:space="preserve"> </w:t>
      </w:r>
      <w:r>
        <w:t>Majority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femur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closest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interest.</w:t>
      </w:r>
    </w:p>
    <w:p w14:paraId="2885385C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3C8293E" wp14:editId="20E2EF97">
            <wp:extent cx="114300" cy="114298"/>
            <wp:effectExtent l="0" t="0" r="0" b="0"/>
            <wp:docPr id="4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foreshortened</w:t>
      </w:r>
      <w:r>
        <w:rPr>
          <w:spacing w:val="-5"/>
        </w:rPr>
        <w:t xml:space="preserve"> </w:t>
      </w:r>
      <w:r>
        <w:t>achieved</w:t>
      </w:r>
      <w:r>
        <w:rPr>
          <w:spacing w:val="-3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internally</w:t>
      </w:r>
      <w:r>
        <w:rPr>
          <w:spacing w:val="-2"/>
        </w:rPr>
        <w:t xml:space="preserve"> </w:t>
      </w:r>
      <w:r>
        <w:t>rotating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15-20</w:t>
      </w:r>
      <w:r>
        <w:rPr>
          <w:vertAlign w:val="superscript"/>
        </w:rPr>
        <w:t>o</w:t>
      </w:r>
      <w:r>
        <w:t>.</w:t>
      </w:r>
    </w:p>
    <w:p w14:paraId="19CFE6A9" w14:textId="77777777" w:rsidR="00DC16F1" w:rsidRDefault="00000000">
      <w:pPr>
        <w:pStyle w:val="BodyText"/>
        <w:spacing w:before="6"/>
        <w:ind w:left="1740" w:right="1575" w:hanging="362"/>
      </w:pPr>
      <w:r>
        <w:rPr>
          <w:noProof/>
        </w:rPr>
        <w:drawing>
          <wp:inline distT="0" distB="0" distL="0" distR="0" wp14:anchorId="3D0E32F2" wp14:editId="64C54581">
            <wp:extent cx="114300" cy="114300"/>
            <wp:effectExtent l="0" t="0" r="0" b="0"/>
            <wp:docPr id="4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Lesser</w:t>
      </w:r>
      <w:r>
        <w:rPr>
          <w:spacing w:val="-7"/>
        </w:rPr>
        <w:t xml:space="preserve"> </w:t>
      </w:r>
      <w:r>
        <w:t>trochanter</w:t>
      </w:r>
      <w:r>
        <w:rPr>
          <w:spacing w:val="-2"/>
        </w:rPr>
        <w:t xml:space="preserve"> </w:t>
      </w:r>
      <w:r>
        <w:t>not seen</w:t>
      </w:r>
      <w:r>
        <w:rPr>
          <w:spacing w:val="-4"/>
        </w:rPr>
        <w:t xml:space="preserve"> </w:t>
      </w:r>
      <w:r>
        <w:t>beyond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border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femur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very</w:t>
      </w:r>
      <w:r>
        <w:rPr>
          <w:spacing w:val="-4"/>
        </w:rPr>
        <w:t xml:space="preserve"> </w:t>
      </w:r>
      <w:r>
        <w:t>small</w:t>
      </w:r>
      <w:r>
        <w:rPr>
          <w:spacing w:val="-58"/>
        </w:rPr>
        <w:t xml:space="preserve"> </w:t>
      </w:r>
      <w:r>
        <w:t>portion</w:t>
      </w:r>
      <w:r>
        <w:rPr>
          <w:spacing w:val="-1"/>
        </w:rPr>
        <w:t xml:space="preserve"> </w:t>
      </w:r>
      <w:r>
        <w:t>seen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proximal</w:t>
      </w:r>
      <w:r>
        <w:rPr>
          <w:spacing w:val="-1"/>
        </w:rPr>
        <w:t xml:space="preserve"> </w:t>
      </w:r>
      <w:r>
        <w:t>femur.</w:t>
      </w:r>
    </w:p>
    <w:p w14:paraId="57D08E93" w14:textId="77777777" w:rsidR="00DC16F1" w:rsidRDefault="00000000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7F084CA9" wp14:editId="7C71F7B0">
            <wp:extent cx="114300" cy="114300"/>
            <wp:effectExtent l="0" t="0" r="0" b="0"/>
            <wp:docPr id="4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4"/>
        </w:rPr>
        <w:t xml:space="preserve"> </w:t>
      </w:r>
      <w:r>
        <w:t>orthopedic</w:t>
      </w:r>
      <w:r>
        <w:rPr>
          <w:spacing w:val="-3"/>
        </w:rPr>
        <w:t xml:space="preserve"> </w:t>
      </w:r>
      <w:r>
        <w:t>device</w:t>
      </w:r>
      <w:r>
        <w:rPr>
          <w:spacing w:val="-5"/>
        </w:rPr>
        <w:t xml:space="preserve"> </w:t>
      </w:r>
      <w:r>
        <w:t>included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present.</w:t>
      </w:r>
    </w:p>
    <w:p w14:paraId="76FA8B8B" w14:textId="77777777" w:rsidR="00DC16F1" w:rsidRDefault="00000000">
      <w:pPr>
        <w:pStyle w:val="BodyText"/>
        <w:spacing w:before="6"/>
        <w:ind w:left="1740" w:right="1910" w:hanging="362"/>
      </w:pPr>
      <w:r>
        <w:rPr>
          <w:noProof/>
        </w:rPr>
        <w:drawing>
          <wp:inline distT="0" distB="0" distL="0" distR="0" wp14:anchorId="3B38045D" wp14:editId="6F0C2D23">
            <wp:extent cx="114300" cy="114300"/>
            <wp:effectExtent l="0" t="0" r="0" b="0"/>
            <wp:docPr id="4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Femorotibial</w:t>
      </w:r>
      <w:r>
        <w:rPr>
          <w:spacing w:val="-6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space</w:t>
      </w:r>
      <w:r>
        <w:rPr>
          <w:spacing w:val="-8"/>
        </w:rPr>
        <w:t xml:space="preserve"> </w:t>
      </w:r>
      <w:r>
        <w:t>opened</w:t>
      </w:r>
      <w:r>
        <w:rPr>
          <w:spacing w:val="-6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t>narrowed.</w:t>
      </w:r>
      <w:r>
        <w:rPr>
          <w:spacing w:val="-6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margins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tibia are</w:t>
      </w:r>
      <w:r>
        <w:rPr>
          <w:spacing w:val="-2"/>
        </w:rPr>
        <w:t xml:space="preserve"> </w:t>
      </w:r>
      <w:r>
        <w:t>superimposed.</w:t>
      </w:r>
    </w:p>
    <w:p w14:paraId="04C85427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412C9140" wp14:editId="65CD0FB3">
            <wp:extent cx="114300" cy="114300"/>
            <wp:effectExtent l="0" t="0" r="0" b="0"/>
            <wp:docPr id="4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t>gonadal</w:t>
      </w:r>
      <w:r>
        <w:rPr>
          <w:spacing w:val="-4"/>
        </w:rPr>
        <w:t xml:space="preserve"> </w:t>
      </w:r>
      <w:r>
        <w:t>shielding</w:t>
      </w:r>
      <w:r>
        <w:rPr>
          <w:spacing w:val="-3"/>
        </w:rPr>
        <w:t xml:space="preserve"> </w:t>
      </w:r>
      <w:r>
        <w:t>but be</w:t>
      </w:r>
      <w:r>
        <w:rPr>
          <w:spacing w:val="-9"/>
        </w:rPr>
        <w:t xml:space="preserve"> </w:t>
      </w:r>
      <w:r>
        <w:t>mindful</w:t>
      </w:r>
      <w:r>
        <w:rPr>
          <w:spacing w:val="-10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femoral</w:t>
      </w:r>
      <w:r>
        <w:rPr>
          <w:spacing w:val="-8"/>
        </w:rPr>
        <w:t xml:space="preserve"> </w:t>
      </w:r>
      <w:r>
        <w:t>fracture</w:t>
      </w:r>
      <w:r>
        <w:rPr>
          <w:spacing w:val="-1"/>
        </w:rPr>
        <w:t xml:space="preserve"> </w:t>
      </w:r>
      <w:r>
        <w:t>could</w:t>
      </w:r>
      <w:r>
        <w:rPr>
          <w:spacing w:val="-5"/>
        </w:rPr>
        <w:t xml:space="preserve"> </w:t>
      </w:r>
      <w:r>
        <w:t>also</w:t>
      </w:r>
      <w:r>
        <w:rPr>
          <w:spacing w:val="-58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pelvic</w:t>
      </w:r>
      <w:r>
        <w:rPr>
          <w:spacing w:val="-2"/>
        </w:rPr>
        <w:t xml:space="preserve"> </w:t>
      </w:r>
      <w:r>
        <w:t>fracture.</w:t>
      </w:r>
    </w:p>
    <w:p w14:paraId="14510B00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06E042DD" wp14:editId="6471BCEC">
            <wp:extent cx="114300" cy="114300"/>
            <wp:effectExtent l="0" t="0" r="0" b="0"/>
            <wp:docPr id="4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Trabecular</w:t>
      </w:r>
      <w:r>
        <w:rPr>
          <w:spacing w:val="-1"/>
        </w:rPr>
        <w:t xml:space="preserve"> </w:t>
      </w:r>
      <w:r>
        <w:t>detail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shaft.</w:t>
      </w:r>
    </w:p>
    <w:p w14:paraId="041FC6A3" w14:textId="77777777" w:rsidR="00DC16F1" w:rsidRDefault="00DC16F1">
      <w:pPr>
        <w:pStyle w:val="BodyText"/>
        <w:spacing w:before="9"/>
        <w:rPr>
          <w:sz w:val="24"/>
        </w:rPr>
      </w:pPr>
    </w:p>
    <w:p w14:paraId="52140134" w14:textId="77777777" w:rsidR="00DC16F1" w:rsidRDefault="00000000">
      <w:pPr>
        <w:pStyle w:val="Heading6"/>
        <w:spacing w:before="1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647F0540" w14:textId="77777777" w:rsidR="00DC16F1" w:rsidRDefault="00DC16F1">
      <w:pPr>
        <w:pStyle w:val="BodyText"/>
        <w:spacing w:before="8"/>
        <w:rPr>
          <w:rFonts w:ascii="Arial"/>
          <w:b/>
          <w:sz w:val="20"/>
        </w:rPr>
      </w:pPr>
    </w:p>
    <w:p w14:paraId="77F94E86" w14:textId="77777777" w:rsidR="00DC16F1" w:rsidRDefault="00000000">
      <w:pPr>
        <w:pStyle w:val="BodyText"/>
        <w:spacing w:before="94" w:line="278" w:lineRule="auto"/>
        <w:ind w:left="1020" w:right="1910"/>
      </w:pPr>
      <w:r>
        <w:t>Mediolateral:</w:t>
      </w:r>
      <w:r>
        <w:rPr>
          <w:spacing w:val="-8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positioning</w:t>
      </w:r>
      <w:r>
        <w:rPr>
          <w:spacing w:val="-4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recommended</w:t>
      </w:r>
      <w:r>
        <w:rPr>
          <w:spacing w:val="-9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patients</w:t>
      </w:r>
      <w:r>
        <w:rPr>
          <w:spacing w:val="-11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suspected</w:t>
      </w:r>
      <w:r>
        <w:rPr>
          <w:spacing w:val="-7"/>
        </w:rPr>
        <w:t xml:space="preserve"> </w:t>
      </w:r>
      <w:r>
        <w:t>fracture</w:t>
      </w:r>
      <w:r>
        <w:rPr>
          <w:spacing w:val="-10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destructive</w:t>
      </w:r>
      <w:r>
        <w:rPr>
          <w:spacing w:val="-2"/>
        </w:rPr>
        <w:t xml:space="preserve"> </w:t>
      </w:r>
      <w:r>
        <w:t>disease.</w:t>
      </w:r>
      <w:r>
        <w:rPr>
          <w:spacing w:val="1"/>
        </w:rPr>
        <w:t xml:space="preserve"> </w:t>
      </w:r>
      <w:r>
        <w:t>Cross table</w:t>
      </w:r>
      <w:r>
        <w:rPr>
          <w:spacing w:val="-4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projections are</w:t>
      </w:r>
      <w:r>
        <w:rPr>
          <w:spacing w:val="-3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recommended.</w:t>
      </w:r>
    </w:p>
    <w:p w14:paraId="3246688F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44" w:lineRule="exact"/>
        <w:ind w:hanging="361"/>
      </w:pPr>
      <w:r>
        <w:t>Proximal</w:t>
      </w:r>
      <w:r>
        <w:rPr>
          <w:spacing w:val="-11"/>
        </w:rPr>
        <w:t xml:space="preserve"> </w:t>
      </w:r>
      <w:r>
        <w:t>Femur:</w:t>
      </w:r>
      <w:r>
        <w:rPr>
          <w:spacing w:val="-6"/>
        </w:rPr>
        <w:t xml:space="preserve"> </w:t>
      </w:r>
      <w:r>
        <w:t>Top</w:t>
      </w:r>
      <w:r>
        <w:rPr>
          <w:spacing w:val="-11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collimation</w:t>
      </w:r>
      <w:r>
        <w:rPr>
          <w:spacing w:val="-10"/>
        </w:rPr>
        <w:t xml:space="preserve"> </w:t>
      </w:r>
      <w:r>
        <w:t>field</w:t>
      </w:r>
      <w:r>
        <w:rPr>
          <w:spacing w:val="-8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level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ASIS.</w:t>
      </w:r>
    </w:p>
    <w:p w14:paraId="522615C8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6" w:line="252" w:lineRule="exact"/>
        <w:ind w:hanging="361"/>
      </w:pPr>
      <w:r>
        <w:t>Distal</w:t>
      </w:r>
      <w:r>
        <w:rPr>
          <w:spacing w:val="-5"/>
        </w:rPr>
        <w:t xml:space="preserve"> </w:t>
      </w:r>
      <w:r>
        <w:t>Femur:</w:t>
      </w:r>
      <w:r>
        <w:rPr>
          <w:spacing w:val="-3"/>
        </w:rPr>
        <w:t xml:space="preserve"> </w:t>
      </w:r>
      <w:r>
        <w:t>Central</w:t>
      </w:r>
      <w:r>
        <w:rPr>
          <w:spacing w:val="-6"/>
        </w:rPr>
        <w:t xml:space="preserve"> </w:t>
      </w:r>
      <w:r>
        <w:t>Ray</w:t>
      </w:r>
      <w:r>
        <w:rPr>
          <w:spacing w:val="-3"/>
        </w:rPr>
        <w:t xml:space="preserve"> </w:t>
      </w:r>
      <w:r>
        <w:t>perpendicular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mid-thigh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SID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</w:p>
    <w:p w14:paraId="1A1E7FB6" w14:textId="77777777" w:rsidR="00DC16F1" w:rsidRDefault="00000000">
      <w:pPr>
        <w:pStyle w:val="BodyText"/>
        <w:spacing w:line="252" w:lineRule="exact"/>
        <w:ind w:left="1740"/>
      </w:pPr>
      <w:r>
        <w:t>than</w:t>
      </w:r>
      <w:r>
        <w:rPr>
          <w:spacing w:val="-2"/>
        </w:rPr>
        <w:t xml:space="preserve"> </w:t>
      </w:r>
      <w:r>
        <w:t>100cm</w:t>
      </w:r>
      <w:r>
        <w:rPr>
          <w:spacing w:val="-3"/>
        </w:rPr>
        <w:t xml:space="preserve"> </w:t>
      </w:r>
      <w:r>
        <w:t>(40”).</w:t>
      </w:r>
    </w:p>
    <w:p w14:paraId="1F162BBB" w14:textId="77777777" w:rsidR="00DC16F1" w:rsidRDefault="00DC16F1">
      <w:pPr>
        <w:pStyle w:val="BodyText"/>
        <w:rPr>
          <w:sz w:val="25"/>
        </w:rPr>
      </w:pPr>
    </w:p>
    <w:p w14:paraId="30986AC5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244C621" w14:textId="77777777" w:rsidR="00DC16F1" w:rsidRDefault="00000000">
      <w:pPr>
        <w:pStyle w:val="BodyText"/>
        <w:spacing w:before="43"/>
        <w:ind w:left="1380" w:right="3844"/>
      </w:pPr>
      <w:r>
        <w:rPr>
          <w:noProof/>
        </w:rPr>
        <w:drawing>
          <wp:inline distT="0" distB="0" distL="0" distR="0" wp14:anchorId="7A69A31D" wp14:editId="41A399A1">
            <wp:extent cx="114300" cy="114298"/>
            <wp:effectExtent l="0" t="0" r="0" b="0"/>
            <wp:docPr id="4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Majority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femur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nearest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 xml:space="preserve">interest. </w:t>
      </w:r>
      <w:r>
        <w:rPr>
          <w:noProof/>
        </w:rPr>
        <w:drawing>
          <wp:inline distT="0" distB="0" distL="0" distR="0" wp14:anchorId="3C498656" wp14:editId="6BB36AB4">
            <wp:extent cx="114300" cy="114298"/>
            <wp:effectExtent l="0" t="0" r="0" b="0"/>
            <wp:docPr id="4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orthopedic</w:t>
      </w:r>
      <w:r>
        <w:rPr>
          <w:spacing w:val="-3"/>
        </w:rPr>
        <w:t xml:space="preserve"> </w:t>
      </w:r>
      <w:r>
        <w:t>device</w:t>
      </w:r>
      <w:r>
        <w:rPr>
          <w:spacing w:val="-3"/>
        </w:rPr>
        <w:t xml:space="preserve"> </w:t>
      </w:r>
      <w:r>
        <w:t>demonstrated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entirety.</w:t>
      </w:r>
    </w:p>
    <w:p w14:paraId="0371D388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D1176F2" wp14:editId="020D0FFD">
            <wp:extent cx="114300" cy="114298"/>
            <wp:effectExtent l="0" t="0" r="0" b="0"/>
            <wp:docPr id="4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condyles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aligned</w:t>
      </w:r>
      <w:r>
        <w:rPr>
          <w:spacing w:val="-8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femur.</w:t>
      </w:r>
    </w:p>
    <w:p w14:paraId="40CCBF54" w14:textId="4A25A37C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7792" behindDoc="0" locked="0" layoutInCell="1" allowOverlap="1" wp14:anchorId="4A2B09DE" wp14:editId="15B48A2D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1322" name="Group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324" name="Picture 48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26" name="Picture 48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DC88A6" id="Group 481" o:spid="_x0000_s1026" style="position:absolute;margin-left:90pt;margin-top:1.2pt;width:9pt;height:21.4pt;z-index:15777792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cqLbqd4AAAAIAQAADwAA&#10;AGRycy9kb3ducmV2LnhtbEyPQUvDQBCF74L/YRnBm90ktpLGbEop6qkItoL0Ns1Ok9DsbMhuk/Tf&#10;uz3p8eMNb76XrybTioF611hWEM8iEMSl1Q1XCr73708pCOeRNbaWScGVHKyK+7scM21H/qJh5ysR&#10;SthlqKD2vsukdGVNBt3MdsQhO9neoA/YV1L3OIZy08okil6kwYbDhxo72tRUnncXo+BjxHH9HL8N&#10;2/Npcz3sF58/25iUenyY1q8gPE3+7xhu+kEdiuB0tBfWTrSB0yhs8QqSOYhbvkwDHxXMFwn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">
                <v:shape id="Picture 483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">
                  <v:imagedata r:id="rId21" o:title="*"/>
                </v:shape>
                <v:shape id="Picture 482" o:spid="_x0000_s1028" type="#_x0000_t75" alt="*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">
                  <v:imagedata r:id="rId21" o:title="*"/>
                </v:shape>
                <w10:wrap anchorx="page"/>
              </v:group>
            </w:pict>
          </mc:Fallback>
        </mc:AlternateContent>
      </w:r>
      <w:r>
        <w:t>Patella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</w:p>
    <w:p w14:paraId="09D4D8D4" w14:textId="77777777" w:rsidR="00DC16F1" w:rsidRDefault="00000000">
      <w:pPr>
        <w:pStyle w:val="BodyText"/>
        <w:spacing w:line="250" w:lineRule="exact"/>
        <w:ind w:left="1714"/>
      </w:pPr>
      <w:r>
        <w:t>Open</w:t>
      </w:r>
      <w:r>
        <w:rPr>
          <w:spacing w:val="-4"/>
        </w:rPr>
        <w:t xml:space="preserve"> </w:t>
      </w:r>
      <w:r>
        <w:t>patellofemoral</w:t>
      </w:r>
      <w:r>
        <w:rPr>
          <w:spacing w:val="-6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space.</w:t>
      </w:r>
    </w:p>
    <w:p w14:paraId="458EF24A" w14:textId="77777777" w:rsidR="00DC16F1" w:rsidRDefault="00000000">
      <w:pPr>
        <w:pStyle w:val="BodyText"/>
        <w:spacing w:before="6"/>
        <w:ind w:left="1740" w:right="1575" w:hanging="362"/>
      </w:pPr>
      <w:r>
        <w:rPr>
          <w:noProof/>
        </w:rPr>
        <w:drawing>
          <wp:inline distT="0" distB="0" distL="0" distR="0" wp14:anchorId="702662E3" wp14:editId="0BAC9C20">
            <wp:extent cx="114300" cy="114298"/>
            <wp:effectExtent l="0" t="0" r="0" b="0"/>
            <wp:docPr id="4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surface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condyles</w:t>
      </w:r>
      <w:r>
        <w:rPr>
          <w:spacing w:val="-4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divergent</w:t>
      </w:r>
      <w:r>
        <w:rPr>
          <w:spacing w:val="-58"/>
        </w:rPr>
        <w:t xml:space="preserve"> </w:t>
      </w:r>
      <w:r>
        <w:t>ray.</w:t>
      </w:r>
    </w:p>
    <w:p w14:paraId="17F1E058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77EE1C43" wp14:editId="04BF2FBA">
            <wp:extent cx="114300" cy="114298"/>
            <wp:effectExtent l="0" t="0" r="0" b="0"/>
            <wp:docPr id="4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opposite</w:t>
      </w:r>
      <w:r>
        <w:rPr>
          <w:spacing w:val="-3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affected</w:t>
      </w:r>
      <w:r>
        <w:rPr>
          <w:spacing w:val="-4"/>
        </w:rPr>
        <w:t xml:space="preserve"> </w:t>
      </w:r>
      <w:r>
        <w:t>femur</w:t>
      </w:r>
      <w:r>
        <w:rPr>
          <w:spacing w:val="-4"/>
        </w:rPr>
        <w:t xml:space="preserve"> </w:t>
      </w:r>
      <w:r>
        <w:t>(proximal</w:t>
      </w:r>
      <w:r>
        <w:rPr>
          <w:spacing w:val="-5"/>
        </w:rPr>
        <w:t xml:space="preserve"> </w:t>
      </w:r>
      <w:r>
        <w:t>femur).</w:t>
      </w:r>
    </w:p>
    <w:p w14:paraId="3538532E" w14:textId="77777777" w:rsidR="00DC16F1" w:rsidRDefault="00000000">
      <w:pPr>
        <w:pStyle w:val="BodyText"/>
        <w:spacing w:before="7"/>
        <w:ind w:left="1740" w:right="1910" w:hanging="362"/>
      </w:pPr>
      <w:r>
        <w:rPr>
          <w:noProof/>
        </w:rPr>
        <w:drawing>
          <wp:inline distT="0" distB="0" distL="0" distR="0" wp14:anchorId="3596AFF0" wp14:editId="70E85AF5">
            <wp:extent cx="114300" cy="114298"/>
            <wp:effectExtent l="0" t="0" r="0" b="0"/>
            <wp:docPr id="4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Lesser</w:t>
      </w:r>
      <w:r>
        <w:rPr>
          <w:spacing w:val="-7"/>
        </w:rPr>
        <w:t xml:space="preserve"> </w:t>
      </w:r>
      <w:r>
        <w:t>trochanter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medially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>neck</w:t>
      </w:r>
      <w:r>
        <w:rPr>
          <w:spacing w:val="-7"/>
        </w:rPr>
        <w:t xml:space="preserve"> </w:t>
      </w:r>
      <w:r>
        <w:t>superimposes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greater</w:t>
      </w:r>
      <w:r>
        <w:rPr>
          <w:spacing w:val="-58"/>
        </w:rPr>
        <w:t xml:space="preserve"> </w:t>
      </w:r>
      <w:r>
        <w:t>trochanter.</w:t>
      </w:r>
    </w:p>
    <w:p w14:paraId="4CDBE2ED" w14:textId="77777777" w:rsidR="00DC16F1" w:rsidRDefault="00000000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1CF661DE" wp14:editId="331534AD">
            <wp:extent cx="114300" cy="114298"/>
            <wp:effectExtent l="0" t="0" r="0" b="0"/>
            <wp:docPr id="4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Trabecular</w:t>
      </w:r>
      <w:r>
        <w:rPr>
          <w:spacing w:val="-7"/>
        </w:rPr>
        <w:t xml:space="preserve"> </w:t>
      </w:r>
      <w:r>
        <w:t>detail.</w:t>
      </w:r>
    </w:p>
    <w:p w14:paraId="2A9D886C" w14:textId="77777777" w:rsidR="00DC16F1" w:rsidRDefault="00DC16F1">
      <w:pPr>
        <w:spacing w:line="251" w:lineRule="exact"/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8876768" w14:textId="77777777" w:rsidR="00DC16F1" w:rsidRDefault="00000000">
      <w:pPr>
        <w:pStyle w:val="Heading6"/>
        <w:spacing w:before="147"/>
      </w:pPr>
      <w:r>
        <w:rPr>
          <w:u w:val="thick"/>
        </w:rPr>
        <w:lastRenderedPageBreak/>
        <w:t>Axiolateral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(Proximal</w:t>
      </w:r>
      <w:r>
        <w:rPr>
          <w:spacing w:val="-6"/>
          <w:u w:val="thick"/>
        </w:rPr>
        <w:t xml:space="preserve"> </w:t>
      </w:r>
      <w:r>
        <w:rPr>
          <w:u w:val="thick"/>
        </w:rPr>
        <w:t>and</w:t>
      </w:r>
      <w:r>
        <w:rPr>
          <w:spacing w:val="-14"/>
          <w:u w:val="thick"/>
        </w:rPr>
        <w:t xml:space="preserve"> </w:t>
      </w:r>
      <w:r>
        <w:rPr>
          <w:u w:val="thick"/>
        </w:rPr>
        <w:t>Distal</w:t>
      </w:r>
      <w:r>
        <w:rPr>
          <w:spacing w:val="-11"/>
          <w:u w:val="thick"/>
        </w:rPr>
        <w:t xml:space="preserve"> </w:t>
      </w:r>
      <w:r>
        <w:rPr>
          <w:u w:val="thick"/>
        </w:rPr>
        <w:t>Femur)</w:t>
      </w:r>
    </w:p>
    <w:p w14:paraId="7D96E841" w14:textId="77777777" w:rsidR="00DC16F1" w:rsidRDefault="00DC16F1">
      <w:pPr>
        <w:pStyle w:val="BodyText"/>
        <w:spacing w:before="4"/>
        <w:rPr>
          <w:rFonts w:ascii="Arial"/>
          <w:b/>
          <w:sz w:val="20"/>
        </w:rPr>
      </w:pPr>
    </w:p>
    <w:p w14:paraId="2158FFF9" w14:textId="77777777" w:rsidR="00DC16F1" w:rsidRDefault="00000000">
      <w:pPr>
        <w:spacing w:before="94"/>
        <w:ind w:left="1020"/>
        <w:rPr>
          <w:rFonts w:ascii="Arial"/>
          <w:b/>
        </w:rPr>
      </w:pPr>
      <w:r>
        <w:rPr>
          <w:rFonts w:ascii="Arial"/>
          <w:b/>
          <w:u w:val="thick"/>
        </w:rPr>
        <w:t>Proximal</w:t>
      </w:r>
      <w:r>
        <w:rPr>
          <w:rFonts w:ascii="Arial"/>
          <w:b/>
          <w:spacing w:val="-11"/>
          <w:u w:val="thick"/>
        </w:rPr>
        <w:t xml:space="preserve"> </w:t>
      </w:r>
      <w:r>
        <w:rPr>
          <w:rFonts w:ascii="Arial"/>
          <w:b/>
          <w:u w:val="thick"/>
        </w:rPr>
        <w:t>Femur</w:t>
      </w:r>
      <w:r>
        <w:rPr>
          <w:rFonts w:ascii="Arial"/>
          <w:b/>
          <w:spacing w:val="-14"/>
          <w:u w:val="thick"/>
        </w:rPr>
        <w:t xml:space="preserve"> </w:t>
      </w:r>
      <w:r>
        <w:rPr>
          <w:rFonts w:ascii="Arial"/>
          <w:b/>
          <w:u w:val="thick"/>
        </w:rPr>
        <w:t>Axiolateral</w:t>
      </w:r>
      <w:r>
        <w:rPr>
          <w:rFonts w:ascii="Arial"/>
          <w:b/>
          <w:spacing w:val="-12"/>
          <w:u w:val="thick"/>
        </w:rPr>
        <w:t xml:space="preserve"> </w:t>
      </w:r>
      <w:r>
        <w:rPr>
          <w:rFonts w:ascii="Arial"/>
          <w:b/>
          <w:u w:val="thick"/>
        </w:rPr>
        <w:t>Projection</w:t>
      </w:r>
    </w:p>
    <w:p w14:paraId="6E60BEC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628"/>
      </w:pPr>
      <w:r>
        <w:t>Patient</w:t>
      </w:r>
      <w:r>
        <w:rPr>
          <w:spacing w:val="-4"/>
        </w:rPr>
        <w:t xml:space="preserve"> </w:t>
      </w:r>
      <w:r>
        <w:t>supine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preferably</w:t>
      </w:r>
      <w:r>
        <w:rPr>
          <w:spacing w:val="-6"/>
        </w:rPr>
        <w:t xml:space="preserve"> </w:t>
      </w:r>
      <w:r>
        <w:t>arrives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department</w:t>
      </w:r>
      <w:r>
        <w:rPr>
          <w:spacing w:val="-3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stretcher</w:t>
      </w:r>
      <w:r>
        <w:rPr>
          <w:spacing w:val="-3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hard</w:t>
      </w:r>
      <w:r>
        <w:rPr>
          <w:spacing w:val="-6"/>
        </w:rPr>
        <w:t xml:space="preserve"> </w:t>
      </w:r>
      <w:r>
        <w:t>slider</w:t>
      </w:r>
      <w:r>
        <w:rPr>
          <w:spacing w:val="-58"/>
        </w:rPr>
        <w:t xml:space="preserve"> </w:t>
      </w:r>
      <w:r>
        <w:t>board.</w:t>
      </w:r>
    </w:p>
    <w:p w14:paraId="10830760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814"/>
      </w:pPr>
      <w:r>
        <w:t>Flex the patient’s unaffected leg until the femur is as close to a vertical position as</w:t>
      </w:r>
      <w:r>
        <w:rPr>
          <w:spacing w:val="1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abduct</w:t>
      </w:r>
      <w:r>
        <w:rPr>
          <w:spacing w:val="-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far</w:t>
      </w:r>
      <w:r>
        <w:rPr>
          <w:spacing w:val="-3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allow. Support</w:t>
      </w:r>
      <w:r>
        <w:rPr>
          <w:spacing w:val="-3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leg</w:t>
      </w:r>
      <w:r>
        <w:rPr>
          <w:spacing w:val="-58"/>
        </w:rPr>
        <w:t xml:space="preserve"> </w:t>
      </w:r>
      <w:r>
        <w:t>holder.</w:t>
      </w:r>
    </w:p>
    <w:p w14:paraId="0DBE9AC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48" w:lineRule="exact"/>
        <w:ind w:hanging="361"/>
      </w:pPr>
      <w:r>
        <w:t>Angle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stretcher</w:t>
      </w:r>
      <w:r>
        <w:rPr>
          <w:spacing w:val="-4"/>
        </w:rPr>
        <w:t xml:space="preserve"> </w:t>
      </w:r>
      <w:r>
        <w:t>40-70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bring</w:t>
      </w:r>
      <w:r>
        <w:rPr>
          <w:spacing w:val="-6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neck</w:t>
      </w:r>
      <w:r>
        <w:rPr>
          <w:spacing w:val="-7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IR.</w:t>
      </w:r>
    </w:p>
    <w:p w14:paraId="6443D6BF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950"/>
      </w:pPr>
      <w:r>
        <w:t>Use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filter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even</w:t>
      </w:r>
      <w:r>
        <w:rPr>
          <w:spacing w:val="-4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between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thicker</w:t>
      </w:r>
      <w:r>
        <w:rPr>
          <w:spacing w:val="-3"/>
        </w:rPr>
        <w:t xml:space="preserve"> </w:t>
      </w:r>
      <w:r>
        <w:t>hip</w:t>
      </w:r>
      <w:r>
        <w:rPr>
          <w:spacing w:val="-8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proximal</w:t>
      </w:r>
      <w:r>
        <w:rPr>
          <w:spacing w:val="-58"/>
        </w:rPr>
        <w:t xml:space="preserve"> </w:t>
      </w:r>
      <w:r>
        <w:t>shaft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femur.</w:t>
      </w:r>
    </w:p>
    <w:p w14:paraId="1992482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long</w:t>
      </w:r>
      <w:r>
        <w:rPr>
          <w:spacing w:val="-4"/>
        </w:rPr>
        <w:t xml:space="preserve"> </w:t>
      </w:r>
      <w:r>
        <w:t>axis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neck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distance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</w:p>
    <w:p w14:paraId="1BE72084" w14:textId="77777777" w:rsidR="00DC16F1" w:rsidRDefault="00000000">
      <w:pPr>
        <w:pStyle w:val="BodyText"/>
        <w:spacing w:line="252" w:lineRule="exact"/>
        <w:ind w:left="1740"/>
      </w:pPr>
      <w:r>
        <w:t>than</w:t>
      </w:r>
      <w:r>
        <w:rPr>
          <w:spacing w:val="-2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(40”).</w:t>
      </w:r>
    </w:p>
    <w:p w14:paraId="0CD736B5" w14:textId="77777777" w:rsidR="00DC16F1" w:rsidRDefault="00DC16F1">
      <w:pPr>
        <w:pStyle w:val="BodyText"/>
        <w:spacing w:before="2"/>
        <w:rPr>
          <w:sz w:val="25"/>
        </w:rPr>
      </w:pPr>
    </w:p>
    <w:p w14:paraId="375A6D8F" w14:textId="77777777" w:rsidR="00DC16F1" w:rsidRDefault="00000000">
      <w:pPr>
        <w:pStyle w:val="BodyText"/>
        <w:spacing w:line="276" w:lineRule="auto"/>
        <w:ind w:left="1740" w:right="1575" w:hanging="720"/>
      </w:pPr>
      <w:r>
        <w:rPr>
          <w:rFonts w:ascii="Arial" w:hAnsi="Arial"/>
          <w:b/>
        </w:rPr>
        <w:t>Note:</w:t>
      </w:r>
      <w:r>
        <w:rPr>
          <w:rFonts w:ascii="Arial" w:hAnsi="Arial"/>
          <w:b/>
          <w:spacing w:val="1"/>
        </w:rPr>
        <w:t xml:space="preserve"> </w:t>
      </w:r>
      <w:r>
        <w:t>If a wall detector is not available, place an IR (with grid) against the patient’s affected</w:t>
      </w:r>
      <w:r>
        <w:rPr>
          <w:spacing w:val="1"/>
        </w:rPr>
        <w:t xml:space="preserve"> </w:t>
      </w:r>
      <w:r>
        <w:t>side at the level of the iliac crest. Angle the lower border of the IR</w:t>
      </w:r>
      <w:r>
        <w:rPr>
          <w:spacing w:val="1"/>
        </w:rPr>
        <w:t xml:space="preserve"> </w:t>
      </w:r>
      <w:r>
        <w:t>until it is parallel to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axis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neck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forms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femur.</w:t>
      </w:r>
      <w:r>
        <w:rPr>
          <w:spacing w:val="-4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lead strips of the grid are in a horizontal position. The grid needs to be vertical and the</w:t>
      </w:r>
      <w:r>
        <w:rPr>
          <w:spacing w:val="-59"/>
        </w:rPr>
        <w:t xml:space="preserve"> </w:t>
      </w:r>
      <w:r>
        <w:t>tube</w:t>
      </w:r>
      <w:r>
        <w:rPr>
          <w:spacing w:val="-1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centered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grid or grid cut</w:t>
      </w:r>
      <w:r>
        <w:rPr>
          <w:spacing w:val="1"/>
        </w:rPr>
        <w:t xml:space="preserve"> </w:t>
      </w:r>
      <w:r>
        <w:t>off</w:t>
      </w:r>
      <w:r>
        <w:rPr>
          <w:spacing w:val="2"/>
        </w:rPr>
        <w:t xml:space="preserve"> </w:t>
      </w:r>
      <w:r>
        <w:t>could</w:t>
      </w:r>
      <w:r>
        <w:rPr>
          <w:spacing w:val="-3"/>
        </w:rPr>
        <w:t xml:space="preserve"> </w:t>
      </w:r>
      <w:r>
        <w:t>result.</w:t>
      </w:r>
    </w:p>
    <w:p w14:paraId="2329DC72" w14:textId="77777777" w:rsidR="00DC16F1" w:rsidRDefault="00DC16F1">
      <w:pPr>
        <w:pStyle w:val="BodyText"/>
        <w:spacing w:before="3"/>
        <w:rPr>
          <w:sz w:val="25"/>
        </w:rPr>
      </w:pPr>
    </w:p>
    <w:p w14:paraId="17FABE8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96D2FD2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4F929F12" wp14:editId="46ED67A8">
            <wp:extent cx="114300" cy="114300"/>
            <wp:effectExtent l="0" t="0" r="0" b="0"/>
            <wp:docPr id="4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neck</w:t>
      </w:r>
      <w:r>
        <w:rPr>
          <w:spacing w:val="-6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overlap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greater</w:t>
      </w:r>
      <w:r>
        <w:rPr>
          <w:spacing w:val="-5"/>
        </w:rPr>
        <w:t xml:space="preserve"> </w:t>
      </w:r>
      <w:r>
        <w:t>trochanter.</w:t>
      </w:r>
    </w:p>
    <w:p w14:paraId="3CD043C9" w14:textId="77777777" w:rsidR="00DC16F1" w:rsidRDefault="00000000">
      <w:pPr>
        <w:pStyle w:val="BodyText"/>
        <w:spacing w:before="1"/>
        <w:ind w:left="1380" w:right="2770"/>
      </w:pPr>
      <w:r>
        <w:rPr>
          <w:noProof/>
        </w:rPr>
        <w:drawing>
          <wp:inline distT="0" distB="0" distL="0" distR="0" wp14:anchorId="1CAE6403" wp14:editId="693F819B">
            <wp:extent cx="114300" cy="114300"/>
            <wp:effectExtent l="0" t="0" r="0" b="0"/>
            <wp:docPr id="5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Small</w:t>
      </w:r>
      <w:r>
        <w:rPr>
          <w:spacing w:val="-6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lesser</w:t>
      </w:r>
      <w:r>
        <w:rPr>
          <w:spacing w:val="-6"/>
        </w:rPr>
        <w:t xml:space="preserve"> </w:t>
      </w:r>
      <w:r>
        <w:t>trochanter</w:t>
      </w:r>
      <w:r>
        <w:rPr>
          <w:spacing w:val="-5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surface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femur. </w:t>
      </w:r>
      <w:r>
        <w:rPr>
          <w:noProof/>
        </w:rPr>
        <w:drawing>
          <wp:inline distT="0" distB="0" distL="0" distR="0" wp14:anchorId="445C1231" wp14:editId="1B32B772">
            <wp:extent cx="114300" cy="114300"/>
            <wp:effectExtent l="0" t="0" r="0" b="0"/>
            <wp:docPr id="5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trochanter is</w:t>
      </w:r>
      <w:r>
        <w:rPr>
          <w:spacing w:val="-2"/>
        </w:rPr>
        <w:t xml:space="preserve"> </w:t>
      </w:r>
      <w:r>
        <w:t>superimposed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femoral</w:t>
      </w:r>
      <w:r>
        <w:rPr>
          <w:spacing w:val="-1"/>
        </w:rPr>
        <w:t xml:space="preserve"> </w:t>
      </w:r>
      <w:r>
        <w:t>shaft.</w:t>
      </w:r>
    </w:p>
    <w:p w14:paraId="1CC54E36" w14:textId="77777777" w:rsidR="00DC16F1" w:rsidRDefault="00000000">
      <w:pPr>
        <w:pStyle w:val="BodyText"/>
        <w:spacing w:before="1"/>
        <w:ind w:left="1380" w:right="3844"/>
      </w:pPr>
      <w:r>
        <w:rPr>
          <w:noProof/>
        </w:rPr>
        <w:drawing>
          <wp:inline distT="0" distB="0" distL="0" distR="0" wp14:anchorId="03B45B7F" wp14:editId="3926CAC3">
            <wp:extent cx="114300" cy="114300"/>
            <wp:effectExtent l="0" t="0" r="0" b="0"/>
            <wp:docPr id="5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6"/>
        </w:rPr>
        <w:t xml:space="preserve"> </w:t>
      </w:r>
      <w:r>
        <w:t>tissue</w:t>
      </w:r>
      <w:r>
        <w:rPr>
          <w:spacing w:val="-8"/>
        </w:rPr>
        <w:t xml:space="preserve"> </w:t>
      </w:r>
      <w:r>
        <w:t>shadows</w:t>
      </w:r>
      <w:r>
        <w:rPr>
          <w:spacing w:val="-7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overlapping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hip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 xml:space="preserve">femur. </w:t>
      </w:r>
      <w:r>
        <w:rPr>
          <w:noProof/>
        </w:rPr>
        <w:drawing>
          <wp:inline distT="0" distB="0" distL="0" distR="0" wp14:anchorId="203D7A73" wp14:editId="718F5EEC">
            <wp:extent cx="114300" cy="114300"/>
            <wp:effectExtent l="0" t="0" r="0" b="0"/>
            <wp:docPr id="5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Hip</w:t>
      </w:r>
      <w:r>
        <w:rPr>
          <w:spacing w:val="-1"/>
        </w:rPr>
        <w:t xml:space="preserve"> </w:t>
      </w:r>
      <w:r>
        <w:t>joint demonstrated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acetabulum.</w:t>
      </w:r>
    </w:p>
    <w:p w14:paraId="58563F70" w14:textId="77777777" w:rsidR="00DC16F1" w:rsidRDefault="00000000">
      <w:pPr>
        <w:pStyle w:val="BodyText"/>
        <w:spacing w:before="3"/>
        <w:ind w:left="1380" w:right="5505"/>
      </w:pPr>
      <w:r>
        <w:rPr>
          <w:noProof/>
        </w:rPr>
        <w:drawing>
          <wp:inline distT="0" distB="0" distL="0" distR="0" wp14:anchorId="24397913" wp14:editId="4BE692C3">
            <wp:extent cx="114300" cy="114298"/>
            <wp:effectExtent l="0" t="0" r="0" b="0"/>
            <wp:docPr id="5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Any</w:t>
      </w:r>
      <w:r>
        <w:rPr>
          <w:spacing w:val="-11"/>
        </w:rPr>
        <w:t xml:space="preserve"> </w:t>
      </w:r>
      <w:r>
        <w:t>orthopedic</w:t>
      </w:r>
      <w:r>
        <w:rPr>
          <w:spacing w:val="-7"/>
        </w:rPr>
        <w:t xml:space="preserve"> </w:t>
      </w:r>
      <w:r>
        <w:t>device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included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t xml:space="preserve">entirety. </w:t>
      </w:r>
      <w:r>
        <w:rPr>
          <w:noProof/>
        </w:rPr>
        <w:drawing>
          <wp:inline distT="0" distB="0" distL="0" distR="0" wp14:anchorId="679919E8" wp14:editId="7783B5AA">
            <wp:extent cx="114300" cy="114300"/>
            <wp:effectExtent l="0" t="0" r="0" b="0"/>
            <wp:docPr id="5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4"/>
        </w:rPr>
        <w:t xml:space="preserve"> </w:t>
      </w:r>
      <w:r>
        <w:t>tuberosity</w:t>
      </w:r>
      <w:r>
        <w:rPr>
          <w:spacing w:val="-5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head.</w:t>
      </w:r>
    </w:p>
    <w:p w14:paraId="7FCC9303" w14:textId="77777777" w:rsidR="00DC16F1" w:rsidRDefault="00DC16F1">
      <w:pPr>
        <w:pStyle w:val="BodyText"/>
        <w:spacing w:before="10"/>
        <w:rPr>
          <w:sz w:val="24"/>
        </w:rPr>
      </w:pPr>
    </w:p>
    <w:p w14:paraId="6630C66F" w14:textId="77777777" w:rsidR="00DC16F1" w:rsidRDefault="00000000">
      <w:pPr>
        <w:pStyle w:val="Heading6"/>
      </w:pPr>
      <w:r>
        <w:rPr>
          <w:spacing w:val="-1"/>
          <w:u w:val="thick"/>
        </w:rPr>
        <w:t>Distal</w:t>
      </w:r>
      <w:r>
        <w:rPr>
          <w:spacing w:val="-15"/>
          <w:u w:val="thick"/>
        </w:rPr>
        <w:t xml:space="preserve"> </w:t>
      </w:r>
      <w:r>
        <w:rPr>
          <w:u w:val="thick"/>
        </w:rPr>
        <w:t>Femur</w:t>
      </w:r>
      <w:r>
        <w:rPr>
          <w:spacing w:val="-14"/>
          <w:u w:val="thick"/>
        </w:rPr>
        <w:t xml:space="preserve"> </w:t>
      </w:r>
      <w:r>
        <w:rPr>
          <w:u w:val="thick"/>
        </w:rPr>
        <w:t>Cross-table</w:t>
      </w:r>
      <w:r>
        <w:rPr>
          <w:spacing w:val="-15"/>
          <w:u w:val="thick"/>
        </w:rPr>
        <w:t xml:space="preserve"> </w:t>
      </w:r>
      <w:r>
        <w:rPr>
          <w:u w:val="thick"/>
        </w:rPr>
        <w:t>(Mediolateral)</w:t>
      </w:r>
    </w:p>
    <w:p w14:paraId="7839835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5"/>
        <w:ind w:hanging="361"/>
      </w:pPr>
      <w:r>
        <w:t>Place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aspect</w:t>
      </w:r>
      <w:r>
        <w:rPr>
          <w:spacing w:val="-1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14"/>
        </w:rPr>
        <w:t xml:space="preserve"> </w:t>
      </w:r>
      <w:r>
        <w:t>femur</w:t>
      </w:r>
      <w:r>
        <w:rPr>
          <w:spacing w:val="-6"/>
        </w:rPr>
        <w:t xml:space="preserve"> </w:t>
      </w:r>
      <w:r>
        <w:t>against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</w:t>
      </w:r>
    </w:p>
    <w:p w14:paraId="5170737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660"/>
      </w:pPr>
      <w:r>
        <w:t>Decrease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flexion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unaffected</w:t>
      </w:r>
      <w:r>
        <w:rPr>
          <w:spacing w:val="-4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move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avoid</w:t>
      </w:r>
      <w:r>
        <w:rPr>
          <w:spacing w:val="-1"/>
        </w:rPr>
        <w:t xml:space="preserve"> </w:t>
      </w:r>
      <w:r>
        <w:t>obscuring area of</w:t>
      </w:r>
      <w:r>
        <w:rPr>
          <w:spacing w:val="-1"/>
        </w:rPr>
        <w:t xml:space="preserve"> </w:t>
      </w:r>
      <w:r>
        <w:t>interest.</w:t>
      </w:r>
    </w:p>
    <w:p w14:paraId="620AE54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right="2145"/>
      </w:pPr>
      <w:r>
        <w:t>Ensure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minimum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5</w:t>
      </w:r>
      <w:r>
        <w:rPr>
          <w:spacing w:val="-9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(2”)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overlap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proximal</w:t>
      </w:r>
      <w:r>
        <w:rPr>
          <w:spacing w:val="-7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tibia and</w:t>
      </w:r>
      <w:r>
        <w:rPr>
          <w:spacing w:val="-2"/>
        </w:rPr>
        <w:t xml:space="preserve"> </w:t>
      </w:r>
      <w:r>
        <w:t>fibula.</w:t>
      </w:r>
    </w:p>
    <w:p w14:paraId="570A224A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3AD260C0" w14:textId="77777777" w:rsidR="00DC16F1" w:rsidRDefault="00000000">
      <w:pPr>
        <w:pStyle w:val="Heading6"/>
        <w:spacing w:before="147"/>
        <w:ind w:left="999" w:right="1411"/>
        <w:jc w:val="center"/>
      </w:pPr>
      <w:r>
        <w:lastRenderedPageBreak/>
        <w:t>AP</w:t>
      </w:r>
      <w:r>
        <w:rPr>
          <w:spacing w:val="-13"/>
        </w:rPr>
        <w:t xml:space="preserve"> </w:t>
      </w:r>
      <w:r>
        <w:t>Projection</w:t>
      </w:r>
    </w:p>
    <w:p w14:paraId="33D686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0068FC" w14:textId="77777777" w:rsidR="00DC16F1" w:rsidRDefault="00DC16F1">
      <w:pPr>
        <w:pStyle w:val="BodyText"/>
        <w:spacing w:before="11"/>
        <w:rPr>
          <w:rFonts w:ascii="Arial"/>
          <w:b/>
          <w:sz w:val="25"/>
        </w:rPr>
      </w:pPr>
    </w:p>
    <w:p w14:paraId="52C854D3" w14:textId="77777777" w:rsidR="00DC16F1" w:rsidRDefault="00DC16F1">
      <w:pPr>
        <w:rPr>
          <w:rFonts w:ascii="Arial"/>
          <w:sz w:val="25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A6B1537" w14:textId="77777777" w:rsidR="00DC16F1" w:rsidRDefault="00000000">
      <w:pPr>
        <w:spacing w:before="100"/>
        <w:ind w:right="38"/>
        <w:jc w:val="right"/>
        <w:rPr>
          <w:sz w:val="16"/>
        </w:rPr>
      </w:pPr>
      <w:r>
        <w:rPr>
          <w:spacing w:val="-1"/>
          <w:w w:val="80"/>
          <w:sz w:val="16"/>
        </w:rPr>
        <w:t>Greater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trochanter</w:t>
      </w:r>
    </w:p>
    <w:p w14:paraId="2919D4C5" w14:textId="77777777" w:rsidR="00DC16F1" w:rsidRDefault="00000000">
      <w:pPr>
        <w:spacing w:before="27"/>
        <w:ind w:right="39"/>
        <w:jc w:val="right"/>
        <w:rPr>
          <w:sz w:val="16"/>
        </w:rPr>
      </w:pPr>
      <w:r>
        <w:rPr>
          <w:spacing w:val="-1"/>
          <w:w w:val="80"/>
          <w:sz w:val="16"/>
        </w:rPr>
        <w:t>in</w:t>
      </w:r>
      <w:r>
        <w:rPr>
          <w:spacing w:val="4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profile</w:t>
      </w:r>
    </w:p>
    <w:p w14:paraId="5F0451B9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43BFFCF9" w14:textId="77777777" w:rsidR="00DC16F1" w:rsidRDefault="00DC16F1">
      <w:pPr>
        <w:pStyle w:val="BodyText"/>
      </w:pPr>
    </w:p>
    <w:p w14:paraId="3758C356" w14:textId="704547B4" w:rsidR="00DC16F1" w:rsidRDefault="006147DB">
      <w:pPr>
        <w:tabs>
          <w:tab w:val="left" w:pos="4752"/>
        </w:tabs>
        <w:ind w:left="202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40768" behindDoc="1" locked="0" layoutInCell="1" allowOverlap="1" wp14:anchorId="12DD398A" wp14:editId="3831F9B4">
                <wp:simplePos x="0" y="0"/>
                <wp:positionH relativeFrom="page">
                  <wp:posOffset>2011680</wp:posOffset>
                </wp:positionH>
                <wp:positionV relativeFrom="paragraph">
                  <wp:posOffset>-602615</wp:posOffset>
                </wp:positionV>
                <wp:extent cx="3429635" cy="3420110"/>
                <wp:effectExtent l="0" t="0" r="0" b="0"/>
                <wp:wrapNone/>
                <wp:docPr id="1316" name="Group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635" cy="3420110"/>
                          <a:chOff x="3168" y="-949"/>
                          <a:chExt cx="5401" cy="5386"/>
                        </a:xfrm>
                      </wpg:grpSpPr>
                      <pic:pic xmlns:pic="http://schemas.openxmlformats.org/drawingml/2006/picture">
                        <pic:nvPicPr>
                          <pic:cNvPr id="1318" name="Picture 4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02" y="-949"/>
                            <a:ext cx="3332" cy="5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20" name="AutoShape 479"/>
                        <wps:cNvSpPr>
                          <a:spLocks/>
                        </wps:cNvSpPr>
                        <wps:spPr bwMode="auto">
                          <a:xfrm>
                            <a:off x="3168" y="-61"/>
                            <a:ext cx="5401" cy="900"/>
                          </a:xfrm>
                          <a:custGeom>
                            <a:avLst/>
                            <a:gdLst>
                              <a:gd name="T0" fmla="+- 0 5974 3168"/>
                              <a:gd name="T1" fmla="*/ T0 w 5401"/>
                              <a:gd name="T2" fmla="+- 0 839 -61"/>
                              <a:gd name="T3" fmla="*/ 839 h 900"/>
                              <a:gd name="T4" fmla="+- 0 8569 3168"/>
                              <a:gd name="T5" fmla="*/ T4 w 5401"/>
                              <a:gd name="T6" fmla="+- 0 839 -61"/>
                              <a:gd name="T7" fmla="*/ 839 h 900"/>
                              <a:gd name="T8" fmla="+- 0 5148 3168"/>
                              <a:gd name="T9" fmla="*/ T8 w 5401"/>
                              <a:gd name="T10" fmla="+- 0 -61 -61"/>
                              <a:gd name="T11" fmla="*/ -61 h 900"/>
                              <a:gd name="T12" fmla="+- 0 3168 3168"/>
                              <a:gd name="T13" fmla="*/ T12 w 5401"/>
                              <a:gd name="T14" fmla="+- 0 -61 -61"/>
                              <a:gd name="T15" fmla="*/ -61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401" h="900">
                                <a:moveTo>
                                  <a:pt x="2806" y="900"/>
                                </a:moveTo>
                                <a:lnTo>
                                  <a:pt x="5401" y="900"/>
                                </a:lnTo>
                                <a:moveTo>
                                  <a:pt x="198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A26F51" id="Group 478" o:spid="_x0000_s1026" style="position:absolute;margin-left:158.4pt;margin-top:-47.45pt;width:270.05pt;height:269.3pt;z-index:-21875712;mso-position-horizontal-relative:page" coordorigin="3168,-949" coordsize="5401,53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">
                <v:shape id="Picture 480" o:spid="_x0000_s1027" type="#_x0000_t75" style="position:absolute;left:4202;top:-949;width:3332;height:5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">
                  <v:imagedata r:id="rId104" o:title=""/>
                </v:shape>
                <v:shape id="AutoShape 479" o:spid="_x0000_s1028" style="position:absolute;left:3168;top:-61;width:5401;height:900;visibility:visible;mso-wrap-style:square;v-text-anchor:top" coordsize="540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" path="m2806,900r2595,m1980,l,e" filled="f" strokeweight=".72pt">
                  <v:path arrowok="t" o:connecttype="custom" o:connectlocs="2806,839;5401,839;1980,-61;0,-61" o:connectangles="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0"/>
          <w:sz w:val="16"/>
        </w:rPr>
        <w:t xml:space="preserve"> </w:t>
      </w:r>
      <w:r>
        <w:rPr>
          <w:w w:val="80"/>
          <w:sz w:val="16"/>
        </w:rPr>
        <w:t>Femoral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neck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not</w:t>
      </w:r>
    </w:p>
    <w:p w14:paraId="634A7CC7" w14:textId="77777777" w:rsidR="00DC16F1" w:rsidRDefault="00000000">
      <w:pPr>
        <w:spacing w:before="27"/>
        <w:ind w:left="4866"/>
        <w:rPr>
          <w:sz w:val="16"/>
        </w:rPr>
      </w:pPr>
      <w:r>
        <w:rPr>
          <w:w w:val="90"/>
          <w:sz w:val="16"/>
        </w:rPr>
        <w:t>foreshortened</w:t>
      </w:r>
    </w:p>
    <w:p w14:paraId="3BA1C386" w14:textId="77777777" w:rsidR="00DC16F1" w:rsidRDefault="00000000">
      <w:pPr>
        <w:spacing w:before="150" w:line="278" w:lineRule="auto"/>
        <w:ind w:left="4866" w:right="2445"/>
        <w:rPr>
          <w:sz w:val="16"/>
        </w:rPr>
      </w:pPr>
      <w:r>
        <w:rPr>
          <w:w w:val="80"/>
          <w:sz w:val="16"/>
        </w:rPr>
        <w:t>Lesser trochanter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not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seen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(or only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slightly beyond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medial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femur)</w:t>
      </w:r>
    </w:p>
    <w:p w14:paraId="47D6AE5E" w14:textId="77777777" w:rsidR="00DC16F1" w:rsidRDefault="00DC16F1">
      <w:pPr>
        <w:pStyle w:val="BodyText"/>
        <w:rPr>
          <w:sz w:val="18"/>
        </w:rPr>
      </w:pPr>
    </w:p>
    <w:p w14:paraId="11EC18F4" w14:textId="77777777" w:rsidR="00DC16F1" w:rsidRDefault="00DC16F1">
      <w:pPr>
        <w:pStyle w:val="BodyText"/>
        <w:rPr>
          <w:sz w:val="18"/>
        </w:rPr>
      </w:pPr>
    </w:p>
    <w:p w14:paraId="29860316" w14:textId="77777777" w:rsidR="00DC16F1" w:rsidRDefault="00DC16F1">
      <w:pPr>
        <w:pStyle w:val="BodyText"/>
        <w:rPr>
          <w:sz w:val="18"/>
        </w:rPr>
      </w:pPr>
    </w:p>
    <w:p w14:paraId="1531308C" w14:textId="77777777" w:rsidR="00DC16F1" w:rsidRDefault="00DC16F1">
      <w:pPr>
        <w:pStyle w:val="BodyText"/>
        <w:rPr>
          <w:sz w:val="18"/>
        </w:rPr>
      </w:pPr>
    </w:p>
    <w:p w14:paraId="1B201E43" w14:textId="77777777" w:rsidR="00DC16F1" w:rsidRDefault="00DC16F1">
      <w:pPr>
        <w:pStyle w:val="BodyText"/>
        <w:rPr>
          <w:sz w:val="18"/>
        </w:rPr>
      </w:pPr>
    </w:p>
    <w:p w14:paraId="3A35BB0B" w14:textId="77777777" w:rsidR="00DC16F1" w:rsidRDefault="00DC16F1">
      <w:pPr>
        <w:pStyle w:val="BodyText"/>
        <w:rPr>
          <w:sz w:val="18"/>
        </w:rPr>
      </w:pPr>
    </w:p>
    <w:p w14:paraId="3A557282" w14:textId="77777777" w:rsidR="00DC16F1" w:rsidRDefault="00DC16F1">
      <w:pPr>
        <w:pStyle w:val="BodyText"/>
        <w:rPr>
          <w:sz w:val="18"/>
        </w:rPr>
      </w:pPr>
    </w:p>
    <w:p w14:paraId="7B16B313" w14:textId="77777777" w:rsidR="00DC16F1" w:rsidRDefault="00DC16F1">
      <w:pPr>
        <w:pStyle w:val="BodyText"/>
        <w:rPr>
          <w:sz w:val="18"/>
        </w:rPr>
      </w:pPr>
    </w:p>
    <w:p w14:paraId="30E0D58B" w14:textId="77777777" w:rsidR="00DC16F1" w:rsidRDefault="00DC16F1">
      <w:pPr>
        <w:pStyle w:val="BodyText"/>
        <w:rPr>
          <w:sz w:val="18"/>
        </w:rPr>
      </w:pPr>
    </w:p>
    <w:p w14:paraId="3C6CEFDE" w14:textId="77777777" w:rsidR="00DC16F1" w:rsidRDefault="00DC16F1">
      <w:pPr>
        <w:pStyle w:val="BodyText"/>
        <w:rPr>
          <w:sz w:val="18"/>
        </w:rPr>
      </w:pPr>
    </w:p>
    <w:p w14:paraId="3A3ADE3B" w14:textId="77777777" w:rsidR="00DC16F1" w:rsidRDefault="00DC16F1">
      <w:pPr>
        <w:pStyle w:val="BodyText"/>
        <w:rPr>
          <w:sz w:val="18"/>
        </w:rPr>
      </w:pPr>
    </w:p>
    <w:p w14:paraId="7F6C5B51" w14:textId="77777777" w:rsidR="00DC16F1" w:rsidRDefault="00DC16F1">
      <w:pPr>
        <w:pStyle w:val="BodyText"/>
        <w:rPr>
          <w:sz w:val="18"/>
        </w:rPr>
      </w:pPr>
    </w:p>
    <w:p w14:paraId="7AF8231D" w14:textId="77777777" w:rsidR="00DC16F1" w:rsidRDefault="00DC16F1">
      <w:pPr>
        <w:pStyle w:val="BodyText"/>
        <w:rPr>
          <w:sz w:val="18"/>
        </w:rPr>
      </w:pPr>
    </w:p>
    <w:p w14:paraId="1C6816EF" w14:textId="77777777" w:rsidR="00DC16F1" w:rsidRDefault="00DC16F1">
      <w:pPr>
        <w:pStyle w:val="BodyText"/>
        <w:rPr>
          <w:sz w:val="18"/>
        </w:rPr>
      </w:pPr>
    </w:p>
    <w:p w14:paraId="60448AFD" w14:textId="77777777" w:rsidR="00DC16F1" w:rsidRDefault="00DC16F1">
      <w:pPr>
        <w:pStyle w:val="BodyText"/>
        <w:spacing w:before="9"/>
        <w:rPr>
          <w:sz w:val="24"/>
        </w:rPr>
      </w:pPr>
    </w:p>
    <w:p w14:paraId="409506A5" w14:textId="77777777" w:rsidR="00DC16F1" w:rsidRDefault="00000000">
      <w:pPr>
        <w:pStyle w:val="Heading6"/>
        <w:spacing w:before="1"/>
        <w:ind w:left="1562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302CAFA6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3" w:space="775"/>
            <w:col w:w="8392"/>
          </w:cols>
        </w:sectPr>
      </w:pPr>
    </w:p>
    <w:p w14:paraId="3D5B46A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B141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825737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CA63D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64BB8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D7BA32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B2FF3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9A9D6D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A4EE1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4EFAB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F4285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2BBD1B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A684F7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EBD4BE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15447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DF1678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11D39A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93A6BF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4C3BC4" w14:textId="77777777" w:rsidR="00DC16F1" w:rsidRDefault="00DC16F1">
      <w:pPr>
        <w:pStyle w:val="BodyText"/>
        <w:spacing w:before="2"/>
        <w:rPr>
          <w:rFonts w:ascii="Arial"/>
          <w:b/>
          <w:sz w:val="17"/>
        </w:rPr>
      </w:pPr>
    </w:p>
    <w:p w14:paraId="749DBD05" w14:textId="29F81289" w:rsidR="00DC16F1" w:rsidRDefault="006147DB">
      <w:pPr>
        <w:spacing w:before="101"/>
        <w:ind w:right="9205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8816" behindDoc="0" locked="0" layoutInCell="1" allowOverlap="1" wp14:anchorId="4BF5237F" wp14:editId="31DDEDC9">
                <wp:simplePos x="0" y="0"/>
                <wp:positionH relativeFrom="page">
                  <wp:posOffset>2901950</wp:posOffset>
                </wp:positionH>
                <wp:positionV relativeFrom="paragraph">
                  <wp:posOffset>-2730500</wp:posOffset>
                </wp:positionV>
                <wp:extent cx="1647190" cy="3208020"/>
                <wp:effectExtent l="0" t="0" r="0" b="0"/>
                <wp:wrapNone/>
                <wp:docPr id="1310" name="Group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47190" cy="3208020"/>
                          <a:chOff x="4570" y="-4300"/>
                          <a:chExt cx="2594" cy="5052"/>
                        </a:xfrm>
                      </wpg:grpSpPr>
                      <pic:pic xmlns:pic="http://schemas.openxmlformats.org/drawingml/2006/picture">
                        <pic:nvPicPr>
                          <pic:cNvPr id="1312" name="Picture 4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70" y="-4300"/>
                            <a:ext cx="2594" cy="5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14" name="Line 476"/>
                        <wps:cNvCnPr>
                          <a:cxnSpLocks noChangeShapeType="1"/>
                        </wps:cNvCnPr>
                        <wps:spPr bwMode="auto">
                          <a:xfrm>
                            <a:off x="5148" y="30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F39E8B" id="Group 475" o:spid="_x0000_s1026" style="position:absolute;margin-left:228.5pt;margin-top:-215pt;width:129.7pt;height:252.6pt;z-index:15778816;mso-position-horizontal-relative:page" coordorigin="4570,-4300" coordsize="2594,50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">
                <v:shape id="Picture 477" o:spid="_x0000_s1027" type="#_x0000_t75" style="position:absolute;left:4570;top:-4300;width:2594;height:5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">
                  <v:imagedata r:id="rId106" o:title=""/>
                </v:shape>
                <v:line id="Line 476" o:spid="_x0000_s1028" style="position:absolute;visibility:visible;mso-wrap-style:square" from="5148,307" to="5148,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spacing w:val="-1"/>
          <w:w w:val="80"/>
          <w:sz w:val="16"/>
        </w:rPr>
        <w:t>Femorotibial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62695B74" w14:textId="77777777" w:rsidR="00DC16F1" w:rsidRDefault="00000000">
      <w:pPr>
        <w:spacing w:before="27"/>
        <w:ind w:right="9200"/>
        <w:jc w:val="right"/>
        <w:rPr>
          <w:sz w:val="16"/>
        </w:rPr>
      </w:pPr>
      <w:r>
        <w:rPr>
          <w:w w:val="80"/>
          <w:sz w:val="16"/>
        </w:rPr>
        <w:t>space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7EE66E0B" w14:textId="77777777" w:rsidR="00DC16F1" w:rsidRDefault="00DC16F1">
      <w:pPr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9189454" w14:textId="77777777" w:rsidR="00DC16F1" w:rsidRDefault="00DC16F1">
      <w:pPr>
        <w:pStyle w:val="BodyText"/>
        <w:rPr>
          <w:sz w:val="20"/>
        </w:rPr>
      </w:pPr>
    </w:p>
    <w:p w14:paraId="6EFF4FED" w14:textId="77777777" w:rsidR="00DC16F1" w:rsidRDefault="00DC16F1">
      <w:pPr>
        <w:pStyle w:val="BodyText"/>
        <w:rPr>
          <w:sz w:val="20"/>
        </w:rPr>
      </w:pPr>
    </w:p>
    <w:p w14:paraId="53AA2923" w14:textId="77777777" w:rsidR="00DC16F1" w:rsidRDefault="00DC16F1">
      <w:pPr>
        <w:pStyle w:val="BodyText"/>
        <w:rPr>
          <w:sz w:val="20"/>
        </w:rPr>
      </w:pPr>
    </w:p>
    <w:p w14:paraId="41F90F3D" w14:textId="77777777" w:rsidR="00DC16F1" w:rsidRDefault="00DC16F1">
      <w:pPr>
        <w:pStyle w:val="BodyText"/>
        <w:rPr>
          <w:sz w:val="20"/>
        </w:rPr>
      </w:pPr>
    </w:p>
    <w:p w14:paraId="0ACA63BE" w14:textId="77777777" w:rsidR="00DC16F1" w:rsidRDefault="00DC16F1">
      <w:pPr>
        <w:pStyle w:val="BodyText"/>
        <w:spacing w:before="10"/>
        <w:rPr>
          <w:sz w:val="25"/>
        </w:rPr>
      </w:pPr>
    </w:p>
    <w:p w14:paraId="11611591" w14:textId="77777777" w:rsidR="00DC16F1" w:rsidRDefault="00000000">
      <w:pPr>
        <w:pStyle w:val="Heading6"/>
        <w:spacing w:before="93"/>
        <w:ind w:left="999" w:right="1407"/>
        <w:jc w:val="center"/>
      </w:pPr>
      <w:r>
        <w:t>Lateral</w:t>
      </w:r>
      <w:r>
        <w:rPr>
          <w:spacing w:val="-12"/>
        </w:rPr>
        <w:t xml:space="preserve"> </w:t>
      </w:r>
      <w:r>
        <w:t>Projection</w:t>
      </w:r>
    </w:p>
    <w:p w14:paraId="54850F3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A5FCB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DDCA76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50E4F9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0F35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96C2E3" w14:textId="77777777" w:rsidR="00DC16F1" w:rsidRDefault="00DC16F1">
      <w:pPr>
        <w:pStyle w:val="BodyText"/>
        <w:spacing w:before="6"/>
        <w:rPr>
          <w:rFonts w:ascii="Arial"/>
          <w:b/>
          <w:sz w:val="24"/>
        </w:rPr>
      </w:pPr>
    </w:p>
    <w:p w14:paraId="65BF5D19" w14:textId="7027BA0A" w:rsidR="00DC16F1" w:rsidRDefault="006147DB">
      <w:pPr>
        <w:spacing w:before="100" w:line="273" w:lineRule="auto"/>
        <w:ind w:left="8294" w:right="239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79328" behindDoc="0" locked="0" layoutInCell="1" allowOverlap="1" wp14:anchorId="165F9A1A" wp14:editId="713DEFDC">
                <wp:simplePos x="0" y="0"/>
                <wp:positionH relativeFrom="page">
                  <wp:posOffset>2315210</wp:posOffset>
                </wp:positionH>
                <wp:positionV relativeFrom="paragraph">
                  <wp:posOffset>-883920</wp:posOffset>
                </wp:positionV>
                <wp:extent cx="3125470" cy="3420110"/>
                <wp:effectExtent l="0" t="0" r="0" b="0"/>
                <wp:wrapNone/>
                <wp:docPr id="1304" name="Group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25470" cy="3420110"/>
                          <a:chOff x="3646" y="-1392"/>
                          <a:chExt cx="4922" cy="5386"/>
                        </a:xfrm>
                      </wpg:grpSpPr>
                      <pic:pic xmlns:pic="http://schemas.openxmlformats.org/drawingml/2006/picture">
                        <pic:nvPicPr>
                          <pic:cNvPr id="1306" name="Picture 4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46" y="-1392"/>
                            <a:ext cx="4442" cy="5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08" name="AutoShape 473"/>
                        <wps:cNvSpPr>
                          <a:spLocks/>
                        </wps:cNvSpPr>
                        <wps:spPr bwMode="auto">
                          <a:xfrm>
                            <a:off x="6408" y="387"/>
                            <a:ext cx="2160" cy="550"/>
                          </a:xfrm>
                          <a:custGeom>
                            <a:avLst/>
                            <a:gdLst>
                              <a:gd name="T0" fmla="+- 0 6408 6408"/>
                              <a:gd name="T1" fmla="*/ T0 w 2160"/>
                              <a:gd name="T2" fmla="+- 0 387 387"/>
                              <a:gd name="T3" fmla="*/ 387 h 550"/>
                              <a:gd name="T4" fmla="+- 0 8568 6408"/>
                              <a:gd name="T5" fmla="*/ T4 w 2160"/>
                              <a:gd name="T6" fmla="+- 0 387 387"/>
                              <a:gd name="T7" fmla="*/ 387 h 550"/>
                              <a:gd name="T8" fmla="+- 0 6408 6408"/>
                              <a:gd name="T9" fmla="*/ T8 w 2160"/>
                              <a:gd name="T10" fmla="+- 0 937 387"/>
                              <a:gd name="T11" fmla="*/ 937 h 550"/>
                              <a:gd name="T12" fmla="+- 0 8568 6408"/>
                              <a:gd name="T13" fmla="*/ T12 w 2160"/>
                              <a:gd name="T14" fmla="+- 0 937 387"/>
                              <a:gd name="T15" fmla="*/ 937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60" h="550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  <a:moveTo>
                                  <a:pt x="0" y="550"/>
                                </a:moveTo>
                                <a:lnTo>
                                  <a:pt x="2160" y="55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8BBD5A" id="Group 472" o:spid="_x0000_s1026" style="position:absolute;margin-left:182.3pt;margin-top:-69.6pt;width:246.1pt;height:269.3pt;z-index:15779328;mso-position-horizontal-relative:page" coordorigin="3646,-1392" coordsize="4922,53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">
                <v:shape id="Picture 474" o:spid="_x0000_s1027" type="#_x0000_t75" style="position:absolute;left:3646;top:-1392;width:4442;height:5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">
                  <v:imagedata r:id="rId108" o:title=""/>
                </v:shape>
                <v:shape id="AutoShape 473" o:spid="_x0000_s1028" style="position:absolute;left:6408;top:387;width:2160;height:550;visibility:visible;mso-wrap-style:square;v-text-anchor:top" coordsize="2160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" path="m,l2160,m,550r2160,e" filled="f" strokeweight=".72pt">
                  <v:path arrowok="t" o:connecttype="custom" o:connectlocs="0,387;2160,387;0,937;2160,937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Greater trochanter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superimposing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femoral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neck</w:t>
      </w:r>
    </w:p>
    <w:p w14:paraId="796371BA" w14:textId="77777777" w:rsidR="00DC16F1" w:rsidRDefault="00000000">
      <w:pPr>
        <w:spacing w:before="98" w:line="278" w:lineRule="auto"/>
        <w:ind w:left="8294" w:right="2508"/>
        <w:rPr>
          <w:sz w:val="16"/>
        </w:rPr>
      </w:pPr>
      <w:r>
        <w:rPr>
          <w:w w:val="80"/>
          <w:sz w:val="16"/>
        </w:rPr>
        <w:t>Lesser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trochanter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medially</w:t>
      </w:r>
    </w:p>
    <w:p w14:paraId="770EF11E" w14:textId="77777777" w:rsidR="00DC16F1" w:rsidRDefault="00DC16F1">
      <w:pPr>
        <w:spacing w:line="278" w:lineRule="auto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344F22E" w14:textId="3C9E5BB8" w:rsidR="00DC16F1" w:rsidRDefault="006147DB">
      <w:pPr>
        <w:pStyle w:val="Heading6"/>
        <w:spacing w:before="147"/>
        <w:ind w:left="999" w:right="1402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79840" behindDoc="0" locked="0" layoutInCell="1" allowOverlap="1" wp14:anchorId="6CA79E8D" wp14:editId="6667F13B">
                <wp:simplePos x="0" y="0"/>
                <wp:positionH relativeFrom="page">
                  <wp:posOffset>2125980</wp:posOffset>
                </wp:positionH>
                <wp:positionV relativeFrom="paragraph">
                  <wp:posOffset>279400</wp:posOffset>
                </wp:positionV>
                <wp:extent cx="3314700" cy="3420110"/>
                <wp:effectExtent l="0" t="0" r="0" b="0"/>
                <wp:wrapNone/>
                <wp:docPr id="1298" name="Group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4700" cy="3420110"/>
                          <a:chOff x="3348" y="440"/>
                          <a:chExt cx="5220" cy="5386"/>
                        </a:xfrm>
                      </wpg:grpSpPr>
                      <pic:pic xmlns:pic="http://schemas.openxmlformats.org/drawingml/2006/picture">
                        <pic:nvPicPr>
                          <pic:cNvPr id="1300" name="Picture 4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44" y="440"/>
                            <a:ext cx="3046" cy="5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02" name="AutoShape 470"/>
                        <wps:cNvSpPr>
                          <a:spLocks/>
                        </wps:cNvSpPr>
                        <wps:spPr bwMode="auto">
                          <a:xfrm>
                            <a:off x="3348" y="4823"/>
                            <a:ext cx="5220" cy="360"/>
                          </a:xfrm>
                          <a:custGeom>
                            <a:avLst/>
                            <a:gdLst>
                              <a:gd name="T0" fmla="+- 0 5688 3348"/>
                              <a:gd name="T1" fmla="*/ T0 w 5220"/>
                              <a:gd name="T2" fmla="+- 0 4823 4823"/>
                              <a:gd name="T3" fmla="*/ 4823 h 360"/>
                              <a:gd name="T4" fmla="+- 0 8568 3348"/>
                              <a:gd name="T5" fmla="*/ T4 w 5220"/>
                              <a:gd name="T6" fmla="+- 0 4823 4823"/>
                              <a:gd name="T7" fmla="*/ 4823 h 360"/>
                              <a:gd name="T8" fmla="+- 0 6048 3348"/>
                              <a:gd name="T9" fmla="*/ T8 w 5220"/>
                              <a:gd name="T10" fmla="+- 0 5183 4823"/>
                              <a:gd name="T11" fmla="*/ 5183 h 360"/>
                              <a:gd name="T12" fmla="+- 0 3348 3348"/>
                              <a:gd name="T13" fmla="*/ T12 w 5220"/>
                              <a:gd name="T14" fmla="+- 0 5183 4823"/>
                              <a:gd name="T15" fmla="*/ 5183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220" h="360">
                                <a:moveTo>
                                  <a:pt x="2340" y="0"/>
                                </a:moveTo>
                                <a:lnTo>
                                  <a:pt x="5220" y="0"/>
                                </a:lnTo>
                                <a:moveTo>
                                  <a:pt x="270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A4D886" id="Group 469" o:spid="_x0000_s1026" style="position:absolute;margin-left:167.4pt;margin-top:22pt;width:261pt;height:269.3pt;z-index:15779840;mso-position-horizontal-relative:page" coordorigin="3348,440" coordsize="5220,53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">
                <v:shape id="Picture 471" o:spid="_x0000_s1027" type="#_x0000_t75" style="position:absolute;left:4344;top:440;width:3046;height:5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">
                  <v:imagedata r:id="rId110" o:title=""/>
                </v:shape>
                <v:shape id="AutoShape 470" o:spid="_x0000_s1028" style="position:absolute;left:3348;top:4823;width:5220;height:360;visibility:visible;mso-wrap-style:square;v-text-anchor:top" coordsize="522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" path="m2340,l5220,m2700,360l,360e" filled="f" strokeweight=".72pt">
                  <v:path arrowok="t" o:connecttype="custom" o:connectlocs="2340,4823;5220,4823;2700,5183;0,5183" o:connectangles="0,0,0,0"/>
                </v:shape>
                <w10:wrap anchorx="page"/>
              </v:group>
            </w:pict>
          </mc:Fallback>
        </mc:AlternateContent>
      </w:r>
      <w:r>
        <w:t>Lateral</w:t>
      </w:r>
      <w:r>
        <w:rPr>
          <w:spacing w:val="-13"/>
        </w:rPr>
        <w:t xml:space="preserve"> </w:t>
      </w:r>
      <w:r>
        <w:t>Projection</w:t>
      </w:r>
    </w:p>
    <w:p w14:paraId="570B7FF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3800F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28ACBD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BAE08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448AA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894E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F878A8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DD93F0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5379A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6F0FE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AC0E9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BD62C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D83051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67484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4CAE7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CE3A4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59E022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C616B1" w14:textId="77777777" w:rsidR="00DC16F1" w:rsidRDefault="00DC16F1">
      <w:pPr>
        <w:pStyle w:val="BodyText"/>
        <w:spacing w:before="6"/>
        <w:rPr>
          <w:rFonts w:ascii="Arial"/>
          <w:b/>
          <w:sz w:val="26"/>
        </w:rPr>
      </w:pPr>
    </w:p>
    <w:p w14:paraId="6F6173CB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8A4176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A21959E" w14:textId="77777777" w:rsidR="00DC16F1" w:rsidRDefault="00DC16F1">
      <w:pPr>
        <w:pStyle w:val="BodyText"/>
        <w:spacing w:before="8"/>
        <w:rPr>
          <w:rFonts w:ascii="Arial"/>
          <w:b/>
          <w:sz w:val="21"/>
        </w:rPr>
      </w:pPr>
    </w:p>
    <w:p w14:paraId="15759CC7" w14:textId="77777777" w:rsidR="00DC16F1" w:rsidRDefault="00000000">
      <w:pPr>
        <w:spacing w:line="276" w:lineRule="auto"/>
        <w:ind w:left="1706" w:right="40" w:firstLine="770"/>
        <w:jc w:val="right"/>
        <w:rPr>
          <w:sz w:val="16"/>
        </w:rPr>
      </w:pPr>
      <w:r>
        <w:rPr>
          <w:w w:val="80"/>
          <w:sz w:val="16"/>
        </w:rPr>
        <w:t>Open</w:t>
      </w:r>
      <w:r>
        <w:rPr>
          <w:w w:val="82"/>
          <w:sz w:val="16"/>
        </w:rPr>
        <w:t xml:space="preserve"> </w:t>
      </w:r>
      <w:r>
        <w:rPr>
          <w:spacing w:val="-1"/>
          <w:w w:val="80"/>
          <w:sz w:val="16"/>
        </w:rPr>
        <w:t>patellofemoral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5C0C319E" w14:textId="77777777" w:rsidR="00DC16F1" w:rsidRDefault="00000000">
      <w:pPr>
        <w:spacing w:before="1"/>
        <w:ind w:right="38"/>
        <w:jc w:val="right"/>
        <w:rPr>
          <w:sz w:val="16"/>
        </w:rPr>
      </w:pPr>
      <w:r>
        <w:rPr>
          <w:w w:val="90"/>
          <w:sz w:val="16"/>
        </w:rPr>
        <w:t>space</w:t>
      </w:r>
    </w:p>
    <w:p w14:paraId="5AD8647F" w14:textId="77777777" w:rsidR="00DC16F1" w:rsidRDefault="00000000">
      <w:pPr>
        <w:spacing w:before="101" w:line="276" w:lineRule="auto"/>
        <w:ind w:left="1706" w:right="2613"/>
        <w:rPr>
          <w:sz w:val="16"/>
        </w:rPr>
      </w:pPr>
      <w:r>
        <w:br w:type="column"/>
      </w:r>
      <w:r>
        <w:rPr>
          <w:w w:val="80"/>
          <w:sz w:val="16"/>
        </w:rPr>
        <w:t>Aligned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femoral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condyles</w:t>
      </w:r>
    </w:p>
    <w:p w14:paraId="3A943DC5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831" w:space="3758"/>
            <w:col w:w="5231"/>
          </w:cols>
        </w:sectPr>
      </w:pPr>
    </w:p>
    <w:p w14:paraId="64127C0A" w14:textId="77777777" w:rsidR="00DC16F1" w:rsidRDefault="00000000">
      <w:pPr>
        <w:pStyle w:val="Heading6"/>
        <w:spacing w:before="147"/>
        <w:ind w:left="999" w:right="1404"/>
        <w:jc w:val="center"/>
      </w:pPr>
      <w:r>
        <w:rPr>
          <w:spacing w:val="-1"/>
        </w:rPr>
        <w:lastRenderedPageBreak/>
        <w:t>Axiolateral</w:t>
      </w:r>
      <w:r>
        <w:rPr>
          <w:spacing w:val="-12"/>
        </w:rPr>
        <w:t xml:space="preserve"> </w:t>
      </w:r>
      <w:r>
        <w:t>Projection</w:t>
      </w:r>
    </w:p>
    <w:p w14:paraId="342D84C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4C2E9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2A3742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ACB3B9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3777DE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6A24C0A8" w14:textId="77777777" w:rsidR="00DC16F1" w:rsidRDefault="00DC16F1">
      <w:pPr>
        <w:pStyle w:val="BodyText"/>
        <w:spacing w:before="2"/>
        <w:rPr>
          <w:rFonts w:ascii="Arial"/>
          <w:b/>
          <w:sz w:val="17"/>
        </w:rPr>
      </w:pPr>
    </w:p>
    <w:p w14:paraId="1EFFD569" w14:textId="77777777" w:rsidR="00DC16F1" w:rsidRDefault="00000000">
      <w:pPr>
        <w:spacing w:line="276" w:lineRule="auto"/>
        <w:ind w:left="1454" w:right="3835" w:hanging="32"/>
        <w:jc w:val="right"/>
        <w:rPr>
          <w:sz w:val="16"/>
        </w:rPr>
      </w:pPr>
      <w:r>
        <w:rPr>
          <w:w w:val="80"/>
          <w:sz w:val="16"/>
        </w:rPr>
        <w:t>Femoral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neck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5"/>
          <w:sz w:val="16"/>
        </w:rPr>
        <w:t>without</w:t>
      </w:r>
      <w:r>
        <w:rPr>
          <w:spacing w:val="-35"/>
          <w:w w:val="85"/>
          <w:sz w:val="16"/>
        </w:rPr>
        <w:t xml:space="preserve"> </w:t>
      </w:r>
      <w:r>
        <w:rPr>
          <w:spacing w:val="-2"/>
          <w:w w:val="85"/>
          <w:sz w:val="16"/>
        </w:rPr>
        <w:t>overlap</w:t>
      </w:r>
    </w:p>
    <w:p w14:paraId="57AAD198" w14:textId="77777777" w:rsidR="00DC16F1" w:rsidRDefault="00000000">
      <w:pPr>
        <w:tabs>
          <w:tab w:val="left" w:pos="5692"/>
        </w:tabs>
        <w:spacing w:line="278" w:lineRule="auto"/>
        <w:ind w:left="1469" w:right="38" w:firstLine="153"/>
        <w:rPr>
          <w:sz w:val="16"/>
        </w:rPr>
      </w:pPr>
      <w:r>
        <w:rPr>
          <w:w w:val="90"/>
          <w:sz w:val="16"/>
        </w:rPr>
        <w:t>from</w:t>
      </w:r>
      <w:r>
        <w:rPr>
          <w:w w:val="90"/>
          <w:sz w:val="16"/>
          <w:u w:val="single"/>
        </w:rPr>
        <w:tab/>
      </w:r>
      <w:r>
        <w:rPr>
          <w:w w:val="90"/>
          <w:sz w:val="16"/>
        </w:rPr>
        <w:t xml:space="preserve"> greater</w:t>
      </w:r>
    </w:p>
    <w:p w14:paraId="4F3793C0" w14:textId="77777777" w:rsidR="00DC16F1" w:rsidRDefault="00000000">
      <w:pPr>
        <w:spacing w:line="180" w:lineRule="exact"/>
        <w:ind w:left="1322"/>
        <w:rPr>
          <w:sz w:val="16"/>
        </w:rPr>
      </w:pPr>
      <w:r>
        <w:rPr>
          <w:w w:val="90"/>
          <w:sz w:val="16"/>
        </w:rPr>
        <w:t>trochanter</w:t>
      </w:r>
    </w:p>
    <w:p w14:paraId="222C1D4B" w14:textId="77777777" w:rsidR="00DC16F1" w:rsidRDefault="00DC16F1">
      <w:pPr>
        <w:pStyle w:val="BodyText"/>
        <w:spacing w:before="6"/>
        <w:rPr>
          <w:sz w:val="14"/>
        </w:rPr>
      </w:pPr>
    </w:p>
    <w:p w14:paraId="116C9958" w14:textId="77777777" w:rsidR="00DC16F1" w:rsidRDefault="00000000">
      <w:pPr>
        <w:spacing w:line="276" w:lineRule="auto"/>
        <w:ind w:left="1296" w:right="3840" w:firstLine="256"/>
        <w:rPr>
          <w:sz w:val="16"/>
        </w:rPr>
      </w:pPr>
      <w:r>
        <w:rPr>
          <w:w w:val="80"/>
          <w:sz w:val="16"/>
        </w:rPr>
        <w:t>Small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amount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0E43894F" w14:textId="77777777" w:rsidR="00DC16F1" w:rsidRDefault="00000000">
      <w:pPr>
        <w:spacing w:line="278" w:lineRule="auto"/>
        <w:ind w:left="1289" w:right="3840" w:firstLine="242"/>
        <w:rPr>
          <w:sz w:val="16"/>
        </w:rPr>
      </w:pPr>
      <w:r>
        <w:rPr>
          <w:w w:val="80"/>
          <w:sz w:val="16"/>
        </w:rPr>
        <w:t>lesser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trochanter</w:t>
      </w:r>
    </w:p>
    <w:p w14:paraId="4FF741FD" w14:textId="77777777" w:rsidR="00DC16F1" w:rsidRDefault="00000000">
      <w:pPr>
        <w:spacing w:line="276" w:lineRule="auto"/>
        <w:ind w:left="1303" w:right="3840" w:firstLine="211"/>
        <w:rPr>
          <w:sz w:val="16"/>
        </w:rPr>
      </w:pPr>
      <w:r>
        <w:rPr>
          <w:spacing w:val="-4"/>
          <w:w w:val="85"/>
          <w:sz w:val="16"/>
        </w:rPr>
        <w:t>on</w:t>
      </w:r>
      <w:r>
        <w:rPr>
          <w:w w:val="85"/>
          <w:sz w:val="16"/>
        </w:rPr>
        <w:t xml:space="preserve"> </w:t>
      </w:r>
      <w:r>
        <w:rPr>
          <w:spacing w:val="-4"/>
          <w:w w:val="85"/>
          <w:sz w:val="16"/>
        </w:rPr>
        <w:t>the</w:t>
      </w:r>
      <w:r>
        <w:rPr>
          <w:spacing w:val="-34"/>
          <w:w w:val="85"/>
          <w:sz w:val="16"/>
        </w:rPr>
        <w:t xml:space="preserve"> </w:t>
      </w:r>
      <w:r>
        <w:rPr>
          <w:spacing w:val="-1"/>
          <w:w w:val="90"/>
          <w:sz w:val="16"/>
        </w:rPr>
        <w:t>posterior</w:t>
      </w:r>
      <w:r>
        <w:rPr>
          <w:spacing w:val="-37"/>
          <w:w w:val="90"/>
          <w:sz w:val="16"/>
        </w:rPr>
        <w:t xml:space="preserve"> </w:t>
      </w:r>
      <w:r>
        <w:rPr>
          <w:w w:val="80"/>
          <w:sz w:val="16"/>
        </w:rPr>
        <w:t>surface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5BAB59C8" w14:textId="77777777" w:rsidR="00DC16F1" w:rsidRDefault="00000000">
      <w:pPr>
        <w:spacing w:line="180" w:lineRule="exact"/>
        <w:ind w:left="1562"/>
        <w:rPr>
          <w:sz w:val="16"/>
        </w:rPr>
      </w:pPr>
      <w:r>
        <w:rPr>
          <w:w w:val="90"/>
          <w:sz w:val="16"/>
        </w:rPr>
        <w:t>femur</w:t>
      </w:r>
    </w:p>
    <w:p w14:paraId="57A02373" w14:textId="77777777" w:rsidR="00DC16F1" w:rsidRDefault="00000000">
      <w:pPr>
        <w:pStyle w:val="BodyText"/>
        <w:spacing w:before="10"/>
        <w:rPr>
          <w:sz w:val="18"/>
        </w:rPr>
      </w:pPr>
      <w:r>
        <w:br w:type="column"/>
      </w:r>
    </w:p>
    <w:p w14:paraId="357CCBCB" w14:textId="77777777" w:rsidR="00DC16F1" w:rsidRDefault="00000000">
      <w:pPr>
        <w:spacing w:line="276" w:lineRule="auto"/>
        <w:ind w:left="1289" w:right="2238"/>
        <w:rPr>
          <w:sz w:val="16"/>
        </w:rPr>
      </w:pPr>
      <w:r>
        <w:rPr>
          <w:w w:val="80"/>
          <w:sz w:val="16"/>
        </w:rPr>
        <w:t>Hip joint with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the</w:t>
      </w:r>
      <w:r>
        <w:rPr>
          <w:spacing w:val="1"/>
          <w:w w:val="90"/>
          <w:sz w:val="16"/>
        </w:rPr>
        <w:t xml:space="preserve"> </w:t>
      </w:r>
      <w:r>
        <w:rPr>
          <w:w w:val="85"/>
          <w:sz w:val="16"/>
        </w:rPr>
        <w:t>acetabulum</w:t>
      </w:r>
    </w:p>
    <w:p w14:paraId="0FA2FC7F" w14:textId="77777777" w:rsidR="00DC16F1" w:rsidRDefault="00DC16F1">
      <w:pPr>
        <w:pStyle w:val="BodyText"/>
        <w:rPr>
          <w:sz w:val="18"/>
        </w:rPr>
      </w:pPr>
    </w:p>
    <w:p w14:paraId="7ABD4E21" w14:textId="77777777" w:rsidR="00DC16F1" w:rsidRDefault="00DC16F1">
      <w:pPr>
        <w:pStyle w:val="BodyText"/>
        <w:rPr>
          <w:sz w:val="18"/>
        </w:rPr>
      </w:pPr>
    </w:p>
    <w:p w14:paraId="4B6B3875" w14:textId="09EBE2B1" w:rsidR="00DC16F1" w:rsidRDefault="006147DB">
      <w:pPr>
        <w:spacing w:before="118" w:line="276" w:lineRule="auto"/>
        <w:ind w:left="1390" w:right="2179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42816" behindDoc="1" locked="0" layoutInCell="1" allowOverlap="1" wp14:anchorId="757A6F85" wp14:editId="085A43E8">
                <wp:simplePos x="0" y="0"/>
                <wp:positionH relativeFrom="page">
                  <wp:posOffset>1554480</wp:posOffset>
                </wp:positionH>
                <wp:positionV relativeFrom="paragraph">
                  <wp:posOffset>-1216660</wp:posOffset>
                </wp:positionV>
                <wp:extent cx="4344670" cy="4198620"/>
                <wp:effectExtent l="0" t="0" r="0" b="0"/>
                <wp:wrapNone/>
                <wp:docPr id="1292" name="Group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44670" cy="4198620"/>
                          <a:chOff x="2448" y="-1916"/>
                          <a:chExt cx="6842" cy="6612"/>
                        </a:xfrm>
                      </wpg:grpSpPr>
                      <pic:pic xmlns:pic="http://schemas.openxmlformats.org/drawingml/2006/picture">
                        <pic:nvPicPr>
                          <pic:cNvPr id="1294" name="Picture 468" descr="xtablehip_1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62" y="-1916"/>
                            <a:ext cx="3204" cy="6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96" name="AutoShape 467"/>
                        <wps:cNvSpPr>
                          <a:spLocks/>
                        </wps:cNvSpPr>
                        <wps:spPr bwMode="auto">
                          <a:xfrm>
                            <a:off x="2448" y="-401"/>
                            <a:ext cx="6842" cy="1440"/>
                          </a:xfrm>
                          <a:custGeom>
                            <a:avLst/>
                            <a:gdLst>
                              <a:gd name="T0" fmla="+- 0 5328 2448"/>
                              <a:gd name="T1" fmla="*/ T0 w 6842"/>
                              <a:gd name="T2" fmla="+- 0 1039 -401"/>
                              <a:gd name="T3" fmla="*/ 1039 h 1440"/>
                              <a:gd name="T4" fmla="+- 0 2448 2448"/>
                              <a:gd name="T5" fmla="*/ T4 w 6842"/>
                              <a:gd name="T6" fmla="+- 0 1039 -401"/>
                              <a:gd name="T7" fmla="*/ 1039 h 1440"/>
                              <a:gd name="T8" fmla="+- 0 5690 2448"/>
                              <a:gd name="T9" fmla="*/ T8 w 6842"/>
                              <a:gd name="T10" fmla="+- 0 869 -401"/>
                              <a:gd name="T11" fmla="*/ 869 h 1440"/>
                              <a:gd name="T12" fmla="+- 0 9290 2448"/>
                              <a:gd name="T13" fmla="*/ T12 w 6842"/>
                              <a:gd name="T14" fmla="+- 0 869 -401"/>
                              <a:gd name="T15" fmla="*/ 869 h 1440"/>
                              <a:gd name="T16" fmla="+- 0 6408 2448"/>
                              <a:gd name="T17" fmla="*/ T16 w 6842"/>
                              <a:gd name="T18" fmla="+- 0 -401 -401"/>
                              <a:gd name="T19" fmla="*/ -401 h 1440"/>
                              <a:gd name="T20" fmla="+- 0 9108 2448"/>
                              <a:gd name="T21" fmla="*/ T20 w 6842"/>
                              <a:gd name="T22" fmla="+- 0 -401 -401"/>
                              <a:gd name="T23" fmla="*/ -401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842" h="1440">
                                <a:moveTo>
                                  <a:pt x="2880" y="1440"/>
                                </a:moveTo>
                                <a:lnTo>
                                  <a:pt x="0" y="1440"/>
                                </a:lnTo>
                                <a:moveTo>
                                  <a:pt x="3242" y="1270"/>
                                </a:moveTo>
                                <a:lnTo>
                                  <a:pt x="6842" y="1270"/>
                                </a:lnTo>
                                <a:moveTo>
                                  <a:pt x="3960" y="0"/>
                                </a:moveTo>
                                <a:lnTo>
                                  <a:pt x="66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CADEBA" id="Group 466" o:spid="_x0000_s1026" style="position:absolute;margin-left:122.4pt;margin-top:-95.8pt;width:342.1pt;height:330.6pt;z-index:-21873664;mso-position-horizontal-relative:page" coordorigin="2448,-1916" coordsize="6842,66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">
                <v:shape id="Picture 468" o:spid="_x0000_s1027" type="#_x0000_t75" alt="xtablehip_1_1" style="position:absolute;left:4262;top:-1916;width:3204;height:6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">
                  <v:imagedata r:id="rId112" o:title="xtablehip_1_1"/>
                </v:shape>
                <v:shape id="AutoShape 467" o:spid="_x0000_s1028" style="position:absolute;left:2448;top:-401;width:6842;height:1440;visibility:visible;mso-wrap-style:square;v-text-anchor:top" coordsize="6842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" path="m2880,1440l,1440m3242,1270r3600,m3960,l6660,e" filled="f" strokeweight=".72pt">
                  <v:path arrowok="t" o:connecttype="custom" o:connectlocs="2880,1039;0,1039;3242,869;6842,869;3960,-401;6660,-401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Small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amount of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greater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trochanter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on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anterior and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posterior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surfaces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proximal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femur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(properly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inverted)</w:t>
      </w:r>
    </w:p>
    <w:p w14:paraId="6B61ACB4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733" w:space="1814"/>
            <w:col w:w="4273"/>
          </w:cols>
        </w:sectPr>
      </w:pPr>
    </w:p>
    <w:p w14:paraId="1D2B6B2E" w14:textId="77777777" w:rsidR="00DC16F1" w:rsidRDefault="00000000">
      <w:pPr>
        <w:pStyle w:val="Heading5"/>
        <w:spacing w:before="147"/>
        <w:ind w:left="1020"/>
        <w:jc w:val="left"/>
        <w:rPr>
          <w:u w:val="none"/>
        </w:rPr>
      </w:pPr>
      <w:r>
        <w:rPr>
          <w:u w:val="thick"/>
        </w:rPr>
        <w:lastRenderedPageBreak/>
        <w:t>Fingers</w:t>
      </w:r>
    </w:p>
    <w:p w14:paraId="25BB8BDE" w14:textId="77777777" w:rsidR="00DC16F1" w:rsidRDefault="00000000">
      <w:pPr>
        <w:pStyle w:val="BodyText"/>
        <w:spacing w:before="163"/>
        <w:ind w:left="1020"/>
      </w:pPr>
      <w:r>
        <w:t>Protocol</w:t>
      </w:r>
      <w:r>
        <w:rPr>
          <w:spacing w:val="-9"/>
        </w:rPr>
        <w:t xml:space="preserve"> </w:t>
      </w:r>
      <w:r>
        <w:t>states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annotate</w:t>
      </w:r>
      <w:r>
        <w:rPr>
          <w:spacing w:val="-8"/>
        </w:rPr>
        <w:t xml:space="preserve"> </w:t>
      </w:r>
      <w:r>
        <w:t>digit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interest.</w:t>
      </w:r>
    </w:p>
    <w:p w14:paraId="26F19A6B" w14:textId="77777777" w:rsidR="00DC16F1" w:rsidRDefault="00DC16F1">
      <w:pPr>
        <w:pStyle w:val="BodyText"/>
        <w:spacing w:before="8"/>
        <w:rPr>
          <w:sz w:val="28"/>
        </w:rPr>
      </w:pPr>
    </w:p>
    <w:p w14:paraId="1DBDBB63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2"/>
          <w:u w:val="thick"/>
        </w:rPr>
        <w:t xml:space="preserve"> </w:t>
      </w:r>
      <w:r>
        <w:rPr>
          <w:u w:val="thick"/>
        </w:rPr>
        <w:t>Projection</w:t>
      </w:r>
    </w:p>
    <w:p w14:paraId="12CA878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3"/>
        <w:ind w:hanging="361"/>
      </w:pPr>
      <w:r>
        <w:t>Hand</w:t>
      </w:r>
      <w:r>
        <w:rPr>
          <w:spacing w:val="-13"/>
        </w:rPr>
        <w:t xml:space="preserve"> </w:t>
      </w:r>
      <w:r>
        <w:t>flat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fingers</w:t>
      </w:r>
      <w:r>
        <w:rPr>
          <w:spacing w:val="-11"/>
        </w:rPr>
        <w:t xml:space="preserve"> </w:t>
      </w:r>
      <w:r>
        <w:t>slightly</w:t>
      </w:r>
      <w:r>
        <w:rPr>
          <w:spacing w:val="-10"/>
        </w:rPr>
        <w:t xml:space="preserve"> </w:t>
      </w:r>
      <w:r>
        <w:t>separated.</w:t>
      </w:r>
    </w:p>
    <w:p w14:paraId="7EBD1EB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interphalangeal</w:t>
      </w:r>
      <w:r>
        <w:rPr>
          <w:spacing w:val="-8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digit</w:t>
      </w:r>
      <w:r>
        <w:rPr>
          <w:spacing w:val="-1"/>
        </w:rPr>
        <w:t xml:space="preserve"> </w:t>
      </w:r>
      <w:r>
        <w:t>at</w:t>
      </w:r>
    </w:p>
    <w:p w14:paraId="3850AE9F" w14:textId="77777777" w:rsidR="00DC16F1" w:rsidRDefault="00000000">
      <w:pPr>
        <w:pStyle w:val="BodyText"/>
        <w:spacing w:line="252" w:lineRule="exact"/>
        <w:ind w:left="1740"/>
      </w:pPr>
      <w:r>
        <w:t>no</w:t>
      </w:r>
      <w:r>
        <w:rPr>
          <w:spacing w:val="-2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 SID</w:t>
      </w:r>
    </w:p>
    <w:p w14:paraId="0A47D6B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t>Marker</w:t>
      </w:r>
      <w:r>
        <w:rPr>
          <w:spacing w:val="-11"/>
        </w:rPr>
        <w:t xml:space="preserve"> </w:t>
      </w:r>
      <w:r>
        <w:t>may</w:t>
      </w:r>
      <w:r>
        <w:rPr>
          <w:spacing w:val="-12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anterior</w:t>
      </w:r>
      <w:r>
        <w:rPr>
          <w:spacing w:val="-10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posterior.</w:t>
      </w:r>
    </w:p>
    <w:p w14:paraId="0104F2DE" w14:textId="77777777" w:rsidR="00DC16F1" w:rsidRDefault="00DC16F1">
      <w:pPr>
        <w:pStyle w:val="BodyText"/>
        <w:spacing w:before="2"/>
        <w:rPr>
          <w:sz w:val="25"/>
        </w:rPr>
      </w:pPr>
    </w:p>
    <w:p w14:paraId="35E5CD98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C0D1ABC" w14:textId="77777777" w:rsidR="00DC16F1" w:rsidRDefault="00000000">
      <w:pPr>
        <w:pStyle w:val="BodyText"/>
        <w:spacing w:before="35"/>
        <w:ind w:left="1379" w:firstLine="1"/>
      </w:pPr>
      <w:r>
        <w:rPr>
          <w:noProof/>
        </w:rPr>
        <w:drawing>
          <wp:inline distT="0" distB="0" distL="0" distR="0" wp14:anchorId="75153B86" wp14:editId="4A996769">
            <wp:extent cx="114300" cy="114300"/>
            <wp:effectExtent l="0" t="0" r="0" b="0"/>
            <wp:docPr id="5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Equal</w:t>
      </w:r>
      <w:r>
        <w:rPr>
          <w:spacing w:val="-4"/>
        </w:rPr>
        <w:t xml:space="preserve"> </w:t>
      </w:r>
      <w:r>
        <w:t>concavity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metacarpal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phalangeal</w:t>
      </w:r>
      <w:r>
        <w:rPr>
          <w:spacing w:val="-4"/>
        </w:rPr>
        <w:t xml:space="preserve"> </w:t>
      </w:r>
      <w:r>
        <w:t>shafts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sides</w:t>
      </w:r>
      <w:r>
        <w:rPr>
          <w:spacing w:val="-5"/>
        </w:rPr>
        <w:t xml:space="preserve"> </w:t>
      </w:r>
      <w:r>
        <w:t>(no</w:t>
      </w:r>
      <w:r>
        <w:rPr>
          <w:spacing w:val="-2"/>
        </w:rPr>
        <w:t xml:space="preserve"> </w:t>
      </w:r>
      <w:r>
        <w:t>rotation).</w:t>
      </w:r>
    </w:p>
    <w:p w14:paraId="2DC76D6C" w14:textId="77777777" w:rsidR="00DC16F1" w:rsidRDefault="00000000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7A20F7FD" wp14:editId="5DD6A4BD">
            <wp:extent cx="114300" cy="114298"/>
            <wp:effectExtent l="0" t="0" r="0" b="0"/>
            <wp:docPr id="5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amounts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soft</w:t>
      </w:r>
      <w:r>
        <w:rPr>
          <w:spacing w:val="-5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sides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phalanges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overlapping</w:t>
      </w:r>
      <w:r>
        <w:rPr>
          <w:spacing w:val="-4"/>
        </w:rPr>
        <w:t xml:space="preserve"> </w:t>
      </w:r>
      <w:r>
        <w:t>(no</w:t>
      </w:r>
      <w:r>
        <w:rPr>
          <w:spacing w:val="-58"/>
        </w:rPr>
        <w:t xml:space="preserve"> </w:t>
      </w:r>
      <w:r>
        <w:t>rotation).</w:t>
      </w:r>
    </w:p>
    <w:p w14:paraId="56BD9AE1" w14:textId="77777777" w:rsidR="00DC16F1" w:rsidRDefault="00000000">
      <w:pPr>
        <w:pStyle w:val="BodyText"/>
        <w:spacing w:before="1"/>
        <w:ind w:left="1380" w:right="3126"/>
      </w:pPr>
      <w:r>
        <w:rPr>
          <w:noProof/>
        </w:rPr>
        <w:drawing>
          <wp:inline distT="0" distB="0" distL="0" distR="0" wp14:anchorId="0E7ABC02" wp14:editId="158B47EF">
            <wp:extent cx="114300" cy="114299"/>
            <wp:effectExtent l="0" t="0" r="0" b="0"/>
            <wp:docPr id="51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Fingernails,</w:t>
      </w:r>
      <w:r>
        <w:rPr>
          <w:spacing w:val="-7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visualized,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center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phalanx</w:t>
      </w:r>
      <w:r>
        <w:rPr>
          <w:spacing w:val="-7"/>
        </w:rPr>
        <w:t xml:space="preserve"> </w:t>
      </w:r>
      <w:r>
        <w:t>(no</w:t>
      </w:r>
      <w:r>
        <w:rPr>
          <w:spacing w:val="-9"/>
        </w:rPr>
        <w:t xml:space="preserve"> </w:t>
      </w:r>
      <w:r>
        <w:t xml:space="preserve">rotation). </w:t>
      </w:r>
      <w:r>
        <w:rPr>
          <w:noProof/>
        </w:rPr>
        <w:drawing>
          <wp:inline distT="0" distB="0" distL="0" distR="0" wp14:anchorId="1B535FF0" wp14:editId="689431EF">
            <wp:extent cx="114300" cy="114300"/>
            <wp:effectExtent l="0" t="0" r="0" b="0"/>
            <wp:docPr id="51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metacarpal</w:t>
      </w:r>
      <w:r>
        <w:rPr>
          <w:spacing w:val="-2"/>
        </w:rPr>
        <w:t xml:space="preserve"> </w:t>
      </w:r>
      <w:r>
        <w:t>phalangeal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interphalangeal</w:t>
      </w:r>
      <w:r>
        <w:rPr>
          <w:spacing w:val="-3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(hand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flat).</w:t>
      </w:r>
    </w:p>
    <w:p w14:paraId="42EB90FD" w14:textId="77777777" w:rsidR="00DC16F1" w:rsidRDefault="00000000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184C7D10" wp14:editId="49667D1E">
            <wp:extent cx="114300" cy="114300"/>
            <wp:effectExtent l="0" t="0" r="0" b="0"/>
            <wp:docPr id="5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62261F49" w14:textId="77777777" w:rsidR="00DC16F1" w:rsidRDefault="00DC16F1">
      <w:pPr>
        <w:pStyle w:val="BodyText"/>
        <w:rPr>
          <w:sz w:val="24"/>
        </w:rPr>
      </w:pPr>
    </w:p>
    <w:p w14:paraId="6B8B2A81" w14:textId="77777777" w:rsidR="00DC16F1" w:rsidRDefault="00DC16F1">
      <w:pPr>
        <w:pStyle w:val="BodyText"/>
        <w:spacing w:before="4"/>
        <w:rPr>
          <w:sz w:val="26"/>
        </w:rPr>
      </w:pPr>
    </w:p>
    <w:p w14:paraId="54EA81C9" w14:textId="77777777" w:rsidR="00DC16F1" w:rsidRDefault="00000000">
      <w:pPr>
        <w:pStyle w:val="Heading6"/>
        <w:spacing w:before="1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4381DDA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7" w:line="253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interphalangeal</w:t>
      </w:r>
      <w:r>
        <w:rPr>
          <w:spacing w:val="-8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digit</w:t>
      </w:r>
      <w:r>
        <w:rPr>
          <w:spacing w:val="-1"/>
        </w:rPr>
        <w:t xml:space="preserve"> </w:t>
      </w:r>
      <w:r>
        <w:t>at</w:t>
      </w:r>
    </w:p>
    <w:p w14:paraId="68211D24" w14:textId="77777777" w:rsidR="00DC16F1" w:rsidRDefault="00000000">
      <w:pPr>
        <w:pStyle w:val="BodyText"/>
        <w:spacing w:line="253" w:lineRule="exact"/>
        <w:ind w:left="1740"/>
      </w:pPr>
      <w:r>
        <w:t>no</w:t>
      </w:r>
      <w:r>
        <w:rPr>
          <w:spacing w:val="-2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1"/>
        </w:rPr>
        <w:t xml:space="preserve"> </w:t>
      </w:r>
      <w:r>
        <w:t>SID.</w:t>
      </w:r>
    </w:p>
    <w:p w14:paraId="5967E73C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hanging="361"/>
      </w:pPr>
      <w:r>
        <w:t>Marker</w:t>
      </w:r>
      <w:r>
        <w:rPr>
          <w:spacing w:val="-11"/>
        </w:rPr>
        <w:t xml:space="preserve"> </w:t>
      </w:r>
      <w:r>
        <w:t>may</w:t>
      </w:r>
      <w:r>
        <w:rPr>
          <w:spacing w:val="-12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anterior</w:t>
      </w:r>
      <w:r>
        <w:rPr>
          <w:spacing w:val="-10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posterior.</w:t>
      </w:r>
    </w:p>
    <w:p w14:paraId="021EDDFD" w14:textId="77777777" w:rsidR="00DC16F1" w:rsidRDefault="00DC16F1">
      <w:pPr>
        <w:pStyle w:val="BodyText"/>
        <w:spacing w:before="11"/>
        <w:rPr>
          <w:sz w:val="24"/>
        </w:rPr>
      </w:pPr>
    </w:p>
    <w:p w14:paraId="7536E9AE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6AFAFF3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7BDACB7A" wp14:editId="13BCF086">
            <wp:extent cx="114300" cy="114300"/>
            <wp:effectExtent l="0" t="0" r="0" b="0"/>
            <wp:docPr id="5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Entire</w:t>
      </w:r>
      <w:r>
        <w:rPr>
          <w:spacing w:val="-4"/>
        </w:rPr>
        <w:t xml:space="preserve"> </w:t>
      </w:r>
      <w:r>
        <w:t>digit</w:t>
      </w:r>
      <w:r>
        <w:rPr>
          <w:spacing w:val="-4"/>
        </w:rPr>
        <w:t xml:space="preserve"> </w:t>
      </w:r>
      <w:r>
        <w:t>rotated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3"/>
        </w:rPr>
        <w:t xml:space="preserve"> </w:t>
      </w:r>
      <w:r>
        <w:t>angle,</w:t>
      </w:r>
      <w:r>
        <w:rPr>
          <w:spacing w:val="-3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portion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adjoining</w:t>
      </w:r>
      <w:r>
        <w:rPr>
          <w:spacing w:val="-3"/>
        </w:rPr>
        <w:t xml:space="preserve"> </w:t>
      </w:r>
      <w:r>
        <w:t>metacarpal.</w:t>
      </w:r>
    </w:p>
    <w:p w14:paraId="2CFDD1DF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5263F90E" wp14:editId="605666A6">
            <wp:extent cx="114300" cy="114300"/>
            <wp:effectExtent l="0" t="0" r="0" b="0"/>
            <wp:docPr id="5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adjacent</w:t>
      </w:r>
      <w:r>
        <w:rPr>
          <w:spacing w:val="-3"/>
        </w:rPr>
        <w:t xml:space="preserve"> </w:t>
      </w:r>
      <w:r>
        <w:t>digits</w:t>
      </w:r>
      <w:r>
        <w:rPr>
          <w:spacing w:val="-9"/>
        </w:rPr>
        <w:t xml:space="preserve"> </w:t>
      </w:r>
      <w:r>
        <w:t>over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phalanx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metacarpal</w:t>
      </w:r>
      <w:r>
        <w:rPr>
          <w:spacing w:val="-58"/>
        </w:rPr>
        <w:t xml:space="preserve"> </w:t>
      </w:r>
      <w:r>
        <w:t>phalangeal</w:t>
      </w:r>
      <w:r>
        <w:rPr>
          <w:spacing w:val="-2"/>
        </w:rPr>
        <w:t xml:space="preserve"> </w:t>
      </w:r>
      <w:r>
        <w:t>joint.</w:t>
      </w:r>
    </w:p>
    <w:p w14:paraId="206934A0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6DACE2F7" wp14:editId="1C8C16D1">
            <wp:extent cx="114300" cy="114300"/>
            <wp:effectExtent l="0" t="0" r="0" b="0"/>
            <wp:docPr id="5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interphalangeal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Metacarpal</w:t>
      </w:r>
      <w:r>
        <w:rPr>
          <w:spacing w:val="-7"/>
        </w:rPr>
        <w:t xml:space="preserve"> </w:t>
      </w:r>
      <w:r>
        <w:t>phalangeal</w:t>
      </w:r>
      <w:r>
        <w:rPr>
          <w:spacing w:val="-5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spaces.</w:t>
      </w:r>
    </w:p>
    <w:p w14:paraId="7F14A514" w14:textId="77777777" w:rsidR="00DC16F1" w:rsidRDefault="00DC16F1">
      <w:pPr>
        <w:pStyle w:val="BodyText"/>
        <w:spacing w:before="2"/>
        <w:rPr>
          <w:sz w:val="25"/>
        </w:rPr>
      </w:pPr>
    </w:p>
    <w:p w14:paraId="560DF0FE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6FE31C8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proximal</w:t>
      </w:r>
      <w:r>
        <w:rPr>
          <w:spacing w:val="-7"/>
        </w:rPr>
        <w:t xml:space="preserve"> </w:t>
      </w:r>
      <w:r>
        <w:t>interphalangeal</w:t>
      </w:r>
      <w:r>
        <w:rPr>
          <w:spacing w:val="-10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digit</w:t>
      </w:r>
      <w:r>
        <w:rPr>
          <w:spacing w:val="-1"/>
        </w:rPr>
        <w:t xml:space="preserve"> </w:t>
      </w:r>
      <w:r>
        <w:t>at</w:t>
      </w:r>
    </w:p>
    <w:p w14:paraId="76C99811" w14:textId="77777777" w:rsidR="00DC16F1" w:rsidRDefault="00000000">
      <w:pPr>
        <w:pStyle w:val="BodyText"/>
        <w:spacing w:line="252" w:lineRule="exact"/>
        <w:ind w:left="1740"/>
      </w:pPr>
      <w:r>
        <w:t>no</w:t>
      </w:r>
      <w:r>
        <w:rPr>
          <w:spacing w:val="-2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1"/>
        </w:rPr>
        <w:t xml:space="preserve"> </w:t>
      </w:r>
      <w:r>
        <w:t>SID.</w:t>
      </w:r>
      <w:r>
        <w:rPr>
          <w:spacing w:val="-2"/>
        </w:rPr>
        <w:t xml:space="preserve"> </w:t>
      </w:r>
      <w:r>
        <w:t>.</w:t>
      </w:r>
    </w:p>
    <w:p w14:paraId="2EDBB34C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t>Marker</w:t>
      </w:r>
      <w:r>
        <w:rPr>
          <w:spacing w:val="-11"/>
        </w:rPr>
        <w:t xml:space="preserve"> </w:t>
      </w:r>
      <w:r>
        <w:t>may</w:t>
      </w:r>
      <w:r>
        <w:rPr>
          <w:spacing w:val="-12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anterior</w:t>
      </w:r>
      <w:r>
        <w:rPr>
          <w:spacing w:val="-10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posterior.</w:t>
      </w:r>
    </w:p>
    <w:p w14:paraId="3D7A2C79" w14:textId="77777777" w:rsidR="00DC16F1" w:rsidRDefault="00DC16F1">
      <w:pPr>
        <w:pStyle w:val="BodyText"/>
        <w:rPr>
          <w:sz w:val="25"/>
        </w:rPr>
      </w:pPr>
    </w:p>
    <w:p w14:paraId="1308EAD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825D527" w14:textId="77777777" w:rsidR="00DC16F1" w:rsidRDefault="00000000">
      <w:pPr>
        <w:pStyle w:val="BodyText"/>
        <w:spacing w:before="42"/>
        <w:ind w:left="1380"/>
      </w:pPr>
      <w:r>
        <w:rPr>
          <w:noProof/>
        </w:rPr>
        <w:drawing>
          <wp:inline distT="0" distB="0" distL="0" distR="0" wp14:anchorId="455417C8" wp14:editId="462134EA">
            <wp:extent cx="114300" cy="114298"/>
            <wp:effectExtent l="0" t="0" r="0" b="0"/>
            <wp:docPr id="5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digit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true</w:t>
      </w:r>
      <w:r>
        <w:rPr>
          <w:spacing w:val="-4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position.</w:t>
      </w:r>
    </w:p>
    <w:p w14:paraId="3E6F28F6" w14:textId="77777777" w:rsidR="00DC16F1" w:rsidRDefault="00000000">
      <w:pPr>
        <w:pStyle w:val="BodyText"/>
        <w:spacing w:before="1"/>
        <w:ind w:left="1380" w:right="5724"/>
      </w:pPr>
      <w:r>
        <w:rPr>
          <w:noProof/>
        </w:rPr>
        <w:drawing>
          <wp:inline distT="0" distB="0" distL="0" distR="0" wp14:anchorId="02F7C602" wp14:editId="7673FBC3">
            <wp:extent cx="114300" cy="114298"/>
            <wp:effectExtent l="0" t="0" r="0" b="0"/>
            <wp:docPr id="5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Fingernail</w:t>
      </w:r>
      <w:r>
        <w:rPr>
          <w:spacing w:val="-10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profile,</w:t>
      </w:r>
      <w:r>
        <w:rPr>
          <w:spacing w:val="-9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visualized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 xml:space="preserve">normal. </w:t>
      </w:r>
      <w:r>
        <w:rPr>
          <w:noProof/>
        </w:rPr>
        <w:drawing>
          <wp:inline distT="0" distB="0" distL="0" distR="0" wp14:anchorId="5A8E5B28" wp14:editId="224BECEB">
            <wp:extent cx="114300" cy="114298"/>
            <wp:effectExtent l="0" t="0" r="0" b="0"/>
            <wp:docPr id="5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Concave, anterior</w:t>
      </w:r>
      <w:r>
        <w:rPr>
          <w:spacing w:val="-2"/>
        </w:rPr>
        <w:t xml:space="preserve"> </w:t>
      </w:r>
      <w:r>
        <w:t>surface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phalanx.</w:t>
      </w:r>
    </w:p>
    <w:p w14:paraId="49833F81" w14:textId="77777777" w:rsidR="00DC16F1" w:rsidRDefault="00000000">
      <w:pPr>
        <w:pStyle w:val="BodyText"/>
        <w:spacing w:before="1"/>
        <w:ind w:left="1740" w:right="1844" w:hanging="362"/>
      </w:pPr>
      <w:r>
        <w:rPr>
          <w:noProof/>
        </w:rPr>
        <w:drawing>
          <wp:inline distT="0" distB="0" distL="0" distR="0" wp14:anchorId="55CCAF9D" wp14:editId="2879F560">
            <wp:extent cx="114300" cy="114298"/>
            <wp:effectExtent l="0" t="0" r="0" b="0"/>
            <wp:docPr id="5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obstruction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phalanx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metacarpal</w:t>
      </w:r>
      <w:r>
        <w:rPr>
          <w:spacing w:val="-5"/>
        </w:rPr>
        <w:t xml:space="preserve"> </w:t>
      </w:r>
      <w:r>
        <w:t>phalangeal</w:t>
      </w:r>
      <w:r>
        <w:rPr>
          <w:spacing w:val="-8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spaces</w:t>
      </w:r>
      <w:r>
        <w:rPr>
          <w:spacing w:val="-2"/>
        </w:rPr>
        <w:t xml:space="preserve"> </w:t>
      </w:r>
      <w:r>
        <w:t>by</w:t>
      </w:r>
      <w:r>
        <w:rPr>
          <w:spacing w:val="-58"/>
        </w:rPr>
        <w:t xml:space="preserve"> </w:t>
      </w:r>
      <w:r>
        <w:t>adjacent</w:t>
      </w:r>
      <w:r>
        <w:rPr>
          <w:spacing w:val="-2"/>
        </w:rPr>
        <w:t xml:space="preserve"> </w:t>
      </w:r>
      <w:r>
        <w:t>digits.</w:t>
      </w:r>
    </w:p>
    <w:p w14:paraId="4B282568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69C72775" wp14:editId="1841AD91">
            <wp:extent cx="114300" cy="114298"/>
            <wp:effectExtent l="0" t="0" r="0" b="0"/>
            <wp:docPr id="5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interphalangeal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metacarpal</w:t>
      </w:r>
      <w:r>
        <w:rPr>
          <w:spacing w:val="-7"/>
        </w:rPr>
        <w:t xml:space="preserve"> </w:t>
      </w:r>
      <w:r>
        <w:t>phalangeal</w:t>
      </w:r>
      <w:r>
        <w:rPr>
          <w:spacing w:val="-5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spaces.</w:t>
      </w:r>
    </w:p>
    <w:p w14:paraId="5E2FF60C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0FF2072" w14:textId="77777777" w:rsidR="00DC16F1" w:rsidRDefault="00000000">
      <w:pPr>
        <w:pStyle w:val="Heading6"/>
        <w:spacing w:before="147"/>
        <w:ind w:left="999" w:right="1411"/>
        <w:jc w:val="center"/>
      </w:pPr>
      <w:r>
        <w:lastRenderedPageBreak/>
        <w:t>PA</w:t>
      </w:r>
      <w:r>
        <w:rPr>
          <w:spacing w:val="-12"/>
        </w:rPr>
        <w:t xml:space="preserve"> </w:t>
      </w:r>
      <w:r>
        <w:t>Projection</w:t>
      </w:r>
    </w:p>
    <w:p w14:paraId="068C9972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AE770C5" w14:textId="77777777" w:rsidR="00DC16F1" w:rsidRDefault="00DC16F1">
      <w:pPr>
        <w:pStyle w:val="BodyText"/>
        <w:spacing w:before="11"/>
        <w:rPr>
          <w:rFonts w:ascii="Arial"/>
          <w:b/>
          <w:sz w:val="29"/>
        </w:rPr>
      </w:pPr>
    </w:p>
    <w:p w14:paraId="7BDE24E8" w14:textId="77777777" w:rsidR="00DC16F1" w:rsidRDefault="00000000">
      <w:pPr>
        <w:ind w:left="999" w:right="1402"/>
        <w:jc w:val="center"/>
        <w:rPr>
          <w:rFonts w:ascii="Arial"/>
          <w:b/>
        </w:rPr>
      </w:pPr>
      <w:r>
        <w:rPr>
          <w:rFonts w:ascii="Arial"/>
          <w:b/>
        </w:rPr>
        <w:t>PA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Oblique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Projection</w:t>
      </w:r>
    </w:p>
    <w:p w14:paraId="143AD5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17243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D592B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699765" w14:textId="77777777" w:rsidR="00DC16F1" w:rsidRDefault="00DC16F1">
      <w:pPr>
        <w:pStyle w:val="BodyText"/>
        <w:spacing w:before="5"/>
        <w:rPr>
          <w:rFonts w:ascii="Arial"/>
          <w:b/>
        </w:rPr>
      </w:pPr>
    </w:p>
    <w:p w14:paraId="2BE1EAA4" w14:textId="54F2B40C" w:rsidR="00DC16F1" w:rsidRDefault="006147DB">
      <w:pPr>
        <w:spacing w:before="101" w:line="278" w:lineRule="auto"/>
        <w:ind w:left="8574" w:right="57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43328" behindDoc="1" locked="0" layoutInCell="1" allowOverlap="1" wp14:anchorId="2AAC4308" wp14:editId="20D2E046">
                <wp:simplePos x="0" y="0"/>
                <wp:positionH relativeFrom="page">
                  <wp:posOffset>1897380</wp:posOffset>
                </wp:positionH>
                <wp:positionV relativeFrom="paragraph">
                  <wp:posOffset>-577215</wp:posOffset>
                </wp:positionV>
                <wp:extent cx="3657600" cy="3040380"/>
                <wp:effectExtent l="0" t="0" r="0" b="0"/>
                <wp:wrapNone/>
                <wp:docPr id="1286" name="Group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040380"/>
                          <a:chOff x="2988" y="-909"/>
                          <a:chExt cx="5760" cy="4788"/>
                        </a:xfrm>
                      </wpg:grpSpPr>
                      <pic:pic xmlns:pic="http://schemas.openxmlformats.org/drawingml/2006/picture">
                        <pic:nvPicPr>
                          <pic:cNvPr id="1288" name="Picture 4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90" y="-910"/>
                            <a:ext cx="1754" cy="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90" name="AutoShape 464"/>
                        <wps:cNvSpPr>
                          <a:spLocks/>
                        </wps:cNvSpPr>
                        <wps:spPr bwMode="auto">
                          <a:xfrm>
                            <a:off x="2988" y="302"/>
                            <a:ext cx="5760" cy="2340"/>
                          </a:xfrm>
                          <a:custGeom>
                            <a:avLst/>
                            <a:gdLst>
                              <a:gd name="T0" fmla="+- 0 5868 2988"/>
                              <a:gd name="T1" fmla="*/ T0 w 5760"/>
                              <a:gd name="T2" fmla="+- 0 303 303"/>
                              <a:gd name="T3" fmla="*/ 303 h 2340"/>
                              <a:gd name="T4" fmla="+- 0 8748 2988"/>
                              <a:gd name="T5" fmla="*/ T4 w 5760"/>
                              <a:gd name="T6" fmla="+- 0 303 303"/>
                              <a:gd name="T7" fmla="*/ 303 h 2340"/>
                              <a:gd name="T8" fmla="+- 0 5688 2988"/>
                              <a:gd name="T9" fmla="*/ T8 w 5760"/>
                              <a:gd name="T10" fmla="+- 0 2643 303"/>
                              <a:gd name="T11" fmla="*/ 2643 h 2340"/>
                              <a:gd name="T12" fmla="+- 0 8748 2988"/>
                              <a:gd name="T13" fmla="*/ T12 w 5760"/>
                              <a:gd name="T14" fmla="+- 0 2643 303"/>
                              <a:gd name="T15" fmla="*/ 2643 h 2340"/>
                              <a:gd name="T16" fmla="+- 0 5328 2988"/>
                              <a:gd name="T17" fmla="*/ T16 w 5760"/>
                              <a:gd name="T18" fmla="+- 0 2643 303"/>
                              <a:gd name="T19" fmla="*/ 2643 h 2340"/>
                              <a:gd name="T20" fmla="+- 0 2988 2988"/>
                              <a:gd name="T21" fmla="*/ T20 w 5760"/>
                              <a:gd name="T22" fmla="+- 0 2643 303"/>
                              <a:gd name="T23" fmla="*/ 2643 h 2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760" h="2340">
                                <a:moveTo>
                                  <a:pt x="288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2700" y="2340"/>
                                </a:moveTo>
                                <a:lnTo>
                                  <a:pt x="5760" y="2340"/>
                                </a:lnTo>
                                <a:moveTo>
                                  <a:pt x="2340" y="2340"/>
                                </a:moveTo>
                                <a:lnTo>
                                  <a:pt x="0" y="23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F5C7BF" id="Group 463" o:spid="_x0000_s1026" style="position:absolute;margin-left:149.4pt;margin-top:-45.45pt;width:4in;height:239.4pt;z-index:-21873152;mso-position-horizontal-relative:page" coordorigin="2988,-909" coordsize="5760,4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">
                <v:shape id="Picture 465" o:spid="_x0000_s1027" type="#_x0000_t75" style="position:absolute;left:4990;top:-910;width:1754;height:4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">
                  <v:imagedata r:id="rId114" o:title=""/>
                </v:shape>
                <v:shape id="AutoShape 464" o:spid="_x0000_s1028" style="position:absolute;left:2988;top:302;width:5760;height:2340;visibility:visible;mso-wrap-style:square;v-text-anchor:top" coordsize="5760,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" path="m2880,l5760,m2700,2340r3060,m2340,2340l,2340e" filled="f" strokeweight=".72pt">
                  <v:path arrowok="t" o:connecttype="custom" o:connectlocs="2880,303;5760,303;2700,2643;5760,2643;2340,2643;0,2643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Open interphalangeal joints (shows hand is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flat)</w:t>
      </w:r>
    </w:p>
    <w:p w14:paraId="14F3641B" w14:textId="77777777" w:rsidR="00DC16F1" w:rsidRDefault="00DC16F1">
      <w:pPr>
        <w:pStyle w:val="BodyText"/>
        <w:rPr>
          <w:sz w:val="18"/>
        </w:rPr>
      </w:pPr>
    </w:p>
    <w:p w14:paraId="58542112" w14:textId="77777777" w:rsidR="00DC16F1" w:rsidRDefault="00000000">
      <w:pPr>
        <w:tabs>
          <w:tab w:val="left" w:pos="5286"/>
        </w:tabs>
        <w:spacing w:before="132"/>
        <w:ind w:left="958"/>
        <w:rPr>
          <w:sz w:val="10"/>
        </w:rPr>
      </w:pPr>
      <w:r>
        <w:rPr>
          <w:w w:val="80"/>
          <w:sz w:val="16"/>
        </w:rPr>
        <w:t>Entire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digit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rotated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a 45</w:t>
      </w:r>
      <w:r>
        <w:rPr>
          <w:w w:val="80"/>
          <w:position w:val="4"/>
          <w:sz w:val="10"/>
        </w:rPr>
        <w:t>o</w:t>
      </w:r>
      <w:r>
        <w:rPr>
          <w:position w:val="4"/>
          <w:sz w:val="10"/>
        </w:rPr>
        <w:t xml:space="preserve">  </w:t>
      </w:r>
      <w:r>
        <w:rPr>
          <w:spacing w:val="4"/>
          <w:position w:val="4"/>
          <w:sz w:val="10"/>
        </w:rPr>
        <w:t xml:space="preserve"> </w:t>
      </w:r>
      <w:r>
        <w:rPr>
          <w:w w:val="82"/>
          <w:position w:val="4"/>
          <w:sz w:val="10"/>
          <w:u w:val="single"/>
        </w:rPr>
        <w:t xml:space="preserve"> </w:t>
      </w:r>
      <w:r>
        <w:rPr>
          <w:position w:val="4"/>
          <w:sz w:val="10"/>
          <w:u w:val="single"/>
        </w:rPr>
        <w:tab/>
      </w:r>
    </w:p>
    <w:p w14:paraId="2E859166" w14:textId="77777777" w:rsidR="00DC16F1" w:rsidRDefault="00000000">
      <w:pPr>
        <w:tabs>
          <w:tab w:val="left" w:pos="5586"/>
          <w:tab w:val="left" w:pos="8189"/>
        </w:tabs>
        <w:spacing w:before="29"/>
        <w:ind w:left="2160"/>
        <w:rPr>
          <w:sz w:val="16"/>
        </w:rPr>
      </w:pPr>
      <w:r>
        <w:rPr>
          <w:w w:val="90"/>
          <w:position w:val="7"/>
          <w:sz w:val="16"/>
        </w:rPr>
        <w:t>angle</w:t>
      </w:r>
      <w:r>
        <w:rPr>
          <w:position w:val="7"/>
          <w:sz w:val="16"/>
        </w:rPr>
        <w:tab/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spacing w:val="13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joints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hand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flat)</w:t>
      </w:r>
    </w:p>
    <w:p w14:paraId="5527B212" w14:textId="77777777" w:rsidR="00DC16F1" w:rsidRDefault="00DC16F1">
      <w:pPr>
        <w:pStyle w:val="BodyText"/>
        <w:rPr>
          <w:sz w:val="20"/>
        </w:rPr>
      </w:pPr>
    </w:p>
    <w:p w14:paraId="6EE74955" w14:textId="77777777" w:rsidR="00DC16F1" w:rsidRDefault="00DC16F1">
      <w:pPr>
        <w:pStyle w:val="BodyText"/>
        <w:spacing w:before="7"/>
        <w:rPr>
          <w:sz w:val="15"/>
        </w:rPr>
      </w:pPr>
    </w:p>
    <w:p w14:paraId="39F53831" w14:textId="77777777" w:rsidR="00DC16F1" w:rsidRDefault="00000000">
      <w:pPr>
        <w:tabs>
          <w:tab w:val="left" w:pos="2201"/>
          <w:tab w:val="left" w:pos="4976"/>
        </w:tabs>
        <w:spacing w:before="101" w:line="276" w:lineRule="auto"/>
        <w:ind w:left="105" w:right="6841" w:firstLine="165"/>
        <w:rPr>
          <w:sz w:val="16"/>
        </w:rPr>
      </w:pPr>
      <w:r>
        <w:rPr>
          <w:w w:val="80"/>
          <w:sz w:val="16"/>
        </w:rPr>
        <w:t>Equal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concavity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both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sides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z w:val="16"/>
        </w:rPr>
        <w:tab/>
      </w: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z w:val="16"/>
        </w:rPr>
        <w:t xml:space="preserve"> </w:t>
      </w:r>
      <w:r>
        <w:rPr>
          <w:w w:val="85"/>
          <w:sz w:val="16"/>
        </w:rPr>
        <w:t>metacarpals</w:t>
      </w:r>
      <w:r>
        <w:rPr>
          <w:spacing w:val="-3"/>
          <w:w w:val="85"/>
          <w:sz w:val="16"/>
        </w:rPr>
        <w:t xml:space="preserve"> </w:t>
      </w:r>
      <w:r>
        <w:rPr>
          <w:w w:val="85"/>
          <w:sz w:val="16"/>
        </w:rPr>
        <w:t>(shows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no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rotation)</w:t>
      </w:r>
    </w:p>
    <w:p w14:paraId="0F798273" w14:textId="77777777" w:rsidR="00DC16F1" w:rsidRDefault="00DC16F1">
      <w:pPr>
        <w:pStyle w:val="BodyText"/>
        <w:rPr>
          <w:sz w:val="20"/>
        </w:rPr>
      </w:pPr>
    </w:p>
    <w:p w14:paraId="438E36AA" w14:textId="77777777" w:rsidR="00DC16F1" w:rsidRDefault="00DC16F1">
      <w:pPr>
        <w:rPr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1D3FD23" w14:textId="77777777" w:rsidR="00DC16F1" w:rsidRDefault="00DC16F1">
      <w:pPr>
        <w:pStyle w:val="BodyText"/>
        <w:spacing w:before="2"/>
        <w:rPr>
          <w:sz w:val="21"/>
        </w:rPr>
      </w:pPr>
    </w:p>
    <w:p w14:paraId="7CA2F856" w14:textId="77777777" w:rsidR="00DC16F1" w:rsidRDefault="00000000">
      <w:pPr>
        <w:spacing w:before="1"/>
        <w:ind w:right="38"/>
        <w:jc w:val="right"/>
        <w:rPr>
          <w:sz w:val="16"/>
        </w:rPr>
      </w:pPr>
      <w:r>
        <w:rPr>
          <w:w w:val="80"/>
          <w:sz w:val="16"/>
        </w:rPr>
        <w:t>No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superimposition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adjacent</w:t>
      </w:r>
    </w:p>
    <w:p w14:paraId="131DE62B" w14:textId="77777777" w:rsidR="00DC16F1" w:rsidRDefault="00000000">
      <w:pPr>
        <w:spacing w:before="32"/>
        <w:ind w:right="40"/>
        <w:jc w:val="right"/>
        <w:rPr>
          <w:sz w:val="16"/>
        </w:rPr>
      </w:pPr>
      <w:r>
        <w:rPr>
          <w:w w:val="90"/>
          <w:sz w:val="16"/>
        </w:rPr>
        <w:t>digits</w:t>
      </w:r>
    </w:p>
    <w:p w14:paraId="7D13BAE3" w14:textId="77777777" w:rsidR="00DC16F1" w:rsidRDefault="00000000">
      <w:pPr>
        <w:pStyle w:val="BodyText"/>
        <w:spacing w:before="8"/>
        <w:rPr>
          <w:sz w:val="18"/>
        </w:rPr>
      </w:pPr>
      <w:r>
        <w:br w:type="column"/>
      </w:r>
    </w:p>
    <w:p w14:paraId="78F58A4D" w14:textId="77777777" w:rsidR="00DC16F1" w:rsidRDefault="00000000">
      <w:pPr>
        <w:ind w:left="407"/>
        <w:rPr>
          <w:sz w:val="16"/>
        </w:rPr>
      </w:pP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7EC7A547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37" w:space="5634"/>
            <w:col w:w="3749"/>
          </w:cols>
        </w:sectPr>
      </w:pPr>
    </w:p>
    <w:p w14:paraId="4C1C97FE" w14:textId="77777777" w:rsidR="00DC16F1" w:rsidRDefault="00000000">
      <w:pPr>
        <w:pStyle w:val="Heading6"/>
        <w:spacing w:before="147"/>
        <w:ind w:left="999" w:right="1402"/>
        <w:jc w:val="center"/>
      </w:pPr>
      <w:r>
        <w:lastRenderedPageBreak/>
        <w:t>Lateral</w:t>
      </w:r>
      <w:r>
        <w:rPr>
          <w:spacing w:val="-13"/>
        </w:rPr>
        <w:t xml:space="preserve"> </w:t>
      </w:r>
      <w:r>
        <w:t>Projection</w:t>
      </w:r>
    </w:p>
    <w:p w14:paraId="7FFFC73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8A379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834EB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7704296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8B7487E" w14:textId="77777777" w:rsidR="00DC16F1" w:rsidRDefault="00DC16F1">
      <w:pPr>
        <w:pStyle w:val="BodyText"/>
        <w:spacing w:before="4"/>
        <w:rPr>
          <w:rFonts w:ascii="Arial"/>
          <w:b/>
          <w:sz w:val="21"/>
        </w:rPr>
      </w:pPr>
    </w:p>
    <w:p w14:paraId="7A64AEA3" w14:textId="77777777" w:rsidR="00DC16F1" w:rsidRDefault="00000000">
      <w:pPr>
        <w:spacing w:line="276" w:lineRule="auto"/>
        <w:ind w:left="1339" w:right="43" w:firstLine="573"/>
        <w:rPr>
          <w:sz w:val="16"/>
        </w:rPr>
      </w:pPr>
      <w:r>
        <w:rPr>
          <w:w w:val="80"/>
          <w:sz w:val="16"/>
        </w:rPr>
        <w:t>Open</w:t>
      </w:r>
      <w:r>
        <w:rPr>
          <w:w w:val="82"/>
          <w:sz w:val="16"/>
        </w:rPr>
        <w:t xml:space="preserve"> </w:t>
      </w:r>
      <w:r>
        <w:rPr>
          <w:w w:val="80"/>
          <w:sz w:val="16"/>
        </w:rPr>
        <w:t>interphalangeal</w:t>
      </w:r>
    </w:p>
    <w:p w14:paraId="038C8B25" w14:textId="77777777" w:rsidR="00DC16F1" w:rsidRDefault="00000000">
      <w:pPr>
        <w:spacing w:before="2"/>
        <w:ind w:left="1932"/>
        <w:rPr>
          <w:sz w:val="16"/>
        </w:rPr>
      </w:pPr>
      <w:r>
        <w:rPr>
          <w:spacing w:val="-1"/>
          <w:w w:val="90"/>
          <w:sz w:val="16"/>
        </w:rPr>
        <w:t>joints</w:t>
      </w:r>
    </w:p>
    <w:p w14:paraId="41C2BB85" w14:textId="77777777" w:rsidR="00DC16F1" w:rsidRDefault="00DC16F1">
      <w:pPr>
        <w:pStyle w:val="BodyText"/>
        <w:rPr>
          <w:sz w:val="18"/>
        </w:rPr>
      </w:pPr>
    </w:p>
    <w:p w14:paraId="66A0B62E" w14:textId="77777777" w:rsidR="00DC16F1" w:rsidRDefault="00DC16F1">
      <w:pPr>
        <w:pStyle w:val="BodyText"/>
        <w:spacing w:before="8"/>
        <w:rPr>
          <w:sz w:val="21"/>
        </w:rPr>
      </w:pPr>
    </w:p>
    <w:p w14:paraId="3E79ECE2" w14:textId="77777777" w:rsidR="00DC16F1" w:rsidRDefault="00000000">
      <w:pPr>
        <w:spacing w:line="273" w:lineRule="auto"/>
        <w:ind w:left="1632" w:right="38" w:hanging="231"/>
        <w:jc w:val="right"/>
        <w:rPr>
          <w:sz w:val="16"/>
        </w:rPr>
      </w:pPr>
      <w:r>
        <w:rPr>
          <w:w w:val="80"/>
          <w:sz w:val="16"/>
        </w:rPr>
        <w:t>Entire digit in a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true lateral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position</w:t>
      </w:r>
    </w:p>
    <w:p w14:paraId="668182B3" w14:textId="77777777" w:rsidR="00DC16F1" w:rsidRDefault="00DC16F1">
      <w:pPr>
        <w:pStyle w:val="BodyText"/>
        <w:rPr>
          <w:sz w:val="18"/>
        </w:rPr>
      </w:pPr>
    </w:p>
    <w:p w14:paraId="117FFCC0" w14:textId="77777777" w:rsidR="00DC16F1" w:rsidRDefault="00DC16F1">
      <w:pPr>
        <w:pStyle w:val="BodyText"/>
        <w:rPr>
          <w:sz w:val="18"/>
        </w:rPr>
      </w:pPr>
    </w:p>
    <w:p w14:paraId="760FFE8E" w14:textId="77777777" w:rsidR="00DC16F1" w:rsidRDefault="00DC16F1">
      <w:pPr>
        <w:pStyle w:val="BodyText"/>
        <w:rPr>
          <w:sz w:val="18"/>
        </w:rPr>
      </w:pPr>
    </w:p>
    <w:p w14:paraId="5EA57F40" w14:textId="77777777" w:rsidR="00DC16F1" w:rsidRDefault="00DC16F1">
      <w:pPr>
        <w:pStyle w:val="BodyText"/>
        <w:rPr>
          <w:sz w:val="18"/>
        </w:rPr>
      </w:pPr>
    </w:p>
    <w:p w14:paraId="0E0FA939" w14:textId="77777777" w:rsidR="00DC16F1" w:rsidRDefault="00DC16F1">
      <w:pPr>
        <w:pStyle w:val="BodyText"/>
        <w:rPr>
          <w:sz w:val="18"/>
        </w:rPr>
      </w:pPr>
    </w:p>
    <w:p w14:paraId="09DBA390" w14:textId="77777777" w:rsidR="00DC16F1" w:rsidRDefault="00DC16F1">
      <w:pPr>
        <w:pStyle w:val="BodyText"/>
        <w:rPr>
          <w:sz w:val="18"/>
        </w:rPr>
      </w:pPr>
    </w:p>
    <w:p w14:paraId="4A1E7319" w14:textId="77777777" w:rsidR="00DC16F1" w:rsidRDefault="00000000">
      <w:pPr>
        <w:spacing w:before="107"/>
        <w:ind w:left="1313"/>
        <w:rPr>
          <w:sz w:val="16"/>
        </w:rPr>
      </w:pPr>
      <w:r>
        <w:rPr>
          <w:w w:val="80"/>
          <w:sz w:val="16"/>
        </w:rPr>
        <w:t>Open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0D32713C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632EB488" w14:textId="77777777" w:rsidR="00DC16F1" w:rsidRDefault="00DC16F1">
      <w:pPr>
        <w:pStyle w:val="BodyText"/>
        <w:rPr>
          <w:sz w:val="18"/>
        </w:rPr>
      </w:pPr>
    </w:p>
    <w:p w14:paraId="11D0A5EB" w14:textId="77777777" w:rsidR="00DC16F1" w:rsidRDefault="00DC16F1">
      <w:pPr>
        <w:pStyle w:val="BodyText"/>
        <w:rPr>
          <w:sz w:val="18"/>
        </w:rPr>
      </w:pPr>
    </w:p>
    <w:p w14:paraId="0C79DA0D" w14:textId="77777777" w:rsidR="00DC16F1" w:rsidRDefault="00DC16F1">
      <w:pPr>
        <w:pStyle w:val="BodyText"/>
        <w:rPr>
          <w:sz w:val="18"/>
        </w:rPr>
      </w:pPr>
    </w:p>
    <w:p w14:paraId="39AEE89C" w14:textId="77777777" w:rsidR="00DC16F1" w:rsidRDefault="00000000">
      <w:pPr>
        <w:spacing w:before="124" w:line="276" w:lineRule="auto"/>
        <w:ind w:left="1313" w:right="2258"/>
        <w:rPr>
          <w:sz w:val="16"/>
        </w:rPr>
      </w:pPr>
      <w:r>
        <w:rPr>
          <w:w w:val="90"/>
          <w:sz w:val="16"/>
        </w:rPr>
        <w:t>Concave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anterior surface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phalanx</w:t>
      </w:r>
    </w:p>
    <w:p w14:paraId="061E71E1" w14:textId="77777777" w:rsidR="00DC16F1" w:rsidRDefault="00DC16F1">
      <w:pPr>
        <w:pStyle w:val="BodyText"/>
        <w:rPr>
          <w:sz w:val="18"/>
        </w:rPr>
      </w:pPr>
    </w:p>
    <w:p w14:paraId="590389F9" w14:textId="77777777" w:rsidR="00DC16F1" w:rsidRDefault="00DC16F1">
      <w:pPr>
        <w:pStyle w:val="BodyText"/>
        <w:rPr>
          <w:sz w:val="18"/>
        </w:rPr>
      </w:pPr>
    </w:p>
    <w:p w14:paraId="77D0E900" w14:textId="77777777" w:rsidR="00DC16F1" w:rsidRDefault="00DC16F1">
      <w:pPr>
        <w:pStyle w:val="BodyText"/>
        <w:rPr>
          <w:sz w:val="18"/>
        </w:rPr>
      </w:pPr>
    </w:p>
    <w:p w14:paraId="24879326" w14:textId="77777777" w:rsidR="00DC16F1" w:rsidRDefault="00DC16F1">
      <w:pPr>
        <w:pStyle w:val="BodyText"/>
        <w:rPr>
          <w:sz w:val="18"/>
        </w:rPr>
      </w:pPr>
    </w:p>
    <w:p w14:paraId="0024CCE2" w14:textId="1B4A4BA8" w:rsidR="00DC16F1" w:rsidRDefault="006147DB">
      <w:pPr>
        <w:spacing w:before="157" w:line="276" w:lineRule="auto"/>
        <w:ind w:left="1313" w:right="223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1376" behindDoc="0" locked="0" layoutInCell="1" allowOverlap="1" wp14:anchorId="2D945BF4" wp14:editId="3958B5FC">
                <wp:simplePos x="0" y="0"/>
                <wp:positionH relativeFrom="page">
                  <wp:posOffset>1783080</wp:posOffset>
                </wp:positionH>
                <wp:positionV relativeFrom="paragraph">
                  <wp:posOffset>-1946910</wp:posOffset>
                </wp:positionV>
                <wp:extent cx="3886200" cy="3342005"/>
                <wp:effectExtent l="0" t="0" r="0" b="0"/>
                <wp:wrapNone/>
                <wp:docPr id="1280" name="Group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342005"/>
                          <a:chOff x="2808" y="-3066"/>
                          <a:chExt cx="6120" cy="5263"/>
                        </a:xfrm>
                      </wpg:grpSpPr>
                      <pic:pic xmlns:pic="http://schemas.openxmlformats.org/drawingml/2006/picture">
                        <pic:nvPicPr>
                          <pic:cNvPr id="1282" name="Picture 4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1" y="-3067"/>
                            <a:ext cx="2172" cy="5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84" name="AutoShape 461"/>
                        <wps:cNvSpPr>
                          <a:spLocks/>
                        </wps:cNvSpPr>
                        <wps:spPr bwMode="auto">
                          <a:xfrm>
                            <a:off x="2808" y="-1730"/>
                            <a:ext cx="6120" cy="2700"/>
                          </a:xfrm>
                          <a:custGeom>
                            <a:avLst/>
                            <a:gdLst>
                              <a:gd name="T0" fmla="+- 0 5868 2808"/>
                              <a:gd name="T1" fmla="*/ T0 w 6120"/>
                              <a:gd name="T2" fmla="+- 0 -1729 -1729"/>
                              <a:gd name="T3" fmla="*/ -1729 h 2700"/>
                              <a:gd name="T4" fmla="+- 0 2808 2808"/>
                              <a:gd name="T5" fmla="*/ T4 w 6120"/>
                              <a:gd name="T6" fmla="+- 0 -1729 -1729"/>
                              <a:gd name="T7" fmla="*/ -1729 h 2700"/>
                              <a:gd name="T8" fmla="+- 0 5688 2808"/>
                              <a:gd name="T9" fmla="*/ T8 w 6120"/>
                              <a:gd name="T10" fmla="+- 0 971 -1729"/>
                              <a:gd name="T11" fmla="*/ 971 h 2700"/>
                              <a:gd name="T12" fmla="+- 0 2808 2808"/>
                              <a:gd name="T13" fmla="*/ T12 w 6120"/>
                              <a:gd name="T14" fmla="+- 0 971 -1729"/>
                              <a:gd name="T15" fmla="*/ 971 h 2700"/>
                              <a:gd name="T16" fmla="+- 0 5688 2808"/>
                              <a:gd name="T17" fmla="*/ T16 w 6120"/>
                              <a:gd name="T18" fmla="+- 0 -829 -1729"/>
                              <a:gd name="T19" fmla="*/ -829 h 2700"/>
                              <a:gd name="T20" fmla="+- 0 2808 2808"/>
                              <a:gd name="T21" fmla="*/ T20 w 6120"/>
                              <a:gd name="T22" fmla="+- 0 -829 -1729"/>
                              <a:gd name="T23" fmla="*/ -829 h 2700"/>
                              <a:gd name="T24" fmla="+- 0 5868 2808"/>
                              <a:gd name="T25" fmla="*/ T24 w 6120"/>
                              <a:gd name="T26" fmla="+- 0 -1189 -1729"/>
                              <a:gd name="T27" fmla="*/ -1189 h 2700"/>
                              <a:gd name="T28" fmla="+- 0 8928 2808"/>
                              <a:gd name="T29" fmla="*/ T28 w 6120"/>
                              <a:gd name="T30" fmla="+- 0 -1189 -1729"/>
                              <a:gd name="T31" fmla="*/ -1189 h 2700"/>
                              <a:gd name="T32" fmla="+- 0 5688 2808"/>
                              <a:gd name="T33" fmla="*/ T32 w 6120"/>
                              <a:gd name="T34" fmla="+- 0 611 -1729"/>
                              <a:gd name="T35" fmla="*/ 611 h 2700"/>
                              <a:gd name="T36" fmla="+- 0 8928 2808"/>
                              <a:gd name="T37" fmla="*/ T36 w 6120"/>
                              <a:gd name="T38" fmla="+- 0 611 -1729"/>
                              <a:gd name="T39" fmla="*/ 611 h 27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20" h="2700">
                                <a:moveTo>
                                  <a:pt x="3060" y="0"/>
                                </a:moveTo>
                                <a:lnTo>
                                  <a:pt x="0" y="0"/>
                                </a:lnTo>
                                <a:moveTo>
                                  <a:pt x="2880" y="2700"/>
                                </a:moveTo>
                                <a:lnTo>
                                  <a:pt x="0" y="2700"/>
                                </a:lnTo>
                                <a:moveTo>
                                  <a:pt x="288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3060" y="540"/>
                                </a:moveTo>
                                <a:lnTo>
                                  <a:pt x="6120" y="540"/>
                                </a:lnTo>
                                <a:moveTo>
                                  <a:pt x="2880" y="2340"/>
                                </a:moveTo>
                                <a:lnTo>
                                  <a:pt x="6120" y="23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C95A72" id="Group 460" o:spid="_x0000_s1026" style="position:absolute;margin-left:140.4pt;margin-top:-153.3pt;width:306pt;height:263.15pt;z-index:15781376;mso-position-horizontal-relative:page" coordorigin="2808,-3066" coordsize="6120,52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">
                <v:shape id="Picture 462" o:spid="_x0000_s1027" type="#_x0000_t75" style="position:absolute;left:4781;top:-3067;width:2172;height:5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">
                  <v:imagedata r:id="rId116" o:title=""/>
                </v:shape>
                <v:shape id="AutoShape 461" o:spid="_x0000_s1028" style="position:absolute;left:2808;top:-1730;width:6120;height:2700;visibility:visible;mso-wrap-style:square;v-text-anchor:top" coordsize="6120,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" path="m3060,l,m2880,2700l,2700m2880,900l,900m3060,540r3060,m2880,2340r3240,e" filled="f" strokeweight=".72pt">
                  <v:path arrowok="t" o:connecttype="custom" o:connectlocs="3060,-1729;0,-1729;2880,971;0,971;2880,-829;0,-829;3060,-1189;6120,-1189;2880,611;6120,611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obstruction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proximal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phalanx or MCP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 by adjacent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digits</w:t>
      </w:r>
    </w:p>
    <w:p w14:paraId="1ED4B6CC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5050"/>
            <w:col w:w="4481"/>
          </w:cols>
        </w:sectPr>
      </w:pPr>
    </w:p>
    <w:p w14:paraId="61756888" w14:textId="77777777" w:rsidR="00DC16F1" w:rsidRDefault="00000000">
      <w:pPr>
        <w:pStyle w:val="Heading5"/>
        <w:spacing w:before="150"/>
        <w:ind w:right="1411"/>
        <w:rPr>
          <w:u w:val="none"/>
        </w:rPr>
      </w:pPr>
      <w:r>
        <w:rPr>
          <w:u w:val="thick"/>
        </w:rPr>
        <w:lastRenderedPageBreak/>
        <w:t>Foot</w:t>
      </w:r>
    </w:p>
    <w:p w14:paraId="703809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BEAF9A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1E6375FF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8"/>
          <w:u w:val="thick"/>
        </w:rPr>
        <w:t xml:space="preserve"> </w:t>
      </w:r>
      <w:r>
        <w:rPr>
          <w:u w:val="thick"/>
        </w:rPr>
        <w:t>or</w:t>
      </w:r>
      <w:r>
        <w:rPr>
          <w:spacing w:val="-10"/>
          <w:u w:val="thick"/>
        </w:rPr>
        <w:t xml:space="preserve"> </w:t>
      </w:r>
      <w:r>
        <w:rPr>
          <w:u w:val="thick"/>
        </w:rPr>
        <w:t>Dorsoplantar</w:t>
      </w:r>
      <w:r>
        <w:rPr>
          <w:spacing w:val="-6"/>
          <w:u w:val="thick"/>
        </w:rPr>
        <w:t xml:space="preserve"> </w:t>
      </w:r>
      <w:r>
        <w:rPr>
          <w:u w:val="thick"/>
        </w:rPr>
        <w:t>Projection</w:t>
      </w:r>
    </w:p>
    <w:p w14:paraId="68B28350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23647F70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99" w:line="252" w:lineRule="exact"/>
        <w:ind w:right="342" w:hanging="174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10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towards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heel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base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third</w:t>
      </w:r>
      <w:r>
        <w:rPr>
          <w:spacing w:val="-9"/>
        </w:rPr>
        <w:t xml:space="preserve"> </w:t>
      </w:r>
      <w:r>
        <w:t>metatarsal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</w:t>
      </w:r>
    </w:p>
    <w:p w14:paraId="6179AA53" w14:textId="77777777" w:rsidR="00DC16F1" w:rsidRDefault="00000000">
      <w:pPr>
        <w:pStyle w:val="BodyText"/>
        <w:spacing w:line="250" w:lineRule="exact"/>
        <w:ind w:left="999" w:right="8027"/>
        <w:jc w:val="center"/>
      </w:pPr>
      <w:r>
        <w:t>cm</w:t>
      </w:r>
      <w:r>
        <w:rPr>
          <w:spacing w:val="-3"/>
        </w:rPr>
        <w:t xml:space="preserve"> </w:t>
      </w:r>
      <w:r>
        <w:t>(40”)</w:t>
      </w:r>
      <w:r>
        <w:rPr>
          <w:spacing w:val="-1"/>
        </w:rPr>
        <w:t xml:space="preserve"> </w:t>
      </w:r>
      <w:r>
        <w:t>SID.</w:t>
      </w:r>
    </w:p>
    <w:p w14:paraId="13882CAA" w14:textId="77777777" w:rsidR="00DC16F1" w:rsidRDefault="00000000">
      <w:pPr>
        <w:pStyle w:val="BodyText"/>
        <w:spacing w:line="250" w:lineRule="exact"/>
        <w:ind w:left="999" w:right="5179"/>
        <w:jc w:val="center"/>
      </w:pPr>
      <w:r>
        <w:rPr>
          <w:rFonts w:ascii="Arial"/>
          <w:b/>
        </w:rPr>
        <w:t>Note:</w:t>
      </w:r>
      <w:r>
        <w:rPr>
          <w:rFonts w:ascii="Arial"/>
          <w:b/>
          <w:spacing w:val="-9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angulation</w:t>
      </w:r>
      <w:r>
        <w:rPr>
          <w:spacing w:val="-10"/>
        </w:rPr>
        <w:t xml:space="preserve"> </w:t>
      </w:r>
      <w:r>
        <w:t>used</w:t>
      </w:r>
      <w:r>
        <w:rPr>
          <w:spacing w:val="-11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querying</w:t>
      </w:r>
      <w:r>
        <w:rPr>
          <w:spacing w:val="-12"/>
        </w:rPr>
        <w:t xml:space="preserve"> </w:t>
      </w:r>
      <w:r>
        <w:t>foreign</w:t>
      </w:r>
      <w:r>
        <w:rPr>
          <w:spacing w:val="-12"/>
        </w:rPr>
        <w:t xml:space="preserve"> </w:t>
      </w:r>
      <w:r>
        <w:t>body.</w:t>
      </w:r>
    </w:p>
    <w:p w14:paraId="6A26288F" w14:textId="77777777" w:rsidR="00DC16F1" w:rsidRDefault="00DC16F1">
      <w:pPr>
        <w:pStyle w:val="BodyText"/>
        <w:rPr>
          <w:sz w:val="24"/>
        </w:rPr>
      </w:pPr>
    </w:p>
    <w:p w14:paraId="54EED5A2" w14:textId="77777777" w:rsidR="00DC16F1" w:rsidRDefault="00DC16F1">
      <w:pPr>
        <w:pStyle w:val="BodyText"/>
        <w:spacing w:before="6"/>
        <w:rPr>
          <w:sz w:val="23"/>
        </w:rPr>
      </w:pPr>
    </w:p>
    <w:p w14:paraId="69867FF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7E817F2" w14:textId="77777777" w:rsidR="00DC16F1" w:rsidRDefault="00000000">
      <w:pPr>
        <w:pStyle w:val="BodyText"/>
        <w:spacing w:before="40"/>
        <w:ind w:left="1380" w:right="2952"/>
      </w:pPr>
      <w:r>
        <w:rPr>
          <w:noProof/>
        </w:rPr>
        <w:drawing>
          <wp:inline distT="0" distB="0" distL="0" distR="0" wp14:anchorId="2F987583" wp14:editId="06E0DC37">
            <wp:extent cx="114300" cy="114298"/>
            <wp:effectExtent l="0" t="0" r="0" b="0"/>
            <wp:docPr id="5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Visualization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phalanges,</w:t>
      </w:r>
      <w:r>
        <w:rPr>
          <w:spacing w:val="-6"/>
        </w:rPr>
        <w:t xml:space="preserve"> </w:t>
      </w:r>
      <w:r>
        <w:t>metatarsals,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tarsals</w:t>
      </w:r>
      <w:r>
        <w:rPr>
          <w:spacing w:val="-3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talus.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B6CD13D" wp14:editId="18A41842">
            <wp:extent cx="114300" cy="114298"/>
            <wp:effectExtent l="0" t="0" r="0" b="0"/>
            <wp:docPr id="54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foot.</w:t>
      </w:r>
    </w:p>
    <w:p w14:paraId="4DEB8A5C" w14:textId="77777777" w:rsidR="00DC16F1" w:rsidRDefault="00000000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6A4362A2" wp14:editId="362BC5B5">
            <wp:extent cx="114300" cy="114298"/>
            <wp:effectExtent l="0" t="0" r="0" b="0"/>
            <wp:docPr id="54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space</w:t>
      </w:r>
      <w:r>
        <w:rPr>
          <w:spacing w:val="-9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adjacent</w:t>
      </w:r>
      <w:r>
        <w:rPr>
          <w:spacing w:val="-10"/>
        </w:rPr>
        <w:t xml:space="preserve"> </w:t>
      </w:r>
      <w:r>
        <w:t>midshafts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second</w:t>
      </w:r>
      <w:r>
        <w:rPr>
          <w:spacing w:val="-9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fourth</w:t>
      </w:r>
      <w:r>
        <w:rPr>
          <w:spacing w:val="-58"/>
        </w:rPr>
        <w:t xml:space="preserve"> </w:t>
      </w:r>
      <w:r>
        <w:t>metatarsals.</w:t>
      </w:r>
    </w:p>
    <w:p w14:paraId="6027D764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484C76F6" wp14:editId="387C9CC6">
            <wp:extent cx="114300" cy="114300"/>
            <wp:effectExtent l="0" t="0" r="0" b="0"/>
            <wp:docPr id="54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Slight</w:t>
      </w:r>
      <w:r>
        <w:rPr>
          <w:spacing w:val="-2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3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5"/>
        </w:rPr>
        <w:t xml:space="preserve"> </w:t>
      </w:r>
      <w:r>
        <w:t>metatarsal</w:t>
      </w:r>
      <w:r>
        <w:rPr>
          <w:spacing w:val="-5"/>
        </w:rPr>
        <w:t xml:space="preserve"> </w:t>
      </w:r>
      <w:r>
        <w:t>bases.</w:t>
      </w:r>
    </w:p>
    <w:p w14:paraId="737F0DB6" w14:textId="77777777" w:rsidR="00DC16F1" w:rsidRDefault="00000000">
      <w:pPr>
        <w:pStyle w:val="BodyText"/>
        <w:spacing w:before="4"/>
        <w:ind w:left="1380" w:right="2393"/>
      </w:pPr>
      <w:r>
        <w:rPr>
          <w:noProof/>
        </w:rPr>
        <w:drawing>
          <wp:inline distT="0" distB="0" distL="0" distR="0" wp14:anchorId="1F9736DE" wp14:editId="07209B73">
            <wp:extent cx="114300" cy="114300"/>
            <wp:effectExtent l="0" t="0" r="0" b="0"/>
            <wp:docPr id="5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</w:t>
      </w:r>
      <w:r>
        <w:rPr>
          <w:spacing w:val="-8"/>
        </w:rPr>
        <w:t xml:space="preserve"> </w:t>
      </w:r>
      <w:r>
        <w:t>between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(1</w:t>
      </w:r>
      <w:r>
        <w:rPr>
          <w:vertAlign w:val="superscript"/>
        </w:rPr>
        <w:t>st</w:t>
      </w:r>
      <w:r>
        <w:t>)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intermediate</w:t>
      </w:r>
      <w:r>
        <w:rPr>
          <w:spacing w:val="-5"/>
        </w:rPr>
        <w:t xml:space="preserve"> </w:t>
      </w:r>
      <w:r>
        <w:t>(2</w:t>
      </w:r>
      <w:r>
        <w:rPr>
          <w:vertAlign w:val="superscript"/>
        </w:rPr>
        <w:t>nd</w:t>
      </w:r>
      <w:r>
        <w:t>)</w:t>
      </w:r>
      <w:r>
        <w:rPr>
          <w:spacing w:val="-4"/>
        </w:rPr>
        <w:t xml:space="preserve"> </w:t>
      </w:r>
      <w:r>
        <w:t>cuneiforms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 xml:space="preserve">open. </w:t>
      </w:r>
      <w:r>
        <w:rPr>
          <w:noProof/>
        </w:rPr>
        <w:drawing>
          <wp:inline distT="0" distB="0" distL="0" distR="0" wp14:anchorId="08F8321E" wp14:editId="34A76A3D">
            <wp:extent cx="114300" cy="114300"/>
            <wp:effectExtent l="0" t="0" r="0" b="0"/>
            <wp:docPr id="5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Tarsometatarsal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navicular-cuneiform</w:t>
      </w:r>
      <w:r>
        <w:rPr>
          <w:spacing w:val="-2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spaces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open.</w:t>
      </w:r>
    </w:p>
    <w:p w14:paraId="6C3DFF04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15A368A0" wp14:editId="38F17A06">
            <wp:extent cx="114300" cy="114300"/>
            <wp:effectExtent l="0" t="0" r="0" b="0"/>
            <wp:docPr id="5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 </w:t>
      </w:r>
      <w:r>
        <w:rPr>
          <w:rFonts w:ascii="Times New Roman" w:hAnsi="Times New Roman"/>
          <w:spacing w:val="9"/>
          <w:sz w:val="20"/>
        </w:rPr>
        <w:t xml:space="preserve"> </w:t>
      </w:r>
      <w:r>
        <w:t>2cm</w:t>
      </w:r>
      <w:r>
        <w:rPr>
          <w:spacing w:val="-2"/>
        </w:rPr>
        <w:t xml:space="preserve"> </w:t>
      </w:r>
      <w:r>
        <w:t>(0.75</w:t>
      </w:r>
      <w:r>
        <w:rPr>
          <w:spacing w:val="-5"/>
        </w:rPr>
        <w:t xml:space="preserve"> </w:t>
      </w:r>
      <w:r>
        <w:t>“)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calcaneus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talar</w:t>
      </w:r>
      <w:r>
        <w:rPr>
          <w:spacing w:val="-2"/>
        </w:rPr>
        <w:t xml:space="preserve"> </w:t>
      </w:r>
      <w:r>
        <w:t>superimposition.</w:t>
      </w:r>
    </w:p>
    <w:p w14:paraId="216D3F0E" w14:textId="77777777" w:rsidR="00DC16F1" w:rsidRDefault="00DC16F1">
      <w:pPr>
        <w:pStyle w:val="BodyText"/>
        <w:rPr>
          <w:sz w:val="24"/>
        </w:rPr>
      </w:pPr>
    </w:p>
    <w:p w14:paraId="7718C6A3" w14:textId="77777777" w:rsidR="00DC16F1" w:rsidRDefault="00DC16F1">
      <w:pPr>
        <w:pStyle w:val="BodyText"/>
        <w:spacing w:before="1"/>
        <w:rPr>
          <w:sz w:val="23"/>
        </w:rPr>
      </w:pPr>
    </w:p>
    <w:p w14:paraId="0C895128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0AFB1B6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725"/>
      </w:pPr>
      <w:r>
        <w:t>Rotate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medially</w:t>
      </w:r>
      <w:r>
        <w:rPr>
          <w:spacing w:val="-3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plantar</w:t>
      </w:r>
      <w:r>
        <w:rPr>
          <w:spacing w:val="-2"/>
        </w:rPr>
        <w:t xml:space="preserve"> </w:t>
      </w:r>
      <w:r>
        <w:t>surface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foot</w:t>
      </w:r>
      <w:r>
        <w:rPr>
          <w:spacing w:val="-4"/>
        </w:rPr>
        <w:t xml:space="preserve"> </w:t>
      </w:r>
      <w:r>
        <w:t>forms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IR. If the foot is rotated more than 30</w:t>
      </w:r>
      <w:r>
        <w:rPr>
          <w:vertAlign w:val="superscript"/>
        </w:rPr>
        <w:t>o</w:t>
      </w:r>
      <w:r>
        <w:t xml:space="preserve"> the lateral cuneiform is thrown over the other</w:t>
      </w:r>
      <w:r>
        <w:rPr>
          <w:spacing w:val="1"/>
        </w:rPr>
        <w:t xml:space="preserve"> </w:t>
      </w:r>
      <w:r>
        <w:t>cuneiforms.</w:t>
      </w:r>
    </w:p>
    <w:p w14:paraId="5E57679B" w14:textId="6F6B1D33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776"/>
        <w:jc w:val="both"/>
      </w:pPr>
      <w:r>
        <w:t>If</w:t>
      </w:r>
      <w:r>
        <w:rPr>
          <w:spacing w:val="-4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low</w:t>
      </w:r>
      <w:r>
        <w:rPr>
          <w:spacing w:val="-6"/>
        </w:rPr>
        <w:t xml:space="preserve"> </w:t>
      </w:r>
      <w:r>
        <w:t>arch</w:t>
      </w:r>
      <w:r>
        <w:rPr>
          <w:spacing w:val="-8"/>
        </w:rPr>
        <w:t xml:space="preserve"> </w:t>
      </w:r>
      <w:r>
        <w:t>rotate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 w:rsidR="000539BF">
        <w:t>patient’s</w:t>
      </w:r>
      <w:r>
        <w:rPr>
          <w:spacing w:val="-8"/>
        </w:rPr>
        <w:t xml:space="preserve"> </w:t>
      </w:r>
      <w:r>
        <w:t>foot 30</w:t>
      </w:r>
      <w:r>
        <w:rPr>
          <w:vertAlign w:val="superscript"/>
        </w:rPr>
        <w:t>o</w:t>
      </w:r>
      <w:r>
        <w:t>.</w:t>
      </w:r>
      <w:r>
        <w:rPr>
          <w:spacing w:val="-1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high</w:t>
      </w:r>
      <w:r>
        <w:rPr>
          <w:spacing w:val="-6"/>
        </w:rPr>
        <w:t xml:space="preserve"> </w:t>
      </w:r>
      <w:r w:rsidR="003956DF">
        <w:t>arch,</w:t>
      </w:r>
      <w:r>
        <w:rPr>
          <w:spacing w:val="-7"/>
        </w:rPr>
        <w:t xml:space="preserve"> </w:t>
      </w:r>
      <w:r>
        <w:t>then</w:t>
      </w:r>
      <w:r>
        <w:rPr>
          <w:spacing w:val="-59"/>
        </w:rPr>
        <w:t xml:space="preserve"> </w:t>
      </w:r>
      <w:r>
        <w:t>you may have to rotate the patients’ foot 45</w:t>
      </w:r>
      <w:r>
        <w:rPr>
          <w:vertAlign w:val="superscript"/>
        </w:rPr>
        <w:t>o</w:t>
      </w:r>
      <w:r>
        <w:t>. If the obliquity is not right the cuneiform</w:t>
      </w:r>
      <w:r>
        <w:rPr>
          <w:spacing w:val="-59"/>
        </w:rPr>
        <w:t xml:space="preserve"> </w:t>
      </w:r>
      <w:r>
        <w:t>cuboid</w:t>
      </w:r>
      <w:r>
        <w:rPr>
          <w:spacing w:val="-1"/>
        </w:rPr>
        <w:t xml:space="preserve"> </w:t>
      </w:r>
      <w:r>
        <w:t>space is</w:t>
      </w:r>
      <w:r>
        <w:rPr>
          <w:spacing w:val="-2"/>
        </w:rPr>
        <w:t xml:space="preserve"> </w:t>
      </w:r>
      <w:r>
        <w:t>closed.</w:t>
      </w:r>
    </w:p>
    <w:p w14:paraId="5A2E84B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hanging="361"/>
        <w:jc w:val="both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base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third</w:t>
      </w:r>
      <w:r>
        <w:rPr>
          <w:spacing w:val="-9"/>
        </w:rPr>
        <w:t xml:space="preserve"> </w:t>
      </w:r>
      <w:r>
        <w:t>metatarsal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SID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</w:p>
    <w:p w14:paraId="45A55CE8" w14:textId="77777777" w:rsidR="00DC16F1" w:rsidRDefault="00000000">
      <w:pPr>
        <w:pStyle w:val="BodyText"/>
        <w:spacing w:before="1"/>
        <w:ind w:left="1740"/>
        <w:jc w:val="both"/>
      </w:pPr>
      <w:r>
        <w:t>100cm</w:t>
      </w:r>
      <w:r>
        <w:rPr>
          <w:spacing w:val="-3"/>
        </w:rPr>
        <w:t xml:space="preserve"> </w:t>
      </w:r>
      <w:r>
        <w:t>(40”).</w:t>
      </w:r>
    </w:p>
    <w:p w14:paraId="73EA0B9E" w14:textId="77777777" w:rsidR="00DC16F1" w:rsidRDefault="00DC16F1">
      <w:pPr>
        <w:pStyle w:val="BodyText"/>
        <w:spacing w:before="11"/>
        <w:rPr>
          <w:sz w:val="24"/>
        </w:rPr>
      </w:pPr>
    </w:p>
    <w:p w14:paraId="74CC9658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7B0A82D" w14:textId="77777777" w:rsidR="00DC16F1" w:rsidRDefault="00000000">
      <w:pPr>
        <w:pStyle w:val="BodyText"/>
        <w:spacing w:before="42" w:line="253" w:lineRule="exact"/>
        <w:ind w:left="1380"/>
      </w:pPr>
      <w:r>
        <w:rPr>
          <w:noProof/>
        </w:rPr>
        <w:drawing>
          <wp:inline distT="0" distB="0" distL="0" distR="0" wp14:anchorId="22E2FEFD" wp14:editId="795CFC55">
            <wp:extent cx="114300" cy="114298"/>
            <wp:effectExtent l="0" t="0" r="0" b="0"/>
            <wp:docPr id="5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space</w:t>
      </w:r>
      <w:r>
        <w:rPr>
          <w:spacing w:val="-10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shafts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5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7"/>
        </w:rPr>
        <w:t xml:space="preserve"> </w:t>
      </w:r>
      <w:r>
        <w:t>metatarsals.</w:t>
      </w:r>
    </w:p>
    <w:p w14:paraId="7F30AA13" w14:textId="1A5853E0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1888" behindDoc="0" locked="0" layoutInCell="1" allowOverlap="1" wp14:anchorId="7F495391" wp14:editId="0F0DAAA6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1274" name="Group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276" name="Picture 459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8" name="Picture 458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D284D6" id="Group 457" o:spid="_x0000_s1026" style="position:absolute;margin-left:90pt;margin-top:1.2pt;width:9pt;height:21.45pt;z-index:15781888;mso-position-horizontal-relative:page" coordorigin="1800,24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">
                <v:shape id="Picture 459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">
                  <v:imagedata r:id="rId21" o:title="*"/>
                </v:shape>
                <v:shape id="Picture 458" o:spid="_x0000_s1028" type="#_x0000_t75" alt="*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">
                  <v:imagedata r:id="rId21" o:title="*"/>
                </v:shape>
                <w10:wrap anchorx="page"/>
              </v:group>
            </w:pict>
          </mc:Fallback>
        </mc:AlternateContent>
      </w:r>
      <w:r>
        <w:t>1</w:t>
      </w:r>
      <w:r>
        <w:rPr>
          <w:vertAlign w:val="superscript"/>
        </w:rPr>
        <w:t>st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3"/>
        </w:rPr>
        <w:t xml:space="preserve"> </w:t>
      </w:r>
      <w:r>
        <w:t>intermetatarsal</w:t>
      </w:r>
      <w:r>
        <w:rPr>
          <w:spacing w:val="-4"/>
        </w:rPr>
        <w:t xml:space="preserve"> </w:t>
      </w:r>
      <w:r>
        <w:t>joints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closed.</w:t>
      </w:r>
    </w:p>
    <w:p w14:paraId="08F9920B" w14:textId="77777777" w:rsidR="00DC16F1" w:rsidRDefault="00000000">
      <w:pPr>
        <w:pStyle w:val="BodyText"/>
        <w:spacing w:line="250" w:lineRule="exact"/>
        <w:ind w:left="1714"/>
      </w:pPr>
      <w:r>
        <w:t>3</w:t>
      </w:r>
      <w:r>
        <w:rPr>
          <w:vertAlign w:val="superscript"/>
        </w:rPr>
        <w:t>rd</w:t>
      </w:r>
      <w:r>
        <w:t>-5</w:t>
      </w:r>
      <w:r>
        <w:rPr>
          <w:vertAlign w:val="superscript"/>
        </w:rPr>
        <w:t>th</w:t>
      </w:r>
      <w:r>
        <w:rPr>
          <w:spacing w:val="-5"/>
        </w:rPr>
        <w:t xml:space="preserve"> </w:t>
      </w:r>
      <w:r>
        <w:t>metatarsal</w:t>
      </w:r>
      <w:r>
        <w:rPr>
          <w:spacing w:val="-4"/>
        </w:rPr>
        <w:t xml:space="preserve"> </w:t>
      </w:r>
      <w:r>
        <w:t>bases</w:t>
      </w:r>
      <w:r>
        <w:rPr>
          <w:spacing w:val="-7"/>
        </w:rPr>
        <w:t xml:space="preserve"> </w:t>
      </w:r>
      <w:r>
        <w:t>free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superimposition.</w:t>
      </w:r>
    </w:p>
    <w:p w14:paraId="69645C47" w14:textId="77777777" w:rsidR="00DC16F1" w:rsidRDefault="00000000">
      <w:pPr>
        <w:pStyle w:val="BodyText"/>
        <w:spacing w:before="4"/>
        <w:ind w:left="1380" w:right="3370"/>
      </w:pPr>
      <w:r>
        <w:rPr>
          <w:noProof/>
        </w:rPr>
        <w:drawing>
          <wp:inline distT="0" distB="0" distL="0" distR="0" wp14:anchorId="3B17EA45" wp14:editId="1F833801">
            <wp:extent cx="114300" cy="114298"/>
            <wp:effectExtent l="0" t="0" r="0" b="0"/>
            <wp:docPr id="5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Tuberosity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7"/>
        </w:rPr>
        <w:t xml:space="preserve"> </w:t>
      </w:r>
      <w:r>
        <w:t>metatarsal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0808372A" wp14:editId="3E38ED98">
            <wp:extent cx="114300" cy="114298"/>
            <wp:effectExtent l="0" t="0" r="0" b="0"/>
            <wp:docPr id="5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tarsometatarsal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intertarsal</w:t>
      </w:r>
      <w:r>
        <w:rPr>
          <w:spacing w:val="-4"/>
        </w:rPr>
        <w:t xml:space="preserve"> </w:t>
      </w:r>
      <w:r>
        <w:t>joints seen</w:t>
      </w:r>
      <w:r>
        <w:rPr>
          <w:spacing w:val="-1"/>
        </w:rPr>
        <w:t xml:space="preserve"> </w:t>
      </w:r>
      <w:r>
        <w:t>open</w:t>
      </w:r>
    </w:p>
    <w:p w14:paraId="4A34F70B" w14:textId="77777777" w:rsidR="00DC16F1" w:rsidRDefault="00000000">
      <w:pPr>
        <w:pStyle w:val="BodyText"/>
        <w:spacing w:before="1"/>
        <w:ind w:left="1380" w:right="4165"/>
      </w:pPr>
      <w:r>
        <w:rPr>
          <w:noProof/>
        </w:rPr>
        <w:drawing>
          <wp:inline distT="0" distB="0" distL="0" distR="0" wp14:anchorId="28FFC7EC" wp14:editId="77A56B31">
            <wp:extent cx="114300" cy="114298"/>
            <wp:effectExtent l="0" t="0" r="0" b="0"/>
            <wp:docPr id="5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Cuboid</w:t>
      </w:r>
      <w:r>
        <w:rPr>
          <w:spacing w:val="-6"/>
        </w:rPr>
        <w:t xml:space="preserve"> </w:t>
      </w:r>
      <w:r>
        <w:t>shown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6"/>
        </w:rPr>
        <w:t xml:space="preserve"> </w:t>
      </w:r>
      <w:r>
        <w:t>(joints</w:t>
      </w:r>
      <w:r>
        <w:rPr>
          <w:spacing w:val="-6"/>
        </w:rPr>
        <w:t xml:space="preserve"> </w:t>
      </w:r>
      <w:r>
        <w:t>spaces</w:t>
      </w:r>
      <w:r>
        <w:rPr>
          <w:spacing w:val="-8"/>
        </w:rPr>
        <w:t xml:space="preserve"> </w:t>
      </w:r>
      <w:r>
        <w:t>around</w:t>
      </w:r>
      <w:r>
        <w:rPr>
          <w:spacing w:val="-10"/>
        </w:rPr>
        <w:t xml:space="preserve"> </w:t>
      </w:r>
      <w:r>
        <w:t>cuboid</w:t>
      </w:r>
      <w:r>
        <w:rPr>
          <w:spacing w:val="-6"/>
        </w:rPr>
        <w:t xml:space="preserve"> </w:t>
      </w:r>
      <w:r>
        <w:t xml:space="preserve">open). </w:t>
      </w:r>
      <w:r>
        <w:rPr>
          <w:noProof/>
        </w:rPr>
        <w:drawing>
          <wp:inline distT="0" distB="0" distL="0" distR="0" wp14:anchorId="200E3B6D" wp14:editId="5D0A8B8E">
            <wp:extent cx="114300" cy="114298"/>
            <wp:effectExtent l="0" t="0" r="0" b="0"/>
            <wp:docPr id="5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Sinus Tarsi is</w:t>
      </w:r>
      <w:r>
        <w:rPr>
          <w:spacing w:val="1"/>
        </w:rPr>
        <w:t xml:space="preserve"> </w:t>
      </w:r>
      <w:r>
        <w:t>demonstrated.</w:t>
      </w:r>
    </w:p>
    <w:p w14:paraId="6CF6465F" w14:textId="77777777" w:rsidR="00DC16F1" w:rsidRDefault="00000000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7898A0F2" wp14:editId="1263665E">
            <wp:extent cx="114300" cy="114298"/>
            <wp:effectExtent l="0" t="0" r="0" b="0"/>
            <wp:docPr id="5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Sufficient</w:t>
      </w:r>
      <w:r>
        <w:rPr>
          <w:spacing w:val="-3"/>
        </w:rPr>
        <w:t xml:space="preserve"> </w:t>
      </w:r>
      <w:r>
        <w:t>density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demonstrate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phalanges,</w:t>
      </w:r>
      <w:r>
        <w:rPr>
          <w:spacing w:val="-5"/>
        </w:rPr>
        <w:t xml:space="preserve"> </w:t>
      </w:r>
      <w:r>
        <w:t>metatarsals,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tarsals.</w:t>
      </w:r>
    </w:p>
    <w:p w14:paraId="3EF6A180" w14:textId="77777777" w:rsidR="00DC16F1" w:rsidRDefault="00DC16F1">
      <w:pPr>
        <w:pStyle w:val="BodyText"/>
        <w:spacing w:before="9"/>
        <w:rPr>
          <w:sz w:val="24"/>
        </w:rPr>
      </w:pPr>
    </w:p>
    <w:p w14:paraId="169E7010" w14:textId="77777777" w:rsidR="00DC16F1" w:rsidRDefault="00000000">
      <w:pPr>
        <w:pStyle w:val="Heading6"/>
      </w:pPr>
      <w:r>
        <w:rPr>
          <w:spacing w:val="-1"/>
          <w:u w:val="thick"/>
        </w:rPr>
        <w:t>Mediolateral</w:t>
      </w:r>
      <w:r>
        <w:rPr>
          <w:spacing w:val="-11"/>
          <w:u w:val="thick"/>
        </w:rPr>
        <w:t xml:space="preserve"> </w:t>
      </w:r>
      <w:r>
        <w:rPr>
          <w:spacing w:val="-1"/>
          <w:u w:val="thick"/>
        </w:rPr>
        <w:t>Projection</w:t>
      </w:r>
    </w:p>
    <w:p w14:paraId="573DD10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 w:line="250" w:lineRule="exact"/>
        <w:ind w:hanging="361"/>
      </w:pPr>
      <w:r>
        <w:t>Dorsiflex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foot</w:t>
      </w:r>
      <w:r>
        <w:rPr>
          <w:spacing w:val="-9"/>
        </w:rPr>
        <w:t xml:space="preserve"> </w:t>
      </w:r>
      <w:r>
        <w:t>90</w:t>
      </w:r>
      <w:r>
        <w:rPr>
          <w:vertAlign w:val="superscript"/>
        </w:rPr>
        <w:t>o</w:t>
      </w:r>
      <w:r>
        <w:t>.</w:t>
      </w:r>
    </w:p>
    <w:p w14:paraId="7988003B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Rotate</w:t>
      </w:r>
      <w:r>
        <w:rPr>
          <w:spacing w:val="-1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until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3"/>
        </w:rPr>
        <w:t xml:space="preserve"> </w:t>
      </w:r>
      <w:r>
        <w:t>foot</w:t>
      </w:r>
      <w:r>
        <w:rPr>
          <w:spacing w:val="-7"/>
        </w:rPr>
        <w:t xml:space="preserve"> </w:t>
      </w:r>
      <w:r>
        <w:t>surface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parallel</w:t>
      </w:r>
      <w:r>
        <w:rPr>
          <w:spacing w:val="-11"/>
        </w:rPr>
        <w:t xml:space="preserve"> </w:t>
      </w:r>
      <w:r>
        <w:t>against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717DD4B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base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third</w:t>
      </w:r>
      <w:r>
        <w:rPr>
          <w:spacing w:val="-11"/>
        </w:rPr>
        <w:t xml:space="preserve"> </w:t>
      </w:r>
      <w:r>
        <w:t>metatarsal</w:t>
      </w:r>
    </w:p>
    <w:p w14:paraId="03563EEF" w14:textId="77777777" w:rsidR="00DC16F1" w:rsidRDefault="00DC16F1">
      <w:pPr>
        <w:spacing w:line="252" w:lineRule="exact"/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EB91132" w14:textId="77777777" w:rsidR="00DC16F1" w:rsidRDefault="00000000">
      <w:pPr>
        <w:pStyle w:val="Heading6"/>
        <w:spacing w:before="147"/>
      </w:pPr>
      <w:r>
        <w:lastRenderedPageBreak/>
        <w:t>Evaluation</w:t>
      </w:r>
      <w:r>
        <w:rPr>
          <w:spacing w:val="-13"/>
        </w:rPr>
        <w:t xml:space="preserve"> </w:t>
      </w:r>
      <w:r>
        <w:t>Criteria</w:t>
      </w:r>
    </w:p>
    <w:p w14:paraId="3CD571BF" w14:textId="77777777" w:rsidR="00DC16F1" w:rsidRDefault="00000000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0A5AE0C5" wp14:editId="5B6D9705">
            <wp:extent cx="114300" cy="114300"/>
            <wp:effectExtent l="0" t="0" r="0" b="0"/>
            <wp:docPr id="5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11"/>
        </w:rPr>
        <w:t xml:space="preserve"> </w:t>
      </w:r>
      <w:r>
        <w:t>fibula</w:t>
      </w:r>
      <w:r>
        <w:rPr>
          <w:spacing w:val="-6"/>
        </w:rPr>
        <w:t xml:space="preserve"> </w:t>
      </w:r>
      <w:r>
        <w:t>superimposed</w:t>
      </w:r>
      <w:r>
        <w:rPr>
          <w:spacing w:val="-6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distal</w:t>
      </w:r>
      <w:r>
        <w:rPr>
          <w:spacing w:val="-11"/>
        </w:rPr>
        <w:t xml:space="preserve"> </w:t>
      </w:r>
      <w:r>
        <w:t>tibia.</w:t>
      </w:r>
    </w:p>
    <w:p w14:paraId="63798A45" w14:textId="001D88C3" w:rsidR="00DC16F1" w:rsidRDefault="006147DB">
      <w:pPr>
        <w:pStyle w:val="BodyText"/>
        <w:spacing w:line="251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2400" behindDoc="0" locked="0" layoutInCell="1" allowOverlap="1" wp14:anchorId="1647702A" wp14:editId="6E81AED8">
                <wp:simplePos x="0" y="0"/>
                <wp:positionH relativeFrom="page">
                  <wp:posOffset>1143000</wp:posOffset>
                </wp:positionH>
                <wp:positionV relativeFrom="paragraph">
                  <wp:posOffset>17145</wp:posOffset>
                </wp:positionV>
                <wp:extent cx="114300" cy="271780"/>
                <wp:effectExtent l="0" t="0" r="0" b="0"/>
                <wp:wrapNone/>
                <wp:docPr id="1268" name="Group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7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270" name="Picture 45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"/>
                            <a:ext cx="179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2" name="Picture 45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929641" id="Group 454" o:spid="_x0000_s1026" style="position:absolute;margin-left:90pt;margin-top:1.35pt;width:9pt;height:21.4pt;z-index:15782400;mso-position-horizontal-relative:page" coordorigin="1800,27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">
                <v:shape id="Picture 456" o:spid="_x0000_s1027" type="#_x0000_t75" alt="*" style="position:absolute;left:1800;top:27;width:179;height: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">
                  <v:imagedata r:id="rId21" o:title="*"/>
                </v:shape>
                <v:shape id="Picture 455" o:spid="_x0000_s1028" type="#_x0000_t75" alt="*" style="position:absolute;left:1800;top:27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">
                  <v:imagedata r:id="rId21" o:title="*"/>
                </v:shape>
                <w10:wrap anchorx="page"/>
              </v:group>
            </w:pict>
          </mc:Fallback>
        </mc:AlternateContent>
      </w:r>
      <w:r>
        <w:t>Tibiotalar</w:t>
      </w:r>
      <w:r>
        <w:rPr>
          <w:spacing w:val="-3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open.</w:t>
      </w:r>
    </w:p>
    <w:p w14:paraId="48BA69C2" w14:textId="77777777" w:rsidR="00DC16F1" w:rsidRDefault="00000000">
      <w:pPr>
        <w:pStyle w:val="BodyText"/>
        <w:spacing w:line="251" w:lineRule="exact"/>
        <w:ind w:left="1714"/>
      </w:pPr>
      <w:r>
        <w:t>Heads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metatarsals</w:t>
      </w:r>
      <w:r>
        <w:rPr>
          <w:spacing w:val="-3"/>
        </w:rPr>
        <w:t xml:space="preserve"> </w:t>
      </w:r>
      <w:r>
        <w:t>nearly</w:t>
      </w:r>
      <w:r>
        <w:rPr>
          <w:spacing w:val="-3"/>
        </w:rPr>
        <w:t xml:space="preserve"> </w:t>
      </w:r>
      <w:r>
        <w:t>superimposed.</w:t>
      </w:r>
    </w:p>
    <w:p w14:paraId="32781883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DA6AA76" wp14:editId="0DE65B58">
            <wp:extent cx="114300" cy="114298"/>
            <wp:effectExtent l="0" t="0" r="0" b="0"/>
            <wp:docPr id="5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Approximately</w:t>
      </w:r>
      <w:r>
        <w:rPr>
          <w:spacing w:val="-4"/>
        </w:rPr>
        <w:t xml:space="preserve"> </w:t>
      </w:r>
      <w:r>
        <w:t>1.25</w:t>
      </w:r>
      <w:r>
        <w:rPr>
          <w:spacing w:val="-4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(0.50”)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cuboid</w:t>
      </w:r>
      <w:r>
        <w:rPr>
          <w:spacing w:val="-7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inferiorly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navicular</w:t>
      </w:r>
      <w:r>
        <w:rPr>
          <w:spacing w:val="-1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average</w:t>
      </w:r>
      <w:r>
        <w:rPr>
          <w:spacing w:val="-1"/>
        </w:rPr>
        <w:t xml:space="preserve"> </w:t>
      </w:r>
      <w:r>
        <w:t>patient.</w:t>
      </w:r>
    </w:p>
    <w:p w14:paraId="445115AF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594AF6B7" wp14:editId="2BE7A9B7">
            <wp:extent cx="114300" cy="114300"/>
            <wp:effectExtent l="0" t="0" r="0" b="0"/>
            <wp:docPr id="5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Sufficient</w:t>
      </w:r>
      <w:r>
        <w:rPr>
          <w:spacing w:val="-3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demonstrate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tarsals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metatarsals.</w:t>
      </w:r>
    </w:p>
    <w:p w14:paraId="75B9A7F9" w14:textId="77777777" w:rsidR="00DC16F1" w:rsidRDefault="00DC16F1">
      <w:pPr>
        <w:pStyle w:val="BodyText"/>
        <w:rPr>
          <w:sz w:val="24"/>
        </w:rPr>
      </w:pPr>
    </w:p>
    <w:p w14:paraId="6E6DEDA5" w14:textId="77777777" w:rsidR="00DC16F1" w:rsidRDefault="00DC16F1">
      <w:pPr>
        <w:pStyle w:val="BodyText"/>
        <w:spacing w:before="9"/>
        <w:rPr>
          <w:sz w:val="26"/>
        </w:rPr>
      </w:pPr>
    </w:p>
    <w:p w14:paraId="0A42CC41" w14:textId="77777777" w:rsidR="00DC16F1" w:rsidRDefault="00000000">
      <w:pPr>
        <w:pStyle w:val="Heading7"/>
      </w:pPr>
      <w:r>
        <w:t>How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3FA29016" w14:textId="77777777" w:rsidR="00DC16F1" w:rsidRDefault="00000000">
      <w:pPr>
        <w:pStyle w:val="BodyText"/>
        <w:spacing w:before="39"/>
        <w:ind w:left="1740"/>
      </w:pPr>
      <w:r>
        <w:rPr>
          <w:noProof/>
        </w:rPr>
        <w:drawing>
          <wp:anchor distT="0" distB="0" distL="0" distR="0" simplePos="0" relativeHeight="15782912" behindDoc="0" locked="0" layoutInCell="1" allowOverlap="1" wp14:anchorId="7166A626" wp14:editId="0A00E363">
            <wp:simplePos x="0" y="0"/>
            <wp:positionH relativeFrom="page">
              <wp:posOffset>1143000</wp:posOffset>
            </wp:positionH>
            <wp:positionV relativeFrom="paragraph">
              <wp:posOffset>39342</wp:posOffset>
            </wp:positionV>
            <wp:extent cx="104141" cy="104140"/>
            <wp:effectExtent l="0" t="0" r="0" b="0"/>
            <wp:wrapNone/>
            <wp:docPr id="57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Navicular</w:t>
      </w:r>
      <w:r>
        <w:rPr>
          <w:spacing w:val="-11"/>
        </w:rPr>
        <w:t xml:space="preserve"> </w:t>
      </w:r>
      <w:r>
        <w:t>superimposes</w:t>
      </w:r>
      <w:r>
        <w:rPr>
          <w:spacing w:val="-13"/>
        </w:rPr>
        <w:t xml:space="preserve"> </w:t>
      </w:r>
      <w:r>
        <w:t>most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cuboid</w:t>
      </w:r>
      <w:r>
        <w:rPr>
          <w:spacing w:val="-13"/>
        </w:rPr>
        <w:t xml:space="preserve"> </w:t>
      </w:r>
      <w:r>
        <w:t>(lateral</w:t>
      </w:r>
      <w:r>
        <w:rPr>
          <w:spacing w:val="-11"/>
        </w:rPr>
        <w:t xml:space="preserve"> </w:t>
      </w:r>
      <w:r>
        <w:t>talar</w:t>
      </w:r>
      <w:r>
        <w:rPr>
          <w:spacing w:val="-8"/>
        </w:rPr>
        <w:t xml:space="preserve"> </w:t>
      </w:r>
      <w:r>
        <w:t>dome</w:t>
      </w:r>
      <w:r>
        <w:rPr>
          <w:spacing w:val="-11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proximal).</w:t>
      </w:r>
    </w:p>
    <w:p w14:paraId="5A7E77DA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left="1740" w:right="1488" w:firstLine="0"/>
      </w:pPr>
      <w:r>
        <w:rPr>
          <w:noProof/>
        </w:rPr>
        <w:drawing>
          <wp:anchor distT="0" distB="0" distL="0" distR="0" simplePos="0" relativeHeight="15783424" behindDoc="0" locked="0" layoutInCell="1" allowOverlap="1" wp14:anchorId="5F200FE0" wp14:editId="6C0DE614">
            <wp:simplePos x="0" y="0"/>
            <wp:positionH relativeFrom="page">
              <wp:posOffset>1143000</wp:posOffset>
            </wp:positionH>
            <wp:positionV relativeFrom="paragraph">
              <wp:posOffset>174978</wp:posOffset>
            </wp:positionV>
            <wp:extent cx="104775" cy="104775"/>
            <wp:effectExtent l="0" t="0" r="0" b="0"/>
            <wp:wrapNone/>
            <wp:docPr id="57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Proximal tibia is elevated. Extend the knee positioning the leg parallel with the IR.</w:t>
      </w:r>
      <w:r>
        <w:rPr>
          <w:spacing w:val="1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1.25</w:t>
      </w:r>
      <w:r>
        <w:rPr>
          <w:spacing w:val="-8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(0.5”)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cuboid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visualized</w:t>
      </w:r>
      <w:r>
        <w:rPr>
          <w:spacing w:val="-4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navicular</w:t>
      </w:r>
      <w:r>
        <w:rPr>
          <w:spacing w:val="-6"/>
        </w:rPr>
        <w:t xml:space="preserve"> </w:t>
      </w:r>
      <w:r>
        <w:t>(medial</w:t>
      </w:r>
      <w:r>
        <w:rPr>
          <w:spacing w:val="-7"/>
        </w:rPr>
        <w:t xml:space="preserve"> </w:t>
      </w:r>
      <w:r>
        <w:t>talar</w:t>
      </w:r>
      <w:r>
        <w:rPr>
          <w:spacing w:val="-3"/>
        </w:rPr>
        <w:t xml:space="preserve"> </w:t>
      </w:r>
      <w:r>
        <w:t>dome</w:t>
      </w:r>
      <w:r>
        <w:rPr>
          <w:spacing w:val="-58"/>
        </w:rPr>
        <w:t xml:space="preserve"> </w:t>
      </w:r>
      <w:r>
        <w:t>is proximal).</w:t>
      </w:r>
    </w:p>
    <w:p w14:paraId="40C8DA8F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13"/>
        </w:rPr>
        <w:t xml:space="preserve"> </w:t>
      </w:r>
      <w:r>
        <w:t>tibia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elevated.</w:t>
      </w:r>
      <w:r>
        <w:rPr>
          <w:spacing w:val="-8"/>
        </w:rPr>
        <w:t xml:space="preserve"> </w:t>
      </w:r>
      <w:r>
        <w:t>Position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9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74757D28" w14:textId="77777777" w:rsidR="00DC16F1" w:rsidRDefault="00DC16F1">
      <w:pPr>
        <w:pStyle w:val="BodyText"/>
        <w:spacing w:before="2"/>
        <w:rPr>
          <w:sz w:val="25"/>
        </w:rPr>
      </w:pPr>
    </w:p>
    <w:p w14:paraId="5A4F663C" w14:textId="77777777" w:rsidR="00DC16F1" w:rsidRDefault="00000000">
      <w:pPr>
        <w:pStyle w:val="Heading6"/>
        <w:ind w:left="1034"/>
      </w:pPr>
      <w:r>
        <w:rPr>
          <w:u w:val="thick"/>
        </w:rPr>
        <w:t>Weight</w:t>
      </w:r>
      <w:r>
        <w:rPr>
          <w:spacing w:val="-14"/>
          <w:u w:val="thick"/>
        </w:rPr>
        <w:t xml:space="preserve"> </w:t>
      </w:r>
      <w:r>
        <w:rPr>
          <w:u w:val="thick"/>
        </w:rPr>
        <w:t>Bearing</w:t>
      </w:r>
      <w:r>
        <w:rPr>
          <w:spacing w:val="-13"/>
          <w:u w:val="thick"/>
        </w:rPr>
        <w:t xml:space="preserve"> </w:t>
      </w: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3311EBA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3" w:line="252" w:lineRule="exact"/>
        <w:ind w:hanging="361"/>
      </w:pPr>
      <w:r>
        <w:t>Longitudinal</w:t>
      </w:r>
      <w:r>
        <w:rPr>
          <w:spacing w:val="-12"/>
        </w:rPr>
        <w:t xml:space="preserve"> </w:t>
      </w:r>
      <w:r>
        <w:t>arch</w:t>
      </w:r>
      <w:r>
        <w:rPr>
          <w:spacing w:val="-8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best</w:t>
      </w:r>
      <w:r>
        <w:rPr>
          <w:spacing w:val="-12"/>
        </w:rPr>
        <w:t xml:space="preserve"> </w:t>
      </w:r>
      <w:r>
        <w:t>demonstrated</w:t>
      </w:r>
      <w:r>
        <w:rPr>
          <w:spacing w:val="-12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weight</w:t>
      </w:r>
      <w:r>
        <w:rPr>
          <w:spacing w:val="-12"/>
        </w:rPr>
        <w:t xml:space="preserve"> </w:t>
      </w:r>
      <w:r>
        <w:t>bearing</w:t>
      </w:r>
      <w:r>
        <w:rPr>
          <w:spacing w:val="-9"/>
        </w:rPr>
        <w:t xml:space="preserve"> </w:t>
      </w:r>
      <w:r>
        <w:t>views.</w:t>
      </w:r>
    </w:p>
    <w:p w14:paraId="5189658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Talar</w:t>
      </w:r>
      <w:r>
        <w:rPr>
          <w:spacing w:val="-11"/>
        </w:rPr>
        <w:t xml:space="preserve"> </w:t>
      </w:r>
      <w:r>
        <w:t>domes</w:t>
      </w:r>
      <w:r>
        <w:rPr>
          <w:spacing w:val="-9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when</w:t>
      </w:r>
      <w:r>
        <w:rPr>
          <w:spacing w:val="-9"/>
        </w:rPr>
        <w:t xml:space="preserve"> </w:t>
      </w:r>
      <w:r>
        <w:t>patient’s</w:t>
      </w:r>
      <w:r>
        <w:rPr>
          <w:spacing w:val="-12"/>
        </w:rPr>
        <w:t xml:space="preserve"> </w:t>
      </w:r>
      <w:r>
        <w:t>foot</w:t>
      </w:r>
      <w:r>
        <w:rPr>
          <w:spacing w:val="-8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true</w:t>
      </w:r>
      <w:r>
        <w:rPr>
          <w:spacing w:val="-14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position.</w:t>
      </w:r>
    </w:p>
    <w:p w14:paraId="1F09481C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6"/>
        <w:ind w:right="1495"/>
      </w:pP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average</w:t>
      </w:r>
      <w:r>
        <w:rPr>
          <w:spacing w:val="-6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amount 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cuboid</w:t>
      </w:r>
      <w:r>
        <w:rPr>
          <w:spacing w:val="-9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navicular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1.25cm</w:t>
      </w:r>
      <w:r>
        <w:rPr>
          <w:spacing w:val="-7"/>
        </w:rPr>
        <w:t xml:space="preserve"> </w:t>
      </w:r>
      <w:r>
        <w:t>(0.50”).</w:t>
      </w:r>
      <w:r>
        <w:rPr>
          <w:spacing w:val="-58"/>
        </w:rPr>
        <w:t xml:space="preserve"> </w:t>
      </w:r>
      <w:r>
        <w:t>Weakening of the tendons and ligaments that support the bones of the foot cause the</w:t>
      </w:r>
      <w:r>
        <w:rPr>
          <w:spacing w:val="1"/>
        </w:rPr>
        <w:t xml:space="preserve"> </w:t>
      </w:r>
      <w:r>
        <w:t>arch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fall.</w:t>
      </w:r>
      <w:r>
        <w:rPr>
          <w:spacing w:val="1"/>
        </w:rPr>
        <w:t xml:space="preserve"> </w:t>
      </w:r>
      <w:r>
        <w:t>This is</w:t>
      </w:r>
      <w:r>
        <w:rPr>
          <w:spacing w:val="-3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less cuboid</w:t>
      </w:r>
      <w:r>
        <w:rPr>
          <w:spacing w:val="-3"/>
        </w:rPr>
        <w:t xml:space="preserve"> </w:t>
      </w:r>
      <w:r>
        <w:t>is demonstrated</w:t>
      </w:r>
      <w:r>
        <w:rPr>
          <w:spacing w:val="-1"/>
        </w:rPr>
        <w:t xml:space="preserve"> </w:t>
      </w:r>
      <w:r>
        <w:t>below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navicular.</w:t>
      </w:r>
    </w:p>
    <w:p w14:paraId="42202001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578AB4A" w14:textId="77777777" w:rsidR="00DC16F1" w:rsidRDefault="00000000">
      <w:pPr>
        <w:pStyle w:val="Heading6"/>
        <w:spacing w:before="147"/>
        <w:ind w:left="999" w:right="1390"/>
        <w:jc w:val="center"/>
      </w:pPr>
      <w:r>
        <w:lastRenderedPageBreak/>
        <w:t>AP</w:t>
      </w:r>
      <w:r>
        <w:rPr>
          <w:spacing w:val="-9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</w:p>
    <w:p w14:paraId="6150296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51F18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AB5A9F" w14:textId="77777777" w:rsidR="00DC16F1" w:rsidRDefault="00DC16F1">
      <w:pPr>
        <w:pStyle w:val="BodyText"/>
        <w:rPr>
          <w:rFonts w:ascii="Arial"/>
          <w:b/>
          <w:sz w:val="23"/>
        </w:rPr>
      </w:pPr>
    </w:p>
    <w:p w14:paraId="55C087C3" w14:textId="7A70A775" w:rsidR="00DC16F1" w:rsidRDefault="006147DB">
      <w:pPr>
        <w:spacing w:line="276" w:lineRule="auto"/>
        <w:ind w:left="8654" w:right="238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3936" behindDoc="0" locked="0" layoutInCell="1" allowOverlap="1" wp14:anchorId="6C408812" wp14:editId="1287AFD1">
                <wp:simplePos x="0" y="0"/>
                <wp:positionH relativeFrom="page">
                  <wp:posOffset>1783080</wp:posOffset>
                </wp:positionH>
                <wp:positionV relativeFrom="paragraph">
                  <wp:posOffset>-436245</wp:posOffset>
                </wp:positionV>
                <wp:extent cx="3891280" cy="3267710"/>
                <wp:effectExtent l="0" t="0" r="0" b="0"/>
                <wp:wrapNone/>
                <wp:docPr id="1262" name="Group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1280" cy="3267710"/>
                          <a:chOff x="2808" y="-687"/>
                          <a:chExt cx="6128" cy="5146"/>
                        </a:xfrm>
                      </wpg:grpSpPr>
                      <pic:pic xmlns:pic="http://schemas.openxmlformats.org/drawingml/2006/picture">
                        <pic:nvPicPr>
                          <pic:cNvPr id="1264" name="Picture 4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91" y="-687"/>
                            <a:ext cx="2551" cy="5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66" name="AutoShape 452"/>
                        <wps:cNvSpPr>
                          <a:spLocks/>
                        </wps:cNvSpPr>
                        <wps:spPr bwMode="auto">
                          <a:xfrm>
                            <a:off x="2808" y="470"/>
                            <a:ext cx="6120" cy="2160"/>
                          </a:xfrm>
                          <a:custGeom>
                            <a:avLst/>
                            <a:gdLst>
                              <a:gd name="T0" fmla="+- 0 5328 2808"/>
                              <a:gd name="T1" fmla="*/ T0 w 6120"/>
                              <a:gd name="T2" fmla="+- 0 1730 470"/>
                              <a:gd name="T3" fmla="*/ 1730 h 2160"/>
                              <a:gd name="T4" fmla="+- 0 6048 2808"/>
                              <a:gd name="T5" fmla="*/ T4 w 6120"/>
                              <a:gd name="T6" fmla="+- 0 1730 470"/>
                              <a:gd name="T7" fmla="*/ 1730 h 2160"/>
                              <a:gd name="T8" fmla="+- 0 5868 2808"/>
                              <a:gd name="T9" fmla="*/ T8 w 6120"/>
                              <a:gd name="T10" fmla="+- 0 1730 470"/>
                              <a:gd name="T11" fmla="*/ 1730 h 2160"/>
                              <a:gd name="T12" fmla="+- 0 8928 2808"/>
                              <a:gd name="T13" fmla="*/ T12 w 6120"/>
                              <a:gd name="T14" fmla="+- 0 470 470"/>
                              <a:gd name="T15" fmla="*/ 470 h 2160"/>
                              <a:gd name="T16" fmla="+- 0 6228 2808"/>
                              <a:gd name="T17" fmla="*/ T16 w 6120"/>
                              <a:gd name="T18" fmla="+- 0 2630 470"/>
                              <a:gd name="T19" fmla="*/ 2630 h 2160"/>
                              <a:gd name="T20" fmla="+- 0 8928 2808"/>
                              <a:gd name="T21" fmla="*/ T20 w 6120"/>
                              <a:gd name="T22" fmla="+- 0 2630 470"/>
                              <a:gd name="T23" fmla="*/ 2630 h 2160"/>
                              <a:gd name="T24" fmla="+- 0 5868 2808"/>
                              <a:gd name="T25" fmla="*/ T24 w 6120"/>
                              <a:gd name="T26" fmla="+- 0 2459 470"/>
                              <a:gd name="T27" fmla="*/ 2459 h 2160"/>
                              <a:gd name="T28" fmla="+- 0 2808 2808"/>
                              <a:gd name="T29" fmla="*/ T28 w 6120"/>
                              <a:gd name="T30" fmla="+- 0 2459 470"/>
                              <a:gd name="T31" fmla="*/ 2459 h 21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120" h="2160">
                                <a:moveTo>
                                  <a:pt x="2520" y="1260"/>
                                </a:moveTo>
                                <a:lnTo>
                                  <a:pt x="3240" y="1260"/>
                                </a:lnTo>
                                <a:moveTo>
                                  <a:pt x="3060" y="1260"/>
                                </a:moveTo>
                                <a:lnTo>
                                  <a:pt x="6120" y="0"/>
                                </a:lnTo>
                                <a:moveTo>
                                  <a:pt x="3420" y="2160"/>
                                </a:moveTo>
                                <a:lnTo>
                                  <a:pt x="6120" y="2160"/>
                                </a:lnTo>
                                <a:moveTo>
                                  <a:pt x="3060" y="1989"/>
                                </a:moveTo>
                                <a:lnTo>
                                  <a:pt x="0" y="19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CFA6DA" id="Group 451" o:spid="_x0000_s1026" style="position:absolute;margin-left:140.4pt;margin-top:-34.35pt;width:306.4pt;height:257.3pt;z-index:15783936;mso-position-horizontal-relative:page" coordorigin="2808,-687" coordsize="6128,51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">
                <v:shape id="Picture 453" o:spid="_x0000_s1027" type="#_x0000_t75" style="position:absolute;left:4591;top:-687;width:2551;height: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">
                  <v:imagedata r:id="rId118" o:title=""/>
                </v:shape>
                <v:shape id="AutoShape 452" o:spid="_x0000_s1028" style="position:absolute;left:2808;top:470;width:6120;height:2160;visibility:visible;mso-wrap-style:square;v-text-anchor:top" coordsize="61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" path="m2520,1260r720,m3060,1260l6120,m3420,2160r2700,m3060,1989l,1989e" filled="f" strokeweight=".72pt">
                  <v:path arrowok="t" o:connecttype="custom" o:connectlocs="2520,1730;3240,1730;3060,1730;6120,470;3420,2630;6120,2630;3060,2459;0,2459" o:connectangles="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Equal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amount of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space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between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adjacent mid-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shafts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position w:val="-2"/>
          <w:sz w:val="16"/>
        </w:rPr>
        <w:t>2</w:t>
      </w:r>
      <w:r>
        <w:rPr>
          <w:w w:val="90"/>
          <w:sz w:val="10"/>
        </w:rPr>
        <w:t>nd</w:t>
      </w:r>
      <w:r>
        <w:rPr>
          <w:w w:val="90"/>
          <w:position w:val="-2"/>
          <w:sz w:val="16"/>
        </w:rPr>
        <w:t>-4</w:t>
      </w:r>
      <w:r>
        <w:rPr>
          <w:w w:val="90"/>
          <w:sz w:val="10"/>
        </w:rPr>
        <w:t>th</w:t>
      </w:r>
      <w:r>
        <w:rPr>
          <w:spacing w:val="1"/>
          <w:w w:val="90"/>
          <w:sz w:val="10"/>
        </w:rPr>
        <w:t xml:space="preserve"> </w:t>
      </w:r>
      <w:r>
        <w:rPr>
          <w:spacing w:val="-1"/>
          <w:w w:val="90"/>
          <w:sz w:val="16"/>
        </w:rPr>
        <w:t>metatarsals</w:t>
      </w:r>
    </w:p>
    <w:p w14:paraId="5625235F" w14:textId="77777777" w:rsidR="00DC16F1" w:rsidRDefault="00DC16F1">
      <w:pPr>
        <w:pStyle w:val="BodyText"/>
        <w:rPr>
          <w:sz w:val="20"/>
        </w:rPr>
      </w:pPr>
    </w:p>
    <w:p w14:paraId="69CAE40D" w14:textId="77777777" w:rsidR="00DC16F1" w:rsidRDefault="00DC16F1">
      <w:pPr>
        <w:rPr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79BC02F" w14:textId="77777777" w:rsidR="00DC16F1" w:rsidRDefault="00DC16F1">
      <w:pPr>
        <w:pStyle w:val="BodyText"/>
        <w:spacing w:before="8"/>
        <w:rPr>
          <w:sz w:val="21"/>
        </w:rPr>
      </w:pPr>
    </w:p>
    <w:p w14:paraId="1D288F69" w14:textId="77777777" w:rsidR="00DC16F1" w:rsidRDefault="00000000">
      <w:pPr>
        <w:spacing w:before="1" w:line="276" w:lineRule="auto"/>
        <w:ind w:left="1574" w:right="38" w:hanging="245"/>
        <w:jc w:val="right"/>
        <w:rPr>
          <w:sz w:val="16"/>
        </w:rPr>
      </w:pPr>
      <w:r>
        <w:rPr>
          <w:spacing w:val="-1"/>
          <w:w w:val="80"/>
          <w:sz w:val="16"/>
        </w:rPr>
        <w:t>Tarsometatarsal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joint</w:t>
      </w:r>
      <w:r>
        <w:rPr>
          <w:spacing w:val="-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spaces</w:t>
      </w:r>
    </w:p>
    <w:p w14:paraId="38127BCC" w14:textId="77777777" w:rsidR="00DC16F1" w:rsidRDefault="00000000">
      <w:pPr>
        <w:spacing w:before="4"/>
        <w:ind w:right="39"/>
        <w:jc w:val="right"/>
        <w:rPr>
          <w:sz w:val="16"/>
        </w:rPr>
      </w:pPr>
      <w:r>
        <w:rPr>
          <w:w w:val="90"/>
          <w:sz w:val="16"/>
        </w:rPr>
        <w:t>open</w:t>
      </w:r>
    </w:p>
    <w:p w14:paraId="382413FB" w14:textId="77777777" w:rsidR="00DC16F1" w:rsidRDefault="00000000">
      <w:pPr>
        <w:pStyle w:val="BodyText"/>
        <w:spacing w:before="8"/>
        <w:rPr>
          <w:sz w:val="21"/>
        </w:rPr>
      </w:pPr>
      <w:r>
        <w:br w:type="column"/>
      </w:r>
    </w:p>
    <w:p w14:paraId="5B1F59FA" w14:textId="77777777" w:rsidR="00DC16F1" w:rsidRDefault="00000000">
      <w:pPr>
        <w:spacing w:before="1" w:line="278" w:lineRule="auto"/>
        <w:ind w:left="1330" w:right="2449"/>
        <w:rPr>
          <w:sz w:val="16"/>
        </w:rPr>
      </w:pPr>
      <w:r>
        <w:rPr>
          <w:w w:val="80"/>
          <w:sz w:val="16"/>
        </w:rPr>
        <w:t>Open joint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space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between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medial and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intermediate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cuneiform</w:t>
      </w:r>
    </w:p>
    <w:p w14:paraId="5CCBA4D5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3" w:space="5035"/>
            <w:col w:w="4492"/>
          </w:cols>
        </w:sectPr>
      </w:pPr>
    </w:p>
    <w:p w14:paraId="0B7F777E" w14:textId="77777777" w:rsidR="00DC16F1" w:rsidRDefault="00DC16F1">
      <w:pPr>
        <w:pStyle w:val="BodyText"/>
        <w:rPr>
          <w:sz w:val="20"/>
        </w:rPr>
      </w:pPr>
    </w:p>
    <w:p w14:paraId="3417D6C5" w14:textId="77777777" w:rsidR="00DC16F1" w:rsidRDefault="00DC16F1">
      <w:pPr>
        <w:pStyle w:val="BodyText"/>
        <w:rPr>
          <w:sz w:val="20"/>
        </w:rPr>
      </w:pPr>
    </w:p>
    <w:p w14:paraId="11970DAC" w14:textId="77777777" w:rsidR="00DC16F1" w:rsidRDefault="00DC16F1">
      <w:pPr>
        <w:pStyle w:val="BodyText"/>
        <w:rPr>
          <w:sz w:val="20"/>
        </w:rPr>
      </w:pPr>
    </w:p>
    <w:p w14:paraId="6AF44B9C" w14:textId="77777777" w:rsidR="00DC16F1" w:rsidRDefault="00DC16F1">
      <w:pPr>
        <w:pStyle w:val="BodyText"/>
        <w:rPr>
          <w:sz w:val="20"/>
        </w:rPr>
      </w:pPr>
    </w:p>
    <w:p w14:paraId="39058E7E" w14:textId="77777777" w:rsidR="00DC16F1" w:rsidRDefault="00DC16F1">
      <w:pPr>
        <w:pStyle w:val="BodyText"/>
        <w:spacing w:before="10"/>
        <w:rPr>
          <w:sz w:val="27"/>
        </w:rPr>
      </w:pPr>
    </w:p>
    <w:p w14:paraId="25384421" w14:textId="77777777" w:rsidR="00DC16F1" w:rsidRDefault="00000000">
      <w:pPr>
        <w:pStyle w:val="Heading6"/>
        <w:spacing w:before="94"/>
        <w:ind w:left="999" w:right="1387"/>
        <w:jc w:val="center"/>
      </w:pPr>
      <w:r>
        <w:t>AP</w:t>
      </w:r>
      <w:r>
        <w:rPr>
          <w:spacing w:val="-12"/>
        </w:rPr>
        <w:t xml:space="preserve"> </w:t>
      </w:r>
      <w:r>
        <w:t>Oblique</w:t>
      </w:r>
      <w:r>
        <w:rPr>
          <w:spacing w:val="-10"/>
        </w:rPr>
        <w:t xml:space="preserve"> </w:t>
      </w:r>
      <w:r>
        <w:t>Projection</w:t>
      </w:r>
    </w:p>
    <w:p w14:paraId="7A9A5C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EEE15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C8173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308C5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A842E1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BE8C4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BD9937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4FC3F7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C1B60E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161E30E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3502EBC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61DA0F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9B3F6D5" w14:textId="77777777" w:rsidR="00DC16F1" w:rsidRDefault="00DC16F1">
      <w:pPr>
        <w:pStyle w:val="BodyText"/>
        <w:spacing w:before="5"/>
        <w:rPr>
          <w:rFonts w:ascii="Arial"/>
          <w:b/>
          <w:sz w:val="17"/>
        </w:rPr>
      </w:pPr>
    </w:p>
    <w:p w14:paraId="1811313B" w14:textId="77777777" w:rsidR="00DC16F1" w:rsidRDefault="00000000">
      <w:pPr>
        <w:spacing w:line="276" w:lineRule="auto"/>
        <w:ind w:left="1754" w:right="38" w:hanging="228"/>
        <w:jc w:val="right"/>
        <w:rPr>
          <w:sz w:val="16"/>
        </w:rPr>
      </w:pPr>
      <w:r>
        <w:rPr>
          <w:w w:val="80"/>
          <w:sz w:val="16"/>
        </w:rPr>
        <w:t>5</w:t>
      </w:r>
      <w:r>
        <w:rPr>
          <w:w w:val="80"/>
          <w:position w:val="4"/>
          <w:sz w:val="10"/>
        </w:rPr>
        <w:t>th</w:t>
      </w:r>
      <w:r>
        <w:rPr>
          <w:spacing w:val="6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metatarsal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tuberosity</w:t>
      </w:r>
    </w:p>
    <w:p w14:paraId="669A74D4" w14:textId="77777777" w:rsidR="00DC16F1" w:rsidRDefault="00000000">
      <w:pPr>
        <w:spacing w:before="117"/>
        <w:ind w:left="1291"/>
        <w:rPr>
          <w:sz w:val="16"/>
        </w:rPr>
      </w:pPr>
      <w:r>
        <w:rPr>
          <w:w w:val="80"/>
          <w:sz w:val="16"/>
        </w:rPr>
        <w:t>Cuboid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4E80E565" w14:textId="77777777" w:rsidR="00DC16F1" w:rsidRDefault="00000000">
      <w:pPr>
        <w:pStyle w:val="BodyText"/>
        <w:spacing w:before="8"/>
        <w:rPr>
          <w:sz w:val="20"/>
        </w:rPr>
      </w:pPr>
      <w:r>
        <w:br w:type="column"/>
      </w:r>
    </w:p>
    <w:p w14:paraId="41ED419D" w14:textId="77777777" w:rsidR="00DC16F1" w:rsidRDefault="00000000">
      <w:pPr>
        <w:spacing w:line="278" w:lineRule="auto"/>
        <w:ind w:left="1291" w:right="2447"/>
        <w:rPr>
          <w:sz w:val="16"/>
        </w:rPr>
      </w:pPr>
      <w:r>
        <w:rPr>
          <w:w w:val="90"/>
          <w:position w:val="-2"/>
          <w:sz w:val="16"/>
        </w:rPr>
        <w:t>3</w:t>
      </w:r>
      <w:r>
        <w:rPr>
          <w:w w:val="90"/>
          <w:sz w:val="10"/>
        </w:rPr>
        <w:t>rd</w:t>
      </w:r>
      <w:r>
        <w:rPr>
          <w:w w:val="90"/>
          <w:position w:val="-2"/>
          <w:sz w:val="16"/>
        </w:rPr>
        <w:t>-5</w:t>
      </w:r>
      <w:r>
        <w:rPr>
          <w:w w:val="90"/>
          <w:sz w:val="10"/>
        </w:rPr>
        <w:t>th</w:t>
      </w:r>
      <w:r>
        <w:rPr>
          <w:spacing w:val="1"/>
          <w:w w:val="90"/>
          <w:sz w:val="10"/>
        </w:rPr>
        <w:t xml:space="preserve"> </w:t>
      </w:r>
      <w:r>
        <w:rPr>
          <w:w w:val="90"/>
          <w:sz w:val="16"/>
        </w:rPr>
        <w:t>metatarsal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bases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free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</w:p>
    <w:p w14:paraId="45FAE96B" w14:textId="77777777" w:rsidR="00DC16F1" w:rsidRDefault="00DC16F1">
      <w:pPr>
        <w:pStyle w:val="BodyText"/>
        <w:spacing w:before="6"/>
      </w:pPr>
    </w:p>
    <w:p w14:paraId="45D98F5A" w14:textId="77AA43C2" w:rsidR="00DC16F1" w:rsidRDefault="006147DB">
      <w:pPr>
        <w:ind w:left="129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4448" behindDoc="0" locked="0" layoutInCell="1" allowOverlap="1" wp14:anchorId="02B10FA8" wp14:editId="0498DEDC">
                <wp:simplePos x="0" y="0"/>
                <wp:positionH relativeFrom="page">
                  <wp:posOffset>1783080</wp:posOffset>
                </wp:positionH>
                <wp:positionV relativeFrom="paragraph">
                  <wp:posOffset>-2150745</wp:posOffset>
                </wp:positionV>
                <wp:extent cx="3771900" cy="3249295"/>
                <wp:effectExtent l="0" t="0" r="0" b="0"/>
                <wp:wrapNone/>
                <wp:docPr id="1256" name="Group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1900" cy="3249295"/>
                          <a:chOff x="2808" y="-3387"/>
                          <a:chExt cx="5940" cy="5117"/>
                        </a:xfrm>
                      </wpg:grpSpPr>
                      <pic:pic xmlns:pic="http://schemas.openxmlformats.org/drawingml/2006/picture">
                        <pic:nvPicPr>
                          <pic:cNvPr id="1258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14" y="-3387"/>
                            <a:ext cx="2308" cy="5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60" name="AutoShape 449"/>
                        <wps:cNvSpPr>
                          <a:spLocks/>
                        </wps:cNvSpPr>
                        <wps:spPr bwMode="auto">
                          <a:xfrm>
                            <a:off x="2808" y="-639"/>
                            <a:ext cx="5940" cy="720"/>
                          </a:xfrm>
                          <a:custGeom>
                            <a:avLst/>
                            <a:gdLst>
                              <a:gd name="T0" fmla="+- 0 5688 2808"/>
                              <a:gd name="T1" fmla="*/ T0 w 5940"/>
                              <a:gd name="T2" fmla="+- 0 -639 -639"/>
                              <a:gd name="T3" fmla="*/ -639 h 720"/>
                              <a:gd name="T4" fmla="+- 0 8748 2808"/>
                              <a:gd name="T5" fmla="*/ T4 w 5940"/>
                              <a:gd name="T6" fmla="+- 0 -639 -639"/>
                              <a:gd name="T7" fmla="*/ -639 h 720"/>
                              <a:gd name="T8" fmla="+- 0 6228 2808"/>
                              <a:gd name="T9" fmla="*/ T8 w 5940"/>
                              <a:gd name="T10" fmla="+- 0 81 -639"/>
                              <a:gd name="T11" fmla="*/ 81 h 720"/>
                              <a:gd name="T12" fmla="+- 0 8748 2808"/>
                              <a:gd name="T13" fmla="*/ T12 w 5940"/>
                              <a:gd name="T14" fmla="+- 0 81 -639"/>
                              <a:gd name="T15" fmla="*/ 81 h 720"/>
                              <a:gd name="T16" fmla="+- 0 5328 2808"/>
                              <a:gd name="T17" fmla="*/ T16 w 5940"/>
                              <a:gd name="T18" fmla="+- 0 -450 -639"/>
                              <a:gd name="T19" fmla="*/ -450 h 720"/>
                              <a:gd name="T20" fmla="+- 0 2808 2808"/>
                              <a:gd name="T21" fmla="*/ T20 w 5940"/>
                              <a:gd name="T22" fmla="+- 0 -450 -639"/>
                              <a:gd name="T23" fmla="*/ -450 h 720"/>
                              <a:gd name="T24" fmla="+- 0 5868 2808"/>
                              <a:gd name="T25" fmla="*/ T24 w 5940"/>
                              <a:gd name="T26" fmla="+- 0 -90 -639"/>
                              <a:gd name="T27" fmla="*/ -90 h 720"/>
                              <a:gd name="T28" fmla="+- 0 2808 2808"/>
                              <a:gd name="T29" fmla="*/ T28 w 5940"/>
                              <a:gd name="T30" fmla="+- 0 -90 -639"/>
                              <a:gd name="T31" fmla="*/ -90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940" h="720">
                                <a:moveTo>
                                  <a:pt x="2880" y="0"/>
                                </a:moveTo>
                                <a:lnTo>
                                  <a:pt x="5940" y="0"/>
                                </a:lnTo>
                                <a:moveTo>
                                  <a:pt x="3420" y="720"/>
                                </a:moveTo>
                                <a:lnTo>
                                  <a:pt x="5940" y="720"/>
                                </a:lnTo>
                                <a:moveTo>
                                  <a:pt x="2520" y="189"/>
                                </a:moveTo>
                                <a:lnTo>
                                  <a:pt x="0" y="189"/>
                                </a:lnTo>
                                <a:moveTo>
                                  <a:pt x="3060" y="549"/>
                                </a:moveTo>
                                <a:lnTo>
                                  <a:pt x="0" y="54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A09C7F" id="Group 448" o:spid="_x0000_s1026" style="position:absolute;margin-left:140.4pt;margin-top:-169.35pt;width:297pt;height:255.85pt;z-index:15784448;mso-position-horizontal-relative:page" coordorigin="2808,-3387" coordsize="5940,51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">
                <v:shape id="Picture 450" o:spid="_x0000_s1027" type="#_x0000_t75" style="position:absolute;left:4714;top:-3387;width:2308;height:51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">
                  <v:imagedata r:id="rId120" o:title=""/>
                </v:shape>
                <v:shape id="AutoShape 449" o:spid="_x0000_s1028" style="position:absolute;left:2808;top:-639;width:5940;height:720;visibility:visible;mso-wrap-style:square;v-text-anchor:top" coordsize="594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" path="m2880,l5940,m3420,720r2520,m2520,189l,189m3060,549l,549e" filled="f" strokeweight=".72pt">
                  <v:path arrowok="t" o:connecttype="custom" o:connectlocs="2880,-639;5940,-639;3420,81;5940,81;2520,-450;0,-450;3060,-90;0,-90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Sinus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Tarsi</w:t>
      </w:r>
    </w:p>
    <w:p w14:paraId="465D5599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349" w:space="4831"/>
            <w:col w:w="4640"/>
          </w:cols>
        </w:sectPr>
      </w:pPr>
    </w:p>
    <w:p w14:paraId="05A9A9A0" w14:textId="77777777" w:rsidR="00DC16F1" w:rsidRDefault="00DC16F1">
      <w:pPr>
        <w:pStyle w:val="BodyText"/>
        <w:rPr>
          <w:sz w:val="20"/>
        </w:rPr>
      </w:pPr>
    </w:p>
    <w:p w14:paraId="58DD06D6" w14:textId="77777777" w:rsidR="00DC16F1" w:rsidRDefault="00DC16F1">
      <w:pPr>
        <w:pStyle w:val="BodyText"/>
        <w:rPr>
          <w:sz w:val="20"/>
        </w:rPr>
      </w:pPr>
    </w:p>
    <w:p w14:paraId="325C23EC" w14:textId="77777777" w:rsidR="00DC16F1" w:rsidRDefault="00DC16F1">
      <w:pPr>
        <w:pStyle w:val="BodyText"/>
        <w:rPr>
          <w:sz w:val="20"/>
        </w:rPr>
      </w:pPr>
    </w:p>
    <w:p w14:paraId="13DAE8F5" w14:textId="77777777" w:rsidR="00DC16F1" w:rsidRDefault="00DC16F1">
      <w:pPr>
        <w:pStyle w:val="BodyText"/>
        <w:spacing w:before="7"/>
        <w:rPr>
          <w:sz w:val="20"/>
        </w:rPr>
      </w:pPr>
    </w:p>
    <w:p w14:paraId="5027B8C6" w14:textId="77777777" w:rsidR="00DC16F1" w:rsidRDefault="00000000">
      <w:pPr>
        <w:pStyle w:val="Heading6"/>
        <w:spacing w:before="93"/>
        <w:ind w:left="999" w:right="1387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1EE85F7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3A43D4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CF210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332D1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5679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6D733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EA840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5D832C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219AA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E3774C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88BEC8" w14:textId="77777777" w:rsidR="00DC16F1" w:rsidRDefault="00DC16F1">
      <w:pPr>
        <w:pStyle w:val="BodyText"/>
        <w:spacing w:before="7"/>
        <w:rPr>
          <w:rFonts w:ascii="Arial"/>
          <w:b/>
          <w:sz w:val="27"/>
        </w:rPr>
      </w:pPr>
    </w:p>
    <w:p w14:paraId="390BBE1F" w14:textId="143542FA" w:rsidR="00DC16F1" w:rsidRDefault="006147DB">
      <w:pPr>
        <w:spacing w:before="101" w:line="276" w:lineRule="auto"/>
        <w:ind w:left="1270" w:right="973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47424" behindDoc="1" locked="0" layoutInCell="1" allowOverlap="1" wp14:anchorId="5DB24FE9" wp14:editId="395F3306">
                <wp:simplePos x="0" y="0"/>
                <wp:positionH relativeFrom="page">
                  <wp:posOffset>1438910</wp:posOffset>
                </wp:positionH>
                <wp:positionV relativeFrom="paragraph">
                  <wp:posOffset>-1635760</wp:posOffset>
                </wp:positionV>
                <wp:extent cx="4202430" cy="2628900"/>
                <wp:effectExtent l="0" t="0" r="0" b="0"/>
                <wp:wrapNone/>
                <wp:docPr id="1250" name="Group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02430" cy="2628900"/>
                          <a:chOff x="2266" y="-2576"/>
                          <a:chExt cx="6618" cy="4140"/>
                        </a:xfrm>
                      </wpg:grpSpPr>
                      <pic:pic xmlns:pic="http://schemas.openxmlformats.org/drawingml/2006/picture">
                        <pic:nvPicPr>
                          <pic:cNvPr id="1252" name="Picture 447" descr="foot lateral revised_1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36" y="-2576"/>
                            <a:ext cx="6048" cy="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54" name="Line 446"/>
                        <wps:cNvCnPr>
                          <a:cxnSpLocks noChangeShapeType="1"/>
                        </wps:cNvCnPr>
                        <wps:spPr bwMode="auto">
                          <a:xfrm>
                            <a:off x="2266" y="566"/>
                            <a:ext cx="23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2D63B5" id="Group 445" o:spid="_x0000_s1026" style="position:absolute;margin-left:113.3pt;margin-top:-128.8pt;width:330.9pt;height:207pt;z-index:-21869056;mso-position-horizontal-relative:page" coordorigin="2266,-2576" coordsize="6618,41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">
                <v:shape id="Picture 447" o:spid="_x0000_s1027" type="#_x0000_t75" alt="foot lateral revised_1_2" style="position:absolute;left:2836;top:-2576;width:6048;height:4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">
                  <v:imagedata r:id="rId122" o:title="foot lateral revised_1_2"/>
                </v:shape>
                <v:line id="Line 446" o:spid="_x0000_s1028" style="position:absolute;visibility:visible;mso-wrap-style:square" from="2266,566" to="4606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w w:val="80"/>
          <w:sz w:val="16"/>
        </w:rPr>
        <w:t>Heads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metatarsals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nearly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12897F56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3FE6B213" w14:textId="77777777" w:rsidR="00DC16F1" w:rsidRDefault="00000000">
      <w:pPr>
        <w:pStyle w:val="Heading5"/>
        <w:spacing w:before="150"/>
        <w:ind w:right="1408"/>
        <w:rPr>
          <w:u w:val="none"/>
        </w:rPr>
      </w:pPr>
      <w:r>
        <w:rPr>
          <w:u w:val="thick"/>
        </w:rPr>
        <w:lastRenderedPageBreak/>
        <w:t>Forearm</w:t>
      </w:r>
    </w:p>
    <w:p w14:paraId="104A66B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530580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3906A783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4F55264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608"/>
        <w:jc w:val="both"/>
      </w:pPr>
      <w:r>
        <w:t>In cases of a fracture, you may not be able to position both the wrist and elbow joints in</w:t>
      </w:r>
      <w:r>
        <w:rPr>
          <w:spacing w:val="-59"/>
        </w:rPr>
        <w:t xml:space="preserve"> </w:t>
      </w:r>
      <w:r>
        <w:t>an AP position. In this case position the joint closest to the fracture in a true AP. It may</w:t>
      </w:r>
      <w:r>
        <w:rPr>
          <w:spacing w:val="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necessary</w:t>
      </w:r>
      <w:r>
        <w:rPr>
          <w:spacing w:val="-2"/>
        </w:rPr>
        <w:t xml:space="preserve"> </w:t>
      </w:r>
      <w:r>
        <w:t>to do</w:t>
      </w:r>
      <w:r>
        <w:rPr>
          <w:spacing w:val="-2"/>
        </w:rPr>
        <w:t xml:space="preserve"> </w:t>
      </w:r>
      <w:r>
        <w:t>a PA</w:t>
      </w:r>
      <w:r>
        <w:rPr>
          <w:spacing w:val="-3"/>
        </w:rPr>
        <w:t xml:space="preserve"> </w:t>
      </w:r>
      <w:r>
        <w:t>instead of</w:t>
      </w:r>
      <w:r>
        <w:rPr>
          <w:spacing w:val="-1"/>
        </w:rPr>
        <w:t xml:space="preserve"> </w:t>
      </w:r>
      <w:r>
        <w:t>an AP.</w:t>
      </w:r>
    </w:p>
    <w:p w14:paraId="10AA5BE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48" w:lineRule="exact"/>
        <w:ind w:hanging="361"/>
        <w:jc w:val="both"/>
      </w:pPr>
      <w:r>
        <w:t>CR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mid</w:t>
      </w:r>
      <w:r>
        <w:rPr>
          <w:spacing w:val="-6"/>
        </w:rPr>
        <w:t xml:space="preserve"> </w:t>
      </w:r>
      <w:r>
        <w:t>forearm</w:t>
      </w:r>
      <w:r>
        <w:rPr>
          <w:spacing w:val="-3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100</w:t>
      </w:r>
      <w:r>
        <w:rPr>
          <w:spacing w:val="-7"/>
        </w:rPr>
        <w:t xml:space="preserve"> </w:t>
      </w:r>
      <w:r>
        <w:t>cm</w:t>
      </w:r>
      <w:r>
        <w:rPr>
          <w:spacing w:val="-7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72941B75" w14:textId="77777777" w:rsidR="00DC16F1" w:rsidRDefault="00DC16F1">
      <w:pPr>
        <w:pStyle w:val="BodyText"/>
        <w:spacing w:before="7"/>
        <w:rPr>
          <w:sz w:val="25"/>
        </w:rPr>
      </w:pPr>
    </w:p>
    <w:p w14:paraId="36EE4B58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ECD41E9" w14:textId="77777777" w:rsidR="00DC16F1" w:rsidRDefault="00000000">
      <w:pPr>
        <w:pStyle w:val="BodyText"/>
        <w:spacing w:before="40"/>
        <w:ind w:left="1380" w:right="3594"/>
      </w:pPr>
      <w:r>
        <w:rPr>
          <w:noProof/>
        </w:rPr>
        <w:drawing>
          <wp:inline distT="0" distB="0" distL="0" distR="0" wp14:anchorId="1CB07A1C" wp14:editId="39495432">
            <wp:extent cx="114300" cy="114300"/>
            <wp:effectExtent l="0" t="0" r="0" b="0"/>
            <wp:docPr id="5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Medial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epicondyles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demonstrated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4D2FDBB4" wp14:editId="400C648E">
            <wp:extent cx="113666" cy="113665"/>
            <wp:effectExtent l="0" t="0" r="0" b="0"/>
            <wp:docPr id="5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7"/>
        </w:rPr>
        <w:t xml:space="preserve"> </w:t>
      </w:r>
      <w:r>
        <w:t>Olecranon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fossa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coronoid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seen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end.</w:t>
      </w:r>
    </w:p>
    <w:p w14:paraId="53668AC5" w14:textId="77777777" w:rsidR="00DC16F1" w:rsidRDefault="00000000">
      <w:pPr>
        <w:pStyle w:val="BodyText"/>
        <w:spacing w:before="1"/>
        <w:ind w:left="1380" w:right="5724"/>
      </w:pPr>
      <w:r>
        <w:rPr>
          <w:noProof/>
        </w:rPr>
        <w:drawing>
          <wp:inline distT="0" distB="0" distL="0" distR="0" wp14:anchorId="367A5F19" wp14:editId="0F9F0ED0">
            <wp:extent cx="114300" cy="114300"/>
            <wp:effectExtent l="0" t="0" r="0" b="0"/>
            <wp:docPr id="5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Radial</w:t>
      </w:r>
      <w:r>
        <w:rPr>
          <w:spacing w:val="-12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articulating</w:t>
      </w:r>
      <w:r>
        <w:rPr>
          <w:spacing w:val="-7"/>
        </w:rPr>
        <w:t xml:space="preserve"> </w:t>
      </w:r>
      <w:r>
        <w:t>surface</w:t>
      </w:r>
      <w:r>
        <w:rPr>
          <w:spacing w:val="-11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 xml:space="preserve">visualized. </w:t>
      </w:r>
      <w:r>
        <w:rPr>
          <w:noProof/>
        </w:rPr>
        <w:drawing>
          <wp:inline distT="0" distB="0" distL="0" distR="0" wp14:anchorId="6407F509" wp14:editId="2050524F">
            <wp:extent cx="114300" cy="114298"/>
            <wp:effectExtent l="0" t="0" r="0" b="0"/>
            <wp:docPr id="5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Elbow</w:t>
      </w:r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partially</w:t>
      </w:r>
      <w:r>
        <w:rPr>
          <w:spacing w:val="-2"/>
        </w:rPr>
        <w:t xml:space="preserve"> </w:t>
      </w:r>
      <w:r>
        <w:t>closed</w:t>
      </w:r>
      <w:r>
        <w:rPr>
          <w:spacing w:val="-3"/>
        </w:rPr>
        <w:t xml:space="preserve"> </w:t>
      </w:r>
      <w:r>
        <w:t>(divergent</w:t>
      </w:r>
      <w:r>
        <w:rPr>
          <w:spacing w:val="-4"/>
        </w:rPr>
        <w:t xml:space="preserve"> </w:t>
      </w:r>
      <w:r>
        <w:t>rays).</w:t>
      </w:r>
    </w:p>
    <w:p w14:paraId="1FE67C9D" w14:textId="77777777" w:rsidR="00DC16F1" w:rsidRDefault="00000000">
      <w:pPr>
        <w:pStyle w:val="BodyText"/>
        <w:ind w:left="1740" w:right="2088" w:hanging="362"/>
        <w:jc w:val="both"/>
      </w:pPr>
      <w:r>
        <w:rPr>
          <w:noProof/>
        </w:rPr>
        <w:drawing>
          <wp:inline distT="0" distB="0" distL="0" distR="0" wp14:anchorId="447253BA" wp14:editId="7102D4CB">
            <wp:extent cx="114300" cy="114300"/>
            <wp:effectExtent l="0" t="0" r="0" b="0"/>
            <wp:docPr id="5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Slight</w:t>
      </w:r>
      <w:r>
        <w:rPr>
          <w:spacing w:val="-3"/>
        </w:rPr>
        <w:t xml:space="preserve"> </w:t>
      </w:r>
      <w:r>
        <w:t>superimposition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approximately0.6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(0.25”)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head,</w:t>
      </w:r>
      <w:r>
        <w:rPr>
          <w:spacing w:val="-5"/>
        </w:rPr>
        <w:t xml:space="preserve"> </w:t>
      </w:r>
      <w:r>
        <w:t>neck,</w:t>
      </w:r>
      <w:r>
        <w:rPr>
          <w:spacing w:val="-4"/>
        </w:rPr>
        <w:t xml:space="preserve"> </w:t>
      </w:r>
      <w:r>
        <w:t>and</w:t>
      </w:r>
      <w:r>
        <w:rPr>
          <w:spacing w:val="-59"/>
        </w:rPr>
        <w:t xml:space="preserve"> </w:t>
      </w:r>
      <w:r>
        <w:t>tuberosity over the lateral aspect of the proximal ulna. Capitulum-radial joint either</w:t>
      </w:r>
      <w:r>
        <w:rPr>
          <w:spacing w:val="-59"/>
        </w:rPr>
        <w:t xml:space="preserve"> </w:t>
      </w:r>
      <w:r>
        <w:t>partially or</w:t>
      </w:r>
      <w:r>
        <w:rPr>
          <w:spacing w:val="-1"/>
        </w:rPr>
        <w:t xml:space="preserve"> </w:t>
      </w:r>
      <w:r>
        <w:t>completely</w:t>
      </w:r>
      <w:r>
        <w:rPr>
          <w:spacing w:val="1"/>
        </w:rPr>
        <w:t xml:space="preserve"> </w:t>
      </w:r>
      <w:r>
        <w:t>closed.</w:t>
      </w:r>
    </w:p>
    <w:p w14:paraId="68474CBA" w14:textId="77777777" w:rsidR="00DC16F1" w:rsidRDefault="00000000">
      <w:pPr>
        <w:pStyle w:val="BodyText"/>
        <w:spacing w:line="247" w:lineRule="exact"/>
        <w:ind w:left="1380"/>
        <w:jc w:val="both"/>
      </w:pPr>
      <w:r>
        <w:rPr>
          <w:noProof/>
        </w:rPr>
        <w:drawing>
          <wp:inline distT="0" distB="0" distL="0" distR="0" wp14:anchorId="14AA61DD" wp14:editId="67792756">
            <wp:extent cx="114300" cy="114298"/>
            <wp:effectExtent l="0" t="0" r="0" b="0"/>
            <wp:docPr id="5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proximal</w:t>
      </w:r>
      <w:r>
        <w:rPr>
          <w:spacing w:val="-5"/>
        </w:rPr>
        <w:t xml:space="preserve"> </w:t>
      </w:r>
      <w:r>
        <w:t>row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carpal</w:t>
      </w:r>
      <w:r>
        <w:rPr>
          <w:spacing w:val="-3"/>
        </w:rPr>
        <w:t xml:space="preserve"> </w:t>
      </w:r>
      <w:r>
        <w:t>bones.</w:t>
      </w:r>
    </w:p>
    <w:p w14:paraId="12577688" w14:textId="77777777" w:rsidR="00DC16F1" w:rsidRDefault="00000000">
      <w:pPr>
        <w:pStyle w:val="BodyText"/>
        <w:spacing w:line="252" w:lineRule="exact"/>
        <w:ind w:left="1380"/>
        <w:jc w:val="both"/>
      </w:pPr>
      <w:r>
        <w:rPr>
          <w:noProof/>
        </w:rPr>
        <w:drawing>
          <wp:inline distT="0" distB="0" distL="0" distR="0" wp14:anchorId="2DE6F618" wp14:editId="107BC71F">
            <wp:extent cx="114300" cy="114300"/>
            <wp:effectExtent l="0" t="0" r="0" b="0"/>
            <wp:docPr id="5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Similar</w:t>
      </w:r>
      <w:r>
        <w:rPr>
          <w:spacing w:val="-4"/>
        </w:rPr>
        <w:t xml:space="preserve"> </w:t>
      </w:r>
      <w:r>
        <w:t>radiographic</w:t>
      </w:r>
      <w:r>
        <w:rPr>
          <w:spacing w:val="-3"/>
        </w:rPr>
        <w:t xml:space="preserve"> </w:t>
      </w:r>
      <w:r>
        <w:t>densities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proximal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forearm.</w:t>
      </w:r>
    </w:p>
    <w:p w14:paraId="406AF5A8" w14:textId="77777777" w:rsidR="00DC16F1" w:rsidRDefault="00DC16F1">
      <w:pPr>
        <w:pStyle w:val="BodyText"/>
        <w:spacing w:before="9"/>
        <w:rPr>
          <w:sz w:val="25"/>
        </w:rPr>
      </w:pPr>
    </w:p>
    <w:p w14:paraId="625EF4FD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6FE96845" w14:textId="77777777" w:rsidR="00DC16F1" w:rsidRDefault="00000000">
      <w:pPr>
        <w:pStyle w:val="BodyText"/>
        <w:spacing w:before="31"/>
        <w:ind w:left="1740"/>
      </w:pPr>
      <w:r>
        <w:rPr>
          <w:noProof/>
        </w:rPr>
        <w:drawing>
          <wp:anchor distT="0" distB="0" distL="0" distR="0" simplePos="0" relativeHeight="15785984" behindDoc="0" locked="0" layoutInCell="1" allowOverlap="1" wp14:anchorId="77929FEA" wp14:editId="4F0DC1ED">
            <wp:simplePos x="0" y="0"/>
            <wp:positionH relativeFrom="page">
              <wp:posOffset>1143000</wp:posOffset>
            </wp:positionH>
            <wp:positionV relativeFrom="paragraph">
              <wp:posOffset>39089</wp:posOffset>
            </wp:positionV>
            <wp:extent cx="104775" cy="104775"/>
            <wp:effectExtent l="0" t="0" r="0" b="0"/>
            <wp:wrapNone/>
            <wp:docPr id="58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radius</w:t>
      </w:r>
      <w:r>
        <w:rPr>
          <w:spacing w:val="-9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overlapping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ulna</w:t>
      </w:r>
      <w:r>
        <w:rPr>
          <w:spacing w:val="-9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its</w:t>
      </w:r>
      <w:r>
        <w:rPr>
          <w:spacing w:val="-11"/>
        </w:rPr>
        <w:t xml:space="preserve"> </w:t>
      </w:r>
      <w:r>
        <w:t>proximal</w:t>
      </w:r>
      <w:r>
        <w:rPr>
          <w:spacing w:val="-11"/>
        </w:rPr>
        <w:t xml:space="preserve"> </w:t>
      </w:r>
      <w:r>
        <w:t>3</w:t>
      </w:r>
      <w:r>
        <w:rPr>
          <w:vertAlign w:val="superscript"/>
        </w:rPr>
        <w:t>rd</w:t>
      </w:r>
      <w:r>
        <w:t>.</w:t>
      </w:r>
    </w:p>
    <w:p w14:paraId="68522184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 w:line="252" w:lineRule="exact"/>
        <w:ind w:hanging="361"/>
      </w:pPr>
      <w:r>
        <w:t>The</w:t>
      </w:r>
      <w:r>
        <w:rPr>
          <w:spacing w:val="-8"/>
        </w:rPr>
        <w:t xml:space="preserve"> </w:t>
      </w:r>
      <w:r>
        <w:t>hand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pronated.</w:t>
      </w:r>
      <w:r>
        <w:rPr>
          <w:spacing w:val="-6"/>
        </w:rPr>
        <w:t xml:space="preserve"> </w:t>
      </w:r>
      <w:r>
        <w:t>Place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true</w:t>
      </w:r>
      <w:r>
        <w:rPr>
          <w:spacing w:val="-9"/>
        </w:rPr>
        <w:t xml:space="preserve"> </w:t>
      </w:r>
      <w:r>
        <w:t>AP</w:t>
      </w:r>
      <w:r>
        <w:rPr>
          <w:spacing w:val="-8"/>
        </w:rPr>
        <w:t xml:space="preserve"> </w:t>
      </w:r>
      <w:r>
        <w:t>position.</w:t>
      </w:r>
    </w:p>
    <w:p w14:paraId="31DCA7EF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786496" behindDoc="0" locked="0" layoutInCell="1" allowOverlap="1" wp14:anchorId="5DD58CEB" wp14:editId="648BFBD2">
            <wp:simplePos x="0" y="0"/>
            <wp:positionH relativeFrom="page">
              <wp:posOffset>1143000</wp:posOffset>
            </wp:positionH>
            <wp:positionV relativeFrom="paragraph">
              <wp:posOffset>17315</wp:posOffset>
            </wp:positionV>
            <wp:extent cx="104775" cy="104775"/>
            <wp:effectExtent l="0" t="0" r="0" b="0"/>
            <wp:wrapNone/>
            <wp:docPr id="59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olecranon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moved</w:t>
      </w:r>
      <w:r>
        <w:rPr>
          <w:spacing w:val="-13"/>
        </w:rPr>
        <w:t xml:space="preserve"> </w:t>
      </w:r>
      <w:r>
        <w:t>away</w:t>
      </w:r>
      <w:r>
        <w:rPr>
          <w:spacing w:val="-7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fossa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coronoid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shifted</w:t>
      </w:r>
      <w:r>
        <w:rPr>
          <w:spacing w:val="-8"/>
        </w:rPr>
        <w:t xml:space="preserve"> </w:t>
      </w:r>
      <w:r>
        <w:t>proximally.</w:t>
      </w:r>
    </w:p>
    <w:p w14:paraId="792353A3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4"/>
        <w:ind w:right="2026"/>
      </w:pPr>
      <w:r>
        <w:t>The</w:t>
      </w:r>
      <w:r>
        <w:rPr>
          <w:spacing w:val="-7"/>
        </w:rPr>
        <w:t xml:space="preserve"> </w:t>
      </w:r>
      <w:r>
        <w:t>humerus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elevated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elbow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flexed.</w:t>
      </w:r>
      <w:r>
        <w:rPr>
          <w:spacing w:val="-5"/>
        </w:rPr>
        <w:t xml:space="preserve"> </w:t>
      </w:r>
      <w:r>
        <w:t>Position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humerus</w:t>
      </w:r>
      <w:r>
        <w:rPr>
          <w:spacing w:val="-7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same</w:t>
      </w:r>
      <w:r>
        <w:rPr>
          <w:spacing w:val="-58"/>
        </w:rPr>
        <w:t xml:space="preserve"> </w:t>
      </w:r>
      <w:r>
        <w:t>plane</w:t>
      </w:r>
      <w:r>
        <w:rPr>
          <w:spacing w:val="-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elbow and</w:t>
      </w:r>
      <w:r>
        <w:rPr>
          <w:spacing w:val="-4"/>
        </w:rPr>
        <w:t xml:space="preserve"> </w:t>
      </w:r>
      <w:r>
        <w:t>wrist.</w:t>
      </w:r>
    </w:p>
    <w:p w14:paraId="5B4C8FEC" w14:textId="77777777" w:rsidR="00DC16F1" w:rsidRDefault="00DC16F1">
      <w:pPr>
        <w:pStyle w:val="BodyText"/>
        <w:spacing w:before="1"/>
        <w:rPr>
          <w:sz w:val="25"/>
        </w:rPr>
      </w:pPr>
    </w:p>
    <w:p w14:paraId="233A2661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08DF225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 w:line="250" w:lineRule="exact"/>
        <w:ind w:hanging="361"/>
      </w:pPr>
      <w:r>
        <w:t>Shoulder</w:t>
      </w:r>
      <w:r>
        <w:rPr>
          <w:spacing w:val="-7"/>
        </w:rPr>
        <w:t xml:space="preserve"> </w:t>
      </w:r>
      <w:r>
        <w:t>joint,</w:t>
      </w:r>
      <w:r>
        <w:rPr>
          <w:spacing w:val="-4"/>
        </w:rPr>
        <w:t xml:space="preserve"> </w:t>
      </w:r>
      <w:r>
        <w:t>humerus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elbow</w:t>
      </w:r>
      <w:r>
        <w:rPr>
          <w:spacing w:val="-12"/>
        </w:rPr>
        <w:t xml:space="preserve"> </w:t>
      </w:r>
      <w:r>
        <w:t>lie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same</w:t>
      </w:r>
      <w:r>
        <w:rPr>
          <w:spacing w:val="-7"/>
        </w:rPr>
        <w:t xml:space="preserve"> </w:t>
      </w:r>
      <w:r>
        <w:t>plane,</w:t>
      </w:r>
      <w:r>
        <w:rPr>
          <w:spacing w:val="-5"/>
        </w:rPr>
        <w:t xml:space="preserve"> </w:t>
      </w:r>
      <w:r>
        <w:t>elbow</w:t>
      </w:r>
      <w:r>
        <w:rPr>
          <w:spacing w:val="-12"/>
        </w:rPr>
        <w:t xml:space="preserve"> </w:t>
      </w:r>
      <w:r>
        <w:t>flexed</w:t>
      </w:r>
      <w:r>
        <w:rPr>
          <w:spacing w:val="-7"/>
        </w:rPr>
        <w:t xml:space="preserve"> </w:t>
      </w:r>
      <w:r>
        <w:t>90</w:t>
      </w:r>
      <w:r>
        <w:rPr>
          <w:spacing w:val="-11"/>
        </w:rPr>
        <w:t xml:space="preserve"> </w:t>
      </w:r>
      <w:r>
        <w:t>degrees.</w:t>
      </w:r>
    </w:p>
    <w:p w14:paraId="73345769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Adjust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limb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true</w:t>
      </w:r>
      <w:r>
        <w:rPr>
          <w:spacing w:val="-10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position,</w:t>
      </w:r>
      <w:r>
        <w:rPr>
          <w:spacing w:val="-8"/>
        </w:rPr>
        <w:t xml:space="preserve"> </w:t>
      </w:r>
      <w:r>
        <w:t>thumb</w:t>
      </w:r>
      <w:r>
        <w:rPr>
          <w:spacing w:val="-10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up.</w:t>
      </w:r>
    </w:p>
    <w:p w14:paraId="3A0A5D1E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mid-forearm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less</w:t>
      </w:r>
      <w:r>
        <w:rPr>
          <w:spacing w:val="-7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  <w:r>
        <w:rPr>
          <w:spacing w:val="-6"/>
        </w:rPr>
        <w:t xml:space="preserve"> </w:t>
      </w:r>
      <w:r>
        <w:t>SID.</w:t>
      </w:r>
    </w:p>
    <w:p w14:paraId="3AA3190C" w14:textId="77777777" w:rsidR="00DC16F1" w:rsidRDefault="00DC16F1">
      <w:pPr>
        <w:pStyle w:val="BodyText"/>
        <w:spacing w:before="7"/>
        <w:rPr>
          <w:sz w:val="25"/>
        </w:rPr>
      </w:pPr>
    </w:p>
    <w:p w14:paraId="1E04B05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4ED97F4" w14:textId="77777777" w:rsidR="00DC16F1" w:rsidRDefault="00000000">
      <w:pPr>
        <w:pStyle w:val="BodyText"/>
        <w:spacing w:before="41"/>
        <w:ind w:left="1740" w:right="1575" w:hanging="362"/>
      </w:pPr>
      <w:r>
        <w:rPr>
          <w:noProof/>
        </w:rPr>
        <w:drawing>
          <wp:inline distT="0" distB="0" distL="0" distR="0" wp14:anchorId="69488911" wp14:editId="1EBF52F4">
            <wp:extent cx="114300" cy="114298"/>
            <wp:effectExtent l="0" t="0" r="0" b="0"/>
            <wp:docPr id="59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Elbow</w:t>
      </w:r>
      <w:r>
        <w:rPr>
          <w:spacing w:val="-8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90</w:t>
      </w:r>
      <w:r>
        <w:rPr>
          <w:vertAlign w:val="superscript"/>
        </w:rPr>
        <w:t>o</w:t>
      </w:r>
      <w:r>
        <w:t>.</w:t>
      </w:r>
      <w:r>
        <w:rPr>
          <w:spacing w:val="-1"/>
        </w:rPr>
        <w:t xml:space="preserve"> </w:t>
      </w:r>
      <w:r>
        <w:t>Poor</w:t>
      </w:r>
      <w:r>
        <w:rPr>
          <w:spacing w:val="-1"/>
        </w:rPr>
        <w:t xml:space="preserve"> </w:t>
      </w:r>
      <w:r>
        <w:t>elbow</w:t>
      </w:r>
      <w:r>
        <w:rPr>
          <w:spacing w:val="-11"/>
        </w:rPr>
        <w:t xml:space="preserve"> </w:t>
      </w:r>
      <w:r>
        <w:t>positioning</w:t>
      </w:r>
      <w:r>
        <w:rPr>
          <w:spacing w:val="-3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displace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fat</w:t>
      </w:r>
      <w:r>
        <w:rPr>
          <w:spacing w:val="-4"/>
        </w:rPr>
        <w:t xml:space="preserve"> </w:t>
      </w:r>
      <w:r>
        <w:t>pads.</w:t>
      </w:r>
      <w:r>
        <w:rPr>
          <w:spacing w:val="-8"/>
        </w:rPr>
        <w:t xml:space="preserve"> </w:t>
      </w:r>
      <w:r>
        <w:t>These</w:t>
      </w:r>
      <w:r>
        <w:rPr>
          <w:spacing w:val="-7"/>
        </w:rPr>
        <w:t xml:space="preserve"> </w:t>
      </w:r>
      <w:r>
        <w:t>fat</w:t>
      </w:r>
      <w:r>
        <w:rPr>
          <w:spacing w:val="-4"/>
        </w:rPr>
        <w:t xml:space="preserve"> </w:t>
      </w:r>
      <w:r>
        <w:t>pads</w:t>
      </w:r>
      <w:r>
        <w:rPr>
          <w:spacing w:val="-58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indicate</w:t>
      </w:r>
      <w:r>
        <w:rPr>
          <w:spacing w:val="-2"/>
        </w:rPr>
        <w:t xml:space="preserve"> </w:t>
      </w:r>
      <w:r>
        <w:t>an elbow</w:t>
      </w:r>
      <w:r>
        <w:rPr>
          <w:spacing w:val="1"/>
        </w:rPr>
        <w:t xml:space="preserve"> </w:t>
      </w:r>
      <w:r>
        <w:t>injury.</w:t>
      </w:r>
    </w:p>
    <w:p w14:paraId="19EB34C6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2CDE2532" wp14:editId="6145BEBC">
            <wp:extent cx="114300" cy="114298"/>
            <wp:effectExtent l="0" t="0" r="0" b="0"/>
            <wp:docPr id="5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Superimposed</w:t>
      </w:r>
      <w:r>
        <w:rPr>
          <w:spacing w:val="-9"/>
        </w:rPr>
        <w:t xml:space="preserve"> </w:t>
      </w:r>
      <w:r>
        <w:t>humeral</w:t>
      </w:r>
      <w:r>
        <w:rPr>
          <w:spacing w:val="-11"/>
        </w:rPr>
        <w:t xml:space="preserve"> </w:t>
      </w:r>
      <w:r>
        <w:t>epicondyles.</w:t>
      </w:r>
    </w:p>
    <w:p w14:paraId="6F544E31" w14:textId="77777777" w:rsidR="00DC16F1" w:rsidRDefault="00000000">
      <w:pPr>
        <w:pStyle w:val="BodyText"/>
        <w:spacing w:before="3" w:line="252" w:lineRule="exact"/>
        <w:ind w:left="1380"/>
      </w:pPr>
      <w:r>
        <w:rPr>
          <w:noProof/>
        </w:rPr>
        <w:drawing>
          <wp:inline distT="0" distB="0" distL="0" distR="0" wp14:anchorId="4BB32EC1" wp14:editId="341570A4">
            <wp:extent cx="114300" cy="114298"/>
            <wp:effectExtent l="0" t="0" r="0" b="0"/>
            <wp:docPr id="5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Radial</w:t>
      </w:r>
      <w:r>
        <w:rPr>
          <w:spacing w:val="-10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superimposes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coronoid</w:t>
      </w:r>
      <w:r>
        <w:rPr>
          <w:spacing w:val="-10"/>
        </w:rPr>
        <w:t xml:space="preserve"> </w:t>
      </w:r>
      <w:r>
        <w:t>process.</w:t>
      </w:r>
    </w:p>
    <w:p w14:paraId="1048ABD5" w14:textId="430F5029" w:rsidR="00DC16F1" w:rsidRDefault="006147DB">
      <w:pPr>
        <w:pStyle w:val="BodyText"/>
        <w:spacing w:line="251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5472" behindDoc="0" locked="0" layoutInCell="1" allowOverlap="1" wp14:anchorId="358F04D7" wp14:editId="1AAEE837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1244" name="Group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246" name="Picture 44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48" name="Picture 44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DFC989" id="Group 442" o:spid="_x0000_s1026" style="position:absolute;margin-left:90pt;margin-top:1.25pt;width:9pt;height:21.45pt;z-index:15785472;mso-position-horizontal-relative:page" coordorigin="1800,25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9H13od4AAAAIAQAADwAA&#10;AGRycy9kb3ducmV2LnhtbEyPQUvDQBCF74L/YRnBm92kNpLGbEop6qkItoL0Ns1Ok9DsbMhuk/Tf&#10;uz3p8eMNb76XrybTioF611hWEM8iEMSl1Q1XCr73708pCOeRNbaWScGVHKyK+7scM21H/qJh5ysR&#10;SthlqKD2vsukdGVNBt3MdsQhO9neoA/YV1L3OIZy08p5FL1Igw2HDzV2tKmpPO8uRsHHiOP6OX4b&#10;tufT5nrYJ58/25iUenyY1q8gPE3+7xhu+kEdiuB0tBfWTrSB0yhs8QrmCYhbvkwDHxUskgX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">
                <v:shape id="Picture 444" o:spid="_x0000_s1027" type="#_x0000_t75" alt="*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">
                  <v:imagedata r:id="rId21" o:title="*"/>
                </v:shape>
                <v:shape id="Picture 443" o:spid="_x0000_s1028" type="#_x0000_t75" alt="*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">
                  <v:imagedata r:id="rId21" o:title="*"/>
                </v:shape>
                <w10:wrap anchorx="page"/>
              </v:group>
            </w:pict>
          </mc:Fallback>
        </mc:AlternateContent>
      </w:r>
      <w:r>
        <w:t>Radial</w:t>
      </w:r>
      <w:r>
        <w:rPr>
          <w:spacing w:val="-6"/>
        </w:rPr>
        <w:t xml:space="preserve"> </w:t>
      </w:r>
      <w:r>
        <w:t>tuberosity</w:t>
      </w:r>
      <w:r>
        <w:rPr>
          <w:spacing w:val="-7"/>
        </w:rPr>
        <w:t xml:space="preserve"> </w:t>
      </w:r>
      <w:r>
        <w:t>facing</w:t>
      </w:r>
      <w:r>
        <w:rPr>
          <w:spacing w:val="-6"/>
        </w:rPr>
        <w:t xml:space="preserve"> </w:t>
      </w:r>
      <w:r>
        <w:t>anteriorly.</w:t>
      </w:r>
    </w:p>
    <w:p w14:paraId="4EF4D1EF" w14:textId="77777777" w:rsidR="00DC16F1" w:rsidRDefault="00000000">
      <w:pPr>
        <w:pStyle w:val="BodyText"/>
        <w:spacing w:line="251" w:lineRule="exact"/>
        <w:ind w:left="1714"/>
      </w:pPr>
      <w:r>
        <w:t>Proximal</w:t>
      </w:r>
      <w:r>
        <w:rPr>
          <w:spacing w:val="-4"/>
        </w:rPr>
        <w:t xml:space="preserve"> </w:t>
      </w:r>
      <w:r>
        <w:t>row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carpal</w:t>
      </w:r>
      <w:r>
        <w:rPr>
          <w:spacing w:val="-5"/>
        </w:rPr>
        <w:t xml:space="preserve"> </w:t>
      </w:r>
      <w:r>
        <w:t>bones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humerus</w:t>
      </w:r>
      <w:r>
        <w:rPr>
          <w:spacing w:val="-5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>demonstrated.</w:t>
      </w:r>
    </w:p>
    <w:p w14:paraId="2126A993" w14:textId="77777777" w:rsidR="00DC16F1" w:rsidRDefault="00000000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4AB98DF6" wp14:editId="4B87F8BF">
            <wp:extent cx="114300" cy="114298"/>
            <wp:effectExtent l="0" t="0" r="0" b="0"/>
            <wp:docPr id="5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Wrist in a true lateral. Distal scaphoid and pisiform superimposed and anterior to the</w:t>
      </w:r>
      <w:r>
        <w:rPr>
          <w:spacing w:val="1"/>
        </w:rPr>
        <w:t xml:space="preserve"> </w:t>
      </w:r>
      <w:r>
        <w:t>capitate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lunate.</w:t>
      </w:r>
      <w:r>
        <w:rPr>
          <w:spacing w:val="-5"/>
        </w:rPr>
        <w:t xml:space="preserve"> </w:t>
      </w:r>
      <w:r>
        <w:t>Ulnar</w:t>
      </w:r>
      <w:r>
        <w:rPr>
          <w:spacing w:val="-4"/>
        </w:rPr>
        <w:t xml:space="preserve"> </w:t>
      </w:r>
      <w:r>
        <w:t>styloid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profile.</w:t>
      </w:r>
      <w:r>
        <w:rPr>
          <w:spacing w:val="-6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radius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ulna.</w:t>
      </w:r>
    </w:p>
    <w:p w14:paraId="63442785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3A5EA42F" wp14:editId="5BCD6F05">
            <wp:extent cx="114300" cy="114298"/>
            <wp:effectExtent l="0" t="0" r="0" b="0"/>
            <wp:docPr id="6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48ACFF38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FC7E262" w14:textId="77777777" w:rsidR="00DC16F1" w:rsidRDefault="00000000">
      <w:pPr>
        <w:pStyle w:val="Heading7"/>
        <w:spacing w:before="152"/>
      </w:pPr>
      <w:r>
        <w:lastRenderedPageBreak/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24497AE" w14:textId="77777777" w:rsidR="00DC16F1" w:rsidRDefault="00000000">
      <w:pPr>
        <w:pStyle w:val="BodyText"/>
        <w:spacing w:before="35"/>
        <w:ind w:left="1740" w:right="1468"/>
      </w:pPr>
      <w:r>
        <w:rPr>
          <w:noProof/>
        </w:rPr>
        <w:drawing>
          <wp:anchor distT="0" distB="0" distL="0" distR="0" simplePos="0" relativeHeight="15787008" behindDoc="0" locked="0" layoutInCell="1" allowOverlap="1" wp14:anchorId="73290BBF" wp14:editId="08B4A509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60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Elbow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space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closed,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4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coronoid,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capitulum</w:t>
      </w:r>
      <w:r>
        <w:rPr>
          <w:spacing w:val="-4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anterior.</w:t>
      </w:r>
    </w:p>
    <w:p w14:paraId="3C7BAC07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2"/>
        <w:ind w:right="1801"/>
      </w:pPr>
      <w:r>
        <w:t>The</w:t>
      </w:r>
      <w:r>
        <w:rPr>
          <w:spacing w:val="-7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end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forearm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thicker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therefore</w:t>
      </w:r>
      <w:r>
        <w:rPr>
          <w:spacing w:val="-4"/>
        </w:rPr>
        <w:t xml:space="preserve"> </w:t>
      </w:r>
      <w:r>
        <w:t>elevated.</w:t>
      </w:r>
      <w:r>
        <w:rPr>
          <w:spacing w:val="-6"/>
        </w:rPr>
        <w:t xml:space="preserve"> </w:t>
      </w:r>
      <w:r>
        <w:t>Raise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distal</w:t>
      </w:r>
      <w:r>
        <w:rPr>
          <w:spacing w:val="-58"/>
        </w:rPr>
        <w:t xml:space="preserve"> </w:t>
      </w:r>
      <w:r>
        <w:t>end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forearm.</w:t>
      </w:r>
    </w:p>
    <w:p w14:paraId="6F835CC3" w14:textId="77777777" w:rsidR="00DC16F1" w:rsidRDefault="00000000">
      <w:pPr>
        <w:pStyle w:val="BodyText"/>
        <w:ind w:left="1740" w:right="1575"/>
      </w:pPr>
      <w:r>
        <w:rPr>
          <w:noProof/>
        </w:rPr>
        <w:drawing>
          <wp:anchor distT="0" distB="0" distL="0" distR="0" simplePos="0" relativeHeight="15787520" behindDoc="0" locked="0" layoutInCell="1" allowOverlap="1" wp14:anchorId="152C0D7C" wp14:editId="560DFEE6">
            <wp:simplePos x="0" y="0"/>
            <wp:positionH relativeFrom="page">
              <wp:posOffset>1143000</wp:posOffset>
            </wp:positionH>
            <wp:positionV relativeFrom="paragraph">
              <wp:posOffset>15720</wp:posOffset>
            </wp:positionV>
            <wp:extent cx="104775" cy="104775"/>
            <wp:effectExtent l="0" t="0" r="0" b="0"/>
            <wp:wrapNone/>
            <wp:docPr id="60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Elbow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space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closed,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radial</w:t>
      </w:r>
      <w:r>
        <w:rPr>
          <w:spacing w:val="-3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placed</w:t>
      </w:r>
      <w:r>
        <w:rPr>
          <w:spacing w:val="-4"/>
        </w:rPr>
        <w:t xml:space="preserve"> </w:t>
      </w:r>
      <w:r>
        <w:t>proximal</w:t>
      </w:r>
      <w:r>
        <w:rPr>
          <w:spacing w:val="-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coronoid,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capitulum is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medial</w:t>
      </w:r>
      <w:r>
        <w:rPr>
          <w:spacing w:val="-3"/>
        </w:rPr>
        <w:t xml:space="preserve"> </w:t>
      </w:r>
      <w:r>
        <w:t>trochlea.</w:t>
      </w:r>
    </w:p>
    <w:p w14:paraId="1D8A84FA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ind w:right="1804"/>
      </w:pPr>
      <w:r>
        <w:t>The</w:t>
      </w:r>
      <w:r>
        <w:rPr>
          <w:spacing w:val="-7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forearm</w:t>
      </w:r>
      <w:r>
        <w:rPr>
          <w:spacing w:val="-3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thicker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therefore</w:t>
      </w:r>
      <w:r>
        <w:rPr>
          <w:spacing w:val="-1"/>
        </w:rPr>
        <w:t xml:space="preserve"> </w:t>
      </w:r>
      <w:r>
        <w:t>elevated.</w:t>
      </w:r>
      <w:r>
        <w:rPr>
          <w:spacing w:val="-4"/>
        </w:rPr>
        <w:t xml:space="preserve"> </w:t>
      </w:r>
      <w:r>
        <w:t>Raise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proximal</w:t>
      </w:r>
      <w:r>
        <w:rPr>
          <w:spacing w:val="-58"/>
        </w:rPr>
        <w:t xml:space="preserve"> </w:t>
      </w:r>
      <w:r>
        <w:t>end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forearm.</w:t>
      </w:r>
    </w:p>
    <w:p w14:paraId="661C2018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008182D" w14:textId="77777777" w:rsidR="00DC16F1" w:rsidRDefault="00000000">
      <w:pPr>
        <w:pStyle w:val="Heading6"/>
        <w:spacing w:before="147"/>
        <w:ind w:left="999" w:right="1411"/>
        <w:jc w:val="center"/>
      </w:pPr>
      <w:r>
        <w:lastRenderedPageBreak/>
        <w:t>AP</w:t>
      </w:r>
      <w:r>
        <w:rPr>
          <w:spacing w:val="-13"/>
        </w:rPr>
        <w:t xml:space="preserve"> </w:t>
      </w:r>
      <w:r>
        <w:t>Projection</w:t>
      </w:r>
    </w:p>
    <w:p w14:paraId="31945FE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30B7F4" w14:textId="77777777" w:rsidR="00DC16F1" w:rsidRDefault="00DC16F1">
      <w:pPr>
        <w:pStyle w:val="BodyText"/>
        <w:spacing w:before="10"/>
        <w:rPr>
          <w:rFonts w:ascii="Arial"/>
          <w:b/>
          <w:sz w:val="18"/>
        </w:rPr>
      </w:pPr>
    </w:p>
    <w:p w14:paraId="7C0DCF99" w14:textId="3C7BDD93" w:rsidR="00DC16F1" w:rsidRDefault="006147DB">
      <w:pPr>
        <w:spacing w:before="100" w:line="271" w:lineRule="auto"/>
        <w:ind w:left="8654" w:right="241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8032" behindDoc="0" locked="0" layoutInCell="1" allowOverlap="1" wp14:anchorId="71F8A7E0" wp14:editId="5C18BF9D">
                <wp:simplePos x="0" y="0"/>
                <wp:positionH relativeFrom="page">
                  <wp:posOffset>1783080</wp:posOffset>
                </wp:positionH>
                <wp:positionV relativeFrom="paragraph">
                  <wp:posOffset>-258445</wp:posOffset>
                </wp:positionV>
                <wp:extent cx="3886200" cy="3134995"/>
                <wp:effectExtent l="0" t="0" r="0" b="0"/>
                <wp:wrapNone/>
                <wp:docPr id="1238" name="Group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134995"/>
                          <a:chOff x="2808" y="-407"/>
                          <a:chExt cx="6120" cy="4937"/>
                        </a:xfrm>
                      </wpg:grpSpPr>
                      <pic:pic xmlns:pic="http://schemas.openxmlformats.org/drawingml/2006/picture">
                        <pic:nvPicPr>
                          <pic:cNvPr id="1240" name="Picture 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71" y="-407"/>
                            <a:ext cx="1591" cy="4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42" name="AutoShape 440"/>
                        <wps:cNvSpPr>
                          <a:spLocks/>
                        </wps:cNvSpPr>
                        <wps:spPr bwMode="auto">
                          <a:xfrm>
                            <a:off x="2808" y="208"/>
                            <a:ext cx="6120" cy="3600"/>
                          </a:xfrm>
                          <a:custGeom>
                            <a:avLst/>
                            <a:gdLst>
                              <a:gd name="T0" fmla="+- 0 6048 2808"/>
                              <a:gd name="T1" fmla="*/ T0 w 6120"/>
                              <a:gd name="T2" fmla="+- 0 208 208"/>
                              <a:gd name="T3" fmla="*/ 208 h 3600"/>
                              <a:gd name="T4" fmla="+- 0 8928 2808"/>
                              <a:gd name="T5" fmla="*/ T4 w 6120"/>
                              <a:gd name="T6" fmla="+- 0 208 208"/>
                              <a:gd name="T7" fmla="*/ 208 h 3600"/>
                              <a:gd name="T8" fmla="+- 0 5688 2808"/>
                              <a:gd name="T9" fmla="*/ T8 w 6120"/>
                              <a:gd name="T10" fmla="+- 0 3088 208"/>
                              <a:gd name="T11" fmla="*/ 3088 h 3600"/>
                              <a:gd name="T12" fmla="+- 0 2808 2808"/>
                              <a:gd name="T13" fmla="*/ T12 w 6120"/>
                              <a:gd name="T14" fmla="+- 0 3088 208"/>
                              <a:gd name="T15" fmla="*/ 3088 h 3600"/>
                              <a:gd name="T16" fmla="+- 0 6228 2808"/>
                              <a:gd name="T17" fmla="*/ T16 w 6120"/>
                              <a:gd name="T18" fmla="+- 0 3808 208"/>
                              <a:gd name="T19" fmla="*/ 3808 h 3600"/>
                              <a:gd name="T20" fmla="+- 0 8928 2808"/>
                              <a:gd name="T21" fmla="*/ T20 w 6120"/>
                              <a:gd name="T22" fmla="+- 0 3808 208"/>
                              <a:gd name="T23" fmla="*/ 3808 h 3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3600">
                                <a:moveTo>
                                  <a:pt x="32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2880" y="2880"/>
                                </a:moveTo>
                                <a:lnTo>
                                  <a:pt x="0" y="2880"/>
                                </a:lnTo>
                                <a:moveTo>
                                  <a:pt x="3420" y="3600"/>
                                </a:moveTo>
                                <a:lnTo>
                                  <a:pt x="6120" y="36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1ADE02" id="Group 439" o:spid="_x0000_s1026" style="position:absolute;margin-left:140.4pt;margin-top:-20.35pt;width:306pt;height:246.85pt;z-index:15788032;mso-position-horizontal-relative:page" coordorigin="2808,-407" coordsize="6120,493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">
                <v:shape id="Picture 441" o:spid="_x0000_s1027" type="#_x0000_t75" style="position:absolute;left:5071;top:-407;width:1591;height:4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">
                  <v:imagedata r:id="rId124" o:title=""/>
                </v:shape>
                <v:shape id="AutoShape 440" o:spid="_x0000_s1028" style="position:absolute;left:2808;top:208;width:6120;height:3600;visibility:visible;mso-wrap-style:square;v-text-anchor:top" coordsize="6120,3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" path="m3240,l6120,m2880,2880l,2880t3420,720l6120,3600e" filled="f" strokeweight=".72pt">
                  <v:path arrowok="t" o:connecttype="custom" o:connectlocs="3240,208;6120,208;2880,3088;0,3088;3420,3808;6120,3808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AP wrist with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38E2171F" w14:textId="77777777" w:rsidR="00DC16F1" w:rsidRDefault="00DC16F1">
      <w:pPr>
        <w:pStyle w:val="BodyText"/>
        <w:rPr>
          <w:sz w:val="20"/>
        </w:rPr>
      </w:pPr>
    </w:p>
    <w:p w14:paraId="549DC186" w14:textId="77777777" w:rsidR="00DC16F1" w:rsidRDefault="00DC16F1">
      <w:pPr>
        <w:pStyle w:val="BodyText"/>
        <w:rPr>
          <w:sz w:val="20"/>
        </w:rPr>
      </w:pPr>
    </w:p>
    <w:p w14:paraId="43161389" w14:textId="77777777" w:rsidR="00DC16F1" w:rsidRDefault="00DC16F1">
      <w:pPr>
        <w:pStyle w:val="BodyText"/>
        <w:rPr>
          <w:sz w:val="20"/>
        </w:rPr>
      </w:pPr>
    </w:p>
    <w:p w14:paraId="40F85127" w14:textId="77777777" w:rsidR="00DC16F1" w:rsidRDefault="00DC16F1">
      <w:pPr>
        <w:pStyle w:val="BodyText"/>
        <w:rPr>
          <w:sz w:val="20"/>
        </w:rPr>
      </w:pPr>
    </w:p>
    <w:p w14:paraId="114E0B9B" w14:textId="77777777" w:rsidR="00DC16F1" w:rsidRDefault="00DC16F1">
      <w:pPr>
        <w:pStyle w:val="BodyText"/>
        <w:rPr>
          <w:sz w:val="20"/>
        </w:rPr>
      </w:pPr>
    </w:p>
    <w:p w14:paraId="7A1FE2E4" w14:textId="77777777" w:rsidR="00DC16F1" w:rsidRDefault="00DC16F1">
      <w:pPr>
        <w:pStyle w:val="BodyText"/>
        <w:rPr>
          <w:sz w:val="20"/>
        </w:rPr>
      </w:pPr>
    </w:p>
    <w:p w14:paraId="34503DC3" w14:textId="77777777" w:rsidR="00DC16F1" w:rsidRDefault="00DC16F1">
      <w:pPr>
        <w:pStyle w:val="BodyText"/>
        <w:rPr>
          <w:sz w:val="20"/>
        </w:rPr>
      </w:pPr>
    </w:p>
    <w:p w14:paraId="055E4247" w14:textId="77777777" w:rsidR="00DC16F1" w:rsidRDefault="00DC16F1">
      <w:pPr>
        <w:pStyle w:val="BodyText"/>
        <w:rPr>
          <w:sz w:val="20"/>
        </w:rPr>
      </w:pPr>
    </w:p>
    <w:p w14:paraId="0C214881" w14:textId="77777777" w:rsidR="00DC16F1" w:rsidRDefault="00DC16F1">
      <w:pPr>
        <w:pStyle w:val="BodyText"/>
        <w:rPr>
          <w:sz w:val="20"/>
        </w:rPr>
      </w:pPr>
    </w:p>
    <w:p w14:paraId="73E744DE" w14:textId="77777777" w:rsidR="00DC16F1" w:rsidRDefault="00DC16F1">
      <w:pPr>
        <w:rPr>
          <w:sz w:val="20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A49E7D8" w14:textId="77777777" w:rsidR="00DC16F1" w:rsidRDefault="00DC16F1">
      <w:pPr>
        <w:pStyle w:val="BodyText"/>
        <w:spacing w:before="8"/>
        <w:rPr>
          <w:sz w:val="18"/>
        </w:rPr>
      </w:pPr>
    </w:p>
    <w:p w14:paraId="50501239" w14:textId="77777777" w:rsidR="00DC16F1" w:rsidRDefault="00000000">
      <w:pPr>
        <w:spacing w:line="276" w:lineRule="auto"/>
        <w:ind w:left="1423" w:right="38" w:firstLine="98"/>
        <w:jc w:val="right"/>
        <w:rPr>
          <w:sz w:val="16"/>
        </w:rPr>
      </w:pPr>
      <w:r>
        <w:rPr>
          <w:w w:val="80"/>
          <w:sz w:val="16"/>
        </w:rPr>
        <w:t>Radial head,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neck, and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tuberosity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slightly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superimposing</w:t>
      </w:r>
    </w:p>
    <w:p w14:paraId="2AD7FCDC" w14:textId="77777777" w:rsidR="00DC16F1" w:rsidRDefault="00000000">
      <w:pPr>
        <w:spacing w:before="1"/>
        <w:ind w:right="38"/>
        <w:jc w:val="right"/>
        <w:rPr>
          <w:sz w:val="16"/>
        </w:rPr>
      </w:pPr>
      <w:r>
        <w:rPr>
          <w:w w:val="90"/>
          <w:sz w:val="16"/>
        </w:rPr>
        <w:t>ulna</w:t>
      </w:r>
    </w:p>
    <w:p w14:paraId="3B0C49D5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617935E9" w14:textId="77777777" w:rsidR="00DC16F1" w:rsidRDefault="00DC16F1">
      <w:pPr>
        <w:pStyle w:val="BodyText"/>
        <w:rPr>
          <w:sz w:val="18"/>
        </w:rPr>
      </w:pPr>
    </w:p>
    <w:p w14:paraId="02161B11" w14:textId="77777777" w:rsidR="00DC16F1" w:rsidRDefault="00DC16F1">
      <w:pPr>
        <w:pStyle w:val="BodyText"/>
        <w:rPr>
          <w:sz w:val="18"/>
        </w:rPr>
      </w:pPr>
    </w:p>
    <w:p w14:paraId="2519127A" w14:textId="77777777" w:rsidR="00DC16F1" w:rsidRDefault="00DC16F1">
      <w:pPr>
        <w:pStyle w:val="BodyText"/>
        <w:rPr>
          <w:sz w:val="18"/>
        </w:rPr>
      </w:pPr>
    </w:p>
    <w:p w14:paraId="4DE687BF" w14:textId="77777777" w:rsidR="00DC16F1" w:rsidRDefault="00000000">
      <w:pPr>
        <w:spacing w:before="105" w:line="276" w:lineRule="auto"/>
        <w:ind w:left="1423" w:right="2473"/>
        <w:rPr>
          <w:sz w:val="16"/>
        </w:rPr>
      </w:pPr>
      <w:r>
        <w:rPr>
          <w:w w:val="80"/>
          <w:sz w:val="16"/>
        </w:rPr>
        <w:t>Medial and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lateral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humeral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epicondyles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1FF2886D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6" w:space="4932"/>
            <w:col w:w="4592"/>
          </w:cols>
        </w:sectPr>
      </w:pPr>
    </w:p>
    <w:p w14:paraId="36686F80" w14:textId="77777777" w:rsidR="00DC16F1" w:rsidRDefault="00DC16F1">
      <w:pPr>
        <w:pStyle w:val="BodyText"/>
        <w:spacing w:before="3"/>
        <w:rPr>
          <w:sz w:val="16"/>
        </w:rPr>
      </w:pPr>
    </w:p>
    <w:p w14:paraId="5F8A5A4A" w14:textId="77777777" w:rsidR="00DC16F1" w:rsidRDefault="00000000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59B6AC1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F4B4B6" w14:textId="77777777" w:rsidR="00DC16F1" w:rsidRDefault="00DC16F1">
      <w:pPr>
        <w:pStyle w:val="BodyText"/>
        <w:spacing w:before="6"/>
        <w:rPr>
          <w:rFonts w:ascii="Arial"/>
          <w:b/>
          <w:sz w:val="19"/>
        </w:rPr>
      </w:pPr>
    </w:p>
    <w:p w14:paraId="79C59975" w14:textId="7AF32195" w:rsidR="00DC16F1" w:rsidRDefault="006147DB">
      <w:pPr>
        <w:spacing w:before="100" w:line="276" w:lineRule="auto"/>
        <w:ind w:left="8654" w:right="246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8544" behindDoc="0" locked="0" layoutInCell="1" allowOverlap="1" wp14:anchorId="6B4D32E9" wp14:editId="77831615">
                <wp:simplePos x="0" y="0"/>
                <wp:positionH relativeFrom="page">
                  <wp:posOffset>1783080</wp:posOffset>
                </wp:positionH>
                <wp:positionV relativeFrom="paragraph">
                  <wp:posOffset>-264160</wp:posOffset>
                </wp:positionV>
                <wp:extent cx="3891280" cy="3284220"/>
                <wp:effectExtent l="0" t="0" r="0" b="0"/>
                <wp:wrapNone/>
                <wp:docPr id="1232" name="Group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1280" cy="3284220"/>
                          <a:chOff x="2808" y="-416"/>
                          <a:chExt cx="6128" cy="5172"/>
                        </a:xfrm>
                      </wpg:grpSpPr>
                      <pic:pic xmlns:pic="http://schemas.openxmlformats.org/drawingml/2006/picture">
                        <pic:nvPicPr>
                          <pic:cNvPr id="1234" name="Picture 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97" y="-416"/>
                            <a:ext cx="1742" cy="5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36" name="AutoShape 437"/>
                        <wps:cNvSpPr>
                          <a:spLocks/>
                        </wps:cNvSpPr>
                        <wps:spPr bwMode="auto">
                          <a:xfrm>
                            <a:off x="2808" y="203"/>
                            <a:ext cx="6120" cy="3780"/>
                          </a:xfrm>
                          <a:custGeom>
                            <a:avLst/>
                            <a:gdLst>
                              <a:gd name="T0" fmla="+- 0 5508 2808"/>
                              <a:gd name="T1" fmla="*/ T0 w 6120"/>
                              <a:gd name="T2" fmla="+- 0 203 203"/>
                              <a:gd name="T3" fmla="*/ 203 h 3780"/>
                              <a:gd name="T4" fmla="+- 0 8928 2808"/>
                              <a:gd name="T5" fmla="*/ T4 w 6120"/>
                              <a:gd name="T6" fmla="+- 0 203 203"/>
                              <a:gd name="T7" fmla="*/ 203 h 3780"/>
                              <a:gd name="T8" fmla="+- 0 6228 2808"/>
                              <a:gd name="T9" fmla="*/ T8 w 6120"/>
                              <a:gd name="T10" fmla="+- 0 3083 203"/>
                              <a:gd name="T11" fmla="*/ 3083 h 3780"/>
                              <a:gd name="T12" fmla="+- 0 6228 2808"/>
                              <a:gd name="T13" fmla="*/ T12 w 6120"/>
                              <a:gd name="T14" fmla="+- 0 3623 203"/>
                              <a:gd name="T15" fmla="*/ 3623 h 3780"/>
                              <a:gd name="T16" fmla="+- 0 6228 2808"/>
                              <a:gd name="T17" fmla="*/ T16 w 6120"/>
                              <a:gd name="T18" fmla="+- 0 3623 203"/>
                              <a:gd name="T19" fmla="*/ 3623 h 3780"/>
                              <a:gd name="T20" fmla="+- 0 6588 2808"/>
                              <a:gd name="T21" fmla="*/ T20 w 6120"/>
                              <a:gd name="T22" fmla="+- 0 3623 203"/>
                              <a:gd name="T23" fmla="*/ 3623 h 3780"/>
                              <a:gd name="T24" fmla="+- 0 6228 2808"/>
                              <a:gd name="T25" fmla="*/ T24 w 6120"/>
                              <a:gd name="T26" fmla="+- 0 3623 203"/>
                              <a:gd name="T27" fmla="*/ 3623 h 3780"/>
                              <a:gd name="T28" fmla="+- 0 8928 2808"/>
                              <a:gd name="T29" fmla="*/ T28 w 6120"/>
                              <a:gd name="T30" fmla="+- 0 1283 203"/>
                              <a:gd name="T31" fmla="*/ 1283 h 3780"/>
                              <a:gd name="T32" fmla="+- 0 5688 2808"/>
                              <a:gd name="T33" fmla="*/ T32 w 6120"/>
                              <a:gd name="T34" fmla="+- 0 3803 203"/>
                              <a:gd name="T35" fmla="*/ 3803 h 3780"/>
                              <a:gd name="T36" fmla="+- 0 8928 2808"/>
                              <a:gd name="T37" fmla="*/ T36 w 6120"/>
                              <a:gd name="T38" fmla="+- 0 3803 203"/>
                              <a:gd name="T39" fmla="*/ 3803 h 3780"/>
                              <a:gd name="T40" fmla="+- 0 5868 2808"/>
                              <a:gd name="T41" fmla="*/ T40 w 6120"/>
                              <a:gd name="T42" fmla="+- 0 3983 203"/>
                              <a:gd name="T43" fmla="*/ 3983 h 3780"/>
                              <a:gd name="T44" fmla="+- 0 2808 2808"/>
                              <a:gd name="T45" fmla="*/ T44 w 6120"/>
                              <a:gd name="T46" fmla="+- 0 3983 203"/>
                              <a:gd name="T47" fmla="*/ 3983 h 3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120" h="3780">
                                <a:moveTo>
                                  <a:pt x="270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3420" y="2880"/>
                                </a:moveTo>
                                <a:lnTo>
                                  <a:pt x="3420" y="3420"/>
                                </a:lnTo>
                                <a:moveTo>
                                  <a:pt x="3420" y="3420"/>
                                </a:moveTo>
                                <a:lnTo>
                                  <a:pt x="3780" y="3420"/>
                                </a:lnTo>
                                <a:moveTo>
                                  <a:pt x="3420" y="3420"/>
                                </a:moveTo>
                                <a:lnTo>
                                  <a:pt x="6120" y="1080"/>
                                </a:lnTo>
                                <a:moveTo>
                                  <a:pt x="2880" y="3600"/>
                                </a:moveTo>
                                <a:lnTo>
                                  <a:pt x="6120" y="3600"/>
                                </a:lnTo>
                                <a:moveTo>
                                  <a:pt x="3060" y="3780"/>
                                </a:moveTo>
                                <a:lnTo>
                                  <a:pt x="0" y="37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205AAE" id="Group 436" o:spid="_x0000_s1026" style="position:absolute;margin-left:140.4pt;margin-top:-20.8pt;width:306.4pt;height:258.6pt;z-index:15788544;mso-position-horizontal-relative:page" coordorigin="2808,-416" coordsize="6128,51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">
                <v:shape id="Picture 438" o:spid="_x0000_s1027" type="#_x0000_t75" style="position:absolute;left:4997;top:-416;width:1742;height:5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">
                  <v:imagedata r:id="rId126" o:title=""/>
                </v:shape>
                <v:shape id="AutoShape 437" o:spid="_x0000_s1028" style="position:absolute;left:2808;top:203;width:6120;height:3780;visibility:visible;mso-wrap-style:square;v-text-anchor:top" coordsize="612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" path="m2700,l6120,m3420,2880r,540m3420,3420r360,m3420,3420l6120,1080m2880,3600r3240,m3060,3780l,3780e" filled="f" strokeweight=".72pt">
                  <v:path arrowok="t" o:connecttype="custom" o:connectlocs="2700,203;6120,203;3420,3083;3420,3623;3420,3623;3780,3623;3420,3623;6120,1283;2880,3803;6120,3803;3060,3983;0,3983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Wrist in true</w:t>
      </w:r>
      <w:r>
        <w:rPr>
          <w:spacing w:val="-34"/>
          <w:w w:val="80"/>
          <w:sz w:val="16"/>
        </w:rPr>
        <w:t xml:space="preserve"> </w:t>
      </w:r>
      <w:r>
        <w:rPr>
          <w:w w:val="90"/>
          <w:sz w:val="16"/>
        </w:rPr>
        <w:t>lateral</w:t>
      </w:r>
    </w:p>
    <w:p w14:paraId="2C9D1A90" w14:textId="77777777" w:rsidR="00DC16F1" w:rsidRDefault="00DC16F1">
      <w:pPr>
        <w:pStyle w:val="BodyText"/>
        <w:rPr>
          <w:sz w:val="18"/>
        </w:rPr>
      </w:pPr>
    </w:p>
    <w:p w14:paraId="2210BFEF" w14:textId="77777777" w:rsidR="00DC16F1" w:rsidRDefault="00DC16F1">
      <w:pPr>
        <w:pStyle w:val="BodyText"/>
        <w:spacing w:before="8"/>
        <w:rPr>
          <w:sz w:val="23"/>
        </w:rPr>
      </w:pPr>
    </w:p>
    <w:p w14:paraId="77A00172" w14:textId="77777777" w:rsidR="00DC16F1" w:rsidRDefault="00000000">
      <w:pPr>
        <w:ind w:left="8685"/>
        <w:rPr>
          <w:sz w:val="10"/>
        </w:rPr>
      </w:pPr>
      <w:r>
        <w:rPr>
          <w:w w:val="80"/>
          <w:sz w:val="16"/>
        </w:rPr>
        <w:t>Elbow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flexed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90</w:t>
      </w:r>
      <w:r>
        <w:rPr>
          <w:w w:val="80"/>
          <w:position w:val="4"/>
          <w:sz w:val="10"/>
        </w:rPr>
        <w:t>o</w:t>
      </w:r>
    </w:p>
    <w:p w14:paraId="50647982" w14:textId="77777777" w:rsidR="00DC16F1" w:rsidRDefault="00DC16F1">
      <w:pPr>
        <w:pStyle w:val="BodyText"/>
        <w:rPr>
          <w:sz w:val="20"/>
        </w:rPr>
      </w:pPr>
    </w:p>
    <w:p w14:paraId="39965D3F" w14:textId="77777777" w:rsidR="00DC16F1" w:rsidRDefault="00DC16F1">
      <w:pPr>
        <w:pStyle w:val="BodyText"/>
        <w:rPr>
          <w:sz w:val="20"/>
        </w:rPr>
      </w:pPr>
    </w:p>
    <w:p w14:paraId="58841EBD" w14:textId="77777777" w:rsidR="00DC16F1" w:rsidRDefault="00DC16F1">
      <w:pPr>
        <w:pStyle w:val="BodyText"/>
        <w:rPr>
          <w:sz w:val="20"/>
        </w:rPr>
      </w:pPr>
    </w:p>
    <w:p w14:paraId="5F9C253B" w14:textId="77777777" w:rsidR="00DC16F1" w:rsidRDefault="00DC16F1">
      <w:pPr>
        <w:pStyle w:val="BodyText"/>
        <w:rPr>
          <w:sz w:val="20"/>
        </w:rPr>
      </w:pPr>
    </w:p>
    <w:p w14:paraId="044D29D8" w14:textId="77777777" w:rsidR="00DC16F1" w:rsidRDefault="00DC16F1">
      <w:pPr>
        <w:pStyle w:val="BodyText"/>
        <w:rPr>
          <w:sz w:val="20"/>
        </w:rPr>
      </w:pPr>
    </w:p>
    <w:p w14:paraId="1F4AFC0B" w14:textId="77777777" w:rsidR="00DC16F1" w:rsidRDefault="00DC16F1">
      <w:pPr>
        <w:pStyle w:val="BodyText"/>
        <w:rPr>
          <w:sz w:val="20"/>
        </w:rPr>
      </w:pPr>
    </w:p>
    <w:p w14:paraId="1AB3EACB" w14:textId="77777777" w:rsidR="00DC16F1" w:rsidRDefault="00DC16F1">
      <w:pPr>
        <w:pStyle w:val="BodyText"/>
        <w:rPr>
          <w:sz w:val="20"/>
        </w:rPr>
      </w:pPr>
    </w:p>
    <w:p w14:paraId="03433B73" w14:textId="77777777" w:rsidR="00DC16F1" w:rsidRDefault="00DC16F1">
      <w:pPr>
        <w:pStyle w:val="BodyText"/>
        <w:rPr>
          <w:sz w:val="20"/>
        </w:rPr>
      </w:pPr>
    </w:p>
    <w:p w14:paraId="454C6C1D" w14:textId="77777777" w:rsidR="00DC16F1" w:rsidRDefault="00DC16F1">
      <w:pPr>
        <w:pStyle w:val="BodyText"/>
        <w:rPr>
          <w:sz w:val="20"/>
        </w:rPr>
      </w:pPr>
    </w:p>
    <w:p w14:paraId="1FDC7D5D" w14:textId="77777777" w:rsidR="00DC16F1" w:rsidRDefault="00DC16F1">
      <w:pPr>
        <w:rPr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8C227AF" w14:textId="77777777" w:rsidR="00DC16F1" w:rsidRDefault="00DC16F1">
      <w:pPr>
        <w:pStyle w:val="BodyText"/>
        <w:rPr>
          <w:sz w:val="18"/>
        </w:rPr>
      </w:pPr>
    </w:p>
    <w:p w14:paraId="7B7948AD" w14:textId="77777777" w:rsidR="00DC16F1" w:rsidRDefault="00DC16F1">
      <w:pPr>
        <w:pStyle w:val="BodyText"/>
        <w:rPr>
          <w:sz w:val="18"/>
        </w:rPr>
      </w:pPr>
    </w:p>
    <w:p w14:paraId="76E60876" w14:textId="77777777" w:rsidR="00DC16F1" w:rsidRDefault="00DC16F1">
      <w:pPr>
        <w:pStyle w:val="BodyText"/>
        <w:spacing w:before="8"/>
        <w:rPr>
          <w:sz w:val="17"/>
        </w:rPr>
      </w:pPr>
    </w:p>
    <w:p w14:paraId="71DF7B32" w14:textId="77777777" w:rsidR="00DC16F1" w:rsidRDefault="00000000">
      <w:pPr>
        <w:ind w:left="952" w:right="40"/>
        <w:jc w:val="right"/>
        <w:rPr>
          <w:sz w:val="16"/>
        </w:rPr>
      </w:pPr>
      <w:r>
        <w:rPr>
          <w:w w:val="90"/>
          <w:sz w:val="16"/>
        </w:rPr>
        <w:t>Superimposed</w:t>
      </w:r>
    </w:p>
    <w:p w14:paraId="25860F66" w14:textId="77777777" w:rsidR="00DC16F1" w:rsidRDefault="00000000">
      <w:pPr>
        <w:spacing w:before="30" w:line="278" w:lineRule="auto"/>
        <w:ind w:left="1572" w:right="38" w:firstLine="211"/>
        <w:jc w:val="right"/>
        <w:rPr>
          <w:sz w:val="16"/>
        </w:rPr>
      </w:pPr>
      <w:r>
        <w:rPr>
          <w:w w:val="80"/>
          <w:sz w:val="16"/>
        </w:rPr>
        <w:t>humeral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epicondyles</w:t>
      </w:r>
    </w:p>
    <w:p w14:paraId="230974A1" w14:textId="77777777" w:rsidR="00DC16F1" w:rsidRDefault="00000000">
      <w:pPr>
        <w:pStyle w:val="BodyText"/>
        <w:spacing w:before="9"/>
      </w:pPr>
      <w:r>
        <w:br w:type="column"/>
      </w:r>
    </w:p>
    <w:p w14:paraId="3CCBFD49" w14:textId="77777777" w:rsidR="00DC16F1" w:rsidRDefault="00000000">
      <w:pPr>
        <w:spacing w:line="276" w:lineRule="auto"/>
        <w:ind w:left="1418" w:right="2364"/>
        <w:rPr>
          <w:sz w:val="16"/>
        </w:rPr>
      </w:pPr>
      <w:r>
        <w:rPr>
          <w:w w:val="80"/>
          <w:sz w:val="16"/>
        </w:rPr>
        <w:t>Radial head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coronoid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process</w:t>
      </w:r>
    </w:p>
    <w:p w14:paraId="78C0A738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4944"/>
            <w:col w:w="4587"/>
          </w:cols>
        </w:sectPr>
      </w:pPr>
    </w:p>
    <w:p w14:paraId="11DBF70C" w14:textId="77777777" w:rsidR="00DC16F1" w:rsidRDefault="00DC16F1">
      <w:pPr>
        <w:pStyle w:val="BodyText"/>
        <w:rPr>
          <w:sz w:val="20"/>
        </w:rPr>
      </w:pPr>
    </w:p>
    <w:p w14:paraId="3EA149D2" w14:textId="77777777" w:rsidR="00DC16F1" w:rsidRDefault="00DC16F1">
      <w:pPr>
        <w:pStyle w:val="BodyText"/>
        <w:rPr>
          <w:sz w:val="20"/>
        </w:rPr>
      </w:pPr>
    </w:p>
    <w:p w14:paraId="4C99DB8C" w14:textId="77777777" w:rsidR="00DC16F1" w:rsidRDefault="00DC16F1">
      <w:pPr>
        <w:pStyle w:val="BodyText"/>
        <w:rPr>
          <w:sz w:val="20"/>
        </w:rPr>
      </w:pPr>
    </w:p>
    <w:p w14:paraId="45887708" w14:textId="77777777" w:rsidR="00DC16F1" w:rsidRDefault="00DC16F1">
      <w:pPr>
        <w:pStyle w:val="BodyText"/>
        <w:rPr>
          <w:sz w:val="20"/>
        </w:rPr>
      </w:pPr>
    </w:p>
    <w:p w14:paraId="1F4B3A56" w14:textId="77777777" w:rsidR="00DC16F1" w:rsidRDefault="00DC16F1">
      <w:pPr>
        <w:pStyle w:val="BodyText"/>
        <w:rPr>
          <w:sz w:val="20"/>
        </w:rPr>
      </w:pPr>
    </w:p>
    <w:p w14:paraId="2409B336" w14:textId="77777777" w:rsidR="00DC16F1" w:rsidRDefault="00DC16F1">
      <w:pPr>
        <w:pStyle w:val="BodyText"/>
        <w:rPr>
          <w:sz w:val="20"/>
        </w:rPr>
      </w:pPr>
    </w:p>
    <w:p w14:paraId="232CDA69" w14:textId="77777777" w:rsidR="00DC16F1" w:rsidRDefault="00DC16F1">
      <w:pPr>
        <w:pStyle w:val="BodyText"/>
        <w:rPr>
          <w:sz w:val="20"/>
        </w:rPr>
      </w:pPr>
    </w:p>
    <w:p w14:paraId="0AC3C60A" w14:textId="77777777" w:rsidR="00DC16F1" w:rsidRDefault="00DC16F1">
      <w:pPr>
        <w:pStyle w:val="BodyText"/>
        <w:rPr>
          <w:sz w:val="20"/>
        </w:rPr>
      </w:pPr>
    </w:p>
    <w:p w14:paraId="13912396" w14:textId="77777777" w:rsidR="00DC16F1" w:rsidRDefault="00DC16F1">
      <w:pPr>
        <w:pStyle w:val="BodyText"/>
        <w:rPr>
          <w:sz w:val="20"/>
        </w:rPr>
      </w:pPr>
    </w:p>
    <w:p w14:paraId="420EDC93" w14:textId="77777777" w:rsidR="00DC16F1" w:rsidRDefault="00DC16F1">
      <w:pPr>
        <w:pStyle w:val="BodyText"/>
        <w:rPr>
          <w:sz w:val="20"/>
        </w:rPr>
      </w:pPr>
    </w:p>
    <w:p w14:paraId="4F30DE40" w14:textId="77777777" w:rsidR="00DC16F1" w:rsidRDefault="00DC16F1">
      <w:pPr>
        <w:pStyle w:val="BodyText"/>
        <w:rPr>
          <w:sz w:val="20"/>
        </w:rPr>
      </w:pPr>
    </w:p>
    <w:p w14:paraId="20CB17D7" w14:textId="77777777" w:rsidR="00DC16F1" w:rsidRDefault="00DC16F1">
      <w:pPr>
        <w:pStyle w:val="BodyText"/>
        <w:rPr>
          <w:sz w:val="20"/>
        </w:rPr>
      </w:pPr>
    </w:p>
    <w:p w14:paraId="2A5E5DBC" w14:textId="77777777" w:rsidR="00DC16F1" w:rsidRDefault="00DC16F1">
      <w:pPr>
        <w:pStyle w:val="BodyText"/>
        <w:rPr>
          <w:sz w:val="20"/>
        </w:rPr>
      </w:pPr>
    </w:p>
    <w:p w14:paraId="013ECBD8" w14:textId="77777777" w:rsidR="00DC16F1" w:rsidRDefault="00DC16F1">
      <w:pPr>
        <w:pStyle w:val="BodyText"/>
        <w:rPr>
          <w:sz w:val="20"/>
        </w:rPr>
      </w:pPr>
    </w:p>
    <w:p w14:paraId="611EC913" w14:textId="77777777" w:rsidR="00DC16F1" w:rsidRDefault="00DC16F1">
      <w:pPr>
        <w:pStyle w:val="BodyText"/>
        <w:rPr>
          <w:sz w:val="20"/>
        </w:rPr>
      </w:pPr>
    </w:p>
    <w:p w14:paraId="7514D32A" w14:textId="77777777" w:rsidR="00DC16F1" w:rsidRDefault="00DC16F1">
      <w:pPr>
        <w:pStyle w:val="BodyText"/>
        <w:rPr>
          <w:sz w:val="20"/>
        </w:rPr>
      </w:pPr>
    </w:p>
    <w:p w14:paraId="3AF5E1D4" w14:textId="77777777" w:rsidR="00DC16F1" w:rsidRDefault="00DC16F1">
      <w:pPr>
        <w:pStyle w:val="BodyText"/>
        <w:rPr>
          <w:sz w:val="20"/>
        </w:rPr>
      </w:pPr>
    </w:p>
    <w:p w14:paraId="05E54754" w14:textId="77777777" w:rsidR="00DC16F1" w:rsidRDefault="00DC16F1">
      <w:pPr>
        <w:pStyle w:val="BodyText"/>
        <w:spacing w:before="8"/>
        <w:rPr>
          <w:sz w:val="18"/>
        </w:rPr>
      </w:pPr>
    </w:p>
    <w:p w14:paraId="47EE15AA" w14:textId="77777777" w:rsidR="00DC16F1" w:rsidRDefault="00000000">
      <w:pPr>
        <w:pStyle w:val="Heading1"/>
      </w:pPr>
      <w:bookmarkStart w:id="18" w:name="_bookmark18"/>
      <w:bookmarkEnd w:id="18"/>
      <w:r>
        <w:rPr>
          <w:w w:val="98"/>
        </w:rPr>
        <w:t>H</w:t>
      </w:r>
    </w:p>
    <w:p w14:paraId="13C204C9" w14:textId="77777777" w:rsidR="00DC16F1" w:rsidRDefault="00000000">
      <w:pPr>
        <w:pStyle w:val="Heading3"/>
        <w:numPr>
          <w:ilvl w:val="2"/>
          <w:numId w:val="61"/>
        </w:numPr>
        <w:tabs>
          <w:tab w:val="left" w:pos="3180"/>
          <w:tab w:val="left" w:pos="3181"/>
        </w:tabs>
        <w:spacing w:before="352" w:line="392" w:lineRule="exact"/>
        <w:rPr>
          <w:rFonts w:ascii="Symbol" w:hAnsi="Symbol"/>
        </w:rPr>
      </w:pPr>
      <w:bookmarkStart w:id="19" w:name="_bookmark19"/>
      <w:bookmarkEnd w:id="19"/>
      <w:r>
        <w:t>Hand</w:t>
      </w:r>
    </w:p>
    <w:p w14:paraId="153E4753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180"/>
          <w:tab w:val="left" w:pos="3181"/>
        </w:tabs>
        <w:spacing w:line="390" w:lineRule="exact"/>
        <w:rPr>
          <w:rFonts w:ascii="Symbol" w:hAnsi="Symbol"/>
          <w:sz w:val="32"/>
        </w:rPr>
      </w:pPr>
      <w:bookmarkStart w:id="20" w:name="_bookmark20"/>
      <w:bookmarkEnd w:id="20"/>
      <w:r>
        <w:rPr>
          <w:sz w:val="32"/>
        </w:rPr>
        <w:t>Hip</w:t>
      </w:r>
    </w:p>
    <w:p w14:paraId="1142E664" w14:textId="77777777" w:rsidR="00DC16F1" w:rsidRDefault="00000000">
      <w:pPr>
        <w:pStyle w:val="Heading3"/>
        <w:numPr>
          <w:ilvl w:val="2"/>
          <w:numId w:val="61"/>
        </w:numPr>
        <w:tabs>
          <w:tab w:val="left" w:pos="3180"/>
          <w:tab w:val="left" w:pos="3181"/>
        </w:tabs>
        <w:rPr>
          <w:rFonts w:ascii="Symbol" w:hAnsi="Symbol"/>
        </w:rPr>
      </w:pPr>
      <w:bookmarkStart w:id="21" w:name="_bookmark21"/>
      <w:bookmarkEnd w:id="21"/>
      <w:r>
        <w:t>Humerus</w:t>
      </w:r>
    </w:p>
    <w:p w14:paraId="4E8D3663" w14:textId="77777777" w:rsidR="00DC16F1" w:rsidRDefault="00DC16F1">
      <w:pPr>
        <w:spacing w:line="390" w:lineRule="exact"/>
        <w:rPr>
          <w:rFonts w:ascii="Symbol" w:hAnsi="Symbol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A6C4650" w14:textId="77777777" w:rsidR="00DC16F1" w:rsidRDefault="00000000">
      <w:pPr>
        <w:pStyle w:val="Heading5"/>
        <w:spacing w:before="147"/>
        <w:ind w:right="1409"/>
        <w:rPr>
          <w:u w:val="none"/>
        </w:rPr>
      </w:pPr>
      <w:r>
        <w:rPr>
          <w:u w:val="thick"/>
        </w:rPr>
        <w:lastRenderedPageBreak/>
        <w:t>Hand</w:t>
      </w:r>
    </w:p>
    <w:p w14:paraId="46D23671" w14:textId="77777777" w:rsidR="00DC16F1" w:rsidRDefault="00000000">
      <w:pPr>
        <w:pStyle w:val="Heading6"/>
        <w:spacing w:before="161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097F5C8E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9"/>
        <w:ind w:hanging="361"/>
      </w:pPr>
      <w:r>
        <w:t>Hand</w:t>
      </w:r>
      <w:r>
        <w:rPr>
          <w:spacing w:val="-13"/>
        </w:rPr>
        <w:t xml:space="preserve"> </w:t>
      </w:r>
      <w:r>
        <w:t>flat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fingers</w:t>
      </w:r>
      <w:r>
        <w:rPr>
          <w:spacing w:val="-11"/>
        </w:rPr>
        <w:t xml:space="preserve"> </w:t>
      </w:r>
      <w:r>
        <w:t>slightly</w:t>
      </w:r>
      <w:r>
        <w:rPr>
          <w:spacing w:val="-10"/>
        </w:rPr>
        <w:t xml:space="preserve"> </w:t>
      </w:r>
      <w:r>
        <w:t>separated.</w:t>
      </w:r>
    </w:p>
    <w:p w14:paraId="760E5C58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3</w:t>
      </w:r>
      <w:r>
        <w:rPr>
          <w:vertAlign w:val="superscript"/>
        </w:rPr>
        <w:t>rd</w:t>
      </w:r>
      <w:r>
        <w:rPr>
          <w:spacing w:val="-5"/>
        </w:rPr>
        <w:t xml:space="preserve"> </w:t>
      </w:r>
      <w:r>
        <w:t>metacarpophalangeal</w:t>
      </w:r>
      <w:r>
        <w:rPr>
          <w:spacing w:val="-7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100cm</w:t>
      </w:r>
    </w:p>
    <w:p w14:paraId="1FF994FB" w14:textId="77777777" w:rsidR="00DC16F1" w:rsidRDefault="00000000">
      <w:pPr>
        <w:pStyle w:val="BodyText"/>
        <w:spacing w:line="252" w:lineRule="exact"/>
        <w:ind w:left="1740"/>
      </w:pPr>
      <w:r>
        <w:t>(40”)</w:t>
      </w:r>
      <w:r>
        <w:rPr>
          <w:spacing w:val="-3"/>
        </w:rPr>
        <w:t xml:space="preserve"> </w:t>
      </w:r>
      <w:r>
        <w:t>SID.</w:t>
      </w:r>
    </w:p>
    <w:p w14:paraId="44D52225" w14:textId="77777777" w:rsidR="00DC16F1" w:rsidRDefault="00DC16F1">
      <w:pPr>
        <w:pStyle w:val="BodyText"/>
        <w:spacing w:before="2"/>
        <w:rPr>
          <w:sz w:val="25"/>
        </w:rPr>
      </w:pPr>
    </w:p>
    <w:p w14:paraId="3F8BD1CA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1FBFEE2" w14:textId="77777777" w:rsidR="00DC16F1" w:rsidRDefault="00000000">
      <w:pPr>
        <w:pStyle w:val="BodyText"/>
        <w:spacing w:before="40" w:line="251" w:lineRule="exact"/>
        <w:ind w:left="1380"/>
      </w:pPr>
      <w:r>
        <w:rPr>
          <w:noProof/>
        </w:rPr>
        <w:drawing>
          <wp:inline distT="0" distB="0" distL="0" distR="0" wp14:anchorId="0BA6FC46" wp14:editId="2028C500">
            <wp:extent cx="114300" cy="114298"/>
            <wp:effectExtent l="0" t="0" r="0" b="0"/>
            <wp:docPr id="6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radius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ulna.</w:t>
      </w:r>
    </w:p>
    <w:p w14:paraId="6B6E0F66" w14:textId="77777777" w:rsidR="00DC16F1" w:rsidRDefault="00000000">
      <w:pPr>
        <w:pStyle w:val="BodyText"/>
        <w:spacing w:line="251" w:lineRule="exact"/>
        <w:ind w:left="1379" w:firstLine="1"/>
      </w:pPr>
      <w:r>
        <w:rPr>
          <w:noProof/>
        </w:rPr>
        <w:drawing>
          <wp:inline distT="0" distB="0" distL="0" distR="0" wp14:anchorId="571A53FC" wp14:editId="2814D339">
            <wp:extent cx="114300" cy="114300"/>
            <wp:effectExtent l="0" t="0" r="0" b="0"/>
            <wp:docPr id="60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Equal</w:t>
      </w:r>
      <w:r>
        <w:rPr>
          <w:spacing w:val="-4"/>
        </w:rPr>
        <w:t xml:space="preserve"> </w:t>
      </w:r>
      <w:r>
        <w:t>concavity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metacarpal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phalangeal</w:t>
      </w:r>
      <w:r>
        <w:rPr>
          <w:spacing w:val="-4"/>
        </w:rPr>
        <w:t xml:space="preserve"> </w:t>
      </w:r>
      <w:r>
        <w:t>shafts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sides</w:t>
      </w:r>
      <w:r>
        <w:rPr>
          <w:spacing w:val="-5"/>
        </w:rPr>
        <w:t xml:space="preserve"> </w:t>
      </w:r>
      <w:r>
        <w:t>(no</w:t>
      </w:r>
      <w:r>
        <w:rPr>
          <w:spacing w:val="-2"/>
        </w:rPr>
        <w:t xml:space="preserve"> </w:t>
      </w:r>
      <w:r>
        <w:t>rotation).</w:t>
      </w:r>
    </w:p>
    <w:p w14:paraId="78519A16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1F80208" wp14:editId="6272BBF4">
            <wp:extent cx="114300" cy="114300"/>
            <wp:effectExtent l="0" t="0" r="0" b="0"/>
            <wp:docPr id="61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amounts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soft</w:t>
      </w:r>
      <w:r>
        <w:rPr>
          <w:spacing w:val="-5"/>
        </w:rPr>
        <w:t xml:space="preserve"> </w:t>
      </w:r>
      <w:r>
        <w:t>tissue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sides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phalanges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overlapping</w:t>
      </w:r>
      <w:r>
        <w:rPr>
          <w:spacing w:val="-4"/>
        </w:rPr>
        <w:t xml:space="preserve"> </w:t>
      </w:r>
      <w:r>
        <w:t>(no</w:t>
      </w:r>
      <w:r>
        <w:rPr>
          <w:spacing w:val="-58"/>
        </w:rPr>
        <w:t xml:space="preserve"> </w:t>
      </w:r>
      <w:r>
        <w:t>rotation).</w:t>
      </w:r>
    </w:p>
    <w:p w14:paraId="6D913CB2" w14:textId="77777777" w:rsidR="00DC16F1" w:rsidRDefault="00000000">
      <w:pPr>
        <w:pStyle w:val="BodyText"/>
        <w:ind w:left="1380" w:right="2770"/>
      </w:pPr>
      <w:r>
        <w:rPr>
          <w:noProof/>
        </w:rPr>
        <w:drawing>
          <wp:inline distT="0" distB="0" distL="0" distR="0" wp14:anchorId="66A171AE" wp14:editId="5A930B95">
            <wp:extent cx="114300" cy="114298"/>
            <wp:effectExtent l="0" t="0" r="0" b="0"/>
            <wp:docPr id="61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metacarpophalangeal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interphalangeal</w:t>
      </w:r>
      <w:r>
        <w:rPr>
          <w:spacing w:val="-10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spaces</w:t>
      </w:r>
      <w:r>
        <w:rPr>
          <w:spacing w:val="-10"/>
        </w:rPr>
        <w:t xml:space="preserve"> </w:t>
      </w:r>
      <w:r>
        <w:t>(hand</w:t>
      </w:r>
      <w:r>
        <w:rPr>
          <w:spacing w:val="-11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 xml:space="preserve">flat). </w:t>
      </w:r>
      <w:r>
        <w:rPr>
          <w:noProof/>
        </w:rPr>
        <w:drawing>
          <wp:inline distT="0" distB="0" distL="0" distR="0" wp14:anchorId="56303822" wp14:editId="12E64480">
            <wp:extent cx="114300" cy="114298"/>
            <wp:effectExtent l="0" t="0" r="0" b="0"/>
            <wp:docPr id="61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Fingernails,</w:t>
      </w:r>
      <w:r>
        <w:rPr>
          <w:spacing w:val="-1"/>
        </w:rPr>
        <w:t xml:space="preserve"> </w:t>
      </w:r>
      <w:r>
        <w:t>if visualized,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center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phalanx</w:t>
      </w:r>
      <w:r>
        <w:rPr>
          <w:spacing w:val="-5"/>
        </w:rPr>
        <w:t xml:space="preserve"> </w:t>
      </w:r>
      <w:r>
        <w:t>(no</w:t>
      </w:r>
      <w:r>
        <w:rPr>
          <w:spacing w:val="-4"/>
        </w:rPr>
        <w:t xml:space="preserve"> </w:t>
      </w:r>
      <w:r>
        <w:t>rotation).</w:t>
      </w:r>
    </w:p>
    <w:p w14:paraId="77D2587F" w14:textId="77777777" w:rsidR="00DC16F1" w:rsidRDefault="00000000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26DE954E" wp14:editId="44128AA8">
            <wp:extent cx="113666" cy="113665"/>
            <wp:effectExtent l="0" t="0" r="0" b="0"/>
            <wp:docPr id="61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5B99E643" w14:textId="77777777" w:rsidR="00DC16F1" w:rsidRDefault="00DC16F1">
      <w:pPr>
        <w:pStyle w:val="BodyText"/>
        <w:spacing w:before="2"/>
        <w:rPr>
          <w:sz w:val="25"/>
        </w:rPr>
      </w:pPr>
    </w:p>
    <w:p w14:paraId="3A23885C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8"/>
        </w:rPr>
        <w:t xml:space="preserve"> </w:t>
      </w:r>
      <w:r>
        <w:t>it</w:t>
      </w:r>
    </w:p>
    <w:p w14:paraId="0032FA1B" w14:textId="77777777" w:rsidR="00DC16F1" w:rsidRDefault="00000000">
      <w:pPr>
        <w:pStyle w:val="BodyText"/>
        <w:spacing w:before="37" w:line="252" w:lineRule="exact"/>
        <w:ind w:left="1740"/>
      </w:pPr>
      <w:r>
        <w:rPr>
          <w:noProof/>
        </w:rPr>
        <w:drawing>
          <wp:anchor distT="0" distB="0" distL="0" distR="0" simplePos="0" relativeHeight="15789568" behindDoc="0" locked="0" layoutInCell="1" allowOverlap="1" wp14:anchorId="165E2726" wp14:editId="3510A7A9">
            <wp:simplePos x="0" y="0"/>
            <wp:positionH relativeFrom="page">
              <wp:posOffset>1143000</wp:posOffset>
            </wp:positionH>
            <wp:positionV relativeFrom="paragraph">
              <wp:posOffset>37437</wp:posOffset>
            </wp:positionV>
            <wp:extent cx="104775" cy="104775"/>
            <wp:effectExtent l="0" t="0" r="0" b="0"/>
            <wp:wrapNone/>
            <wp:docPr id="61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Hand</w:t>
      </w:r>
      <w:r>
        <w:rPr>
          <w:spacing w:val="-1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slightly</w:t>
      </w:r>
      <w:r>
        <w:rPr>
          <w:spacing w:val="-10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position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thumb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position.</w:t>
      </w:r>
    </w:p>
    <w:p w14:paraId="3EB198A1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hand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relaxed.</w:t>
      </w:r>
      <w:r>
        <w:rPr>
          <w:spacing w:val="-5"/>
        </w:rPr>
        <w:t xml:space="preserve"> </w:t>
      </w:r>
      <w:r>
        <w:t>Fully</w:t>
      </w:r>
      <w:r>
        <w:rPr>
          <w:spacing w:val="-8"/>
        </w:rPr>
        <w:t xml:space="preserve"> </w:t>
      </w:r>
      <w:r>
        <w:t>extend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fingers.</w:t>
      </w:r>
    </w:p>
    <w:p w14:paraId="3E392285" w14:textId="77777777" w:rsidR="00DC16F1" w:rsidRDefault="00DC16F1">
      <w:pPr>
        <w:pStyle w:val="BodyText"/>
        <w:rPr>
          <w:sz w:val="25"/>
        </w:rPr>
      </w:pPr>
    </w:p>
    <w:p w14:paraId="30EE1BDD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39AFB51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7" w:line="253" w:lineRule="exact"/>
        <w:ind w:hanging="361"/>
      </w:pPr>
      <w:r>
        <w:rPr>
          <w:spacing w:val="-1"/>
        </w:rPr>
        <w:t>Keep</w:t>
      </w:r>
      <w:r>
        <w:rPr>
          <w:spacing w:val="-11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fingers</w:t>
      </w:r>
      <w:r>
        <w:rPr>
          <w:spacing w:val="-9"/>
        </w:rPr>
        <w:t xml:space="preserve"> </w:t>
      </w:r>
      <w:r>
        <w:t>extended</w:t>
      </w:r>
      <w:r>
        <w:rPr>
          <w:spacing w:val="-8"/>
        </w:rPr>
        <w:t xml:space="preserve"> </w:t>
      </w:r>
      <w:r>
        <w:t>but</w:t>
      </w:r>
      <w:r>
        <w:rPr>
          <w:spacing w:val="-9"/>
        </w:rPr>
        <w:t xml:space="preserve"> </w:t>
      </w:r>
      <w:r>
        <w:t>separated.</w:t>
      </w:r>
      <w:r>
        <w:rPr>
          <w:spacing w:val="-8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up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interphalangeal</w:t>
      </w:r>
      <w:r>
        <w:rPr>
          <w:spacing w:val="-11"/>
        </w:rPr>
        <w:t xml:space="preserve"> </w:t>
      </w:r>
      <w:r>
        <w:t>joints.</w:t>
      </w:r>
    </w:p>
    <w:p w14:paraId="24C2277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3" w:lineRule="exact"/>
        <w:ind w:hanging="361"/>
      </w:pPr>
      <w:r>
        <w:rPr>
          <w:spacing w:val="-1"/>
        </w:rPr>
        <w:t>Central</w:t>
      </w:r>
      <w:r>
        <w:rPr>
          <w:spacing w:val="-14"/>
        </w:rPr>
        <w:t xml:space="preserve"> </w:t>
      </w:r>
      <w:r>
        <w:t>ray</w:t>
      </w:r>
      <w:r>
        <w:rPr>
          <w:spacing w:val="-12"/>
        </w:rPr>
        <w:t xml:space="preserve"> </w:t>
      </w:r>
      <w:r>
        <w:t>perpendicular</w:t>
      </w:r>
      <w:r>
        <w:rPr>
          <w:spacing w:val="-11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3</w:t>
      </w:r>
      <w:r>
        <w:rPr>
          <w:vertAlign w:val="superscript"/>
        </w:rPr>
        <w:t>rd</w:t>
      </w:r>
      <w:r>
        <w:rPr>
          <w:spacing w:val="-10"/>
        </w:rPr>
        <w:t xml:space="preserve"> </w:t>
      </w:r>
      <w:r>
        <w:t>metacarpophalangeal</w:t>
      </w:r>
      <w:r>
        <w:rPr>
          <w:spacing w:val="-13"/>
        </w:rPr>
        <w:t xml:space="preserve"> </w:t>
      </w:r>
      <w:r>
        <w:t>joint.</w:t>
      </w:r>
    </w:p>
    <w:p w14:paraId="4770D559" w14:textId="77777777" w:rsidR="00DC16F1" w:rsidRDefault="00DC16F1">
      <w:pPr>
        <w:pStyle w:val="BodyText"/>
        <w:spacing w:before="7"/>
        <w:rPr>
          <w:sz w:val="25"/>
        </w:rPr>
      </w:pPr>
    </w:p>
    <w:p w14:paraId="4EB59E5C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888FFE6" w14:textId="77777777" w:rsidR="00DC16F1" w:rsidRDefault="00000000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5AFCC37A" wp14:editId="2DE40B4B">
            <wp:extent cx="114300" cy="114298"/>
            <wp:effectExtent l="0" t="0" r="0" b="0"/>
            <wp:docPr id="62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radius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ulna.</w:t>
      </w:r>
    </w:p>
    <w:p w14:paraId="2ACDD12E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0920C46" wp14:editId="1DED8C9C">
            <wp:extent cx="114300" cy="114300"/>
            <wp:effectExtent l="0" t="0" r="0" b="0"/>
            <wp:docPr id="62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Digits</w:t>
      </w:r>
      <w:r>
        <w:rPr>
          <w:spacing w:val="-2"/>
        </w:rPr>
        <w:t xml:space="preserve"> </w:t>
      </w:r>
      <w:r>
        <w:t>separated</w:t>
      </w:r>
      <w:r>
        <w:rPr>
          <w:spacing w:val="-5"/>
        </w:rPr>
        <w:t xml:space="preserve"> </w:t>
      </w:r>
      <w:r>
        <w:t>slightly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overlap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tissue.</w:t>
      </w:r>
    </w:p>
    <w:p w14:paraId="34DE9526" w14:textId="77777777" w:rsidR="00DC16F1" w:rsidRDefault="00000000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3D37F279" wp14:editId="265DCF78">
            <wp:extent cx="114300" cy="114298"/>
            <wp:effectExtent l="0" t="0" r="0" b="0"/>
            <wp:docPr id="62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interphalangeal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metacarpophalangeal</w:t>
      </w:r>
      <w:r>
        <w:rPr>
          <w:spacing w:val="-8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spaces.</w:t>
      </w:r>
    </w:p>
    <w:p w14:paraId="5A0C9890" w14:textId="77777777" w:rsidR="00DC16F1" w:rsidRDefault="00000000">
      <w:pPr>
        <w:pStyle w:val="BodyText"/>
        <w:spacing w:before="3"/>
        <w:ind w:left="1380" w:right="3736"/>
      </w:pPr>
      <w:r>
        <w:rPr>
          <w:noProof/>
        </w:rPr>
        <w:drawing>
          <wp:inline distT="0" distB="0" distL="0" distR="0" wp14:anchorId="77ECFB51" wp14:editId="597252A0">
            <wp:extent cx="114300" cy="114300"/>
            <wp:effectExtent l="0" t="0" r="0" b="0"/>
            <wp:docPr id="62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Slight</w:t>
      </w:r>
      <w:r>
        <w:rPr>
          <w:spacing w:val="-4"/>
        </w:rPr>
        <w:t xml:space="preserve"> </w:t>
      </w:r>
      <w:r>
        <w:t>overlap</w:t>
      </w:r>
      <w:r>
        <w:rPr>
          <w:spacing w:val="-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3</w:t>
      </w:r>
      <w:r>
        <w:rPr>
          <w:vertAlign w:val="superscript"/>
        </w:rPr>
        <w:t>rd</w:t>
      </w:r>
      <w:r>
        <w:rPr>
          <w:spacing w:val="-8"/>
        </w:rPr>
        <w:t xml:space="preserve"> </w:t>
      </w:r>
      <w:r>
        <w:t>through</w:t>
      </w:r>
      <w:r>
        <w:rPr>
          <w:spacing w:val="-8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8"/>
        </w:rPr>
        <w:t xml:space="preserve"> </w:t>
      </w:r>
      <w:r>
        <w:t>metacarpal</w:t>
      </w:r>
      <w:r>
        <w:rPr>
          <w:spacing w:val="-6"/>
        </w:rPr>
        <w:t xml:space="preserve"> </w:t>
      </w:r>
      <w:r>
        <w:t>bases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 xml:space="preserve">heads. </w:t>
      </w:r>
      <w:r>
        <w:rPr>
          <w:noProof/>
        </w:rPr>
        <w:drawing>
          <wp:inline distT="0" distB="0" distL="0" distR="0" wp14:anchorId="11D8BC3D" wp14:editId="42BA2A28">
            <wp:extent cx="114300" cy="114300"/>
            <wp:effectExtent l="0" t="0" r="0" b="0"/>
            <wp:docPr id="62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rPr>
          <w:spacing w:val="-1"/>
        </w:rPr>
        <w:t>Minimal overlap</w:t>
      </w:r>
      <w:r>
        <w:t xml:space="preserve"> </w:t>
      </w:r>
      <w:r>
        <w:rPr>
          <w:spacing w:val="-1"/>
        </w:rPr>
        <w:t>of the</w:t>
      </w:r>
      <w:r>
        <w:rPr>
          <w:spacing w:val="-5"/>
        </w:rPr>
        <w:t xml:space="preserve"> </w:t>
      </w:r>
      <w:r>
        <w:rPr>
          <w:spacing w:val="-1"/>
        </w:rPr>
        <w:t>3</w:t>
      </w:r>
      <w:r>
        <w:rPr>
          <w:spacing w:val="-1"/>
          <w:vertAlign w:val="superscript"/>
        </w:rPr>
        <w:t>rd</w:t>
      </w:r>
      <w:r>
        <w:rPr>
          <w:spacing w:val="-1"/>
        </w:rPr>
        <w:t>-</w:t>
      </w:r>
      <w:r>
        <w:rPr>
          <w:spacing w:val="2"/>
        </w:rPr>
        <w:t xml:space="preserve"> </w:t>
      </w:r>
      <w:r>
        <w:rPr>
          <w:spacing w:val="-1"/>
        </w:rPr>
        <w:t>4</w:t>
      </w:r>
      <w:r>
        <w:rPr>
          <w:spacing w:val="-1"/>
          <w:vertAlign w:val="superscript"/>
        </w:rPr>
        <w:t>th</w:t>
      </w:r>
      <w:r>
        <w:rPr>
          <w:spacing w:val="-19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4</w:t>
      </w:r>
      <w:r>
        <w:rPr>
          <w:spacing w:val="-1"/>
          <w:vertAlign w:val="superscript"/>
        </w:rPr>
        <w:t>th</w:t>
      </w:r>
      <w:r>
        <w:rPr>
          <w:spacing w:val="2"/>
        </w:rPr>
        <w:t xml:space="preserve"> </w:t>
      </w:r>
      <w:r>
        <w:t>-5</w:t>
      </w:r>
      <w:r>
        <w:rPr>
          <w:vertAlign w:val="superscript"/>
        </w:rPr>
        <w:t>th</w:t>
      </w:r>
      <w:r>
        <w:t xml:space="preserve"> metacarpal</w:t>
      </w:r>
      <w:r>
        <w:rPr>
          <w:spacing w:val="-1"/>
        </w:rPr>
        <w:t xml:space="preserve"> </w:t>
      </w:r>
      <w:r>
        <w:t>shafts.</w:t>
      </w:r>
    </w:p>
    <w:p w14:paraId="3045AA46" w14:textId="77777777" w:rsidR="00DC16F1" w:rsidRDefault="00000000">
      <w:pPr>
        <w:pStyle w:val="BodyText"/>
        <w:spacing w:before="1"/>
        <w:ind w:left="1380" w:right="6076"/>
      </w:pPr>
      <w:r>
        <w:rPr>
          <w:noProof/>
        </w:rPr>
        <w:drawing>
          <wp:inline distT="0" distB="0" distL="0" distR="0" wp14:anchorId="7AF00AA2" wp14:editId="65D4DB57">
            <wp:extent cx="114300" cy="114298"/>
            <wp:effectExtent l="0" t="0" r="0" b="0"/>
            <wp:docPr id="63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Separation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3</w:t>
      </w:r>
      <w:r>
        <w:rPr>
          <w:vertAlign w:val="superscript"/>
        </w:rPr>
        <w:t>rd</w:t>
      </w:r>
      <w:r>
        <w:rPr>
          <w:spacing w:val="-8"/>
        </w:rPr>
        <w:t xml:space="preserve"> </w:t>
      </w:r>
      <w:r>
        <w:t xml:space="preserve">metacarpals. </w:t>
      </w:r>
      <w:r>
        <w:rPr>
          <w:noProof/>
        </w:rPr>
        <w:drawing>
          <wp:inline distT="0" distB="0" distL="0" distR="0" wp14:anchorId="31EF876D" wp14:editId="4D2B2CE0">
            <wp:extent cx="114300" cy="114298"/>
            <wp:effectExtent l="0" t="0" r="0" b="0"/>
            <wp:docPr id="63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bony</w:t>
      </w:r>
      <w:r>
        <w:rPr>
          <w:spacing w:val="-2"/>
        </w:rPr>
        <w:t xml:space="preserve"> </w:t>
      </w:r>
      <w:r>
        <w:t>trabeculation.</w:t>
      </w:r>
    </w:p>
    <w:p w14:paraId="7BA210B9" w14:textId="77777777" w:rsidR="00DC16F1" w:rsidRDefault="00DC16F1">
      <w:pPr>
        <w:pStyle w:val="BodyText"/>
        <w:spacing w:before="1"/>
        <w:rPr>
          <w:sz w:val="25"/>
        </w:rPr>
      </w:pPr>
    </w:p>
    <w:p w14:paraId="13688C7C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CE22D84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hanging="361"/>
      </w:pPr>
      <w:r>
        <w:t>Fan</w:t>
      </w:r>
      <w:r>
        <w:rPr>
          <w:spacing w:val="-8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fingers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see</w:t>
      </w:r>
      <w:r>
        <w:rPr>
          <w:spacing w:val="-10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t>digit</w:t>
      </w:r>
      <w:r>
        <w:rPr>
          <w:spacing w:val="-4"/>
        </w:rPr>
        <w:t xml:space="preserve"> </w:t>
      </w:r>
      <w:r>
        <w:t>individually.</w:t>
      </w:r>
    </w:p>
    <w:p w14:paraId="7BF8EAD4" w14:textId="0AC99549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right="2138"/>
      </w:pPr>
      <w:r>
        <w:t xml:space="preserve">If patient cannot fan the </w:t>
      </w:r>
      <w:r w:rsidR="003956DF">
        <w:t>fingers,</w:t>
      </w:r>
      <w:r>
        <w:t xml:space="preserve"> then a slightly flexed position of the fingers will</w:t>
      </w:r>
      <w:r>
        <w:rPr>
          <w:spacing w:val="1"/>
        </w:rPr>
        <w:t xml:space="preserve"> </w:t>
      </w:r>
      <w:r>
        <w:t>demonstrate</w:t>
      </w:r>
      <w:r>
        <w:rPr>
          <w:spacing w:val="-9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displacement</w:t>
      </w:r>
      <w:r>
        <w:rPr>
          <w:spacing w:val="-4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fractures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metacarpals.</w:t>
      </w:r>
      <w:r>
        <w:rPr>
          <w:spacing w:val="-1"/>
        </w:rPr>
        <w:t xml:space="preserve"> </w:t>
      </w:r>
      <w:r>
        <w:t>An</w:t>
      </w:r>
      <w:r>
        <w:rPr>
          <w:spacing w:val="-58"/>
        </w:rPr>
        <w:t xml:space="preserve"> </w:t>
      </w:r>
      <w:r>
        <w:t>extended</w:t>
      </w:r>
      <w:r>
        <w:rPr>
          <w:spacing w:val="-3"/>
        </w:rPr>
        <w:t xml:space="preserve"> </w:t>
      </w:r>
      <w:r>
        <w:t>finger</w:t>
      </w:r>
      <w:r>
        <w:rPr>
          <w:spacing w:val="-2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will demonstrate</w:t>
      </w:r>
      <w:r>
        <w:rPr>
          <w:spacing w:val="-3"/>
        </w:rPr>
        <w:t xml:space="preserve"> </w:t>
      </w:r>
      <w:r>
        <w:t>foreign</w:t>
      </w:r>
      <w:r>
        <w:rPr>
          <w:spacing w:val="-1"/>
        </w:rPr>
        <w:t xml:space="preserve"> </w:t>
      </w:r>
      <w:r>
        <w:t>bodies.</w:t>
      </w:r>
    </w:p>
    <w:p w14:paraId="1755CAF8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7"/>
        </w:rPr>
        <w:t xml:space="preserve"> </w:t>
      </w:r>
      <w:r>
        <w:t>metacarpophalangeal</w:t>
      </w:r>
      <w:r>
        <w:rPr>
          <w:spacing w:val="-7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</w:p>
    <w:p w14:paraId="51583AA0" w14:textId="77777777" w:rsidR="00DC16F1" w:rsidRDefault="00000000">
      <w:pPr>
        <w:pStyle w:val="BodyText"/>
        <w:spacing w:line="252" w:lineRule="exact"/>
        <w:ind w:left="1740"/>
      </w:pPr>
      <w:r>
        <w:t>(40“)</w:t>
      </w:r>
      <w:r>
        <w:rPr>
          <w:spacing w:val="-3"/>
        </w:rPr>
        <w:t xml:space="preserve"> </w:t>
      </w:r>
      <w:r>
        <w:t>SID.</w:t>
      </w:r>
    </w:p>
    <w:p w14:paraId="40CDDE3F" w14:textId="77777777" w:rsidR="00DC16F1" w:rsidRDefault="00DC16F1">
      <w:pPr>
        <w:pStyle w:val="BodyText"/>
        <w:spacing w:before="11"/>
        <w:rPr>
          <w:sz w:val="20"/>
        </w:rPr>
      </w:pPr>
    </w:p>
    <w:p w14:paraId="34D3F3B9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239DC12" w14:textId="77777777" w:rsidR="00DC16F1" w:rsidRDefault="00000000">
      <w:pPr>
        <w:pStyle w:val="BodyText"/>
        <w:spacing w:before="38"/>
        <w:ind w:left="1380" w:right="6313"/>
      </w:pPr>
      <w:r>
        <w:rPr>
          <w:noProof/>
        </w:rPr>
        <w:drawing>
          <wp:inline distT="0" distB="0" distL="0" distR="0" wp14:anchorId="0C6563C5" wp14:editId="28B1409A">
            <wp:extent cx="114300" cy="114298"/>
            <wp:effectExtent l="0" t="0" r="0" b="0"/>
            <wp:docPr id="63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8"/>
          <w:sz w:val="20"/>
        </w:rPr>
        <w:t xml:space="preserve"> </w:t>
      </w:r>
      <w:r>
        <w:t>Superimposed</w:t>
      </w:r>
      <w:r>
        <w:rPr>
          <w:spacing w:val="1"/>
        </w:rPr>
        <w:t xml:space="preserve"> </w:t>
      </w:r>
      <w:r>
        <w:t>distal radius</w:t>
      </w:r>
      <w:r>
        <w:rPr>
          <w:spacing w:val="4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 xml:space="preserve">ulna. </w:t>
      </w:r>
      <w:r>
        <w:rPr>
          <w:noProof/>
        </w:rPr>
        <w:drawing>
          <wp:inline distT="0" distB="0" distL="0" distR="0" wp14:anchorId="33082B17" wp14:editId="5B69CE59">
            <wp:extent cx="114300" cy="114298"/>
            <wp:effectExtent l="0" t="0" r="0" b="0"/>
            <wp:docPr id="63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>Individual</w:t>
      </w:r>
      <w:r>
        <w:rPr>
          <w:spacing w:val="8"/>
        </w:rPr>
        <w:t xml:space="preserve"> </w:t>
      </w:r>
      <w:r>
        <w:t>phalanges</w:t>
      </w:r>
      <w:r>
        <w:rPr>
          <w:spacing w:val="10"/>
        </w:rPr>
        <w:t xml:space="preserve"> </w:t>
      </w:r>
      <w:r>
        <w:t>on</w:t>
      </w:r>
      <w:r>
        <w:rPr>
          <w:spacing w:val="9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fan</w:t>
      </w:r>
      <w:r>
        <w:rPr>
          <w:spacing w:val="7"/>
        </w:rPr>
        <w:t xml:space="preserve"> </w:t>
      </w:r>
      <w:r>
        <w:t>lateral.</w:t>
      </w:r>
    </w:p>
    <w:p w14:paraId="40BC6C8A" w14:textId="6801FE07" w:rsidR="00DC16F1" w:rsidRDefault="006147DB">
      <w:pPr>
        <w:pStyle w:val="BodyText"/>
        <w:spacing w:before="4" w:line="235" w:lineRule="auto"/>
        <w:ind w:left="1714" w:right="7064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9056" behindDoc="0" locked="0" layoutInCell="1" allowOverlap="1" wp14:anchorId="051E00A1" wp14:editId="7EE310A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1226" name="Group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228" name="Picture 43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30" name="Picture 434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A00413" id="Group 433" o:spid="_x0000_s1026" style="position:absolute;margin-left:90pt;margin-top:1.2pt;width:9pt;height:21.45pt;z-index:15789056;mso-position-horizontal-relative:page" coordorigin="1800,24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">
                <v:shape id="Picture 435" o:spid="_x0000_s1027" type="#_x0000_t75" alt="*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">
                  <v:imagedata r:id="rId21" o:title="*"/>
                </v:shape>
                <v:shape id="Picture 434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">
                  <v:imagedata r:id="rId21" o:title="*"/>
                </v:shape>
                <w10:wrap anchorx="page"/>
              </v:group>
            </w:pict>
          </mc:Fallback>
        </mc:AlternateContent>
      </w:r>
      <w:r>
        <w:t>Superimposed metacarpals.</w:t>
      </w:r>
      <w:r>
        <w:rPr>
          <w:spacing w:val="1"/>
        </w:rPr>
        <w:t xml:space="preserve"> </w:t>
      </w:r>
      <w:r>
        <w:t>Thumb</w:t>
      </w:r>
      <w:r>
        <w:rPr>
          <w:spacing w:val="-4"/>
        </w:rPr>
        <w:t xml:space="preserve"> </w:t>
      </w:r>
      <w:r>
        <w:t>free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superimposition.</w:t>
      </w:r>
    </w:p>
    <w:p w14:paraId="179CC759" w14:textId="77777777" w:rsidR="00DC16F1" w:rsidRDefault="00000000">
      <w:pPr>
        <w:pStyle w:val="BodyText"/>
        <w:spacing w:before="7"/>
        <w:ind w:left="1740"/>
      </w:pPr>
      <w:r>
        <w:rPr>
          <w:noProof/>
        </w:rPr>
        <w:drawing>
          <wp:anchor distT="0" distB="0" distL="0" distR="0" simplePos="0" relativeHeight="15790080" behindDoc="0" locked="0" layoutInCell="1" allowOverlap="1" wp14:anchorId="6B0AE139" wp14:editId="1B6F4584">
            <wp:simplePos x="0" y="0"/>
            <wp:positionH relativeFrom="page">
              <wp:posOffset>1143000</wp:posOffset>
            </wp:positionH>
            <wp:positionV relativeFrom="paragraph">
              <wp:posOffset>18224</wp:posOffset>
            </wp:positionV>
            <wp:extent cx="114300" cy="114298"/>
            <wp:effectExtent l="0" t="0" r="0" b="0"/>
            <wp:wrapNone/>
            <wp:docPr id="63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Each</w:t>
      </w:r>
      <w:r>
        <w:rPr>
          <w:spacing w:val="-12"/>
        </w:rPr>
        <w:t xml:space="preserve"> </w:t>
      </w:r>
      <w:r>
        <w:t>bone</w:t>
      </w:r>
      <w:r>
        <w:rPr>
          <w:spacing w:val="-9"/>
        </w:rPr>
        <w:t xml:space="preserve"> </w:t>
      </w:r>
      <w:r>
        <w:t>outlined</w:t>
      </w:r>
      <w:r>
        <w:rPr>
          <w:spacing w:val="-10"/>
        </w:rPr>
        <w:t xml:space="preserve"> </w:t>
      </w:r>
      <w:r>
        <w:t>through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superimposed</w:t>
      </w:r>
      <w:r>
        <w:rPr>
          <w:spacing w:val="-12"/>
        </w:rPr>
        <w:t xml:space="preserve"> </w:t>
      </w:r>
      <w:r>
        <w:t>shadows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other</w:t>
      </w:r>
      <w:r>
        <w:rPr>
          <w:spacing w:val="-10"/>
        </w:rPr>
        <w:t xml:space="preserve"> </w:t>
      </w:r>
      <w:r>
        <w:t>metacarpals.</w:t>
      </w:r>
    </w:p>
    <w:p w14:paraId="7498534E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12C0DD76" w14:textId="77777777" w:rsidR="00DC16F1" w:rsidRDefault="00000000">
      <w:pPr>
        <w:pStyle w:val="Heading6"/>
        <w:spacing w:before="147"/>
        <w:ind w:left="999" w:right="1051"/>
        <w:jc w:val="center"/>
      </w:pPr>
      <w:r>
        <w:lastRenderedPageBreak/>
        <w:t>PA</w:t>
      </w:r>
      <w:r>
        <w:rPr>
          <w:spacing w:val="-12"/>
        </w:rPr>
        <w:t xml:space="preserve"> </w:t>
      </w:r>
      <w:r>
        <w:t>Projection</w:t>
      </w:r>
    </w:p>
    <w:p w14:paraId="0BFCB0B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815175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2CD51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F7E2F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CC0BFB" w14:textId="77777777" w:rsidR="00DC16F1" w:rsidRDefault="00DC16F1">
      <w:pPr>
        <w:pStyle w:val="BodyText"/>
        <w:spacing w:before="3"/>
        <w:rPr>
          <w:rFonts w:ascii="Arial"/>
          <w:b/>
          <w:sz w:val="17"/>
        </w:rPr>
      </w:pPr>
    </w:p>
    <w:p w14:paraId="1CF470A1" w14:textId="77777777" w:rsidR="00DC16F1" w:rsidRDefault="00DC16F1">
      <w:pPr>
        <w:rPr>
          <w:rFonts w:ascii="Arial"/>
          <w:sz w:val="17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8919F29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593DD7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4A3AB1F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5E88108" w14:textId="77777777" w:rsidR="00DC16F1" w:rsidRDefault="00DC16F1">
      <w:pPr>
        <w:pStyle w:val="BodyText"/>
        <w:spacing w:before="4"/>
        <w:rPr>
          <w:rFonts w:ascii="Arial"/>
          <w:b/>
          <w:sz w:val="17"/>
        </w:rPr>
      </w:pPr>
    </w:p>
    <w:p w14:paraId="13AACF4C" w14:textId="77777777" w:rsidR="00DC16F1" w:rsidRDefault="00000000">
      <w:pPr>
        <w:ind w:left="1764" w:right="2594"/>
        <w:jc w:val="center"/>
        <w:rPr>
          <w:sz w:val="16"/>
        </w:rPr>
      </w:pPr>
      <w:r>
        <w:rPr>
          <w:w w:val="80"/>
          <w:sz w:val="16"/>
        </w:rPr>
        <w:t>Open MCP</w:t>
      </w:r>
    </w:p>
    <w:p w14:paraId="1ADF63B7" w14:textId="77777777" w:rsidR="00DC16F1" w:rsidRDefault="00000000">
      <w:pPr>
        <w:tabs>
          <w:tab w:val="left" w:pos="5032"/>
        </w:tabs>
        <w:spacing w:before="25" w:line="278" w:lineRule="auto"/>
        <w:ind w:left="1742" w:hanging="82"/>
        <w:rPr>
          <w:sz w:val="16"/>
        </w:rPr>
      </w:pPr>
      <w:r>
        <w:rPr>
          <w:w w:val="80"/>
          <w:sz w:val="16"/>
        </w:rPr>
        <w:t>joints</w:t>
      </w:r>
      <w:r>
        <w:rPr>
          <w:spacing w:val="12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z w:val="16"/>
        </w:rPr>
        <w:t xml:space="preserve">  </w:t>
      </w:r>
      <w:r>
        <w:rPr>
          <w:spacing w:val="10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hand</w:t>
      </w:r>
      <w:r>
        <w:rPr>
          <w:spacing w:val="-5"/>
          <w:w w:val="90"/>
          <w:sz w:val="16"/>
        </w:rPr>
        <w:t xml:space="preserve"> </w:t>
      </w:r>
      <w:r>
        <w:rPr>
          <w:w w:val="90"/>
          <w:sz w:val="16"/>
        </w:rPr>
        <w:t>is</w:t>
      </w:r>
      <w:r>
        <w:rPr>
          <w:spacing w:val="-3"/>
          <w:w w:val="90"/>
          <w:sz w:val="16"/>
        </w:rPr>
        <w:t xml:space="preserve"> </w:t>
      </w:r>
      <w:r>
        <w:rPr>
          <w:w w:val="90"/>
          <w:sz w:val="16"/>
        </w:rPr>
        <w:t>flat)</w:t>
      </w:r>
    </w:p>
    <w:p w14:paraId="07011370" w14:textId="77777777" w:rsidR="00DC16F1" w:rsidRDefault="00000000">
      <w:pPr>
        <w:spacing w:before="101"/>
        <w:ind w:left="2965" w:right="2589"/>
        <w:jc w:val="center"/>
        <w:rPr>
          <w:sz w:val="16"/>
        </w:rPr>
      </w:pPr>
      <w:r>
        <w:br w:type="column"/>
      </w:r>
      <w:r>
        <w:rPr>
          <w:w w:val="90"/>
          <w:sz w:val="16"/>
        </w:rPr>
        <w:t>Open</w:t>
      </w:r>
    </w:p>
    <w:p w14:paraId="4F536CC1" w14:textId="53B497CF" w:rsidR="00DC16F1" w:rsidRDefault="006147DB">
      <w:pPr>
        <w:tabs>
          <w:tab w:val="left" w:pos="2223"/>
        </w:tabs>
        <w:spacing w:before="24"/>
        <w:ind w:right="1344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53056" behindDoc="1" locked="0" layoutInCell="1" allowOverlap="1" wp14:anchorId="16CA8B88" wp14:editId="71473476">
                <wp:simplePos x="0" y="0"/>
                <wp:positionH relativeFrom="page">
                  <wp:posOffset>2567940</wp:posOffset>
                </wp:positionH>
                <wp:positionV relativeFrom="paragraph">
                  <wp:posOffset>-866775</wp:posOffset>
                </wp:positionV>
                <wp:extent cx="2987040" cy="3087370"/>
                <wp:effectExtent l="0" t="0" r="0" b="0"/>
                <wp:wrapNone/>
                <wp:docPr id="1220" name="Group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7040" cy="3087370"/>
                          <a:chOff x="4044" y="-1365"/>
                          <a:chExt cx="4704" cy="4862"/>
                        </a:xfrm>
                      </wpg:grpSpPr>
                      <pic:pic xmlns:pic="http://schemas.openxmlformats.org/drawingml/2006/picture">
                        <pic:nvPicPr>
                          <pic:cNvPr id="1222" name="Picture 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44" y="-1365"/>
                            <a:ext cx="3646" cy="4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24" name="Line 431"/>
                        <wps:cNvCnPr>
                          <a:cxnSpLocks noChangeShapeType="1"/>
                        </wps:cNvCnPr>
                        <wps:spPr bwMode="auto">
                          <a:xfrm>
                            <a:off x="6228" y="1592"/>
                            <a:ext cx="252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06D8FE" id="Group 430" o:spid="_x0000_s1026" style="position:absolute;margin-left:202.2pt;margin-top:-68.25pt;width:235.2pt;height:243.1pt;z-index:-21863424;mso-position-horizontal-relative:page" coordorigin="4044,-1365" coordsize="4704,48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">
                <v:shape id="Picture 432" o:spid="_x0000_s1027" type="#_x0000_t75" style="position:absolute;left:4044;top:-1365;width:3646;height:4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">
                  <v:imagedata r:id="rId128" o:title=""/>
                </v:shape>
                <v:line id="Line 431" o:spid="_x0000_s1028" style="position:absolute;visibility:visible;mso-wrap-style:square" from="6228,1592" to="8748,1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interphalangeal</w:t>
      </w:r>
    </w:p>
    <w:p w14:paraId="4E800360" w14:textId="77777777" w:rsidR="00DC16F1" w:rsidRDefault="00000000">
      <w:pPr>
        <w:spacing w:before="28" w:line="278" w:lineRule="auto"/>
        <w:ind w:left="3365" w:right="2548"/>
        <w:jc w:val="center"/>
        <w:rPr>
          <w:sz w:val="16"/>
        </w:rPr>
      </w:pPr>
      <w:r>
        <w:rPr>
          <w:w w:val="80"/>
          <w:sz w:val="16"/>
        </w:rPr>
        <w:t>joints (shows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hand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flat)</w:t>
      </w:r>
    </w:p>
    <w:p w14:paraId="200E5CDC" w14:textId="77777777" w:rsidR="00DC16F1" w:rsidRDefault="00DC16F1">
      <w:pPr>
        <w:pStyle w:val="BodyText"/>
        <w:rPr>
          <w:sz w:val="18"/>
        </w:rPr>
      </w:pPr>
    </w:p>
    <w:p w14:paraId="620D155F" w14:textId="77777777" w:rsidR="00DC16F1" w:rsidRDefault="00DC16F1">
      <w:pPr>
        <w:pStyle w:val="BodyText"/>
        <w:spacing w:before="8"/>
      </w:pPr>
    </w:p>
    <w:p w14:paraId="2AF9D938" w14:textId="77777777" w:rsidR="00DC16F1" w:rsidRDefault="00000000">
      <w:pPr>
        <w:spacing w:before="1" w:line="278" w:lineRule="auto"/>
        <w:ind w:left="3404" w:right="2597"/>
        <w:rPr>
          <w:sz w:val="16"/>
        </w:rPr>
      </w:pPr>
      <w:r>
        <w:rPr>
          <w:w w:val="90"/>
          <w:sz w:val="16"/>
        </w:rPr>
        <w:t>Equal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concavity on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both sides of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>metacarpals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(shows no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4E0F0EE9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033" w:space="40"/>
            <w:col w:w="6747"/>
          </w:cols>
        </w:sectPr>
      </w:pPr>
    </w:p>
    <w:p w14:paraId="32BBEB1E" w14:textId="77777777" w:rsidR="00DC16F1" w:rsidRDefault="00DC16F1">
      <w:pPr>
        <w:pStyle w:val="BodyText"/>
        <w:rPr>
          <w:sz w:val="20"/>
        </w:rPr>
      </w:pPr>
    </w:p>
    <w:p w14:paraId="6E37BC02" w14:textId="77777777" w:rsidR="00DC16F1" w:rsidRDefault="00DC16F1">
      <w:pPr>
        <w:pStyle w:val="BodyText"/>
        <w:rPr>
          <w:sz w:val="20"/>
        </w:rPr>
      </w:pPr>
    </w:p>
    <w:p w14:paraId="6B3477F5" w14:textId="77777777" w:rsidR="00DC16F1" w:rsidRDefault="00DC16F1">
      <w:pPr>
        <w:pStyle w:val="BodyText"/>
        <w:rPr>
          <w:sz w:val="20"/>
        </w:rPr>
      </w:pPr>
    </w:p>
    <w:p w14:paraId="56EAED1C" w14:textId="77777777" w:rsidR="00DC16F1" w:rsidRDefault="00DC16F1">
      <w:pPr>
        <w:pStyle w:val="BodyText"/>
        <w:rPr>
          <w:sz w:val="20"/>
        </w:rPr>
      </w:pPr>
    </w:p>
    <w:p w14:paraId="0D9735CC" w14:textId="77777777" w:rsidR="00DC16F1" w:rsidRDefault="00DC16F1">
      <w:pPr>
        <w:pStyle w:val="BodyText"/>
        <w:rPr>
          <w:sz w:val="20"/>
        </w:rPr>
      </w:pPr>
    </w:p>
    <w:p w14:paraId="7CF798CA" w14:textId="77777777" w:rsidR="00DC16F1" w:rsidRDefault="00DC16F1">
      <w:pPr>
        <w:pStyle w:val="BodyText"/>
        <w:spacing w:before="8"/>
      </w:pPr>
    </w:p>
    <w:p w14:paraId="41AD7ABD" w14:textId="77777777" w:rsidR="00DC16F1" w:rsidRDefault="00000000">
      <w:pPr>
        <w:pStyle w:val="Heading6"/>
        <w:ind w:left="999" w:right="1402"/>
        <w:jc w:val="center"/>
      </w:pPr>
      <w:r>
        <w:t>PA</w:t>
      </w:r>
      <w:r>
        <w:rPr>
          <w:spacing w:val="-12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Projection</w:t>
      </w:r>
    </w:p>
    <w:p w14:paraId="374A7A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3D0DA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4261B8" w14:textId="77777777" w:rsidR="00DC16F1" w:rsidRDefault="00DC16F1">
      <w:pPr>
        <w:pStyle w:val="BodyText"/>
        <w:spacing w:before="7"/>
        <w:rPr>
          <w:rFonts w:ascii="Arial"/>
          <w:b/>
        </w:rPr>
      </w:pPr>
    </w:p>
    <w:p w14:paraId="21AB8858" w14:textId="479E6BFB" w:rsidR="00DC16F1" w:rsidRDefault="006147DB">
      <w:pPr>
        <w:spacing w:before="1" w:line="276" w:lineRule="auto"/>
        <w:ind w:left="8114" w:right="2587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1104" behindDoc="0" locked="0" layoutInCell="1" allowOverlap="1" wp14:anchorId="7357AB2F" wp14:editId="30A867AF">
                <wp:simplePos x="0" y="0"/>
                <wp:positionH relativeFrom="page">
                  <wp:posOffset>2012950</wp:posOffset>
                </wp:positionH>
                <wp:positionV relativeFrom="paragraph">
                  <wp:posOffset>-431165</wp:posOffset>
                </wp:positionV>
                <wp:extent cx="3316605" cy="2941320"/>
                <wp:effectExtent l="0" t="0" r="0" b="0"/>
                <wp:wrapNone/>
                <wp:docPr id="1214" name="Group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6605" cy="2941320"/>
                          <a:chOff x="3170" y="-679"/>
                          <a:chExt cx="5223" cy="4632"/>
                        </a:xfrm>
                      </wpg:grpSpPr>
                      <pic:pic xmlns:pic="http://schemas.openxmlformats.org/drawingml/2006/picture">
                        <pic:nvPicPr>
                          <pic:cNvPr id="1216" name="Picture 4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58" y="-679"/>
                            <a:ext cx="3617" cy="4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18" name="AutoShape 428"/>
                        <wps:cNvSpPr>
                          <a:spLocks/>
                        </wps:cNvSpPr>
                        <wps:spPr bwMode="auto">
                          <a:xfrm>
                            <a:off x="3170" y="468"/>
                            <a:ext cx="5223" cy="1788"/>
                          </a:xfrm>
                          <a:custGeom>
                            <a:avLst/>
                            <a:gdLst>
                              <a:gd name="T0" fmla="+- 0 6588 3170"/>
                              <a:gd name="T1" fmla="*/ T0 w 5223"/>
                              <a:gd name="T2" fmla="+- 0 468 468"/>
                              <a:gd name="T3" fmla="*/ 468 h 1788"/>
                              <a:gd name="T4" fmla="+- 0 8388 3170"/>
                              <a:gd name="T5" fmla="*/ T4 w 5223"/>
                              <a:gd name="T6" fmla="+- 0 468 468"/>
                              <a:gd name="T7" fmla="*/ 468 h 1788"/>
                              <a:gd name="T8" fmla="+- 0 6713 3170"/>
                              <a:gd name="T9" fmla="*/ T8 w 5223"/>
                              <a:gd name="T10" fmla="+- 0 1348 468"/>
                              <a:gd name="T11" fmla="*/ 1348 h 1788"/>
                              <a:gd name="T12" fmla="+- 0 8393 3170"/>
                              <a:gd name="T13" fmla="*/ T12 w 5223"/>
                              <a:gd name="T14" fmla="+- 0 1348 468"/>
                              <a:gd name="T15" fmla="*/ 1348 h 1788"/>
                              <a:gd name="T16" fmla="+- 0 6003 3170"/>
                              <a:gd name="T17" fmla="*/ T16 w 5223"/>
                              <a:gd name="T18" fmla="+- 0 1677 468"/>
                              <a:gd name="T19" fmla="*/ 1677 h 1788"/>
                              <a:gd name="T20" fmla="+- 0 3170 3170"/>
                              <a:gd name="T21" fmla="*/ T20 w 5223"/>
                              <a:gd name="T22" fmla="+- 0 1677 468"/>
                              <a:gd name="T23" fmla="*/ 1677 h 1788"/>
                              <a:gd name="T24" fmla="+- 0 6588 3170"/>
                              <a:gd name="T25" fmla="*/ T24 w 5223"/>
                              <a:gd name="T26" fmla="+- 0 2256 468"/>
                              <a:gd name="T27" fmla="*/ 2256 h 1788"/>
                              <a:gd name="T28" fmla="+- 0 8388 3170"/>
                              <a:gd name="T29" fmla="*/ T28 w 5223"/>
                              <a:gd name="T30" fmla="+- 0 2256 468"/>
                              <a:gd name="T31" fmla="*/ 2256 h 17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223" h="1788">
                                <a:moveTo>
                                  <a:pt x="3418" y="0"/>
                                </a:moveTo>
                                <a:lnTo>
                                  <a:pt x="5218" y="0"/>
                                </a:lnTo>
                                <a:moveTo>
                                  <a:pt x="3543" y="880"/>
                                </a:moveTo>
                                <a:lnTo>
                                  <a:pt x="5223" y="880"/>
                                </a:lnTo>
                                <a:moveTo>
                                  <a:pt x="2833" y="1209"/>
                                </a:moveTo>
                                <a:lnTo>
                                  <a:pt x="0" y="1209"/>
                                </a:lnTo>
                                <a:moveTo>
                                  <a:pt x="3418" y="1788"/>
                                </a:moveTo>
                                <a:lnTo>
                                  <a:pt x="5218" y="178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76CD67" id="Group 427" o:spid="_x0000_s1026" style="position:absolute;margin-left:158.5pt;margin-top:-33.95pt;width:261.15pt;height:231.6pt;z-index:15791104;mso-position-horizontal-relative:page" coordorigin="3170,-679" coordsize="5223,46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">
                <v:shape id="Picture 429" o:spid="_x0000_s1027" type="#_x0000_t75" style="position:absolute;left:4058;top:-679;width:3617;height:4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">
                  <v:imagedata r:id="rId130" o:title=""/>
                </v:shape>
                <v:shape id="AutoShape 428" o:spid="_x0000_s1028" style="position:absolute;left:3170;top:468;width:5223;height:1788;visibility:visible;mso-wrap-style:square;v-text-anchor:top" coordsize="5223,1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" path="m3418,l5218,m3543,880r1680,m2833,1209l,1209t3418,579l5218,1788e" filled="f" strokeweight=".72pt">
                  <v:path arrowok="t" o:connecttype="custom" o:connectlocs="3418,468;5218,468;3543,1348;5223,1348;2833,1677;0,1677;3418,2256;5218,2256" o:connectangles="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interphalangeal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joints (shows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fingers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are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straight)</w:t>
      </w:r>
    </w:p>
    <w:p w14:paraId="4C9A49CC" w14:textId="77777777" w:rsidR="00DC16F1" w:rsidRDefault="00DC16F1">
      <w:pPr>
        <w:pStyle w:val="BodyText"/>
        <w:spacing w:before="2"/>
        <w:rPr>
          <w:sz w:val="27"/>
        </w:rPr>
      </w:pPr>
    </w:p>
    <w:p w14:paraId="560DE8EE" w14:textId="77777777" w:rsidR="00DC16F1" w:rsidRDefault="00DC16F1">
      <w:pPr>
        <w:rPr>
          <w:sz w:val="27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EADD9C9" w14:textId="77777777" w:rsidR="00DC16F1" w:rsidRDefault="00DC16F1">
      <w:pPr>
        <w:pStyle w:val="BodyText"/>
        <w:spacing w:before="8"/>
        <w:rPr>
          <w:sz w:val="21"/>
        </w:rPr>
      </w:pPr>
    </w:p>
    <w:p w14:paraId="1E88E05E" w14:textId="77777777" w:rsidR="00DC16F1" w:rsidRDefault="00000000">
      <w:pPr>
        <w:spacing w:line="276" w:lineRule="auto"/>
        <w:ind w:left="1819" w:right="38" w:firstLine="14"/>
        <w:jc w:val="right"/>
        <w:rPr>
          <w:sz w:val="16"/>
        </w:rPr>
      </w:pPr>
      <w:r>
        <w:rPr>
          <w:w w:val="80"/>
          <w:sz w:val="16"/>
        </w:rPr>
        <w:t>Separation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2</w:t>
      </w:r>
      <w:r>
        <w:rPr>
          <w:w w:val="80"/>
          <w:position w:val="4"/>
          <w:sz w:val="10"/>
        </w:rPr>
        <w:t xml:space="preserve">nd </w:t>
      </w:r>
      <w:r>
        <w:rPr>
          <w:w w:val="80"/>
          <w:sz w:val="16"/>
        </w:rPr>
        <w:t>and 3</w:t>
      </w:r>
      <w:r>
        <w:rPr>
          <w:w w:val="80"/>
          <w:position w:val="4"/>
          <w:sz w:val="10"/>
        </w:rPr>
        <w:t>rd</w:t>
      </w:r>
      <w:r>
        <w:rPr>
          <w:spacing w:val="-20"/>
          <w:w w:val="80"/>
          <w:position w:val="4"/>
          <w:sz w:val="10"/>
        </w:rPr>
        <w:t xml:space="preserve"> </w:t>
      </w:r>
      <w:r>
        <w:rPr>
          <w:spacing w:val="-3"/>
          <w:w w:val="90"/>
          <w:sz w:val="16"/>
        </w:rPr>
        <w:t>metacarpals</w:t>
      </w:r>
    </w:p>
    <w:p w14:paraId="041442CE" w14:textId="77777777" w:rsidR="00DC16F1" w:rsidRDefault="00000000">
      <w:pPr>
        <w:spacing w:before="101" w:line="276" w:lineRule="auto"/>
        <w:ind w:left="1819" w:right="2762"/>
        <w:rPr>
          <w:sz w:val="16"/>
        </w:rPr>
      </w:pPr>
      <w:r>
        <w:br w:type="column"/>
      </w:r>
      <w:r>
        <w:rPr>
          <w:w w:val="80"/>
          <w:sz w:val="16"/>
        </w:rPr>
        <w:t>Digits separated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(no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soft tissue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overlap)</w:t>
      </w:r>
    </w:p>
    <w:p w14:paraId="18538559" w14:textId="77777777" w:rsidR="00DC16F1" w:rsidRDefault="00DC16F1">
      <w:pPr>
        <w:pStyle w:val="BodyText"/>
        <w:rPr>
          <w:sz w:val="23"/>
        </w:rPr>
      </w:pPr>
    </w:p>
    <w:p w14:paraId="572F56C3" w14:textId="77777777" w:rsidR="00DC16F1" w:rsidRDefault="00000000">
      <w:pPr>
        <w:spacing w:before="1" w:line="276" w:lineRule="auto"/>
        <w:ind w:left="1819" w:right="2769"/>
        <w:rPr>
          <w:sz w:val="16"/>
        </w:rPr>
      </w:pPr>
      <w:r>
        <w:rPr>
          <w:w w:val="80"/>
          <w:sz w:val="16"/>
        </w:rPr>
        <w:t>Minimal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overlap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3</w:t>
      </w:r>
      <w:r>
        <w:rPr>
          <w:w w:val="80"/>
          <w:position w:val="4"/>
          <w:sz w:val="10"/>
        </w:rPr>
        <w:t>rd</w:t>
      </w:r>
      <w:r>
        <w:rPr>
          <w:w w:val="80"/>
          <w:sz w:val="16"/>
        </w:rPr>
        <w:t>-4</w:t>
      </w:r>
      <w:r>
        <w:rPr>
          <w:w w:val="80"/>
          <w:position w:val="4"/>
          <w:sz w:val="10"/>
        </w:rPr>
        <w:t xml:space="preserve">th </w:t>
      </w:r>
      <w:r>
        <w:rPr>
          <w:w w:val="80"/>
          <w:sz w:val="16"/>
        </w:rPr>
        <w:t>and 4</w:t>
      </w:r>
      <w:r>
        <w:rPr>
          <w:w w:val="80"/>
          <w:position w:val="4"/>
          <w:sz w:val="10"/>
        </w:rPr>
        <w:t>th</w:t>
      </w:r>
      <w:r>
        <w:rPr>
          <w:w w:val="80"/>
          <w:sz w:val="16"/>
        </w:rPr>
        <w:t>-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5</w:t>
      </w:r>
      <w:r>
        <w:rPr>
          <w:w w:val="80"/>
          <w:position w:val="4"/>
          <w:sz w:val="10"/>
        </w:rPr>
        <w:t>th</w:t>
      </w:r>
      <w:r>
        <w:rPr>
          <w:spacing w:val="1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metacarpal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shafts</w:t>
      </w:r>
    </w:p>
    <w:p w14:paraId="4E204FD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1" w:space="3643"/>
            <w:col w:w="5526"/>
          </w:cols>
        </w:sectPr>
      </w:pPr>
    </w:p>
    <w:p w14:paraId="48A4564E" w14:textId="77777777" w:rsidR="00DC16F1" w:rsidRDefault="00DC16F1">
      <w:pPr>
        <w:pStyle w:val="BodyText"/>
        <w:rPr>
          <w:sz w:val="20"/>
        </w:rPr>
      </w:pPr>
    </w:p>
    <w:p w14:paraId="638FCEB1" w14:textId="77777777" w:rsidR="00DC16F1" w:rsidRDefault="00DC16F1">
      <w:pPr>
        <w:pStyle w:val="BodyText"/>
        <w:rPr>
          <w:sz w:val="20"/>
        </w:rPr>
      </w:pPr>
    </w:p>
    <w:p w14:paraId="1EF94CC5" w14:textId="77777777" w:rsidR="00DC16F1" w:rsidRDefault="00DC16F1">
      <w:pPr>
        <w:pStyle w:val="BodyText"/>
        <w:rPr>
          <w:sz w:val="20"/>
        </w:rPr>
      </w:pPr>
    </w:p>
    <w:p w14:paraId="5D02EDB1" w14:textId="77777777" w:rsidR="00DC16F1" w:rsidRDefault="00DC16F1">
      <w:pPr>
        <w:pStyle w:val="BodyText"/>
        <w:spacing w:before="7"/>
        <w:rPr>
          <w:sz w:val="20"/>
        </w:rPr>
      </w:pPr>
    </w:p>
    <w:p w14:paraId="54658E1E" w14:textId="77777777" w:rsidR="00DC16F1" w:rsidRDefault="00000000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570A078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6D00F87" w14:textId="77777777" w:rsidR="00DC16F1" w:rsidRDefault="00DC16F1">
      <w:pPr>
        <w:pStyle w:val="BodyText"/>
        <w:spacing w:before="8"/>
        <w:rPr>
          <w:rFonts w:ascii="Arial"/>
          <w:b/>
          <w:sz w:val="19"/>
        </w:rPr>
      </w:pPr>
    </w:p>
    <w:p w14:paraId="66F07213" w14:textId="28559F10" w:rsidR="00DC16F1" w:rsidRDefault="006147DB">
      <w:pPr>
        <w:spacing w:before="101" w:line="273" w:lineRule="auto"/>
        <w:ind w:left="8476" w:right="238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1616" behindDoc="0" locked="0" layoutInCell="1" allowOverlap="1" wp14:anchorId="054F0E8F" wp14:editId="17A8230E">
                <wp:simplePos x="0" y="0"/>
                <wp:positionH relativeFrom="page">
                  <wp:posOffset>1897380</wp:posOffset>
                </wp:positionH>
                <wp:positionV relativeFrom="paragraph">
                  <wp:posOffset>-263525</wp:posOffset>
                </wp:positionV>
                <wp:extent cx="3658235" cy="3429000"/>
                <wp:effectExtent l="0" t="0" r="0" b="0"/>
                <wp:wrapNone/>
                <wp:docPr id="1208" name="Group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8235" cy="3429000"/>
                          <a:chOff x="2988" y="-415"/>
                          <a:chExt cx="5761" cy="5400"/>
                        </a:xfrm>
                      </wpg:grpSpPr>
                      <pic:pic xmlns:pic="http://schemas.openxmlformats.org/drawingml/2006/picture">
                        <pic:nvPicPr>
                          <pic:cNvPr id="1210" name="Picture 426" descr="1773166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28" y="-415"/>
                            <a:ext cx="4068" cy="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12" name="AutoShape 425"/>
                        <wps:cNvSpPr>
                          <a:spLocks/>
                        </wps:cNvSpPr>
                        <wps:spPr bwMode="auto">
                          <a:xfrm>
                            <a:off x="2988" y="379"/>
                            <a:ext cx="5761" cy="2241"/>
                          </a:xfrm>
                          <a:custGeom>
                            <a:avLst/>
                            <a:gdLst>
                              <a:gd name="T0" fmla="+- 0 6814 2988"/>
                              <a:gd name="T1" fmla="*/ T0 w 5761"/>
                              <a:gd name="T2" fmla="+- 0 379 379"/>
                              <a:gd name="T3" fmla="*/ 379 h 2241"/>
                              <a:gd name="T4" fmla="+- 0 8749 2988"/>
                              <a:gd name="T5" fmla="*/ T4 w 5761"/>
                              <a:gd name="T6" fmla="+- 0 379 379"/>
                              <a:gd name="T7" fmla="*/ 379 h 2241"/>
                              <a:gd name="T8" fmla="+- 0 6574 2988"/>
                              <a:gd name="T9" fmla="*/ T8 w 5761"/>
                              <a:gd name="T10" fmla="+- 0 2620 379"/>
                              <a:gd name="T11" fmla="*/ 2620 h 2241"/>
                              <a:gd name="T12" fmla="+- 0 8749 2988"/>
                              <a:gd name="T13" fmla="*/ T12 w 5761"/>
                              <a:gd name="T14" fmla="+- 0 2620 379"/>
                              <a:gd name="T15" fmla="*/ 2620 h 2241"/>
                              <a:gd name="T16" fmla="+- 0 4413 2988"/>
                              <a:gd name="T17" fmla="*/ T16 w 5761"/>
                              <a:gd name="T18" fmla="+- 0 2020 379"/>
                              <a:gd name="T19" fmla="*/ 2020 h 2241"/>
                              <a:gd name="T20" fmla="+- 0 2988 2988"/>
                              <a:gd name="T21" fmla="*/ T20 w 5761"/>
                              <a:gd name="T22" fmla="+- 0 2020 379"/>
                              <a:gd name="T23" fmla="*/ 2020 h 22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761" h="2241">
                                <a:moveTo>
                                  <a:pt x="3826" y="0"/>
                                </a:moveTo>
                                <a:lnTo>
                                  <a:pt x="5761" y="0"/>
                                </a:lnTo>
                                <a:moveTo>
                                  <a:pt x="3586" y="2241"/>
                                </a:moveTo>
                                <a:lnTo>
                                  <a:pt x="5761" y="2241"/>
                                </a:lnTo>
                                <a:moveTo>
                                  <a:pt x="1425" y="1641"/>
                                </a:moveTo>
                                <a:lnTo>
                                  <a:pt x="0" y="164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4E0C4F" id="Group 424" o:spid="_x0000_s1026" style="position:absolute;margin-left:149.4pt;margin-top:-20.75pt;width:288.05pt;height:270pt;z-index:15791616;mso-position-horizontal-relative:page" coordorigin="2988,-415" coordsize="5761,54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">
                <v:shape id="Picture 426" o:spid="_x0000_s1027" type="#_x0000_t75" alt="177316645" style="position:absolute;left:3828;top:-415;width:4068;height:5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">
                  <v:imagedata r:id="rId132" o:title="177316645"/>
                </v:shape>
                <v:shape id="AutoShape 425" o:spid="_x0000_s1028" style="position:absolute;left:2988;top:379;width:5761;height:2241;visibility:visible;mso-wrap-style:square;v-text-anchor:top" coordsize="5761,2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" path="m3826,l5761,m3586,2241r2175,m1425,1641l,1641e" filled="f" strokeweight=".72pt">
                  <v:path arrowok="t" o:connecttype="custom" o:connectlocs="3826,379;5761,379;3586,2620;5761,2620;1425,2020;0,2020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Individual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phalanges in fan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lateral</w:t>
      </w:r>
    </w:p>
    <w:p w14:paraId="31554069" w14:textId="77777777" w:rsidR="00DC16F1" w:rsidRDefault="00DC16F1">
      <w:pPr>
        <w:pStyle w:val="BodyText"/>
        <w:rPr>
          <w:sz w:val="20"/>
        </w:rPr>
      </w:pPr>
    </w:p>
    <w:p w14:paraId="2E94B923" w14:textId="77777777" w:rsidR="00DC16F1" w:rsidRDefault="00DC16F1">
      <w:pPr>
        <w:pStyle w:val="BodyText"/>
        <w:rPr>
          <w:sz w:val="20"/>
        </w:rPr>
      </w:pPr>
    </w:p>
    <w:p w14:paraId="1A8F4803" w14:textId="77777777" w:rsidR="00DC16F1" w:rsidRDefault="00DC16F1">
      <w:pPr>
        <w:pStyle w:val="BodyText"/>
        <w:rPr>
          <w:sz w:val="20"/>
        </w:rPr>
      </w:pPr>
    </w:p>
    <w:p w14:paraId="05CA5BD5" w14:textId="77777777" w:rsidR="00DC16F1" w:rsidRDefault="00DC16F1">
      <w:pPr>
        <w:pStyle w:val="BodyText"/>
        <w:spacing w:before="9"/>
        <w:rPr>
          <w:sz w:val="24"/>
        </w:rPr>
      </w:pPr>
    </w:p>
    <w:p w14:paraId="3F31AB75" w14:textId="77777777" w:rsidR="00DC16F1" w:rsidRDefault="00000000">
      <w:pPr>
        <w:spacing w:before="100" w:line="280" w:lineRule="auto"/>
        <w:ind w:left="1454" w:right="9464"/>
        <w:rPr>
          <w:sz w:val="16"/>
        </w:rPr>
      </w:pPr>
      <w:r>
        <w:rPr>
          <w:w w:val="80"/>
          <w:sz w:val="16"/>
        </w:rPr>
        <w:t>Thumb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free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</w:p>
    <w:p w14:paraId="6F8B805E" w14:textId="77777777" w:rsidR="00DC16F1" w:rsidRDefault="00000000">
      <w:pPr>
        <w:spacing w:before="155" w:line="280" w:lineRule="auto"/>
        <w:ind w:left="8474" w:right="2500"/>
        <w:rPr>
          <w:sz w:val="16"/>
        </w:rPr>
      </w:pP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90"/>
          <w:sz w:val="16"/>
        </w:rPr>
        <w:t>metacarpals</w:t>
      </w:r>
    </w:p>
    <w:p w14:paraId="55C88052" w14:textId="77777777" w:rsidR="00DC16F1" w:rsidRDefault="00DC16F1">
      <w:pPr>
        <w:spacing w:line="280" w:lineRule="auto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7EFB278" w14:textId="77777777" w:rsidR="00DC16F1" w:rsidRDefault="00000000">
      <w:pPr>
        <w:pStyle w:val="Heading6"/>
        <w:spacing w:before="147"/>
        <w:ind w:left="999" w:right="1439"/>
        <w:jc w:val="center"/>
      </w:pPr>
      <w:r>
        <w:lastRenderedPageBreak/>
        <w:t>Common</w:t>
      </w:r>
      <w:r>
        <w:rPr>
          <w:spacing w:val="-14"/>
        </w:rPr>
        <w:t xml:space="preserve"> </w:t>
      </w:r>
      <w:r>
        <w:t>Pathologies:</w:t>
      </w:r>
    </w:p>
    <w:p w14:paraId="119E4F8F" w14:textId="77777777" w:rsidR="00DC16F1" w:rsidRDefault="00000000">
      <w:pPr>
        <w:pStyle w:val="BodyText"/>
        <w:spacing w:before="37" w:line="278" w:lineRule="auto"/>
        <w:ind w:left="1020" w:right="1910"/>
      </w:pPr>
      <w:r>
        <w:rPr>
          <w:rFonts w:ascii="Arial" w:hAnsi="Arial"/>
          <w:b/>
        </w:rPr>
        <w:t>Boxer’s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Fracture:</w:t>
      </w:r>
      <w:r>
        <w:rPr>
          <w:rFonts w:ascii="Arial" w:hAnsi="Arial"/>
          <w:b/>
          <w:spacing w:val="-6"/>
        </w:rPr>
        <w:t xml:space="preserve"> </w:t>
      </w:r>
      <w:r>
        <w:t>transverse</w:t>
      </w:r>
      <w:r>
        <w:rPr>
          <w:spacing w:val="-8"/>
        </w:rPr>
        <w:t xml:space="preserve"> </w:t>
      </w:r>
      <w:r>
        <w:t>fracture</w:t>
      </w:r>
      <w:r>
        <w:rPr>
          <w:spacing w:val="-6"/>
        </w:rPr>
        <w:t xml:space="preserve"> </w:t>
      </w:r>
      <w:r>
        <w:t>seen</w:t>
      </w:r>
      <w:r>
        <w:rPr>
          <w:spacing w:val="-7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5"/>
        </w:rPr>
        <w:t xml:space="preserve"> </w:t>
      </w:r>
      <w:r>
        <w:t>metacarpal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palmar</w:t>
      </w:r>
      <w:r>
        <w:rPr>
          <w:spacing w:val="-58"/>
        </w:rPr>
        <w:t xml:space="preserve"> </w:t>
      </w:r>
      <w:r>
        <w:t>angulation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fragment.</w:t>
      </w:r>
    </w:p>
    <w:p w14:paraId="015EC9A4" w14:textId="77777777" w:rsidR="00DC16F1" w:rsidRDefault="00000000">
      <w:pPr>
        <w:pStyle w:val="BodyText"/>
        <w:spacing w:before="10"/>
        <w:rPr>
          <w:sz w:val="21"/>
        </w:rPr>
      </w:pPr>
      <w:r>
        <w:rPr>
          <w:noProof/>
        </w:rPr>
        <w:drawing>
          <wp:anchor distT="0" distB="0" distL="0" distR="0" simplePos="0" relativeHeight="124" behindDoc="0" locked="0" layoutInCell="1" allowOverlap="1" wp14:anchorId="44EE2764" wp14:editId="7F69FDF1">
            <wp:simplePos x="0" y="0"/>
            <wp:positionH relativeFrom="page">
              <wp:posOffset>2623820</wp:posOffset>
            </wp:positionH>
            <wp:positionV relativeFrom="paragraph">
              <wp:posOffset>184474</wp:posOffset>
            </wp:positionV>
            <wp:extent cx="2520043" cy="3525012"/>
            <wp:effectExtent l="0" t="0" r="0" b="0"/>
            <wp:wrapTopAndBottom/>
            <wp:docPr id="641" name="image54.jpeg" descr="box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" name="image54.jpeg"/>
                    <pic:cNvPicPr/>
                  </pic:nvPicPr>
                  <pic:blipFill>
                    <a:blip r:embed="rId1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0043" cy="3525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6A3DE5" w14:textId="77777777" w:rsidR="00DC16F1" w:rsidRDefault="00DC16F1">
      <w:pPr>
        <w:pStyle w:val="BodyText"/>
        <w:spacing w:before="3"/>
        <w:rPr>
          <w:sz w:val="26"/>
        </w:rPr>
      </w:pPr>
    </w:p>
    <w:p w14:paraId="02D53F35" w14:textId="77777777" w:rsidR="00DC16F1" w:rsidRDefault="00000000">
      <w:pPr>
        <w:ind w:left="1020"/>
      </w:pPr>
      <w:r>
        <w:rPr>
          <w:noProof/>
        </w:rPr>
        <w:drawing>
          <wp:anchor distT="0" distB="0" distL="0" distR="0" simplePos="0" relativeHeight="125" behindDoc="0" locked="0" layoutInCell="1" allowOverlap="1" wp14:anchorId="204005DB" wp14:editId="532D6D69">
            <wp:simplePos x="0" y="0"/>
            <wp:positionH relativeFrom="page">
              <wp:posOffset>2628900</wp:posOffset>
            </wp:positionH>
            <wp:positionV relativeFrom="paragraph">
              <wp:posOffset>178700</wp:posOffset>
            </wp:positionV>
            <wp:extent cx="2459825" cy="3071050"/>
            <wp:effectExtent l="0" t="0" r="0" b="0"/>
            <wp:wrapTopAndBottom/>
            <wp:docPr id="643" name="image55.jpeg" descr="bennet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" name="image55.jpeg"/>
                    <pic:cNvPicPr/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9825" cy="307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</w:rPr>
        <w:t>Bennett’s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Fracture:</w:t>
      </w:r>
      <w:r>
        <w:rPr>
          <w:rFonts w:ascii="Arial" w:hAnsi="Arial"/>
          <w:b/>
          <w:spacing w:val="-9"/>
        </w:rPr>
        <w:t xml:space="preserve"> </w:t>
      </w:r>
      <w:r>
        <w:t>fracture</w:t>
      </w:r>
      <w:r>
        <w:rPr>
          <w:spacing w:val="-10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8"/>
        </w:rPr>
        <w:t xml:space="preserve"> </w:t>
      </w:r>
      <w:r>
        <w:t>metacarpal.</w:t>
      </w:r>
    </w:p>
    <w:p w14:paraId="49E67808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997ADB4" w14:textId="77777777" w:rsidR="00DC16F1" w:rsidRDefault="00000000">
      <w:pPr>
        <w:pStyle w:val="Heading5"/>
        <w:spacing w:before="150"/>
        <w:ind w:right="1406"/>
        <w:rPr>
          <w:u w:val="none"/>
        </w:rPr>
      </w:pPr>
      <w:r>
        <w:rPr>
          <w:u w:val="thick"/>
        </w:rPr>
        <w:lastRenderedPageBreak/>
        <w:t>Hip</w:t>
      </w:r>
    </w:p>
    <w:p w14:paraId="3AEF9C92" w14:textId="77777777" w:rsidR="00DC16F1" w:rsidRDefault="00000000">
      <w:pPr>
        <w:pStyle w:val="Heading6"/>
        <w:spacing w:before="158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1556602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9" w:line="250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(40”)</w:t>
      </w:r>
      <w:r>
        <w:rPr>
          <w:spacing w:val="-8"/>
        </w:rPr>
        <w:t xml:space="preserve"> </w:t>
      </w:r>
      <w:r>
        <w:t>SID</w:t>
      </w:r>
    </w:p>
    <w:p w14:paraId="2DB2E30D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Internally</w:t>
      </w:r>
      <w:r>
        <w:rPr>
          <w:spacing w:val="-14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affected</w:t>
      </w:r>
      <w:r>
        <w:rPr>
          <w:spacing w:val="-14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15-10</w:t>
      </w:r>
      <w:r>
        <w:rPr>
          <w:spacing w:val="-12"/>
        </w:rPr>
        <w:t xml:space="preserve"> </w:t>
      </w:r>
      <w:r>
        <w:t>degrees</w:t>
      </w:r>
      <w:r>
        <w:rPr>
          <w:spacing w:val="-14"/>
        </w:rPr>
        <w:t xml:space="preserve"> </w:t>
      </w:r>
      <w:r>
        <w:t>unless</w:t>
      </w:r>
      <w:r>
        <w:rPr>
          <w:spacing w:val="-12"/>
        </w:rPr>
        <w:t xml:space="preserve"> </w:t>
      </w:r>
      <w:r>
        <w:t>trauma</w:t>
      </w:r>
      <w:r>
        <w:rPr>
          <w:spacing w:val="-14"/>
        </w:rPr>
        <w:t xml:space="preserve"> </w:t>
      </w:r>
      <w:r>
        <w:t>indicated</w:t>
      </w:r>
    </w:p>
    <w:p w14:paraId="42BD3660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2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FDBD3BE" w14:textId="77777777" w:rsidR="00DC16F1" w:rsidRDefault="00DC16F1">
      <w:pPr>
        <w:pStyle w:val="BodyText"/>
        <w:spacing w:before="6"/>
        <w:rPr>
          <w:sz w:val="25"/>
        </w:rPr>
      </w:pPr>
    </w:p>
    <w:p w14:paraId="5F571C2E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BE0E9CD" w14:textId="77777777" w:rsidR="00DC16F1" w:rsidRDefault="00000000">
      <w:pPr>
        <w:pStyle w:val="BodyText"/>
        <w:spacing w:before="39" w:line="251" w:lineRule="exact"/>
        <w:ind w:left="1380"/>
      </w:pPr>
      <w:r>
        <w:rPr>
          <w:noProof/>
        </w:rPr>
        <w:drawing>
          <wp:inline distT="0" distB="0" distL="0" distR="0" wp14:anchorId="10CB4098" wp14:editId="6079CCD3">
            <wp:extent cx="114300" cy="114300"/>
            <wp:effectExtent l="0" t="0" r="0" b="0"/>
            <wp:docPr id="64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Regions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ilium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pubic</w:t>
      </w:r>
      <w:r>
        <w:rPr>
          <w:spacing w:val="-3"/>
        </w:rPr>
        <w:t xml:space="preserve"> </w:t>
      </w:r>
      <w:r>
        <w:t>bones</w:t>
      </w:r>
      <w:r>
        <w:rPr>
          <w:spacing w:val="-5"/>
        </w:rPr>
        <w:t xml:space="preserve"> </w:t>
      </w:r>
      <w:r>
        <w:t>adjoining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pubic</w:t>
      </w:r>
      <w:r>
        <w:rPr>
          <w:spacing w:val="-3"/>
        </w:rPr>
        <w:t xml:space="preserve"> </w:t>
      </w:r>
      <w:r>
        <w:t>symphysis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included.</w:t>
      </w:r>
    </w:p>
    <w:p w14:paraId="6E76362F" w14:textId="77777777" w:rsidR="00DC16F1" w:rsidRDefault="00000000">
      <w:pPr>
        <w:pStyle w:val="BodyText"/>
        <w:spacing w:line="251" w:lineRule="exact"/>
        <w:ind w:left="1740"/>
      </w:pPr>
      <w:r>
        <w:t>Should</w:t>
      </w:r>
      <w:r>
        <w:rPr>
          <w:spacing w:val="-9"/>
        </w:rPr>
        <w:t xml:space="preserve"> </w:t>
      </w:r>
      <w:r>
        <w:t>visualize</w:t>
      </w:r>
      <w:r>
        <w:rPr>
          <w:spacing w:val="-7"/>
        </w:rPr>
        <w:t xml:space="preserve"> </w:t>
      </w:r>
      <w:r>
        <w:t>half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sacrum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symphysis</w:t>
      </w:r>
      <w:r>
        <w:rPr>
          <w:spacing w:val="-5"/>
        </w:rPr>
        <w:t xml:space="preserve"> </w:t>
      </w:r>
      <w:r>
        <w:t>pubis.</w:t>
      </w:r>
    </w:p>
    <w:p w14:paraId="4809ABAD" w14:textId="77777777" w:rsidR="00DC16F1" w:rsidRDefault="00000000">
      <w:pPr>
        <w:pStyle w:val="BodyText"/>
        <w:spacing w:before="5"/>
        <w:ind w:left="1740" w:right="1910" w:hanging="362"/>
      </w:pPr>
      <w:r>
        <w:rPr>
          <w:noProof/>
        </w:rPr>
        <w:drawing>
          <wp:inline distT="0" distB="0" distL="0" distR="0" wp14:anchorId="3BB3B10A" wp14:editId="779BA62B">
            <wp:extent cx="114300" cy="114300"/>
            <wp:effectExtent l="0" t="0" r="0" b="0"/>
            <wp:docPr id="64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Ischial</w:t>
      </w:r>
      <w:r>
        <w:rPr>
          <w:spacing w:val="-8"/>
        </w:rPr>
        <w:t xml:space="preserve"> </w:t>
      </w:r>
      <w:r>
        <w:t>spine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aligned</w:t>
      </w:r>
      <w:r>
        <w:rPr>
          <w:spacing w:val="-7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pelvic</w:t>
      </w:r>
      <w:r>
        <w:rPr>
          <w:spacing w:val="-5"/>
        </w:rPr>
        <w:t xml:space="preserve"> </w:t>
      </w:r>
      <w:r>
        <w:t>brim,</w:t>
      </w:r>
      <w:r>
        <w:rPr>
          <w:spacing w:val="-5"/>
        </w:rPr>
        <w:t xml:space="preserve"> </w:t>
      </w:r>
      <w:r>
        <w:t>sacrum</w:t>
      </w:r>
      <w:r>
        <w:rPr>
          <w:spacing w:val="-9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coccyx</w:t>
      </w:r>
      <w:r>
        <w:rPr>
          <w:spacing w:val="-6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symphysis</w:t>
      </w:r>
      <w:r>
        <w:rPr>
          <w:spacing w:val="-58"/>
        </w:rPr>
        <w:t xml:space="preserve"> </w:t>
      </w:r>
      <w:r>
        <w:t>pubis and obturator</w:t>
      </w:r>
      <w:r>
        <w:rPr>
          <w:spacing w:val="-1"/>
        </w:rPr>
        <w:t xml:space="preserve"> </w:t>
      </w:r>
      <w:r>
        <w:t>foramen is</w:t>
      </w:r>
      <w:r>
        <w:rPr>
          <w:spacing w:val="-3"/>
        </w:rPr>
        <w:t xml:space="preserve"> </w:t>
      </w:r>
      <w:r>
        <w:t>open.</w:t>
      </w:r>
    </w:p>
    <w:p w14:paraId="360BD667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2942C226" wp14:editId="011EEF78">
            <wp:extent cx="114300" cy="114300"/>
            <wp:effectExtent l="0" t="0" r="0" b="0"/>
            <wp:docPr id="64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20"/>
          <w:sz w:val="20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ASIS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proximal</w:t>
      </w:r>
      <w:r>
        <w:rPr>
          <w:spacing w:val="-5"/>
        </w:rPr>
        <w:t xml:space="preserve"> </w:t>
      </w:r>
      <w:r>
        <w:t>1/3</w:t>
      </w:r>
      <w:r>
        <w:rPr>
          <w:vertAlign w:val="superscript"/>
        </w:rPr>
        <w:t>rd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femur.</w:t>
      </w:r>
    </w:p>
    <w:p w14:paraId="7F2CFCFD" w14:textId="77777777" w:rsidR="00DC16F1" w:rsidRDefault="00000000">
      <w:pPr>
        <w:pStyle w:val="BodyText"/>
        <w:spacing w:before="4"/>
        <w:ind w:left="1380"/>
      </w:pPr>
      <w:r>
        <w:rPr>
          <w:noProof/>
        </w:rPr>
        <w:drawing>
          <wp:inline distT="0" distB="0" distL="0" distR="0" wp14:anchorId="1AD582E5" wp14:editId="0C0B5CCB">
            <wp:extent cx="114300" cy="114298"/>
            <wp:effectExtent l="0" t="0" r="0" b="0"/>
            <wp:docPr id="65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Femoral</w:t>
      </w:r>
      <w:r>
        <w:rPr>
          <w:spacing w:val="-3"/>
        </w:rPr>
        <w:t xml:space="preserve"> </w:t>
      </w:r>
      <w:r>
        <w:t>head,</w:t>
      </w:r>
      <w:r>
        <w:rPr>
          <w:spacing w:val="-4"/>
        </w:rPr>
        <w:t xml:space="preserve"> </w:t>
      </w:r>
      <w:r>
        <w:t>penetrated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acetabulum.</w:t>
      </w:r>
    </w:p>
    <w:p w14:paraId="7BF2725D" w14:textId="77777777" w:rsidR="00DC16F1" w:rsidRDefault="00000000">
      <w:pPr>
        <w:pStyle w:val="BodyText"/>
        <w:spacing w:before="1"/>
        <w:ind w:left="1380" w:right="3370"/>
      </w:pPr>
      <w:r>
        <w:rPr>
          <w:noProof/>
        </w:rPr>
        <w:drawing>
          <wp:inline distT="0" distB="0" distL="0" distR="0" wp14:anchorId="2AF38F4F" wp14:editId="5CCD8454">
            <wp:extent cx="113666" cy="113664"/>
            <wp:effectExtent l="0" t="0" r="0" b="0"/>
            <wp:docPr id="65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19"/>
          <w:sz w:val="20"/>
        </w:rPr>
        <w:t xml:space="preserve"> </w:t>
      </w:r>
      <w:r>
        <w:t>Entire</w:t>
      </w:r>
      <w:r>
        <w:rPr>
          <w:spacing w:val="-5"/>
        </w:rPr>
        <w:t xml:space="preserve"> </w:t>
      </w:r>
      <w:r>
        <w:t>long</w:t>
      </w:r>
      <w:r>
        <w:rPr>
          <w:spacing w:val="-6"/>
        </w:rPr>
        <w:t xml:space="preserve"> </w:t>
      </w:r>
      <w:r>
        <w:t>axis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not</w:t>
      </w:r>
      <w:r>
        <w:rPr>
          <w:spacing w:val="-11"/>
        </w:rPr>
        <w:t xml:space="preserve"> </w:t>
      </w:r>
      <w:r>
        <w:t xml:space="preserve">foreshortened. </w:t>
      </w:r>
      <w:r>
        <w:rPr>
          <w:noProof/>
        </w:rPr>
        <w:drawing>
          <wp:inline distT="0" distB="0" distL="0" distR="0" wp14:anchorId="535A7CAB" wp14:editId="516D8EBA">
            <wp:extent cx="114300" cy="114298"/>
            <wp:effectExtent l="0" t="0" r="0" b="0"/>
            <wp:docPr id="65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trochanter</w:t>
      </w:r>
      <w:r>
        <w:rPr>
          <w:spacing w:val="3"/>
        </w:rPr>
        <w:t xml:space="preserve"> </w:t>
      </w:r>
      <w:r>
        <w:t>in profile.</w:t>
      </w:r>
    </w:p>
    <w:p w14:paraId="1F1A4EC0" w14:textId="77777777" w:rsidR="00DC16F1" w:rsidRDefault="00000000">
      <w:pPr>
        <w:pStyle w:val="BodyText"/>
        <w:ind w:left="1740" w:right="1515" w:hanging="362"/>
      </w:pPr>
      <w:r>
        <w:rPr>
          <w:noProof/>
        </w:rPr>
        <w:drawing>
          <wp:inline distT="0" distB="0" distL="0" distR="0" wp14:anchorId="730950E8" wp14:editId="4771BE3B">
            <wp:extent cx="114300" cy="114300"/>
            <wp:effectExtent l="0" t="0" r="0" b="0"/>
            <wp:docPr id="65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Lesser</w:t>
      </w:r>
      <w:r>
        <w:rPr>
          <w:spacing w:val="-7"/>
        </w:rPr>
        <w:t xml:space="preserve"> </w:t>
      </w:r>
      <w:r>
        <w:t>trochanter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usually</w:t>
      </w:r>
      <w:r>
        <w:rPr>
          <w:spacing w:val="-7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projected</w:t>
      </w:r>
      <w:r>
        <w:rPr>
          <w:spacing w:val="-4"/>
        </w:rPr>
        <w:t xml:space="preserve"> </w:t>
      </w:r>
      <w:r>
        <w:t>beyond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border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femur,</w:t>
      </w:r>
      <w:r>
        <w:rPr>
          <w:spacing w:val="-3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only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very</w:t>
      </w:r>
      <w:r>
        <w:rPr>
          <w:spacing w:val="-2"/>
        </w:rPr>
        <w:t xml:space="preserve"> </w:t>
      </w:r>
      <w:r>
        <w:t>small amount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trochanter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seen.</w:t>
      </w:r>
    </w:p>
    <w:p w14:paraId="4F4BE40E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719BB147" wp14:editId="7CECD472">
            <wp:extent cx="114300" cy="114300"/>
            <wp:effectExtent l="0" t="0" r="0" b="0"/>
            <wp:docPr id="65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orthopedic</w:t>
      </w:r>
      <w:r>
        <w:rPr>
          <w:spacing w:val="-4"/>
        </w:rPr>
        <w:t xml:space="preserve"> </w:t>
      </w:r>
      <w:r>
        <w:t>appliance</w:t>
      </w:r>
      <w:r>
        <w:rPr>
          <w:spacing w:val="-5"/>
        </w:rPr>
        <w:t xml:space="preserve"> </w:t>
      </w:r>
      <w:r>
        <w:t>demonstrated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entirety.</w:t>
      </w:r>
    </w:p>
    <w:p w14:paraId="2D78D1CB" w14:textId="77777777" w:rsidR="00DC16F1" w:rsidRDefault="00DC16F1">
      <w:pPr>
        <w:pStyle w:val="BodyText"/>
        <w:spacing w:before="11"/>
        <w:rPr>
          <w:sz w:val="24"/>
        </w:rPr>
      </w:pPr>
    </w:p>
    <w:p w14:paraId="0F151105" w14:textId="77777777" w:rsidR="00DC16F1" w:rsidRDefault="00000000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12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querying</w:t>
      </w:r>
      <w:r>
        <w:rPr>
          <w:spacing w:val="-11"/>
        </w:rPr>
        <w:t xml:space="preserve"> </w:t>
      </w:r>
      <w:r>
        <w:t>trauma,</w:t>
      </w:r>
      <w:r>
        <w:rPr>
          <w:spacing w:val="-6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orthopedic</w:t>
      </w:r>
      <w:r>
        <w:rPr>
          <w:spacing w:val="-10"/>
        </w:rPr>
        <w:t xml:space="preserve"> </w:t>
      </w:r>
      <w:r>
        <w:t>sphere</w:t>
      </w:r>
      <w:r>
        <w:rPr>
          <w:spacing w:val="-8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level</w:t>
      </w:r>
      <w:r>
        <w:rPr>
          <w:spacing w:val="-1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hip</w:t>
      </w:r>
      <w:r>
        <w:rPr>
          <w:spacing w:val="-10"/>
        </w:rPr>
        <w:t xml:space="preserve"> </w:t>
      </w:r>
      <w:r>
        <w:t>joint.</w:t>
      </w:r>
    </w:p>
    <w:p w14:paraId="363AB01A" w14:textId="77777777" w:rsidR="00DC16F1" w:rsidRDefault="00DC16F1">
      <w:pPr>
        <w:pStyle w:val="BodyText"/>
        <w:spacing w:before="6"/>
        <w:rPr>
          <w:sz w:val="28"/>
        </w:rPr>
      </w:pPr>
    </w:p>
    <w:p w14:paraId="0482B3A2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2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-</w:t>
      </w:r>
      <w:r>
        <w:rPr>
          <w:spacing w:val="-7"/>
          <w:u w:val="thick"/>
        </w:rPr>
        <w:t xml:space="preserve"> </w:t>
      </w:r>
      <w:r>
        <w:rPr>
          <w:u w:val="thick"/>
        </w:rPr>
        <w:t>Lauenstein</w:t>
      </w:r>
    </w:p>
    <w:p w14:paraId="25320DB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576"/>
      </w:pPr>
      <w:r>
        <w:t>Rotate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toward</w:t>
      </w:r>
      <w:r>
        <w:rPr>
          <w:spacing w:val="-6"/>
        </w:rPr>
        <w:t xml:space="preserve"> </w:t>
      </w:r>
      <w:r>
        <w:t>affected</w:t>
      </w:r>
      <w:r>
        <w:rPr>
          <w:spacing w:val="-9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enough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allow</w:t>
      </w:r>
      <w:r>
        <w:rPr>
          <w:spacing w:val="-6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flex</w:t>
      </w:r>
      <w:r>
        <w:rPr>
          <w:spacing w:val="-6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60-70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abduct</w:t>
      </w:r>
      <w:r>
        <w:rPr>
          <w:spacing w:val="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45</w:t>
      </w:r>
      <w:r>
        <w:rPr>
          <w:vertAlign w:val="superscript"/>
        </w:rPr>
        <w:t>o</w:t>
      </w:r>
      <w:r>
        <w:t>.</w:t>
      </w:r>
    </w:p>
    <w:p w14:paraId="0C440FD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788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hip</w:t>
      </w:r>
      <w:r>
        <w:rPr>
          <w:spacing w:val="-9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3.75cm</w:t>
      </w:r>
      <w:r>
        <w:rPr>
          <w:spacing w:val="-5"/>
        </w:rPr>
        <w:t xml:space="preserve"> </w:t>
      </w:r>
      <w:r>
        <w:t>(1.5”)</w:t>
      </w:r>
      <w:r>
        <w:rPr>
          <w:spacing w:val="-4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ASIS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symphysis</w:t>
      </w:r>
      <w:r>
        <w:rPr>
          <w:spacing w:val="-2"/>
        </w:rPr>
        <w:t xml:space="preserve"> </w:t>
      </w:r>
      <w:r>
        <w:t>pubis).</w:t>
      </w:r>
    </w:p>
    <w:p w14:paraId="2A20DBC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1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99C93B2" w14:textId="77777777" w:rsidR="00DC16F1" w:rsidRDefault="00DC16F1">
      <w:pPr>
        <w:pStyle w:val="BodyText"/>
        <w:spacing w:before="2"/>
        <w:rPr>
          <w:sz w:val="25"/>
        </w:rPr>
      </w:pPr>
    </w:p>
    <w:p w14:paraId="16DB002A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AA1FF55" w14:textId="77777777" w:rsidR="00DC16F1" w:rsidRDefault="00000000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249F09BC" wp14:editId="04452F91">
            <wp:extent cx="114300" cy="114300"/>
            <wp:effectExtent l="0" t="0" r="0" b="0"/>
            <wp:docPr id="66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Hip</w:t>
      </w:r>
      <w:r>
        <w:rPr>
          <w:spacing w:val="-5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centered.</w:t>
      </w:r>
    </w:p>
    <w:p w14:paraId="63CD42EF" w14:textId="77777777" w:rsidR="00DC16F1" w:rsidRDefault="00000000">
      <w:pPr>
        <w:pStyle w:val="BodyText"/>
        <w:spacing w:line="242" w:lineRule="auto"/>
        <w:ind w:left="1380" w:right="5153"/>
      </w:pPr>
      <w:r>
        <w:rPr>
          <w:noProof/>
        </w:rPr>
        <w:drawing>
          <wp:inline distT="0" distB="0" distL="0" distR="0" wp14:anchorId="6D3E7EFA" wp14:editId="119A2A98">
            <wp:extent cx="114300" cy="114298"/>
            <wp:effectExtent l="0" t="0" r="0" b="0"/>
            <wp:docPr id="66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Obturator</w:t>
      </w:r>
      <w:r>
        <w:rPr>
          <w:spacing w:val="-6"/>
        </w:rPr>
        <w:t xml:space="preserve"> </w:t>
      </w:r>
      <w:r>
        <w:t>foramen</w:t>
      </w:r>
      <w:r>
        <w:rPr>
          <w:spacing w:val="-5"/>
        </w:rPr>
        <w:t xml:space="preserve"> </w:t>
      </w:r>
      <w:r>
        <w:t>closed</w:t>
      </w:r>
      <w:r>
        <w:rPr>
          <w:spacing w:val="-5"/>
        </w:rPr>
        <w:t xml:space="preserve"> </w:t>
      </w:r>
      <w:r>
        <w:t>due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 xml:space="preserve">rotation.  </w:t>
      </w:r>
      <w:r>
        <w:rPr>
          <w:noProof/>
        </w:rPr>
        <w:drawing>
          <wp:inline distT="0" distB="0" distL="0" distR="0" wp14:anchorId="6260C0BD" wp14:editId="34CF035A">
            <wp:extent cx="114300" cy="114298"/>
            <wp:effectExtent l="0" t="0" r="0" b="0"/>
            <wp:docPr id="66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19"/>
        </w:rPr>
        <w:t xml:space="preserve"> </w:t>
      </w:r>
      <w:r>
        <w:t>Femoral</w:t>
      </w:r>
      <w:r>
        <w:rPr>
          <w:spacing w:val="-11"/>
        </w:rPr>
        <w:t xml:space="preserve"> </w:t>
      </w:r>
      <w:r>
        <w:t>neck</w:t>
      </w:r>
      <w:r>
        <w:rPr>
          <w:spacing w:val="-6"/>
        </w:rPr>
        <w:t xml:space="preserve"> </w:t>
      </w:r>
      <w:r>
        <w:t>superimposes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greater</w:t>
      </w:r>
      <w:r>
        <w:rPr>
          <w:spacing w:val="-14"/>
        </w:rPr>
        <w:t xml:space="preserve"> </w:t>
      </w:r>
      <w:r>
        <w:t>trochanter.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04C074BB" wp14:editId="664AE606">
            <wp:extent cx="114300" cy="114298"/>
            <wp:effectExtent l="0" t="0" r="0" b="0"/>
            <wp:docPr id="66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Lesser</w:t>
      </w:r>
      <w:r>
        <w:rPr>
          <w:spacing w:val="-3"/>
        </w:rPr>
        <w:t xml:space="preserve"> </w:t>
      </w:r>
      <w:r>
        <w:t>trochanter</w:t>
      </w:r>
      <w:r>
        <w:rPr>
          <w:spacing w:val="-1"/>
        </w:rPr>
        <w:t xml:space="preserve"> </w:t>
      </w:r>
      <w:r>
        <w:t>demonstrated</w:t>
      </w:r>
      <w:r>
        <w:rPr>
          <w:spacing w:val="-3"/>
        </w:rPr>
        <w:t xml:space="preserve"> </w:t>
      </w:r>
      <w:r>
        <w:t>medially.</w:t>
      </w:r>
    </w:p>
    <w:p w14:paraId="548DA99C" w14:textId="77777777" w:rsidR="00DC16F1" w:rsidRDefault="00000000">
      <w:pPr>
        <w:pStyle w:val="BodyText"/>
        <w:spacing w:line="253" w:lineRule="exact"/>
        <w:ind w:left="1380"/>
      </w:pPr>
      <w:r>
        <w:rPr>
          <w:noProof/>
        </w:rPr>
        <w:drawing>
          <wp:inline distT="0" distB="0" distL="0" distR="0" wp14:anchorId="626767F1" wp14:editId="340B7ABE">
            <wp:extent cx="114300" cy="114298"/>
            <wp:effectExtent l="0" t="0" r="0" b="0"/>
            <wp:docPr id="66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orthopedic</w:t>
      </w:r>
      <w:r>
        <w:rPr>
          <w:spacing w:val="-4"/>
        </w:rPr>
        <w:t xml:space="preserve"> </w:t>
      </w:r>
      <w:r>
        <w:t>appliance</w:t>
      </w:r>
      <w:r>
        <w:rPr>
          <w:spacing w:val="-4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entirety.</w:t>
      </w:r>
    </w:p>
    <w:p w14:paraId="59B096E5" w14:textId="77777777" w:rsidR="00DC16F1" w:rsidRDefault="00DC16F1">
      <w:pPr>
        <w:pStyle w:val="BodyText"/>
        <w:spacing w:before="1"/>
        <w:rPr>
          <w:sz w:val="25"/>
        </w:rPr>
      </w:pPr>
    </w:p>
    <w:p w14:paraId="6699A522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F60F04E" w14:textId="77777777" w:rsidR="00DC16F1" w:rsidRDefault="00000000">
      <w:pPr>
        <w:pStyle w:val="BodyText"/>
        <w:spacing w:before="38"/>
        <w:ind w:left="1920"/>
      </w:pPr>
      <w:r>
        <w:rPr>
          <w:noProof/>
        </w:rPr>
        <w:drawing>
          <wp:anchor distT="0" distB="0" distL="0" distR="0" simplePos="0" relativeHeight="15793152" behindDoc="0" locked="0" layoutInCell="1" allowOverlap="1" wp14:anchorId="37709DF8" wp14:editId="76690FDA">
            <wp:simplePos x="0" y="0"/>
            <wp:positionH relativeFrom="page">
              <wp:posOffset>1257300</wp:posOffset>
            </wp:positionH>
            <wp:positionV relativeFrom="paragraph">
              <wp:posOffset>37310</wp:posOffset>
            </wp:positionV>
            <wp:extent cx="104141" cy="104139"/>
            <wp:effectExtent l="0" t="0" r="0" b="0"/>
            <wp:wrapNone/>
            <wp:docPr id="67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6"/>
        </w:rPr>
        <w:t xml:space="preserve"> </w:t>
      </w:r>
      <w:r>
        <w:t>greater</w:t>
      </w:r>
      <w:r>
        <w:rPr>
          <w:spacing w:val="-14"/>
        </w:rPr>
        <w:t xml:space="preserve"> </w:t>
      </w:r>
      <w:r>
        <w:t>trochanter</w:t>
      </w:r>
      <w:r>
        <w:rPr>
          <w:spacing w:val="-10"/>
        </w:rPr>
        <w:t xml:space="preserve"> </w:t>
      </w:r>
      <w:r>
        <w:t>is</w:t>
      </w:r>
      <w:r>
        <w:rPr>
          <w:spacing w:val="-15"/>
        </w:rPr>
        <w:t xml:space="preserve"> </w:t>
      </w:r>
      <w:r>
        <w:t>positioned</w:t>
      </w:r>
      <w:r>
        <w:rPr>
          <w:spacing w:val="-14"/>
        </w:rPr>
        <w:t xml:space="preserve"> </w:t>
      </w:r>
      <w:r>
        <w:t>medially.</w:t>
      </w:r>
    </w:p>
    <w:p w14:paraId="34EFA9D7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471"/>
      </w:pPr>
      <w:r>
        <w:t>The</w:t>
      </w:r>
      <w:r>
        <w:rPr>
          <w:spacing w:val="-10"/>
        </w:rPr>
        <w:t xml:space="preserve"> </w:t>
      </w:r>
      <w:r>
        <w:t>knee</w:t>
      </w:r>
      <w:r>
        <w:rPr>
          <w:spacing w:val="-2"/>
        </w:rPr>
        <w:t xml:space="preserve"> </w:t>
      </w:r>
      <w:r>
        <w:t>was</w:t>
      </w:r>
      <w:r>
        <w:rPr>
          <w:spacing w:val="-9"/>
        </w:rPr>
        <w:t xml:space="preserve"> </w:t>
      </w:r>
      <w:r>
        <w:t>flexed</w:t>
      </w:r>
      <w:r>
        <w:rPr>
          <w:spacing w:val="-5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required.</w:t>
      </w:r>
      <w:r>
        <w:rPr>
          <w:spacing w:val="-3"/>
        </w:rPr>
        <w:t xml:space="preserve"> </w:t>
      </w:r>
      <w:r>
        <w:t>Decrease</w:t>
      </w:r>
      <w:r>
        <w:rPr>
          <w:spacing w:val="-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</w:t>
      </w:r>
      <w:r>
        <w:rPr>
          <w:spacing w:val="-9"/>
        </w:rPr>
        <w:t xml:space="preserve"> </w:t>
      </w:r>
      <w:r>
        <w:t>flexion</w:t>
      </w:r>
      <w:r>
        <w:rPr>
          <w:spacing w:val="-2"/>
        </w:rPr>
        <w:t xml:space="preserve"> </w:t>
      </w:r>
      <w:r>
        <w:t>until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femur</w:t>
      </w:r>
      <w:r>
        <w:rPr>
          <w:spacing w:val="-5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aligned</w:t>
      </w:r>
      <w:r>
        <w:rPr>
          <w:spacing w:val="-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60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70</w:t>
      </w:r>
      <w:r>
        <w:rPr>
          <w:vertAlign w:val="superscript"/>
        </w:rPr>
        <w:t>o</w:t>
      </w:r>
      <w:r>
        <w:t xml:space="preserve"> angle 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tabletop.</w:t>
      </w:r>
    </w:p>
    <w:p w14:paraId="69537E36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31DC70B" w14:textId="77777777" w:rsidR="00DC16F1" w:rsidRDefault="00DC16F1">
      <w:pPr>
        <w:pStyle w:val="BodyText"/>
        <w:spacing w:before="10"/>
        <w:rPr>
          <w:sz w:val="29"/>
        </w:rPr>
      </w:pPr>
    </w:p>
    <w:p w14:paraId="6869BA46" w14:textId="77777777" w:rsidR="00DC16F1" w:rsidRDefault="00000000">
      <w:pPr>
        <w:pStyle w:val="BodyText"/>
        <w:spacing w:before="94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7"/>
        </w:rPr>
        <w:t xml:space="preserve"> </w:t>
      </w:r>
      <w:r>
        <w:t>Cross-Table</w:t>
      </w:r>
      <w:r>
        <w:rPr>
          <w:spacing w:val="-10"/>
        </w:rPr>
        <w:t xml:space="preserve"> </w:t>
      </w:r>
      <w:r>
        <w:t>hip</w:t>
      </w:r>
      <w:r>
        <w:rPr>
          <w:spacing w:val="-4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done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cases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possible</w:t>
      </w:r>
      <w:r>
        <w:rPr>
          <w:spacing w:val="-7"/>
        </w:rPr>
        <w:t xml:space="preserve"> </w:t>
      </w:r>
      <w:r>
        <w:t>hip</w:t>
      </w:r>
      <w:r>
        <w:rPr>
          <w:spacing w:val="-10"/>
        </w:rPr>
        <w:t xml:space="preserve"> </w:t>
      </w:r>
      <w:r>
        <w:t>fracture</w:t>
      </w:r>
      <w:r>
        <w:rPr>
          <w:spacing w:val="-5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recent</w:t>
      </w:r>
      <w:r>
        <w:rPr>
          <w:spacing w:val="-5"/>
        </w:rPr>
        <w:t xml:space="preserve"> </w:t>
      </w:r>
      <w:r>
        <w:t>surgery.</w:t>
      </w:r>
    </w:p>
    <w:p w14:paraId="3B1C01FF" w14:textId="77777777" w:rsidR="00DC16F1" w:rsidRDefault="00DC16F1">
      <w:pPr>
        <w:pStyle w:val="BodyText"/>
        <w:rPr>
          <w:sz w:val="24"/>
        </w:rPr>
      </w:pPr>
    </w:p>
    <w:p w14:paraId="3C856310" w14:textId="77777777" w:rsidR="00DC16F1" w:rsidRDefault="00DC16F1">
      <w:pPr>
        <w:pStyle w:val="BodyText"/>
        <w:spacing w:before="2"/>
      </w:pPr>
    </w:p>
    <w:p w14:paraId="643624F7" w14:textId="77777777" w:rsidR="00DC16F1" w:rsidRDefault="00000000">
      <w:pPr>
        <w:pStyle w:val="Heading6"/>
        <w:spacing w:before="1"/>
      </w:pPr>
      <w:r>
        <w:rPr>
          <w:u w:val="thick"/>
        </w:rPr>
        <w:t>Axiolateral</w:t>
      </w:r>
      <w:r>
        <w:rPr>
          <w:spacing w:val="-12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(Cross</w:t>
      </w:r>
      <w:r>
        <w:rPr>
          <w:spacing w:val="-13"/>
          <w:u w:val="thick"/>
        </w:rPr>
        <w:t xml:space="preserve"> </w:t>
      </w:r>
      <w:r>
        <w:rPr>
          <w:u w:val="thick"/>
        </w:rPr>
        <w:t>Table</w:t>
      </w:r>
      <w:r>
        <w:rPr>
          <w:spacing w:val="-12"/>
          <w:u w:val="thick"/>
        </w:rPr>
        <w:t xml:space="preserve"> </w:t>
      </w:r>
      <w:r>
        <w:rPr>
          <w:u w:val="thick"/>
        </w:rPr>
        <w:t>Lateral)</w:t>
      </w:r>
    </w:p>
    <w:p w14:paraId="0C3514DD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9"/>
        <w:ind w:right="1772"/>
      </w:pPr>
      <w:r>
        <w:t>Patient</w:t>
      </w:r>
      <w:r>
        <w:rPr>
          <w:spacing w:val="-4"/>
        </w:rPr>
        <w:t xml:space="preserve"> </w:t>
      </w:r>
      <w:r>
        <w:t>supine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preferably</w:t>
      </w:r>
      <w:r>
        <w:rPr>
          <w:spacing w:val="-6"/>
        </w:rPr>
        <w:t xml:space="preserve"> </w:t>
      </w:r>
      <w:r>
        <w:t>arrives</w:t>
      </w:r>
      <w:r>
        <w:rPr>
          <w:spacing w:val="-3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department</w:t>
      </w:r>
      <w:r>
        <w:rPr>
          <w:spacing w:val="-3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stretcher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hard</w:t>
      </w:r>
      <w:r>
        <w:rPr>
          <w:spacing w:val="-6"/>
        </w:rPr>
        <w:t xml:space="preserve"> </w:t>
      </w:r>
      <w:r>
        <w:t>slider</w:t>
      </w:r>
      <w:r>
        <w:rPr>
          <w:spacing w:val="-58"/>
        </w:rPr>
        <w:t xml:space="preserve"> </w:t>
      </w:r>
      <w:r>
        <w:t>board.</w:t>
      </w:r>
    </w:p>
    <w:p w14:paraId="6B6E22CC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814"/>
      </w:pPr>
      <w:r>
        <w:t>Flex the patient’s unaffected leg until the femur is as close to a vertical position as</w:t>
      </w:r>
      <w:r>
        <w:rPr>
          <w:spacing w:val="1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abduct</w:t>
      </w:r>
      <w:r>
        <w:rPr>
          <w:spacing w:val="-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leg</w:t>
      </w:r>
      <w:r>
        <w:rPr>
          <w:spacing w:val="-2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far</w:t>
      </w:r>
      <w:r>
        <w:rPr>
          <w:spacing w:val="-3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allow. Support</w:t>
      </w:r>
      <w:r>
        <w:rPr>
          <w:spacing w:val="-3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leg</w:t>
      </w:r>
      <w:r>
        <w:rPr>
          <w:spacing w:val="-58"/>
        </w:rPr>
        <w:t xml:space="preserve"> </w:t>
      </w:r>
      <w:r>
        <w:t>holder.</w:t>
      </w:r>
    </w:p>
    <w:p w14:paraId="7B39D50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48" w:lineRule="exact"/>
        <w:ind w:hanging="361"/>
      </w:pPr>
      <w:r>
        <w:t>Angle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stretcher</w:t>
      </w:r>
      <w:r>
        <w:rPr>
          <w:spacing w:val="-5"/>
        </w:rPr>
        <w:t xml:space="preserve"> </w:t>
      </w:r>
      <w:r>
        <w:t>40-70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bring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>neck</w:t>
      </w:r>
      <w:r>
        <w:rPr>
          <w:spacing w:val="-7"/>
        </w:rPr>
        <w:t xml:space="preserve"> </w:t>
      </w:r>
      <w:r>
        <w:t>parallel</w:t>
      </w:r>
      <w:r>
        <w:rPr>
          <w:spacing w:val="-8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74AD92F4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5"/>
        <w:ind w:right="1943"/>
      </w:pPr>
      <w:r>
        <w:t>Use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filter</w:t>
      </w:r>
      <w:r>
        <w:rPr>
          <w:spacing w:val="-2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even</w:t>
      </w:r>
      <w:r>
        <w:rPr>
          <w:spacing w:val="-4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thicker</w:t>
      </w:r>
      <w:r>
        <w:rPr>
          <w:spacing w:val="-4"/>
        </w:rPr>
        <w:t xml:space="preserve"> </w:t>
      </w:r>
      <w:r>
        <w:t>hip</w:t>
      </w:r>
      <w:r>
        <w:rPr>
          <w:spacing w:val="-8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proximal</w:t>
      </w:r>
      <w:r>
        <w:rPr>
          <w:spacing w:val="-59"/>
        </w:rPr>
        <w:t xml:space="preserve"> </w:t>
      </w:r>
      <w:r>
        <w:t>shaft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femur.</w:t>
      </w:r>
    </w:p>
    <w:p w14:paraId="41EB83C4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long</w:t>
      </w:r>
      <w:r>
        <w:rPr>
          <w:spacing w:val="-3"/>
        </w:rPr>
        <w:t xml:space="preserve"> </w:t>
      </w:r>
      <w:r>
        <w:t>axis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neck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</w:p>
    <w:p w14:paraId="032ACA0D" w14:textId="77777777" w:rsidR="00DC16F1" w:rsidRDefault="00000000">
      <w:pPr>
        <w:pStyle w:val="BodyText"/>
        <w:spacing w:line="252" w:lineRule="exact"/>
        <w:ind w:left="1740"/>
      </w:pPr>
      <w:r>
        <w:t>(40”)</w:t>
      </w:r>
      <w:r>
        <w:rPr>
          <w:spacing w:val="-3"/>
        </w:rPr>
        <w:t xml:space="preserve"> </w:t>
      </w:r>
      <w:r>
        <w:t>SID..</w:t>
      </w:r>
    </w:p>
    <w:p w14:paraId="1B961204" w14:textId="77777777" w:rsidR="00DC16F1" w:rsidRDefault="00DC16F1">
      <w:pPr>
        <w:pStyle w:val="BodyText"/>
        <w:spacing w:before="2"/>
        <w:rPr>
          <w:sz w:val="25"/>
        </w:rPr>
      </w:pPr>
    </w:p>
    <w:p w14:paraId="673DED42" w14:textId="77777777" w:rsidR="00DC16F1" w:rsidRDefault="00000000">
      <w:pPr>
        <w:pStyle w:val="BodyText"/>
        <w:spacing w:line="276" w:lineRule="auto"/>
        <w:ind w:left="1740" w:right="1575" w:hanging="720"/>
      </w:pPr>
      <w:r>
        <w:rPr>
          <w:rFonts w:ascii="Arial" w:hAnsi="Arial"/>
          <w:b/>
        </w:rPr>
        <w:t>Note:</w:t>
      </w:r>
      <w:r>
        <w:rPr>
          <w:rFonts w:ascii="Arial" w:hAnsi="Arial"/>
          <w:b/>
          <w:spacing w:val="1"/>
        </w:rPr>
        <w:t xml:space="preserve"> </w:t>
      </w:r>
      <w:r>
        <w:t>If wall detector is not available, place the IR with grid against the patient’s affected side</w:t>
      </w:r>
      <w:r>
        <w:rPr>
          <w:spacing w:val="1"/>
        </w:rPr>
        <w:t xml:space="preserve"> </w:t>
      </w:r>
      <w:r>
        <w:t>at the level of the iliac crest.</w:t>
      </w:r>
      <w:r>
        <w:rPr>
          <w:spacing w:val="1"/>
        </w:rPr>
        <w:t xml:space="preserve"> </w:t>
      </w:r>
      <w:r>
        <w:t>Angle the lower border of the IR until it is parallel to the</w:t>
      </w:r>
      <w:r>
        <w:rPr>
          <w:spacing w:val="1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axis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>neck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forms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femur.</w:t>
      </w:r>
      <w:r>
        <w:rPr>
          <w:spacing w:val="-3"/>
        </w:rPr>
        <w:t xml:space="preserve"> </w:t>
      </w:r>
      <w:r>
        <w:t>Ensure</w:t>
      </w:r>
      <w:r>
        <w:rPr>
          <w:spacing w:val="-9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lead</w:t>
      </w:r>
      <w:r>
        <w:rPr>
          <w:spacing w:val="-58"/>
        </w:rPr>
        <w:t xml:space="preserve"> </w:t>
      </w:r>
      <w:r>
        <w:t>strips of the grid are in a horizontal position. The grid needs to be vertical and the tube</w:t>
      </w:r>
      <w:r>
        <w:rPr>
          <w:spacing w:val="1"/>
        </w:rPr>
        <w:t xml:space="preserve"> </w:t>
      </w:r>
      <w:r>
        <w:t>needs 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centered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grid</w:t>
      </w:r>
      <w:r>
        <w:rPr>
          <w:spacing w:val="-3"/>
        </w:rPr>
        <w:t xml:space="preserve"> </w:t>
      </w:r>
      <w:r>
        <w:t>to avoid</w:t>
      </w:r>
      <w:r>
        <w:rPr>
          <w:spacing w:val="-2"/>
        </w:rPr>
        <w:t xml:space="preserve"> </w:t>
      </w:r>
      <w:r>
        <w:t>grid</w:t>
      </w:r>
      <w:r>
        <w:rPr>
          <w:spacing w:val="-2"/>
        </w:rPr>
        <w:t xml:space="preserve"> </w:t>
      </w:r>
      <w:r>
        <w:t>cut</w:t>
      </w:r>
      <w:r>
        <w:rPr>
          <w:spacing w:val="-3"/>
        </w:rPr>
        <w:t xml:space="preserve"> </w:t>
      </w:r>
      <w:r>
        <w:t>off.</w:t>
      </w:r>
    </w:p>
    <w:p w14:paraId="4DC3EA99" w14:textId="77777777" w:rsidR="00DC16F1" w:rsidRDefault="00DC16F1">
      <w:pPr>
        <w:pStyle w:val="BodyText"/>
        <w:spacing w:before="3"/>
        <w:rPr>
          <w:sz w:val="25"/>
        </w:rPr>
      </w:pPr>
    </w:p>
    <w:p w14:paraId="700BBF7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DBCB71C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37921974" wp14:editId="7AE74955">
            <wp:extent cx="114300" cy="114300"/>
            <wp:effectExtent l="0" t="0" r="0" b="0"/>
            <wp:docPr id="67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Hip</w:t>
      </w:r>
      <w:r>
        <w:rPr>
          <w:spacing w:val="-5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acetabulum</w:t>
      </w:r>
      <w:r>
        <w:rPr>
          <w:spacing w:val="-3"/>
        </w:rPr>
        <w:t xml:space="preserve"> </w:t>
      </w:r>
      <w:r>
        <w:t>id</w:t>
      </w:r>
      <w:r>
        <w:rPr>
          <w:spacing w:val="-4"/>
        </w:rPr>
        <w:t xml:space="preserve"> </w:t>
      </w:r>
      <w:r>
        <w:t>included.</w:t>
      </w:r>
    </w:p>
    <w:p w14:paraId="1BC96B4A" w14:textId="77777777" w:rsidR="00DC16F1" w:rsidRDefault="00000000">
      <w:pPr>
        <w:pStyle w:val="BodyText"/>
        <w:spacing w:before="4"/>
        <w:ind w:left="1380" w:right="5505"/>
      </w:pPr>
      <w:r>
        <w:rPr>
          <w:noProof/>
        </w:rPr>
        <w:drawing>
          <wp:inline distT="0" distB="0" distL="0" distR="0" wp14:anchorId="15F54C0D" wp14:editId="7E734019">
            <wp:extent cx="114300" cy="114300"/>
            <wp:effectExtent l="0" t="0" r="0" b="0"/>
            <wp:docPr id="67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Ischial</w:t>
      </w:r>
      <w:r>
        <w:rPr>
          <w:spacing w:val="-9"/>
        </w:rPr>
        <w:t xml:space="preserve"> </w:t>
      </w:r>
      <w:r>
        <w:t>tuberosity</w:t>
      </w:r>
      <w:r>
        <w:rPr>
          <w:spacing w:val="-9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 xml:space="preserve">head. </w:t>
      </w:r>
      <w:r>
        <w:rPr>
          <w:noProof/>
        </w:rPr>
        <w:drawing>
          <wp:inline distT="0" distB="0" distL="0" distR="0" wp14:anchorId="266EF3D2" wp14:editId="098C9922">
            <wp:extent cx="114300" cy="114300"/>
            <wp:effectExtent l="0" t="0" r="0" b="0"/>
            <wp:docPr id="67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Femoral</w:t>
      </w:r>
      <w:r>
        <w:rPr>
          <w:spacing w:val="-2"/>
        </w:rPr>
        <w:t xml:space="preserve"> </w:t>
      </w:r>
      <w:r>
        <w:t>neck</w:t>
      </w:r>
      <w:r>
        <w:rPr>
          <w:spacing w:val="-4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foreshortening.</w:t>
      </w:r>
    </w:p>
    <w:p w14:paraId="1925BF9D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71DB58A8" wp14:editId="06E524CA">
            <wp:extent cx="114300" cy="114300"/>
            <wp:effectExtent l="0" t="0" r="0" b="0"/>
            <wp:docPr id="67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Greater</w:t>
      </w:r>
      <w:r>
        <w:rPr>
          <w:spacing w:val="-5"/>
        </w:rPr>
        <w:t xml:space="preserve"> </w:t>
      </w:r>
      <w:r>
        <w:t>trochanter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femoral</w:t>
      </w:r>
      <w:r>
        <w:rPr>
          <w:spacing w:val="-3"/>
        </w:rPr>
        <w:t xml:space="preserve"> </w:t>
      </w:r>
      <w:r>
        <w:t>shaft.</w:t>
      </w:r>
    </w:p>
    <w:p w14:paraId="5834B9AF" w14:textId="77777777" w:rsidR="00DC16F1" w:rsidRDefault="00000000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1FC10152" wp14:editId="4A5C7982">
            <wp:extent cx="114300" cy="114300"/>
            <wp:effectExtent l="0" t="0" r="0" b="0"/>
            <wp:docPr id="6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lesser</w:t>
      </w:r>
      <w:r>
        <w:rPr>
          <w:spacing w:val="-4"/>
        </w:rPr>
        <w:t xml:space="preserve"> </w:t>
      </w:r>
      <w:r>
        <w:t>trochanter</w:t>
      </w:r>
      <w:r>
        <w:rPr>
          <w:spacing w:val="-3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surface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femur.</w:t>
      </w:r>
    </w:p>
    <w:p w14:paraId="79C44BA2" w14:textId="2B7391E1" w:rsidR="00DC16F1" w:rsidRDefault="006147DB">
      <w:pPr>
        <w:pStyle w:val="BodyText"/>
        <w:spacing w:before="5" w:line="235" w:lineRule="auto"/>
        <w:ind w:left="1714" w:right="4957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3664" behindDoc="0" locked="0" layoutInCell="1" allowOverlap="1" wp14:anchorId="58AE5E72" wp14:editId="7BCE111D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1780"/>
                <wp:effectExtent l="0" t="0" r="0" b="0"/>
                <wp:wrapNone/>
                <wp:docPr id="1202" name="Group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5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204" name="Picture 423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06" name="Picture 422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040F9D" id="Group 421" o:spid="_x0000_s1026" style="position:absolute;margin-left:90pt;margin-top:1.25pt;width:9pt;height:21.4pt;z-index:15793664;mso-position-horizontal-relative:page" coordorigin="1800,25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">
                <v:shape id="Picture 423" o:spid="_x0000_s1027" type="#_x0000_t75" alt="*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">
                  <v:imagedata r:id="rId21" o:title="*"/>
                </v:shape>
                <v:shape id="Picture 422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">
                  <v:imagedata r:id="rId21" o:title="*"/>
                </v:shape>
                <w10:wrap anchorx="page"/>
              </v:group>
            </w:pict>
          </mc:Fallback>
        </mc:AlternateContent>
      </w:r>
      <w:r>
        <w:t>Soft tissue shadows not overlapping the affected hip.</w:t>
      </w:r>
      <w:r>
        <w:rPr>
          <w:spacing w:val="-59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orthopedic</w:t>
      </w:r>
      <w:r>
        <w:rPr>
          <w:spacing w:val="-1"/>
        </w:rPr>
        <w:t xml:space="preserve"> </w:t>
      </w:r>
      <w:r>
        <w:t>device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included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entirety.</w:t>
      </w:r>
    </w:p>
    <w:p w14:paraId="7A96769E" w14:textId="77777777" w:rsidR="00DC16F1" w:rsidRDefault="00DC16F1">
      <w:pPr>
        <w:pStyle w:val="BodyText"/>
        <w:spacing w:before="7"/>
        <w:rPr>
          <w:sz w:val="25"/>
        </w:rPr>
      </w:pPr>
    </w:p>
    <w:p w14:paraId="79517378" w14:textId="77777777" w:rsidR="00DC16F1" w:rsidRDefault="00000000">
      <w:pPr>
        <w:pStyle w:val="Heading6"/>
      </w:pPr>
      <w:r>
        <w:rPr>
          <w:u w:val="thick"/>
        </w:rPr>
        <w:t>Clements-</w:t>
      </w:r>
      <w:r>
        <w:rPr>
          <w:spacing w:val="-13"/>
          <w:u w:val="thick"/>
        </w:rPr>
        <w:t xml:space="preserve"> </w:t>
      </w:r>
      <w:r>
        <w:rPr>
          <w:u w:val="thick"/>
        </w:rPr>
        <w:t>Nakayama</w:t>
      </w:r>
      <w:r>
        <w:rPr>
          <w:spacing w:val="-15"/>
          <w:u w:val="thick"/>
        </w:rPr>
        <w:t xml:space="preserve"> </w:t>
      </w:r>
      <w:r>
        <w:rPr>
          <w:u w:val="thick"/>
        </w:rPr>
        <w:t>Method</w:t>
      </w:r>
    </w:p>
    <w:p w14:paraId="44C7CE5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8"/>
        <w:ind w:right="1692"/>
      </w:pPr>
      <w:r>
        <w:t>This</w:t>
      </w:r>
      <w:r>
        <w:rPr>
          <w:spacing w:val="-7"/>
        </w:rPr>
        <w:t xml:space="preserve"> </w:t>
      </w:r>
      <w:r>
        <w:t>method</w:t>
      </w:r>
      <w:r>
        <w:rPr>
          <w:spacing w:val="-3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when</w:t>
      </w:r>
      <w:r>
        <w:rPr>
          <w:spacing w:val="-9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supine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unable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elevate</w:t>
      </w:r>
      <w:r>
        <w:rPr>
          <w:spacing w:val="-7"/>
        </w:rPr>
        <w:t xml:space="preserve"> </w:t>
      </w:r>
      <w:r>
        <w:t>legs,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querying</w:t>
      </w:r>
      <w:r>
        <w:rPr>
          <w:spacing w:val="-58"/>
        </w:rPr>
        <w:t xml:space="preserve"> </w:t>
      </w:r>
      <w:r>
        <w:t>bilateral</w:t>
      </w:r>
      <w:r>
        <w:rPr>
          <w:spacing w:val="-2"/>
        </w:rPr>
        <w:t xml:space="preserve"> </w:t>
      </w:r>
      <w:r>
        <w:t>hip fractures.</w:t>
      </w:r>
    </w:p>
    <w:p w14:paraId="404389F1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" w:line="250" w:lineRule="exact"/>
        <w:ind w:hanging="361"/>
      </w:pPr>
      <w:r>
        <w:t>Do</w:t>
      </w:r>
      <w:r>
        <w:rPr>
          <w:spacing w:val="-8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internally</w:t>
      </w:r>
      <w:r>
        <w:rPr>
          <w:spacing w:val="-9"/>
        </w:rPr>
        <w:t xml:space="preserve"> </w:t>
      </w:r>
      <w:r>
        <w:t>rotate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limb.</w:t>
      </w:r>
      <w:r>
        <w:rPr>
          <w:spacing w:val="-9"/>
        </w:rPr>
        <w:t xml:space="preserve"> </w:t>
      </w:r>
      <w:r>
        <w:t>Leave</w:t>
      </w:r>
      <w:r>
        <w:rPr>
          <w:spacing w:val="-1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is.</w:t>
      </w:r>
    </w:p>
    <w:p w14:paraId="7A0FAE1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0" w:lineRule="exact"/>
        <w:ind w:hanging="361"/>
      </w:pPr>
      <w:r>
        <w:t>Bring</w:t>
      </w:r>
      <w:r>
        <w:rPr>
          <w:spacing w:val="-10"/>
        </w:rPr>
        <w:t xml:space="preserve"> </w:t>
      </w:r>
      <w:r>
        <w:t>patient’s</w:t>
      </w:r>
      <w:r>
        <w:rPr>
          <w:spacing w:val="-6"/>
        </w:rPr>
        <w:t xml:space="preserve"> </w:t>
      </w:r>
      <w:r>
        <w:t>affected</w:t>
      </w:r>
      <w:r>
        <w:rPr>
          <w:spacing w:val="-10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close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possible.</w:t>
      </w:r>
    </w:p>
    <w:p w14:paraId="469612B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Adjust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4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bring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lower</w:t>
      </w:r>
      <w:r>
        <w:rPr>
          <w:spacing w:val="-5"/>
        </w:rPr>
        <w:t xml:space="preserve"> </w:t>
      </w:r>
      <w:r>
        <w:t>margin</w:t>
      </w:r>
      <w:r>
        <w:rPr>
          <w:spacing w:val="-7"/>
        </w:rPr>
        <w:t xml:space="preserve"> </w:t>
      </w:r>
      <w:r>
        <w:t>below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patient.</w:t>
      </w:r>
    </w:p>
    <w:p w14:paraId="06584A5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t>Angle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stretcher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bring</w:t>
      </w:r>
      <w:r>
        <w:rPr>
          <w:spacing w:val="-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neck</w:t>
      </w:r>
      <w:r>
        <w:rPr>
          <w:spacing w:val="-2"/>
        </w:rPr>
        <w:t xml:space="preserve"> </w:t>
      </w:r>
      <w:r>
        <w:t>parallel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-10"/>
        </w:rPr>
        <w:t xml:space="preserve"> </w:t>
      </w:r>
      <w:r>
        <w:t>(40-70</w:t>
      </w:r>
      <w:r>
        <w:rPr>
          <w:vertAlign w:val="superscript"/>
        </w:rPr>
        <w:t>o</w:t>
      </w:r>
      <w:r>
        <w:t>).</w:t>
      </w:r>
    </w:p>
    <w:p w14:paraId="042912B3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6" w:line="252" w:lineRule="exact"/>
        <w:ind w:hanging="361"/>
      </w:pPr>
      <w:r>
        <w:t>Direct</w:t>
      </w:r>
      <w:r>
        <w:rPr>
          <w:spacing w:val="-3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15-30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posteriorly</w:t>
      </w:r>
      <w:r>
        <w:rPr>
          <w:spacing w:val="-8"/>
        </w:rPr>
        <w:t xml:space="preserve"> </w:t>
      </w:r>
      <w:r>
        <w:t>(down)</w:t>
      </w:r>
      <w:r>
        <w:rPr>
          <w:spacing w:val="-2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tilt</w:t>
      </w:r>
      <w:r>
        <w:rPr>
          <w:spacing w:val="-5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match</w:t>
      </w:r>
      <w:r>
        <w:rPr>
          <w:spacing w:val="-7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angulation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SID</w:t>
      </w:r>
    </w:p>
    <w:p w14:paraId="36BF12C0" w14:textId="77777777" w:rsidR="00DC16F1" w:rsidRDefault="00000000">
      <w:pPr>
        <w:pStyle w:val="BodyText"/>
        <w:spacing w:line="251" w:lineRule="exact"/>
        <w:ind w:left="1740"/>
      </w:pPr>
      <w:r>
        <w:t>no</w:t>
      </w:r>
      <w:r>
        <w:rPr>
          <w:spacing w:val="-1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</w:t>
      </w:r>
      <w:r>
        <w:rPr>
          <w:spacing w:val="-2"/>
        </w:rPr>
        <w:t xml:space="preserve"> </w:t>
      </w:r>
      <w:r>
        <w:t>“).</w:t>
      </w:r>
    </w:p>
    <w:p w14:paraId="5B3F32A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1" w:lineRule="exact"/>
        <w:ind w:hanging="361"/>
      </w:pPr>
      <w:r>
        <w:t>Center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neck.</w:t>
      </w:r>
    </w:p>
    <w:p w14:paraId="228727E2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2" w:lineRule="exact"/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3611BC34" w14:textId="77777777" w:rsidR="00DC16F1" w:rsidRDefault="00DC16F1">
      <w:pPr>
        <w:pStyle w:val="BodyText"/>
        <w:spacing w:before="1"/>
      </w:pPr>
    </w:p>
    <w:p w14:paraId="616DEC15" w14:textId="77777777" w:rsidR="00DC16F1" w:rsidRDefault="00000000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12"/>
        </w:rPr>
        <w:t xml:space="preserve"> </w:t>
      </w:r>
      <w:r>
        <w:t>Technique</w:t>
      </w:r>
      <w:r>
        <w:rPr>
          <w:spacing w:val="-10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Clements-Nakayama</w:t>
      </w:r>
      <w:r>
        <w:rPr>
          <w:spacing w:val="-9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used</w:t>
      </w:r>
      <w:r>
        <w:rPr>
          <w:spacing w:val="-14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cross-table</w:t>
      </w:r>
      <w:r>
        <w:rPr>
          <w:spacing w:val="-8"/>
        </w:rPr>
        <w:t xml:space="preserve"> </w:t>
      </w:r>
      <w:r>
        <w:t>hip.</w:t>
      </w:r>
    </w:p>
    <w:p w14:paraId="5106CF9F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D57F97B" w14:textId="34DF438C" w:rsidR="00DC16F1" w:rsidRDefault="006147DB">
      <w:pPr>
        <w:pStyle w:val="Heading6"/>
        <w:spacing w:before="147"/>
        <w:ind w:left="999" w:right="1411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1456640" behindDoc="1" locked="0" layoutInCell="1" allowOverlap="1" wp14:anchorId="346A1CAC" wp14:editId="5C794F2C">
                <wp:simplePos x="0" y="0"/>
                <wp:positionH relativeFrom="page">
                  <wp:posOffset>1897380</wp:posOffset>
                </wp:positionH>
                <wp:positionV relativeFrom="paragraph">
                  <wp:posOffset>279400</wp:posOffset>
                </wp:positionV>
                <wp:extent cx="3395345" cy="4279900"/>
                <wp:effectExtent l="0" t="0" r="0" b="0"/>
                <wp:wrapNone/>
                <wp:docPr id="1196" name="Group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95345" cy="4279900"/>
                          <a:chOff x="2988" y="440"/>
                          <a:chExt cx="5347" cy="6740"/>
                        </a:xfrm>
                      </wpg:grpSpPr>
                      <pic:pic xmlns:pic="http://schemas.openxmlformats.org/drawingml/2006/picture">
                        <pic:nvPicPr>
                          <pic:cNvPr id="1198" name="Picture 4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0" y="440"/>
                            <a:ext cx="4935" cy="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00" name="AutoShape 419"/>
                        <wps:cNvSpPr>
                          <a:spLocks/>
                        </wps:cNvSpPr>
                        <wps:spPr bwMode="auto">
                          <a:xfrm>
                            <a:off x="2988" y="1955"/>
                            <a:ext cx="4186" cy="1380"/>
                          </a:xfrm>
                          <a:custGeom>
                            <a:avLst/>
                            <a:gdLst>
                              <a:gd name="T0" fmla="+- 0 5194 2988"/>
                              <a:gd name="T1" fmla="*/ T0 w 4186"/>
                              <a:gd name="T2" fmla="+- 0 3335 1955"/>
                              <a:gd name="T3" fmla="*/ 3335 h 1380"/>
                              <a:gd name="T4" fmla="+- 0 7174 2988"/>
                              <a:gd name="T5" fmla="*/ T4 w 4186"/>
                              <a:gd name="T6" fmla="+- 0 3335 1955"/>
                              <a:gd name="T7" fmla="*/ 3335 h 1380"/>
                              <a:gd name="T8" fmla="+- 0 5148 2988"/>
                              <a:gd name="T9" fmla="*/ T8 w 4186"/>
                              <a:gd name="T10" fmla="+- 0 1955 1955"/>
                              <a:gd name="T11" fmla="*/ 1955 h 1380"/>
                              <a:gd name="T12" fmla="+- 0 2988 2988"/>
                              <a:gd name="T13" fmla="*/ T12 w 4186"/>
                              <a:gd name="T14" fmla="+- 0 1955 1955"/>
                              <a:gd name="T15" fmla="*/ 1955 h 1380"/>
                              <a:gd name="T16" fmla="+- 0 5688 2988"/>
                              <a:gd name="T17" fmla="*/ T16 w 4186"/>
                              <a:gd name="T18" fmla="+- 0 2675 1955"/>
                              <a:gd name="T19" fmla="*/ 2675 h 1380"/>
                              <a:gd name="T20" fmla="+- 0 2988 2988"/>
                              <a:gd name="T21" fmla="*/ T20 w 4186"/>
                              <a:gd name="T22" fmla="+- 0 2675 1955"/>
                              <a:gd name="T23" fmla="*/ 2675 h 1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86" h="1380">
                                <a:moveTo>
                                  <a:pt x="2206" y="1380"/>
                                </a:moveTo>
                                <a:lnTo>
                                  <a:pt x="4186" y="1380"/>
                                </a:lnTo>
                                <a:moveTo>
                                  <a:pt x="2160" y="0"/>
                                </a:moveTo>
                                <a:lnTo>
                                  <a:pt x="0" y="0"/>
                                </a:lnTo>
                                <a:moveTo>
                                  <a:pt x="2700" y="720"/>
                                </a:moveTo>
                                <a:lnTo>
                                  <a:pt x="0" y="7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B260D2" id="Group 418" o:spid="_x0000_s1026" style="position:absolute;margin-left:149.4pt;margin-top:22pt;width:267.35pt;height:337pt;z-index:-21859840;mso-position-horizontal-relative:page" coordorigin="2988,440" coordsize="5347,67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">
                <v:shape id="Picture 420" o:spid="_x0000_s1027" type="#_x0000_t75" style="position:absolute;left:3400;top:440;width:4935;height:6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">
                  <v:imagedata r:id="rId136" o:title=""/>
                </v:shape>
                <v:shape id="AutoShape 419" o:spid="_x0000_s1028" style="position:absolute;left:2988;top:1955;width:4186;height:1380;visibility:visible;mso-wrap-style:square;v-text-anchor:top" coordsize="4186,1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" path="m2206,1380r1980,m2160,l,m2700,720l,720e" filled="f" strokeweight=".72pt">
                  <v:path arrowok="t" o:connecttype="custom" o:connectlocs="2206,3335;4186,3335;2160,1955;0,1955;2700,2675;0,2675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030A9AA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DCEB7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42F1E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94807EF" w14:textId="77777777" w:rsidR="00DC16F1" w:rsidRDefault="00DC16F1">
      <w:pPr>
        <w:pStyle w:val="BodyText"/>
        <w:spacing w:before="10"/>
        <w:rPr>
          <w:rFonts w:ascii="Arial"/>
          <w:b/>
          <w:sz w:val="26"/>
        </w:rPr>
      </w:pPr>
    </w:p>
    <w:p w14:paraId="6B6538CF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25414700" w14:textId="77777777" w:rsidR="00DC16F1" w:rsidRDefault="00000000">
      <w:pPr>
        <w:spacing w:before="100" w:line="271" w:lineRule="auto"/>
        <w:ind w:left="1308" w:right="31" w:firstLine="371"/>
        <w:rPr>
          <w:sz w:val="16"/>
        </w:rPr>
      </w:pPr>
      <w:r>
        <w:rPr>
          <w:w w:val="80"/>
          <w:sz w:val="16"/>
        </w:rPr>
        <w:t>Femorl head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penetrated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through</w:t>
      </w:r>
    </w:p>
    <w:p w14:paraId="544D90C2" w14:textId="77777777" w:rsidR="00DC16F1" w:rsidRDefault="00000000">
      <w:pPr>
        <w:spacing w:before="7"/>
        <w:ind w:left="1740"/>
        <w:rPr>
          <w:sz w:val="16"/>
        </w:rPr>
      </w:pPr>
      <w:r>
        <w:rPr>
          <w:spacing w:val="-2"/>
          <w:w w:val="85"/>
          <w:sz w:val="16"/>
        </w:rPr>
        <w:t>acetabulum</w:t>
      </w:r>
    </w:p>
    <w:p w14:paraId="3EB74070" w14:textId="77777777" w:rsidR="00DC16F1" w:rsidRDefault="00DC16F1">
      <w:pPr>
        <w:pStyle w:val="BodyText"/>
        <w:rPr>
          <w:sz w:val="18"/>
        </w:rPr>
      </w:pPr>
    </w:p>
    <w:p w14:paraId="172FD9FD" w14:textId="77777777" w:rsidR="00DC16F1" w:rsidRDefault="00DC16F1">
      <w:pPr>
        <w:pStyle w:val="BodyText"/>
        <w:spacing w:before="10"/>
        <w:rPr>
          <w:sz w:val="21"/>
        </w:rPr>
      </w:pPr>
    </w:p>
    <w:p w14:paraId="21CA7576" w14:textId="77777777" w:rsidR="00DC16F1" w:rsidRDefault="00000000">
      <w:pPr>
        <w:spacing w:line="276" w:lineRule="auto"/>
        <w:ind w:left="1613" w:right="34" w:hanging="207"/>
        <w:rPr>
          <w:sz w:val="16"/>
        </w:rPr>
      </w:pPr>
      <w:r>
        <w:rPr>
          <w:w w:val="80"/>
          <w:sz w:val="16"/>
        </w:rPr>
        <w:t>Femoral neck not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foreshortened</w:t>
      </w:r>
    </w:p>
    <w:p w14:paraId="6F08EC55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445F691F" w14:textId="77777777" w:rsidR="00DC16F1" w:rsidRDefault="00DC16F1">
      <w:pPr>
        <w:pStyle w:val="BodyText"/>
        <w:rPr>
          <w:sz w:val="18"/>
        </w:rPr>
      </w:pPr>
    </w:p>
    <w:p w14:paraId="1B50A800" w14:textId="77777777" w:rsidR="00DC16F1" w:rsidRDefault="00DC16F1">
      <w:pPr>
        <w:pStyle w:val="BodyText"/>
        <w:spacing w:before="2"/>
        <w:rPr>
          <w:sz w:val="18"/>
        </w:rPr>
      </w:pPr>
    </w:p>
    <w:p w14:paraId="0049C465" w14:textId="77777777" w:rsidR="00DC16F1" w:rsidRDefault="00000000">
      <w:pPr>
        <w:spacing w:line="278" w:lineRule="auto"/>
        <w:ind w:left="1308" w:right="2795"/>
        <w:rPr>
          <w:sz w:val="16"/>
        </w:rPr>
      </w:pPr>
      <w:r>
        <w:rPr>
          <w:w w:val="90"/>
          <w:sz w:val="16"/>
        </w:rPr>
        <w:t>Greater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trochanter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2900199B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49" w:space="4536"/>
            <w:col w:w="4835"/>
          </w:cols>
        </w:sectPr>
      </w:pPr>
    </w:p>
    <w:p w14:paraId="03E30AA8" w14:textId="77777777" w:rsidR="00DC16F1" w:rsidRDefault="00DC16F1">
      <w:pPr>
        <w:pStyle w:val="BodyText"/>
        <w:rPr>
          <w:sz w:val="20"/>
        </w:rPr>
      </w:pPr>
    </w:p>
    <w:p w14:paraId="381C8B80" w14:textId="77777777" w:rsidR="00DC16F1" w:rsidRDefault="00DC16F1">
      <w:pPr>
        <w:pStyle w:val="BodyText"/>
        <w:rPr>
          <w:sz w:val="20"/>
        </w:rPr>
      </w:pPr>
    </w:p>
    <w:p w14:paraId="3A207761" w14:textId="77777777" w:rsidR="00DC16F1" w:rsidRDefault="00DC16F1">
      <w:pPr>
        <w:pStyle w:val="BodyText"/>
        <w:rPr>
          <w:sz w:val="20"/>
        </w:rPr>
      </w:pPr>
    </w:p>
    <w:p w14:paraId="0A90A1D4" w14:textId="77777777" w:rsidR="00DC16F1" w:rsidRDefault="00DC16F1">
      <w:pPr>
        <w:pStyle w:val="BodyText"/>
        <w:spacing w:before="7"/>
        <w:rPr>
          <w:sz w:val="20"/>
        </w:rPr>
      </w:pPr>
    </w:p>
    <w:p w14:paraId="699CF078" w14:textId="77777777" w:rsidR="00DC16F1" w:rsidRDefault="00000000">
      <w:pPr>
        <w:spacing w:before="101"/>
        <w:ind w:left="2249"/>
        <w:rPr>
          <w:sz w:val="16"/>
        </w:rPr>
      </w:pPr>
      <w:r>
        <w:rPr>
          <w:w w:val="90"/>
          <w:sz w:val="16"/>
        </w:rPr>
        <w:t>Lesser</w:t>
      </w:r>
    </w:p>
    <w:p w14:paraId="44C21D1C" w14:textId="77777777" w:rsidR="00DC16F1" w:rsidRDefault="00000000">
      <w:pPr>
        <w:tabs>
          <w:tab w:val="left" w:pos="2913"/>
          <w:tab w:val="left" w:pos="5678"/>
        </w:tabs>
        <w:spacing w:before="27" w:line="278" w:lineRule="auto"/>
        <w:ind w:left="1884" w:right="6139" w:hanging="51"/>
        <w:rPr>
          <w:sz w:val="16"/>
        </w:rPr>
      </w:pPr>
      <w:r>
        <w:rPr>
          <w:w w:val="80"/>
          <w:sz w:val="16"/>
        </w:rPr>
        <w:t>trochanter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not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                                                                           </w:t>
      </w:r>
      <w:r>
        <w:rPr>
          <w:spacing w:val="35"/>
          <w:w w:val="80"/>
          <w:sz w:val="16"/>
        </w:rPr>
        <w:t xml:space="preserve"> </w:t>
      </w:r>
      <w:r>
        <w:rPr>
          <w:w w:val="80"/>
          <w:sz w:val="16"/>
        </w:rPr>
        <w:t>seen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(or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only</w:t>
      </w:r>
    </w:p>
    <w:p w14:paraId="65E39C21" w14:textId="77777777" w:rsidR="00DC16F1" w:rsidRDefault="00000000">
      <w:pPr>
        <w:spacing w:line="276" w:lineRule="auto"/>
        <w:ind w:left="1723" w:right="9166" w:firstLine="64"/>
        <w:jc w:val="right"/>
        <w:rPr>
          <w:sz w:val="16"/>
        </w:rPr>
      </w:pPr>
      <w:r>
        <w:rPr>
          <w:w w:val="80"/>
          <w:sz w:val="16"/>
        </w:rPr>
        <w:t>slightly beyond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medial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67E97979" w14:textId="77777777" w:rsidR="00DC16F1" w:rsidRDefault="00000000">
      <w:pPr>
        <w:spacing w:line="183" w:lineRule="exact"/>
        <w:ind w:right="9162"/>
        <w:jc w:val="right"/>
        <w:rPr>
          <w:sz w:val="16"/>
        </w:rPr>
      </w:pPr>
      <w:r>
        <w:rPr>
          <w:w w:val="90"/>
          <w:sz w:val="16"/>
        </w:rPr>
        <w:t>femur)</w:t>
      </w:r>
    </w:p>
    <w:p w14:paraId="02E60ED9" w14:textId="77777777" w:rsidR="00DC16F1" w:rsidRDefault="00DC16F1">
      <w:pPr>
        <w:spacing w:line="183" w:lineRule="exact"/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ED43FEC" w14:textId="6153BB03" w:rsidR="00DC16F1" w:rsidRDefault="006147DB">
      <w:pPr>
        <w:pStyle w:val="Heading6"/>
        <w:spacing w:before="147"/>
        <w:ind w:left="999" w:right="1404"/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94688" behindDoc="0" locked="0" layoutInCell="1" allowOverlap="1" wp14:anchorId="65DAC37B" wp14:editId="4C151F04">
                <wp:simplePos x="0" y="0"/>
                <wp:positionH relativeFrom="page">
                  <wp:posOffset>1557655</wp:posOffset>
                </wp:positionH>
                <wp:positionV relativeFrom="paragraph">
                  <wp:posOffset>298450</wp:posOffset>
                </wp:positionV>
                <wp:extent cx="4267835" cy="5095875"/>
                <wp:effectExtent l="0" t="0" r="0" b="0"/>
                <wp:wrapNone/>
                <wp:docPr id="1190" name="Group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67835" cy="5095875"/>
                          <a:chOff x="2453" y="470"/>
                          <a:chExt cx="6721" cy="8025"/>
                        </a:xfrm>
                      </wpg:grpSpPr>
                      <pic:pic xmlns:pic="http://schemas.openxmlformats.org/drawingml/2006/picture">
                        <pic:nvPicPr>
                          <pic:cNvPr id="1192" name="Picture 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54" y="470"/>
                            <a:ext cx="6428" cy="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94" name="AutoShape 416"/>
                        <wps:cNvSpPr>
                          <a:spLocks/>
                        </wps:cNvSpPr>
                        <wps:spPr bwMode="auto">
                          <a:xfrm>
                            <a:off x="2460" y="3107"/>
                            <a:ext cx="6706" cy="1547"/>
                          </a:xfrm>
                          <a:custGeom>
                            <a:avLst/>
                            <a:gdLst>
                              <a:gd name="T0" fmla="+- 0 5086 2460"/>
                              <a:gd name="T1" fmla="*/ T0 w 6706"/>
                              <a:gd name="T2" fmla="+- 0 4022 3107"/>
                              <a:gd name="T3" fmla="*/ 4022 h 1547"/>
                              <a:gd name="T4" fmla="+- 0 9166 2460"/>
                              <a:gd name="T5" fmla="*/ T4 w 6706"/>
                              <a:gd name="T6" fmla="+- 0 3107 3107"/>
                              <a:gd name="T7" fmla="*/ 3107 h 1547"/>
                              <a:gd name="T8" fmla="+- 0 5865 2460"/>
                              <a:gd name="T9" fmla="*/ T8 w 6706"/>
                              <a:gd name="T10" fmla="+- 0 4654 3107"/>
                              <a:gd name="T11" fmla="*/ 4654 h 1547"/>
                              <a:gd name="T12" fmla="+- 0 2460 2460"/>
                              <a:gd name="T13" fmla="*/ T12 w 6706"/>
                              <a:gd name="T14" fmla="+- 0 3724 3107"/>
                              <a:gd name="T15" fmla="*/ 3724 h 1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706" h="1547">
                                <a:moveTo>
                                  <a:pt x="2626" y="915"/>
                                </a:moveTo>
                                <a:lnTo>
                                  <a:pt x="6706" y="0"/>
                                </a:lnTo>
                                <a:moveTo>
                                  <a:pt x="3405" y="1547"/>
                                </a:moveTo>
                                <a:lnTo>
                                  <a:pt x="0" y="61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97A96A" id="Group 415" o:spid="_x0000_s1026" style="position:absolute;margin-left:122.65pt;margin-top:23.5pt;width:336.05pt;height:401.25pt;z-index:15794688;mso-position-horizontal-relative:page" coordorigin="2453,470" coordsize="6721,80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">
                <v:shape id="Picture 417" o:spid="_x0000_s1027" type="#_x0000_t75" style="position:absolute;left:2654;top:470;width:6428;height:8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">
                  <v:imagedata r:id="rId138" o:title=""/>
                </v:shape>
                <v:shape id="AutoShape 416" o:spid="_x0000_s1028" style="position:absolute;left:2460;top:3107;width:6706;height:1547;visibility:visible;mso-wrap-style:square;v-text-anchor:top" coordsize="6706,1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" path="m2626,915l6706,m3405,1547l,617e" filled="f" strokeweight=".72pt">
                  <v:path arrowok="t" o:connecttype="custom" o:connectlocs="2626,4022;6706,3107;3405,4654;0,3724" o:connectangles="0,0,0,0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Lateral</w:t>
      </w:r>
      <w:r>
        <w:rPr>
          <w:spacing w:val="-14"/>
        </w:rPr>
        <w:t xml:space="preserve"> </w:t>
      </w:r>
      <w:r>
        <w:t>(Lauenstein)</w:t>
      </w:r>
      <w:r>
        <w:rPr>
          <w:spacing w:val="-9"/>
        </w:rPr>
        <w:t xml:space="preserve"> </w:t>
      </w:r>
      <w:r>
        <w:t>Projection</w:t>
      </w:r>
    </w:p>
    <w:p w14:paraId="3FA5173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B7807E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D3CC8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597BC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EE785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48C069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AE585E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24FC25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DF7D5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0D938FF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286C4ACE" w14:textId="77777777" w:rsidR="00DC16F1" w:rsidRDefault="00DC16F1">
      <w:pPr>
        <w:rPr>
          <w:rFonts w:ascii="Arial"/>
          <w:sz w:val="19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5D7E9534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C2EE576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E25C1E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98B7854" w14:textId="77777777" w:rsidR="00DC16F1" w:rsidRDefault="00DC16F1">
      <w:pPr>
        <w:pStyle w:val="BodyText"/>
        <w:spacing w:before="6"/>
        <w:rPr>
          <w:rFonts w:ascii="Arial"/>
          <w:b/>
          <w:sz w:val="17"/>
        </w:rPr>
      </w:pPr>
    </w:p>
    <w:p w14:paraId="56941311" w14:textId="77777777" w:rsidR="00DC16F1" w:rsidRDefault="00000000">
      <w:pPr>
        <w:spacing w:line="276" w:lineRule="auto"/>
        <w:ind w:left="1001" w:right="39" w:hanging="236"/>
        <w:jc w:val="right"/>
        <w:rPr>
          <w:sz w:val="16"/>
        </w:rPr>
      </w:pPr>
      <w:r>
        <w:rPr>
          <w:w w:val="80"/>
          <w:sz w:val="16"/>
        </w:rPr>
        <w:t>Lesser trochanter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demonstrated</w:t>
      </w:r>
    </w:p>
    <w:p w14:paraId="09AC6A3E" w14:textId="77777777" w:rsidR="00DC16F1" w:rsidRDefault="00000000">
      <w:pPr>
        <w:spacing w:before="4"/>
        <w:ind w:right="38"/>
        <w:jc w:val="right"/>
        <w:rPr>
          <w:sz w:val="16"/>
        </w:rPr>
      </w:pPr>
      <w:r>
        <w:rPr>
          <w:w w:val="90"/>
          <w:sz w:val="16"/>
        </w:rPr>
        <w:t>medially</w:t>
      </w:r>
    </w:p>
    <w:p w14:paraId="367471B0" w14:textId="77777777" w:rsidR="00DC16F1" w:rsidRDefault="00000000">
      <w:pPr>
        <w:spacing w:before="100" w:line="278" w:lineRule="auto"/>
        <w:ind w:left="766" w:right="1324"/>
        <w:rPr>
          <w:sz w:val="16"/>
        </w:rPr>
      </w:pPr>
      <w:r>
        <w:br w:type="column"/>
      </w:r>
      <w:r>
        <w:rPr>
          <w:w w:val="80"/>
          <w:sz w:val="16"/>
        </w:rPr>
        <w:t>Femoral neck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superimposing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greater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trochanter</w:t>
      </w:r>
    </w:p>
    <w:p w14:paraId="2C3A4A60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825" w:space="6317"/>
            <w:col w:w="3678"/>
          </w:cols>
        </w:sectPr>
      </w:pPr>
    </w:p>
    <w:p w14:paraId="53440BC2" w14:textId="77777777" w:rsidR="00DC16F1" w:rsidRDefault="00000000">
      <w:pPr>
        <w:pStyle w:val="Heading6"/>
        <w:spacing w:before="147"/>
        <w:ind w:left="999" w:right="1407"/>
        <w:jc w:val="center"/>
      </w:pPr>
      <w:r>
        <w:rPr>
          <w:spacing w:val="-1"/>
        </w:rPr>
        <w:lastRenderedPageBreak/>
        <w:t>Axiolateral</w:t>
      </w:r>
      <w:r>
        <w:rPr>
          <w:spacing w:val="-13"/>
        </w:rPr>
        <w:t xml:space="preserve"> </w:t>
      </w:r>
      <w:r>
        <w:t>Projection</w:t>
      </w:r>
    </w:p>
    <w:p w14:paraId="7483E4D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F01F3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EA89E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0B82ABF" w14:textId="77777777" w:rsidR="00DC16F1" w:rsidRDefault="00DC16F1">
      <w:pPr>
        <w:pStyle w:val="BodyText"/>
        <w:spacing w:before="5"/>
        <w:rPr>
          <w:rFonts w:ascii="Arial"/>
          <w:b/>
          <w:sz w:val="26"/>
        </w:rPr>
      </w:pPr>
    </w:p>
    <w:p w14:paraId="444CC019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F724956" w14:textId="14F62D3F" w:rsidR="00DC16F1" w:rsidRDefault="006147DB">
      <w:pPr>
        <w:spacing w:before="100" w:line="276" w:lineRule="auto"/>
        <w:ind w:left="1454" w:right="3835" w:hanging="32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57664" behindDoc="1" locked="0" layoutInCell="1" allowOverlap="1" wp14:anchorId="148A2D16" wp14:editId="0283CA57">
                <wp:simplePos x="0" y="0"/>
                <wp:positionH relativeFrom="page">
                  <wp:posOffset>1554480</wp:posOffset>
                </wp:positionH>
                <wp:positionV relativeFrom="paragraph">
                  <wp:posOffset>-605155</wp:posOffset>
                </wp:positionV>
                <wp:extent cx="4229100" cy="4198620"/>
                <wp:effectExtent l="0" t="0" r="0" b="0"/>
                <wp:wrapNone/>
                <wp:docPr id="1184" name="Group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9100" cy="4198620"/>
                          <a:chOff x="2448" y="-953"/>
                          <a:chExt cx="6660" cy="6612"/>
                        </a:xfrm>
                      </wpg:grpSpPr>
                      <pic:pic xmlns:pic="http://schemas.openxmlformats.org/drawingml/2006/picture">
                        <pic:nvPicPr>
                          <pic:cNvPr id="1186" name="Picture 414" descr="xtablehip_1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12" y="-954"/>
                            <a:ext cx="2652" cy="6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88" name="AutoShape 413"/>
                        <wps:cNvSpPr>
                          <a:spLocks/>
                        </wps:cNvSpPr>
                        <wps:spPr bwMode="auto">
                          <a:xfrm>
                            <a:off x="2448" y="560"/>
                            <a:ext cx="6660" cy="1440"/>
                          </a:xfrm>
                          <a:custGeom>
                            <a:avLst/>
                            <a:gdLst>
                              <a:gd name="T0" fmla="+- 0 5328 2448"/>
                              <a:gd name="T1" fmla="*/ T0 w 6660"/>
                              <a:gd name="T2" fmla="+- 0 2001 561"/>
                              <a:gd name="T3" fmla="*/ 2001 h 1440"/>
                              <a:gd name="T4" fmla="+- 0 2448 2448"/>
                              <a:gd name="T5" fmla="*/ T4 w 6660"/>
                              <a:gd name="T6" fmla="+- 0 2001 561"/>
                              <a:gd name="T7" fmla="*/ 2001 h 1440"/>
                              <a:gd name="T8" fmla="+- 0 6408 2448"/>
                              <a:gd name="T9" fmla="*/ T8 w 6660"/>
                              <a:gd name="T10" fmla="+- 0 561 561"/>
                              <a:gd name="T11" fmla="*/ 561 h 1440"/>
                              <a:gd name="T12" fmla="+- 0 9108 2448"/>
                              <a:gd name="T13" fmla="*/ T12 w 6660"/>
                              <a:gd name="T14" fmla="+- 0 561 561"/>
                              <a:gd name="T15" fmla="*/ 561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60" h="1440">
                                <a:moveTo>
                                  <a:pt x="2880" y="1440"/>
                                </a:moveTo>
                                <a:lnTo>
                                  <a:pt x="0" y="1440"/>
                                </a:lnTo>
                                <a:moveTo>
                                  <a:pt x="3960" y="0"/>
                                </a:moveTo>
                                <a:lnTo>
                                  <a:pt x="66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C93EA0" id="Group 412" o:spid="_x0000_s1026" style="position:absolute;margin-left:122.4pt;margin-top:-47.65pt;width:333pt;height:330.6pt;z-index:-21858816;mso-position-horizontal-relative:page" coordorigin="2448,-953" coordsize="6660,66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">
                <v:shape id="Picture 414" o:spid="_x0000_s1027" type="#_x0000_t75" alt="xtablehip_1_1" style="position:absolute;left:4612;top:-954;width:2652;height:6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">
                  <v:imagedata r:id="rId140" o:title="xtablehip_1_1"/>
                </v:shape>
                <v:shape id="AutoShape 413" o:spid="_x0000_s1028" style="position:absolute;left:2448;top:560;width:6660;height:1440;visibility:visible;mso-wrap-style:square;v-text-anchor:top" coordsize="666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" path="m2880,1440l,1440m3960,l6660,e" filled="f" strokeweight=".72pt">
                  <v:path arrowok="t" o:connecttype="custom" o:connectlocs="2880,2001;0,2001;3960,561;6660,561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Femoral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neck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5"/>
          <w:sz w:val="16"/>
        </w:rPr>
        <w:t>without</w:t>
      </w:r>
      <w:r>
        <w:rPr>
          <w:spacing w:val="-35"/>
          <w:w w:val="85"/>
          <w:sz w:val="16"/>
        </w:rPr>
        <w:t xml:space="preserve"> </w:t>
      </w:r>
      <w:r>
        <w:rPr>
          <w:spacing w:val="-2"/>
          <w:w w:val="85"/>
          <w:sz w:val="16"/>
        </w:rPr>
        <w:t>overlap</w:t>
      </w:r>
    </w:p>
    <w:p w14:paraId="6E74424E" w14:textId="77777777" w:rsidR="00DC16F1" w:rsidRDefault="00000000">
      <w:pPr>
        <w:tabs>
          <w:tab w:val="left" w:pos="5692"/>
        </w:tabs>
        <w:spacing w:before="1" w:line="276" w:lineRule="auto"/>
        <w:ind w:left="1469" w:right="38" w:firstLine="153"/>
        <w:rPr>
          <w:sz w:val="16"/>
        </w:rPr>
      </w:pPr>
      <w:r>
        <w:rPr>
          <w:w w:val="90"/>
          <w:sz w:val="16"/>
        </w:rPr>
        <w:t>from</w:t>
      </w:r>
      <w:r>
        <w:rPr>
          <w:w w:val="90"/>
          <w:sz w:val="16"/>
          <w:u w:val="single"/>
        </w:rPr>
        <w:tab/>
      </w:r>
      <w:r>
        <w:rPr>
          <w:w w:val="90"/>
          <w:sz w:val="16"/>
        </w:rPr>
        <w:t xml:space="preserve"> greater</w:t>
      </w:r>
    </w:p>
    <w:p w14:paraId="7D2090E9" w14:textId="77777777" w:rsidR="00DC16F1" w:rsidRDefault="00000000">
      <w:pPr>
        <w:spacing w:line="181" w:lineRule="exact"/>
        <w:ind w:left="1322"/>
        <w:rPr>
          <w:sz w:val="16"/>
        </w:rPr>
      </w:pPr>
      <w:r>
        <w:rPr>
          <w:w w:val="90"/>
          <w:sz w:val="16"/>
        </w:rPr>
        <w:t>trochanter</w:t>
      </w:r>
    </w:p>
    <w:p w14:paraId="65642E1B" w14:textId="77777777" w:rsidR="00DC16F1" w:rsidRDefault="00000000">
      <w:pPr>
        <w:pStyle w:val="BodyText"/>
        <w:spacing w:before="3"/>
        <w:rPr>
          <w:sz w:val="21"/>
        </w:rPr>
      </w:pPr>
      <w:r>
        <w:br w:type="column"/>
      </w:r>
    </w:p>
    <w:p w14:paraId="4F49BE90" w14:textId="77777777" w:rsidR="00DC16F1" w:rsidRDefault="00000000">
      <w:pPr>
        <w:spacing w:line="276" w:lineRule="auto"/>
        <w:ind w:left="1322" w:right="2241"/>
        <w:rPr>
          <w:sz w:val="16"/>
        </w:rPr>
      </w:pPr>
      <w:r>
        <w:rPr>
          <w:w w:val="80"/>
          <w:sz w:val="16"/>
        </w:rPr>
        <w:t>Hip joint with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the</w:t>
      </w:r>
      <w:r>
        <w:rPr>
          <w:spacing w:val="1"/>
          <w:w w:val="90"/>
          <w:sz w:val="16"/>
        </w:rPr>
        <w:t xml:space="preserve"> </w:t>
      </w:r>
      <w:r>
        <w:rPr>
          <w:w w:val="85"/>
          <w:sz w:val="16"/>
        </w:rPr>
        <w:t>acetabulum</w:t>
      </w:r>
    </w:p>
    <w:p w14:paraId="5B2084B6" w14:textId="77777777" w:rsidR="00DC16F1" w:rsidRDefault="00000000">
      <w:pPr>
        <w:spacing w:before="126" w:line="273" w:lineRule="auto"/>
        <w:ind w:left="1500" w:right="2219"/>
        <w:rPr>
          <w:sz w:val="16"/>
        </w:rPr>
      </w:pPr>
      <w:r>
        <w:rPr>
          <w:w w:val="90"/>
          <w:sz w:val="16"/>
        </w:rPr>
        <w:t>Small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amount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greater</w:t>
      </w:r>
    </w:p>
    <w:p w14:paraId="09901143" w14:textId="77777777" w:rsidR="00DC16F1" w:rsidRDefault="00DC16F1">
      <w:pPr>
        <w:spacing w:line="273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733" w:space="1778"/>
            <w:col w:w="4309"/>
          </w:cols>
        </w:sectPr>
      </w:pPr>
    </w:p>
    <w:p w14:paraId="76F2F454" w14:textId="77777777" w:rsidR="00DC16F1" w:rsidRDefault="00DC16F1">
      <w:pPr>
        <w:pStyle w:val="BodyText"/>
        <w:spacing w:before="4"/>
      </w:pPr>
    </w:p>
    <w:p w14:paraId="6194352C" w14:textId="77777777" w:rsidR="00DC16F1" w:rsidRDefault="00000000">
      <w:pPr>
        <w:spacing w:line="278" w:lineRule="auto"/>
        <w:ind w:left="1296" w:right="38" w:firstLine="256"/>
        <w:rPr>
          <w:sz w:val="16"/>
        </w:rPr>
      </w:pPr>
      <w:r>
        <w:rPr>
          <w:w w:val="80"/>
          <w:sz w:val="16"/>
        </w:rPr>
        <w:t>Small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amount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0DC8C02A" w14:textId="77777777" w:rsidR="00DC16F1" w:rsidRDefault="00000000">
      <w:pPr>
        <w:spacing w:line="276" w:lineRule="auto"/>
        <w:ind w:left="1289" w:right="38" w:firstLine="242"/>
        <w:rPr>
          <w:sz w:val="16"/>
        </w:rPr>
      </w:pPr>
      <w:r>
        <w:rPr>
          <w:w w:val="80"/>
          <w:sz w:val="16"/>
        </w:rPr>
        <w:t>lesser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trochanter</w:t>
      </w:r>
    </w:p>
    <w:p w14:paraId="6980C34D" w14:textId="77777777" w:rsidR="00DC16F1" w:rsidRDefault="00000000">
      <w:pPr>
        <w:spacing w:line="276" w:lineRule="auto"/>
        <w:ind w:left="1303" w:right="38" w:firstLine="211"/>
        <w:rPr>
          <w:sz w:val="16"/>
        </w:rPr>
      </w:pPr>
      <w:r>
        <w:rPr>
          <w:spacing w:val="-4"/>
          <w:w w:val="85"/>
          <w:sz w:val="16"/>
        </w:rPr>
        <w:t>on</w:t>
      </w:r>
      <w:r>
        <w:rPr>
          <w:w w:val="85"/>
          <w:sz w:val="16"/>
        </w:rPr>
        <w:t xml:space="preserve"> </w:t>
      </w:r>
      <w:r>
        <w:rPr>
          <w:spacing w:val="-4"/>
          <w:w w:val="85"/>
          <w:sz w:val="16"/>
        </w:rPr>
        <w:t>the</w:t>
      </w:r>
      <w:r>
        <w:rPr>
          <w:spacing w:val="-35"/>
          <w:w w:val="85"/>
          <w:sz w:val="16"/>
        </w:rPr>
        <w:t xml:space="preserve"> </w:t>
      </w:r>
      <w:r>
        <w:rPr>
          <w:spacing w:val="-1"/>
          <w:w w:val="90"/>
          <w:sz w:val="16"/>
        </w:rPr>
        <w:t>posterior</w:t>
      </w:r>
      <w:r>
        <w:rPr>
          <w:spacing w:val="-37"/>
          <w:w w:val="90"/>
          <w:sz w:val="16"/>
        </w:rPr>
        <w:t xml:space="preserve"> </w:t>
      </w:r>
      <w:r>
        <w:rPr>
          <w:w w:val="80"/>
          <w:sz w:val="16"/>
        </w:rPr>
        <w:t>surface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0BD15C15" w14:textId="77777777" w:rsidR="00DC16F1" w:rsidRDefault="00000000">
      <w:pPr>
        <w:spacing w:line="180" w:lineRule="exact"/>
        <w:ind w:left="1560"/>
        <w:rPr>
          <w:sz w:val="16"/>
        </w:rPr>
      </w:pPr>
      <w:r>
        <w:rPr>
          <w:w w:val="85"/>
          <w:sz w:val="16"/>
        </w:rPr>
        <w:t>femur</w:t>
      </w:r>
    </w:p>
    <w:p w14:paraId="79C655CF" w14:textId="77777777" w:rsidR="00DC16F1" w:rsidRDefault="00000000">
      <w:pPr>
        <w:pStyle w:val="BodyText"/>
        <w:rPr>
          <w:sz w:val="15"/>
        </w:rPr>
      </w:pPr>
      <w:r>
        <w:br w:type="column"/>
      </w:r>
    </w:p>
    <w:p w14:paraId="48D6F1A4" w14:textId="77777777" w:rsidR="00DC16F1" w:rsidRDefault="00000000">
      <w:pPr>
        <w:tabs>
          <w:tab w:val="left" w:pos="4952"/>
        </w:tabs>
        <w:ind w:left="128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trochanter</w:t>
      </w:r>
    </w:p>
    <w:p w14:paraId="7900FBC3" w14:textId="77777777" w:rsidR="00DC16F1" w:rsidRDefault="00000000">
      <w:pPr>
        <w:spacing w:before="30" w:line="276" w:lineRule="auto"/>
        <w:ind w:left="5031" w:right="2288"/>
        <w:rPr>
          <w:sz w:val="16"/>
        </w:rPr>
      </w:pPr>
      <w:r>
        <w:rPr>
          <w:w w:val="80"/>
          <w:sz w:val="16"/>
        </w:rPr>
        <w:t>on the</w:t>
      </w:r>
      <w:r>
        <w:rPr>
          <w:spacing w:val="1"/>
          <w:w w:val="80"/>
          <w:sz w:val="16"/>
        </w:rPr>
        <w:t xml:space="preserve"> </w:t>
      </w:r>
      <w:r>
        <w:rPr>
          <w:spacing w:val="-2"/>
          <w:w w:val="90"/>
          <w:sz w:val="16"/>
        </w:rPr>
        <w:t>anterior</w:t>
      </w:r>
      <w:r>
        <w:rPr>
          <w:spacing w:val="-37"/>
          <w:w w:val="90"/>
          <w:sz w:val="16"/>
        </w:rPr>
        <w:t xml:space="preserve"> </w:t>
      </w:r>
      <w:r>
        <w:rPr>
          <w:w w:val="90"/>
          <w:sz w:val="16"/>
        </w:rPr>
        <w:t>and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>surfaces</w:t>
      </w:r>
      <w:r>
        <w:rPr>
          <w:spacing w:val="-35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>proximal</w:t>
      </w:r>
      <w:r>
        <w:rPr>
          <w:spacing w:val="-35"/>
          <w:w w:val="85"/>
          <w:sz w:val="16"/>
        </w:rPr>
        <w:t xml:space="preserve"> </w:t>
      </w:r>
      <w:r>
        <w:rPr>
          <w:w w:val="90"/>
          <w:sz w:val="16"/>
        </w:rPr>
        <w:t>femur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(properly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inverted)</w:t>
      </w:r>
    </w:p>
    <w:p w14:paraId="35C76A37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931" w:space="2052"/>
            <w:col w:w="7837"/>
          </w:cols>
        </w:sectPr>
      </w:pPr>
    </w:p>
    <w:p w14:paraId="3E429BEB" w14:textId="77777777" w:rsidR="00DC16F1" w:rsidRDefault="00000000">
      <w:pPr>
        <w:pStyle w:val="Heading5"/>
        <w:spacing w:before="147"/>
        <w:ind w:right="1415"/>
        <w:rPr>
          <w:u w:val="none"/>
        </w:rPr>
      </w:pPr>
      <w:r>
        <w:rPr>
          <w:u w:val="thick"/>
        </w:rPr>
        <w:lastRenderedPageBreak/>
        <w:t>Humerus</w:t>
      </w:r>
    </w:p>
    <w:p w14:paraId="1C645B5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10F1B2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12151262" w14:textId="77777777" w:rsidR="00DC16F1" w:rsidRDefault="00000000">
      <w:pPr>
        <w:pStyle w:val="Heading6"/>
        <w:spacing w:before="1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4D6EEF79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2"/>
        <w:ind w:right="1754"/>
      </w:pPr>
      <w:r>
        <w:t>Abduct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arm</w:t>
      </w:r>
      <w:r>
        <w:rPr>
          <w:spacing w:val="-4"/>
        </w:rPr>
        <w:t xml:space="preserve"> </w:t>
      </w:r>
      <w:r>
        <w:t>slightly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supinate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hand</w:t>
      </w:r>
      <w:r>
        <w:rPr>
          <w:spacing w:val="-5"/>
        </w:rPr>
        <w:t xml:space="preserve"> </w:t>
      </w:r>
      <w:r>
        <w:t>ensuring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epicondyles</w:t>
      </w:r>
      <w:r>
        <w:rPr>
          <w:spacing w:val="-7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parallel</w:t>
      </w:r>
      <w:r>
        <w:rPr>
          <w:spacing w:val="-4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33E5E5CD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950"/>
      </w:pPr>
      <w:r>
        <w:t>All</w:t>
      </w:r>
      <w:r>
        <w:rPr>
          <w:spacing w:val="-6"/>
        </w:rPr>
        <w:t xml:space="preserve"> </w:t>
      </w:r>
      <w:r>
        <w:t>projections</w:t>
      </w:r>
      <w:r>
        <w:rPr>
          <w:spacing w:val="-6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performed</w:t>
      </w:r>
      <w:r>
        <w:rPr>
          <w:spacing w:val="-9"/>
        </w:rPr>
        <w:t xml:space="preserve"> </w:t>
      </w:r>
      <w:r>
        <w:t>upright</w:t>
      </w:r>
      <w:r>
        <w:rPr>
          <w:spacing w:val="-8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(either</w:t>
      </w:r>
      <w:r>
        <w:rPr>
          <w:spacing w:val="-8"/>
        </w:rPr>
        <w:t xml:space="preserve"> </w:t>
      </w:r>
      <w:r>
        <w:t>standing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seated)</w:t>
      </w:r>
      <w:r>
        <w:rPr>
          <w:spacing w:val="-11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patient</w:t>
      </w:r>
      <w:r>
        <w:rPr>
          <w:spacing w:val="1"/>
        </w:rPr>
        <w:t xml:space="preserve"> </w:t>
      </w:r>
      <w:r>
        <w:t>comfort.</w:t>
      </w:r>
    </w:p>
    <w:p w14:paraId="15ADB21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right="1509"/>
      </w:pPr>
      <w:r>
        <w:t>In cases of possible fracture or recent fracture recheck with patient still in a brace: DO</w:t>
      </w:r>
      <w:r>
        <w:rPr>
          <w:spacing w:val="1"/>
        </w:rPr>
        <w:t xml:space="preserve"> </w:t>
      </w:r>
      <w:r>
        <w:t>NOT EXTERNALLY ROTATE THE HAND. This increases the chance of radial nerve</w:t>
      </w:r>
      <w:r>
        <w:rPr>
          <w:spacing w:val="1"/>
        </w:rPr>
        <w:t xml:space="preserve"> </w:t>
      </w:r>
      <w:r>
        <w:t>damage. Instead rotate the patient’s body 35-40</w:t>
      </w:r>
      <w:r>
        <w:rPr>
          <w:vertAlign w:val="superscript"/>
        </w:rPr>
        <w:t>o</w:t>
      </w:r>
      <w:r>
        <w:t xml:space="preserve"> toward the affected humerus to place</w:t>
      </w:r>
      <w:r>
        <w:rPr>
          <w:spacing w:val="1"/>
        </w:rPr>
        <w:t xml:space="preserve"> </w:t>
      </w:r>
      <w:r>
        <w:t>the greater tubercle in profile. Depending on the amount of rotation at the humeral</w:t>
      </w:r>
      <w:r>
        <w:rPr>
          <w:spacing w:val="1"/>
        </w:rPr>
        <w:t xml:space="preserve"> </w:t>
      </w:r>
      <w:r>
        <w:t>fracture site the humeral epicondyles may or may not be parallel to the IR. If the fracture</w:t>
      </w:r>
      <w:r>
        <w:rPr>
          <w:spacing w:val="-59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closer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elbow</w:t>
      </w:r>
      <w:r>
        <w:rPr>
          <w:spacing w:val="-7"/>
        </w:rPr>
        <w:t xml:space="preserve"> </w:t>
      </w:r>
      <w:r>
        <w:t>rotate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patient’s</w:t>
      </w:r>
      <w:r>
        <w:rPr>
          <w:spacing w:val="-3"/>
        </w:rPr>
        <w:t xml:space="preserve"> </w:t>
      </w:r>
      <w:r>
        <w:t>body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place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epicondyles</w:t>
      </w:r>
      <w:r>
        <w:rPr>
          <w:spacing w:val="-4"/>
        </w:rPr>
        <w:t xml:space="preserve"> </w:t>
      </w:r>
      <w:r>
        <w:t>parallel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IR.</w:t>
      </w:r>
      <w:r>
        <w:rPr>
          <w:spacing w:val="-58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case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greater</w:t>
      </w:r>
      <w:r>
        <w:rPr>
          <w:spacing w:val="-4"/>
        </w:rPr>
        <w:t xml:space="preserve"> </w:t>
      </w:r>
      <w:r>
        <w:t>tubercle</w:t>
      </w:r>
      <w:r>
        <w:rPr>
          <w:spacing w:val="-1"/>
        </w:rPr>
        <w:t xml:space="preserve"> </w:t>
      </w:r>
      <w:r>
        <w:t>may or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in profile.</w:t>
      </w:r>
    </w:p>
    <w:p w14:paraId="4395837B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ind w:hanging="361"/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9E1D3D5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"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mid-portion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humerus</w:t>
      </w:r>
      <w:r>
        <w:rPr>
          <w:spacing w:val="-1"/>
        </w:rPr>
        <w:t xml:space="preserve"> </w:t>
      </w:r>
      <w:r>
        <w:t>at a</w:t>
      </w:r>
      <w:r>
        <w:rPr>
          <w:spacing w:val="-10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</w:p>
    <w:p w14:paraId="47887D87" w14:textId="77777777" w:rsidR="00DC16F1" w:rsidRDefault="00000000">
      <w:pPr>
        <w:pStyle w:val="BodyText"/>
        <w:spacing w:line="252" w:lineRule="exact"/>
        <w:ind w:left="1740"/>
      </w:pPr>
      <w:r>
        <w:t>(40”).</w:t>
      </w:r>
    </w:p>
    <w:p w14:paraId="5A447424" w14:textId="77777777" w:rsidR="00DC16F1" w:rsidRDefault="00DC16F1">
      <w:pPr>
        <w:pStyle w:val="BodyText"/>
        <w:spacing w:before="11"/>
        <w:rPr>
          <w:sz w:val="24"/>
        </w:rPr>
      </w:pPr>
    </w:p>
    <w:p w14:paraId="0F28699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C677789" w14:textId="77777777" w:rsidR="00DC16F1" w:rsidRDefault="00000000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13F071F2" wp14:editId="0A50194C">
            <wp:extent cx="114300" cy="114300"/>
            <wp:effectExtent l="0" t="0" r="0" b="0"/>
            <wp:docPr id="6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Elbow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shoulder</w:t>
      </w:r>
      <w:r>
        <w:rPr>
          <w:spacing w:val="-2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included.</w:t>
      </w:r>
    </w:p>
    <w:p w14:paraId="486186A8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DE73DEB" wp14:editId="6B3F3AE2">
            <wp:extent cx="114300" cy="114298"/>
            <wp:effectExtent l="0" t="0" r="0" b="0"/>
            <wp:docPr id="6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Humeral</w:t>
      </w:r>
      <w:r>
        <w:rPr>
          <w:spacing w:val="-6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greater</w:t>
      </w:r>
      <w:r>
        <w:rPr>
          <w:spacing w:val="-5"/>
        </w:rPr>
        <w:t xml:space="preserve"> </w:t>
      </w:r>
      <w:r>
        <w:t>tubercle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demonstrated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</w:p>
    <w:p w14:paraId="6077A43C" w14:textId="77777777" w:rsidR="00DC16F1" w:rsidRDefault="00000000">
      <w:pPr>
        <w:pStyle w:val="BodyText"/>
        <w:spacing w:before="7"/>
        <w:ind w:left="1740" w:right="1575" w:hanging="362"/>
      </w:pPr>
      <w:r>
        <w:rPr>
          <w:noProof/>
        </w:rPr>
        <w:drawing>
          <wp:inline distT="0" distB="0" distL="0" distR="0" wp14:anchorId="73C2DA1F" wp14:editId="1536D85E">
            <wp:extent cx="114300" cy="114300"/>
            <wp:effectExtent l="0" t="0" r="0" b="0"/>
            <wp:docPr id="6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Outline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lesser</w:t>
      </w:r>
      <w:r>
        <w:rPr>
          <w:spacing w:val="-6"/>
        </w:rPr>
        <w:t xml:space="preserve"> </w:t>
      </w:r>
      <w:r>
        <w:t>tubercle</w:t>
      </w:r>
      <w:r>
        <w:rPr>
          <w:spacing w:val="-4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greater</w:t>
      </w:r>
      <w:r>
        <w:rPr>
          <w:spacing w:val="-9"/>
        </w:rPr>
        <w:t xml:space="preserve"> </w:t>
      </w:r>
      <w:r>
        <w:t>tubercle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aspect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head</w:t>
      </w:r>
      <w:r>
        <w:rPr>
          <w:spacing w:val="-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visualized.</w:t>
      </w:r>
    </w:p>
    <w:p w14:paraId="68E47D64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7417406C" wp14:editId="3B0F6ADE">
            <wp:extent cx="114300" cy="114298"/>
            <wp:effectExtent l="0" t="0" r="0" b="0"/>
            <wp:docPr id="6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Maximal</w:t>
      </w:r>
      <w:r>
        <w:rPr>
          <w:spacing w:val="-7"/>
        </w:rPr>
        <w:t xml:space="preserve"> </w:t>
      </w:r>
      <w:r>
        <w:t>visibility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epicondyles</w:t>
      </w:r>
      <w:r>
        <w:rPr>
          <w:spacing w:val="-6"/>
        </w:rPr>
        <w:t xml:space="preserve"> </w:t>
      </w:r>
      <w:r>
        <w:t>without</w:t>
      </w:r>
      <w:r>
        <w:rPr>
          <w:spacing w:val="-6"/>
        </w:rPr>
        <w:t xml:space="preserve"> </w:t>
      </w:r>
      <w:r>
        <w:t>rotation.</w:t>
      </w:r>
    </w:p>
    <w:p w14:paraId="20AB5F3D" w14:textId="77777777" w:rsidR="00DC16F1" w:rsidRDefault="00000000">
      <w:pPr>
        <w:pStyle w:val="BodyText"/>
        <w:spacing w:before="6"/>
        <w:ind w:left="1740" w:right="1575" w:hanging="362"/>
      </w:pPr>
      <w:r>
        <w:rPr>
          <w:noProof/>
        </w:rPr>
        <w:drawing>
          <wp:inline distT="0" distB="0" distL="0" distR="0" wp14:anchorId="59839566" wp14:editId="28074039">
            <wp:extent cx="114300" cy="114298"/>
            <wp:effectExtent l="0" t="0" r="0" b="0"/>
            <wp:docPr id="69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Visualize 2.5cm (1”) below the elbow joint with the radial head and tuberosity</w:t>
      </w:r>
      <w:r>
        <w:rPr>
          <w:spacing w:val="1"/>
        </w:rPr>
        <w:t xml:space="preserve"> </w:t>
      </w:r>
      <w:r>
        <w:t>superimposing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aspect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ulna</w:t>
      </w:r>
      <w:r>
        <w:rPr>
          <w:spacing w:val="-5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0.6cm</w:t>
      </w:r>
      <w:r>
        <w:rPr>
          <w:spacing w:val="-4"/>
        </w:rPr>
        <w:t xml:space="preserve"> </w:t>
      </w:r>
      <w:r>
        <w:t>(.25”).Beam</w:t>
      </w:r>
      <w:r>
        <w:rPr>
          <w:spacing w:val="-5"/>
        </w:rPr>
        <w:t xml:space="preserve"> </w:t>
      </w:r>
      <w:r>
        <w:t>divergence</w:t>
      </w:r>
      <w:r>
        <w:rPr>
          <w:spacing w:val="-6"/>
        </w:rPr>
        <w:t xml:space="preserve"> </w:t>
      </w:r>
      <w:r>
        <w:t>possibly</w:t>
      </w:r>
      <w:r>
        <w:rPr>
          <w:spacing w:val="-58"/>
        </w:rPr>
        <w:t xml:space="preserve"> </w:t>
      </w:r>
      <w:r>
        <w:t>closing</w:t>
      </w:r>
      <w:r>
        <w:rPr>
          <w:spacing w:val="-1"/>
        </w:rPr>
        <w:t xml:space="preserve"> </w:t>
      </w:r>
      <w:r>
        <w:t>the elbow</w:t>
      </w:r>
      <w:r>
        <w:rPr>
          <w:spacing w:val="-3"/>
        </w:rPr>
        <w:t xml:space="preserve"> </w:t>
      </w:r>
      <w:r>
        <w:t>joint.</w:t>
      </w:r>
    </w:p>
    <w:p w14:paraId="69716EF0" w14:textId="77777777" w:rsidR="00DC16F1" w:rsidRDefault="00DC16F1">
      <w:pPr>
        <w:pStyle w:val="BodyText"/>
        <w:rPr>
          <w:sz w:val="25"/>
        </w:rPr>
      </w:pPr>
    </w:p>
    <w:p w14:paraId="3FB9EDD7" w14:textId="77777777" w:rsidR="00DC16F1" w:rsidRDefault="00000000">
      <w:pPr>
        <w:pStyle w:val="Heading6"/>
        <w:ind w:left="249" w:right="8752"/>
        <w:jc w:val="center"/>
      </w:pPr>
      <w:r>
        <w:t>Note:</w:t>
      </w:r>
    </w:p>
    <w:p w14:paraId="5AE62639" w14:textId="77777777" w:rsidR="00DC16F1" w:rsidRDefault="00000000">
      <w:pPr>
        <w:pStyle w:val="ListParagraph"/>
        <w:numPr>
          <w:ilvl w:val="0"/>
          <w:numId w:val="1"/>
        </w:numPr>
        <w:tabs>
          <w:tab w:val="left" w:pos="1741"/>
        </w:tabs>
        <w:spacing w:before="42"/>
        <w:ind w:right="1586"/>
      </w:pP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upper</w:t>
      </w:r>
      <w:r>
        <w:rPr>
          <w:spacing w:val="-4"/>
        </w:rPr>
        <w:t xml:space="preserve"> </w:t>
      </w:r>
      <w:r>
        <w:t>arm</w:t>
      </w:r>
      <w:r>
        <w:rPr>
          <w:spacing w:val="-4"/>
        </w:rPr>
        <w:t xml:space="preserve"> </w:t>
      </w:r>
      <w:r>
        <w:t>measures</w:t>
      </w:r>
      <w:r>
        <w:rPr>
          <w:spacing w:val="-4"/>
        </w:rPr>
        <w:t xml:space="preserve"> </w:t>
      </w:r>
      <w:r>
        <w:t>more</w:t>
      </w:r>
      <w:r>
        <w:rPr>
          <w:spacing w:val="-5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12.5</w:t>
      </w:r>
      <w:r>
        <w:rPr>
          <w:spacing w:val="-5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(5”)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above</w:t>
      </w:r>
      <w:r>
        <w:rPr>
          <w:spacing w:val="-9"/>
        </w:rPr>
        <w:t xml:space="preserve"> </w:t>
      </w:r>
      <w:r>
        <w:t>70kVp,</w:t>
      </w:r>
      <w:r>
        <w:rPr>
          <w:spacing w:val="-2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grid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absorb</w:t>
      </w:r>
      <w:r>
        <w:rPr>
          <w:spacing w:val="-2"/>
        </w:rPr>
        <w:t xml:space="preserve"> </w:t>
      </w:r>
      <w:r>
        <w:t>scatter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improve</w:t>
      </w:r>
      <w:r>
        <w:rPr>
          <w:spacing w:val="-2"/>
        </w:rPr>
        <w:t xml:space="preserve"> </w:t>
      </w:r>
      <w:r>
        <w:t>detail.</w:t>
      </w:r>
    </w:p>
    <w:p w14:paraId="4A553FBC" w14:textId="77777777" w:rsidR="00DC16F1" w:rsidRDefault="00000000">
      <w:pPr>
        <w:pStyle w:val="ListParagraph"/>
        <w:numPr>
          <w:ilvl w:val="0"/>
          <w:numId w:val="1"/>
        </w:numPr>
        <w:tabs>
          <w:tab w:val="left" w:pos="1741"/>
        </w:tabs>
        <w:spacing w:before="1"/>
        <w:ind w:right="1520"/>
      </w:pPr>
      <w:r>
        <w:t>There is usually not a great variation in density from the proximal to distal humerus.</w:t>
      </w:r>
      <w:r>
        <w:rPr>
          <w:spacing w:val="1"/>
        </w:rPr>
        <w:t xml:space="preserve"> </w:t>
      </w:r>
      <w:r>
        <w:t>However,</w:t>
      </w:r>
      <w:r>
        <w:rPr>
          <w:spacing w:val="-3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large</w:t>
      </w:r>
      <w:r>
        <w:rPr>
          <w:spacing w:val="-7"/>
        </w:rPr>
        <w:t xml:space="preserve"> </w:t>
      </w:r>
      <w:r>
        <w:t>difference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density,</w:t>
      </w:r>
      <w:r>
        <w:rPr>
          <w:spacing w:val="-6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compensating</w:t>
      </w:r>
      <w:r>
        <w:rPr>
          <w:spacing w:val="-6"/>
        </w:rPr>
        <w:t xml:space="preserve"> </w:t>
      </w:r>
      <w:r>
        <w:t>filter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Anode-</w:t>
      </w:r>
      <w:r>
        <w:rPr>
          <w:spacing w:val="-58"/>
        </w:rPr>
        <w:t xml:space="preserve"> </w:t>
      </w:r>
      <w:r>
        <w:t>Heel Effect (Density greater under the cathode (shoulder) and less under the anode</w:t>
      </w:r>
      <w:r>
        <w:rPr>
          <w:spacing w:val="1"/>
        </w:rPr>
        <w:t xml:space="preserve"> </w:t>
      </w:r>
      <w:r>
        <w:t>(elbow).</w:t>
      </w:r>
    </w:p>
    <w:p w14:paraId="437ADFC5" w14:textId="77777777" w:rsidR="00DC16F1" w:rsidRDefault="00DC16F1">
      <w:pPr>
        <w:pStyle w:val="BodyText"/>
        <w:spacing w:before="1"/>
        <w:rPr>
          <w:sz w:val="25"/>
        </w:rPr>
      </w:pPr>
    </w:p>
    <w:p w14:paraId="5BE7658D" w14:textId="77777777" w:rsidR="00DC16F1" w:rsidRDefault="00000000">
      <w:pPr>
        <w:pStyle w:val="Heading7"/>
        <w:spacing w:before="1"/>
        <w:ind w:left="264" w:right="8752"/>
        <w:jc w:val="center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72FBC05" w14:textId="77777777" w:rsidR="00DC16F1" w:rsidRDefault="00000000">
      <w:pPr>
        <w:pStyle w:val="BodyText"/>
        <w:spacing w:before="37"/>
        <w:ind w:left="1920" w:right="1664"/>
      </w:pPr>
      <w:r>
        <w:rPr>
          <w:noProof/>
        </w:rPr>
        <w:drawing>
          <wp:anchor distT="0" distB="0" distL="0" distR="0" simplePos="0" relativeHeight="15795712" behindDoc="0" locked="0" layoutInCell="1" allowOverlap="1" wp14:anchorId="3937A033" wp14:editId="2609A809">
            <wp:simplePos x="0" y="0"/>
            <wp:positionH relativeFrom="page">
              <wp:posOffset>1257300</wp:posOffset>
            </wp:positionH>
            <wp:positionV relativeFrom="paragraph">
              <wp:posOffset>37691</wp:posOffset>
            </wp:positionV>
            <wp:extent cx="104141" cy="104139"/>
            <wp:effectExtent l="0" t="0" r="0" b="0"/>
            <wp:wrapNone/>
            <wp:docPr id="69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 humeral epicondyles are not demonstrated in profile, the radial head and</w:t>
      </w:r>
      <w:r>
        <w:rPr>
          <w:spacing w:val="1"/>
        </w:rPr>
        <w:t xml:space="preserve"> </w:t>
      </w:r>
      <w:r>
        <w:t>tuberosity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superimpose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ulna,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cortical</w:t>
      </w:r>
      <w:r>
        <w:rPr>
          <w:spacing w:val="-10"/>
        </w:rPr>
        <w:t xml:space="preserve"> </w:t>
      </w:r>
      <w:r>
        <w:t>margin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lesser</w:t>
      </w:r>
      <w:r>
        <w:rPr>
          <w:spacing w:val="-5"/>
        </w:rPr>
        <w:t xml:space="preserve"> </w:t>
      </w:r>
      <w:r>
        <w:t>tubercle</w:t>
      </w:r>
      <w:r>
        <w:rPr>
          <w:spacing w:val="-59"/>
        </w:rPr>
        <w:t xml:space="preserve"> </w:t>
      </w:r>
      <w:r>
        <w:t>is not</w:t>
      </w:r>
      <w:r>
        <w:rPr>
          <w:spacing w:val="-2"/>
        </w:rPr>
        <w:t xml:space="preserve"> </w:t>
      </w:r>
      <w:r>
        <w:t>shown</w:t>
      </w:r>
      <w:r>
        <w:rPr>
          <w:spacing w:val="-1"/>
        </w:rPr>
        <w:t xml:space="preserve"> </w:t>
      </w:r>
      <w:r>
        <w:t>halfway</w:t>
      </w:r>
      <w:r>
        <w:rPr>
          <w:spacing w:val="-3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tubercle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head.</w:t>
      </w:r>
    </w:p>
    <w:p w14:paraId="5D4CF7F0" w14:textId="77777777" w:rsidR="00DC16F1" w:rsidRDefault="00000000">
      <w:pPr>
        <w:pStyle w:val="ListParagraph"/>
        <w:numPr>
          <w:ilvl w:val="1"/>
          <w:numId w:val="1"/>
        </w:numPr>
        <w:tabs>
          <w:tab w:val="left" w:pos="2101"/>
        </w:tabs>
        <w:spacing w:before="2"/>
        <w:ind w:right="1600"/>
      </w:pPr>
      <w:r>
        <w:t>The arm was externally rotated more than the required amount. Internally rotate the</w:t>
      </w:r>
      <w:r>
        <w:rPr>
          <w:spacing w:val="-59"/>
        </w:rPr>
        <w:t xml:space="preserve"> </w:t>
      </w:r>
      <w:r>
        <w:t>arm</w:t>
      </w:r>
      <w:r>
        <w:rPr>
          <w:spacing w:val="-1"/>
        </w:rPr>
        <w:t xml:space="preserve"> </w:t>
      </w:r>
      <w:r>
        <w:t>until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epicondyles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positioned</w:t>
      </w:r>
      <w:r>
        <w:rPr>
          <w:spacing w:val="-3"/>
        </w:rPr>
        <w:t xml:space="preserve"> </w:t>
      </w:r>
      <w:r>
        <w:t>parallel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IR.</w:t>
      </w:r>
    </w:p>
    <w:p w14:paraId="6CD09025" w14:textId="77777777" w:rsidR="00DC16F1" w:rsidRDefault="00000000">
      <w:pPr>
        <w:pStyle w:val="BodyText"/>
        <w:ind w:left="1920" w:right="1515"/>
      </w:pPr>
      <w:r>
        <w:rPr>
          <w:noProof/>
        </w:rPr>
        <w:drawing>
          <wp:anchor distT="0" distB="0" distL="0" distR="0" simplePos="0" relativeHeight="15796224" behindDoc="0" locked="0" layoutInCell="1" allowOverlap="1" wp14:anchorId="5B801D23" wp14:editId="5CEAA693">
            <wp:simplePos x="0" y="0"/>
            <wp:positionH relativeFrom="page">
              <wp:posOffset>1257300</wp:posOffset>
            </wp:positionH>
            <wp:positionV relativeFrom="paragraph">
              <wp:posOffset>13942</wp:posOffset>
            </wp:positionV>
            <wp:extent cx="104141" cy="104139"/>
            <wp:effectExtent l="0" t="0" r="0" b="0"/>
            <wp:wrapNone/>
            <wp:docPr id="69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 fracture is present at the distal humerus. On the AP projection, the elbow is in a true</w:t>
      </w:r>
      <w:r>
        <w:rPr>
          <w:spacing w:val="-59"/>
        </w:rPr>
        <w:t xml:space="preserve"> </w:t>
      </w:r>
      <w:r>
        <w:t>AP position but the glenohumeral joint space is well demonstrated, indicating that this</w:t>
      </w:r>
      <w:r>
        <w:rPr>
          <w:spacing w:val="1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taken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 patient</w:t>
      </w:r>
      <w:r>
        <w:rPr>
          <w:spacing w:val="-2"/>
        </w:rPr>
        <w:t xml:space="preserve"> </w:t>
      </w:r>
      <w:r>
        <w:t>rotated</w:t>
      </w:r>
      <w:r>
        <w:rPr>
          <w:spacing w:val="-2"/>
        </w:rPr>
        <w:t xml:space="preserve"> </w:t>
      </w:r>
      <w:r>
        <w:t>toward</w:t>
      </w:r>
      <w:r>
        <w:rPr>
          <w:spacing w:val="-3"/>
        </w:rPr>
        <w:t xml:space="preserve"> </w:t>
      </w:r>
      <w:r>
        <w:t>the humerus.</w:t>
      </w:r>
    </w:p>
    <w:p w14:paraId="1836D31B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0A4D696F" w14:textId="77777777" w:rsidR="00DC16F1" w:rsidRDefault="00000000">
      <w:pPr>
        <w:pStyle w:val="ListParagraph"/>
        <w:numPr>
          <w:ilvl w:val="1"/>
          <w:numId w:val="1"/>
        </w:numPr>
        <w:tabs>
          <w:tab w:val="left" w:pos="2101"/>
        </w:tabs>
        <w:spacing w:before="152"/>
        <w:ind w:right="1866"/>
      </w:pPr>
      <w:r>
        <w:lastRenderedPageBreak/>
        <w:t>The</w:t>
      </w:r>
      <w:r>
        <w:rPr>
          <w:spacing w:val="-7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closer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fracture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properly</w:t>
      </w:r>
      <w:r>
        <w:rPr>
          <w:spacing w:val="-7"/>
        </w:rPr>
        <w:t xml:space="preserve"> </w:t>
      </w:r>
      <w:r>
        <w:t>positioned,</w:t>
      </w:r>
      <w:r>
        <w:rPr>
          <w:spacing w:val="-6"/>
        </w:rPr>
        <w:t xml:space="preserve"> </w:t>
      </w:r>
      <w:r>
        <w:t>therefore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repositioning</w:t>
      </w:r>
      <w:r>
        <w:rPr>
          <w:spacing w:val="-3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required.</w:t>
      </w:r>
    </w:p>
    <w:p w14:paraId="56D28AC2" w14:textId="77777777" w:rsidR="00DC16F1" w:rsidRDefault="00DC16F1">
      <w:pPr>
        <w:pStyle w:val="BodyText"/>
        <w:rPr>
          <w:sz w:val="24"/>
        </w:rPr>
      </w:pPr>
    </w:p>
    <w:p w14:paraId="66222099" w14:textId="77777777" w:rsidR="00DC16F1" w:rsidRDefault="00DC16F1">
      <w:pPr>
        <w:pStyle w:val="BodyText"/>
        <w:rPr>
          <w:sz w:val="24"/>
        </w:rPr>
      </w:pPr>
    </w:p>
    <w:p w14:paraId="46496B8B" w14:textId="77777777" w:rsidR="00DC16F1" w:rsidRDefault="00DC16F1">
      <w:pPr>
        <w:pStyle w:val="BodyText"/>
        <w:spacing w:before="7"/>
        <w:rPr>
          <w:sz w:val="19"/>
        </w:rPr>
      </w:pPr>
    </w:p>
    <w:p w14:paraId="09AF84CC" w14:textId="77777777" w:rsidR="00DC16F1" w:rsidRDefault="00000000">
      <w:pPr>
        <w:pStyle w:val="Heading6"/>
      </w:pPr>
      <w:r>
        <w:rPr>
          <w:spacing w:val="-1"/>
          <w:u w:val="thick"/>
        </w:rPr>
        <w:t>Lateral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(Mediolateral)</w:t>
      </w:r>
    </w:p>
    <w:p w14:paraId="2D863CA9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5"/>
        <w:ind w:hanging="361"/>
      </w:pPr>
      <w:r>
        <w:t>Patient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PA</w:t>
      </w:r>
      <w:r>
        <w:rPr>
          <w:spacing w:val="-11"/>
        </w:rPr>
        <w:t xml:space="preserve"> </w:t>
      </w:r>
      <w:r>
        <w:t>where</w:t>
      </w:r>
      <w:r>
        <w:rPr>
          <w:spacing w:val="-8"/>
        </w:rPr>
        <w:t xml:space="preserve"> </w:t>
      </w:r>
      <w:r>
        <w:t>possible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reduce</w:t>
      </w:r>
      <w:r>
        <w:rPr>
          <w:spacing w:val="-12"/>
        </w:rPr>
        <w:t xml:space="preserve"> </w:t>
      </w:r>
      <w:r>
        <w:t>OID</w:t>
      </w:r>
      <w:r>
        <w:rPr>
          <w:spacing w:val="-11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increase</w:t>
      </w:r>
      <w:r>
        <w:rPr>
          <w:spacing w:val="-8"/>
        </w:rPr>
        <w:t xml:space="preserve"> </w:t>
      </w:r>
      <w:r>
        <w:t>detail.</w:t>
      </w:r>
      <w:r>
        <w:rPr>
          <w:spacing w:val="-4"/>
        </w:rPr>
        <w:t xml:space="preserve"> </w:t>
      </w:r>
      <w:r>
        <w:t>Elbow</w:t>
      </w:r>
      <w:r>
        <w:rPr>
          <w:spacing w:val="-14"/>
        </w:rPr>
        <w:t xml:space="preserve"> </w:t>
      </w:r>
      <w:r>
        <w:t>flexed</w:t>
      </w:r>
      <w:r>
        <w:rPr>
          <w:spacing w:val="-8"/>
        </w:rPr>
        <w:t xml:space="preserve"> </w:t>
      </w:r>
      <w:r>
        <w:t>90</w:t>
      </w:r>
      <w:r>
        <w:rPr>
          <w:vertAlign w:val="superscript"/>
        </w:rPr>
        <w:t>o</w:t>
      </w:r>
      <w:r>
        <w:t>.</w:t>
      </w:r>
    </w:p>
    <w:p w14:paraId="11D1DBDD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"/>
        <w:ind w:right="1661"/>
      </w:pP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humerus</w:t>
      </w:r>
      <w:r>
        <w:rPr>
          <w:spacing w:val="-6"/>
        </w:rPr>
        <w:t xml:space="preserve"> </w:t>
      </w:r>
      <w:r>
        <w:t>internally</w:t>
      </w:r>
      <w:r>
        <w:rPr>
          <w:spacing w:val="-7"/>
        </w:rPr>
        <w:t xml:space="preserve"> </w:t>
      </w:r>
      <w:r>
        <w:t>(palm up)</w:t>
      </w:r>
      <w:r>
        <w:rPr>
          <w:spacing w:val="-4"/>
        </w:rPr>
        <w:t xml:space="preserve"> </w:t>
      </w:r>
      <w:r>
        <w:t>while</w:t>
      </w:r>
      <w:r>
        <w:rPr>
          <w:spacing w:val="-5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remains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true</w:t>
      </w:r>
      <w:r>
        <w:rPr>
          <w:spacing w:val="-5"/>
        </w:rPr>
        <w:t xml:space="preserve"> </w:t>
      </w:r>
      <w:r>
        <w:t>PA</w:t>
      </w:r>
      <w:r>
        <w:rPr>
          <w:spacing w:val="-9"/>
        </w:rPr>
        <w:t xml:space="preserve"> </w:t>
      </w:r>
      <w:r>
        <w:t>position.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body</w:t>
      </w:r>
      <w:r>
        <w:rPr>
          <w:spacing w:val="-1"/>
        </w:rPr>
        <w:t xml:space="preserve"> </w:t>
      </w:r>
      <w:r>
        <w:t>rotates</w:t>
      </w:r>
      <w:r>
        <w:rPr>
          <w:spacing w:val="-5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increase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shoulder</w:t>
      </w:r>
      <w:r>
        <w:rPr>
          <w:spacing w:val="-1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humerus.</w:t>
      </w:r>
    </w:p>
    <w:p w14:paraId="3AEC772A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line="253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mid-portion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humerus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(40”)</w:t>
      </w:r>
    </w:p>
    <w:p w14:paraId="1CA463D9" w14:textId="77777777" w:rsidR="00DC16F1" w:rsidRDefault="00000000">
      <w:pPr>
        <w:pStyle w:val="BodyText"/>
        <w:ind w:left="1740"/>
      </w:pPr>
      <w:r>
        <w:t>SID.</w:t>
      </w:r>
    </w:p>
    <w:p w14:paraId="69972A49" w14:textId="77777777" w:rsidR="00DC16F1" w:rsidRDefault="00DC16F1">
      <w:pPr>
        <w:pStyle w:val="BodyText"/>
        <w:spacing w:before="2"/>
        <w:rPr>
          <w:sz w:val="25"/>
        </w:rPr>
      </w:pPr>
    </w:p>
    <w:p w14:paraId="673E2409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5F94E3A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31052D98" wp14:editId="2EB2F20B">
            <wp:extent cx="114300" cy="114298"/>
            <wp:effectExtent l="0" t="0" r="0" b="0"/>
            <wp:docPr id="6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Shoulder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elbow</w:t>
      </w:r>
      <w:r>
        <w:rPr>
          <w:spacing w:val="-5"/>
        </w:rPr>
        <w:t xml:space="preserve"> </w:t>
      </w:r>
      <w:r>
        <w:t>joints</w:t>
      </w:r>
      <w:r>
        <w:rPr>
          <w:spacing w:val="-4"/>
        </w:rPr>
        <w:t xml:space="preserve"> </w:t>
      </w:r>
      <w:r>
        <w:t>included.</w:t>
      </w:r>
    </w:p>
    <w:p w14:paraId="583AE28E" w14:textId="77777777" w:rsidR="00DC16F1" w:rsidRDefault="00000000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21FC50F6" wp14:editId="67BAB359">
            <wp:extent cx="114300" cy="114298"/>
            <wp:effectExtent l="0" t="0" r="0" b="0"/>
            <wp:docPr id="6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Greater</w:t>
      </w:r>
      <w:r>
        <w:rPr>
          <w:spacing w:val="-9"/>
        </w:rPr>
        <w:t xml:space="preserve"> </w:t>
      </w:r>
      <w:r>
        <w:t>tubercle</w:t>
      </w:r>
      <w:r>
        <w:rPr>
          <w:spacing w:val="-7"/>
        </w:rPr>
        <w:t xml:space="preserve"> </w:t>
      </w:r>
      <w:r>
        <w:t>superimposed</w:t>
      </w:r>
      <w:r>
        <w:rPr>
          <w:spacing w:val="-9"/>
        </w:rPr>
        <w:t xml:space="preserve"> </w:t>
      </w:r>
      <w:r>
        <w:t>over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humeral</w:t>
      </w:r>
      <w:r>
        <w:rPr>
          <w:spacing w:val="-10"/>
        </w:rPr>
        <w:t xml:space="preserve"> </w:t>
      </w:r>
      <w:r>
        <w:t>head.</w:t>
      </w:r>
    </w:p>
    <w:p w14:paraId="66125978" w14:textId="6ADBA981" w:rsidR="00DC16F1" w:rsidRDefault="006147DB">
      <w:pPr>
        <w:pStyle w:val="BodyText"/>
        <w:spacing w:before="2" w:line="237" w:lineRule="auto"/>
        <w:ind w:left="1714" w:right="589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6736" behindDoc="0" locked="0" layoutInCell="1" allowOverlap="1" wp14:anchorId="007F5034" wp14:editId="51209AB3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3050"/>
                <wp:effectExtent l="0" t="0" r="0" b="0"/>
                <wp:wrapNone/>
                <wp:docPr id="1178" name="Group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180" name="Picture 411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82" name="Picture 410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4E95ED" id="Group 409" o:spid="_x0000_s1026" style="position:absolute;margin-left:90pt;margin-top:1.3pt;width:9pt;height:21.5pt;z-index:15796736;mso-position-horizontal-relative:page" coordorigin="1800,26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+wAjsd4AAAAIAQAADwAAAGRy&#10;cy9kb3ducmV2LnhtbEyPQUvDQBCF74L/YRnBm92k2pDGbEop6qkItoL0ts1Ok9DsbMhuk/TfOz3p&#10;8eMNb76XrybbigF73zhSEM8iEEilMw1VCr73708pCB80Gd06QgVX9LAq7u9ynRk30hcOu1AJLiGf&#10;aQV1CF0mpS9rtNrPXIfE2cn1VgfGvpKm1yOX21bOoyiRVjfEH2rd4abG8ry7WAUfox7Xz/HbsD2f&#10;NtfDfvH5s41RqceHaf0KIuAU/o7hps/qULDT0V3IeNEypxFvCQrmCYhbvkyZjwpeFgnIIpf/BxS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">
                <v:shape id="Picture 411" o:spid="_x0000_s1027" type="#_x0000_t75" alt="*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">
                  <v:imagedata r:id="rId21" o:title="*"/>
                </v:shape>
                <v:shape id="Picture 410" o:spid="_x0000_s1028" type="#_x0000_t75" alt="*" style="position:absolute;left:1800;top:27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">
                  <v:imagedata r:id="rId21" o:title="*"/>
                </v:shape>
                <w10:wrap anchorx="page"/>
              </v:group>
            </w:pict>
          </mc:Fallback>
        </mc:AlternateContent>
      </w:r>
      <w:r>
        <w:t>Lesser tubercle in profile medially.</w:t>
      </w:r>
      <w:r>
        <w:rPr>
          <w:spacing w:val="1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epicondyles.</w:t>
      </w:r>
    </w:p>
    <w:p w14:paraId="68FF4268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F347976" wp14:editId="0B2481E8">
            <wp:extent cx="114300" cy="114300"/>
            <wp:effectExtent l="0" t="0" r="0" b="0"/>
            <wp:docPr id="7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Beam</w:t>
      </w:r>
      <w:r>
        <w:rPr>
          <w:spacing w:val="-2"/>
        </w:rPr>
        <w:t xml:space="preserve"> </w:t>
      </w:r>
      <w:r>
        <w:t>divergence</w:t>
      </w:r>
      <w:r>
        <w:rPr>
          <w:spacing w:val="-5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partially</w:t>
      </w:r>
      <w:r>
        <w:rPr>
          <w:spacing w:val="-1"/>
        </w:rPr>
        <w:t xml:space="preserve"> </w:t>
      </w:r>
      <w:r>
        <w:t>close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elbow</w:t>
      </w:r>
      <w:r>
        <w:rPr>
          <w:spacing w:val="-5"/>
        </w:rPr>
        <w:t xml:space="preserve"> </w:t>
      </w:r>
      <w:r>
        <w:t>joint.</w:t>
      </w:r>
    </w:p>
    <w:p w14:paraId="23A38C9D" w14:textId="77777777" w:rsidR="00DC16F1" w:rsidRDefault="00000000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12985EB0" wp14:editId="7A754702">
            <wp:extent cx="114300" cy="114300"/>
            <wp:effectExtent l="0" t="0" r="0" b="0"/>
            <wp:docPr id="7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Most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radial</w:t>
      </w:r>
      <w:r>
        <w:rPr>
          <w:spacing w:val="-7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coronoid</w:t>
      </w:r>
      <w:r>
        <w:rPr>
          <w:spacing w:val="-6"/>
        </w:rPr>
        <w:t xml:space="preserve"> </w:t>
      </w:r>
      <w:r>
        <w:t>process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radial</w:t>
      </w:r>
      <w:r>
        <w:rPr>
          <w:spacing w:val="-59"/>
        </w:rPr>
        <w:t xml:space="preserve"> </w:t>
      </w:r>
      <w:r>
        <w:t>tuberosity is</w:t>
      </w:r>
      <w:r>
        <w:rPr>
          <w:spacing w:val="-2"/>
        </w:rPr>
        <w:t xml:space="preserve"> </w:t>
      </w:r>
      <w:r>
        <w:t>seen in profile.</w:t>
      </w:r>
    </w:p>
    <w:p w14:paraId="54562E0A" w14:textId="77777777" w:rsidR="00DC16F1" w:rsidRDefault="00DC16F1">
      <w:pPr>
        <w:pStyle w:val="BodyText"/>
        <w:spacing w:before="3"/>
        <w:rPr>
          <w:sz w:val="25"/>
        </w:rPr>
      </w:pPr>
    </w:p>
    <w:p w14:paraId="093108A8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925D266" w14:textId="77777777" w:rsidR="00DC16F1" w:rsidRDefault="00000000">
      <w:pPr>
        <w:pStyle w:val="BodyText"/>
        <w:spacing w:before="33"/>
        <w:ind w:left="1920"/>
      </w:pPr>
      <w:r>
        <w:rPr>
          <w:noProof/>
        </w:rPr>
        <w:drawing>
          <wp:anchor distT="0" distB="0" distL="0" distR="0" simplePos="0" relativeHeight="15797248" behindDoc="0" locked="0" layoutInCell="1" allowOverlap="1" wp14:anchorId="003221B6" wp14:editId="1E43F64C">
            <wp:simplePos x="0" y="0"/>
            <wp:positionH relativeFrom="page">
              <wp:posOffset>1257300</wp:posOffset>
            </wp:positionH>
            <wp:positionV relativeFrom="paragraph">
              <wp:posOffset>40106</wp:posOffset>
            </wp:positionV>
            <wp:extent cx="104775" cy="104773"/>
            <wp:effectExtent l="0" t="0" r="0" b="0"/>
            <wp:wrapNone/>
            <wp:docPr id="70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density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lighter</w:t>
      </w:r>
      <w:r>
        <w:rPr>
          <w:spacing w:val="-9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proximal</w:t>
      </w:r>
      <w:r>
        <w:rPr>
          <w:spacing w:val="-8"/>
        </w:rPr>
        <w:t xml:space="preserve"> </w:t>
      </w:r>
      <w:r>
        <w:t>humerus</w:t>
      </w:r>
      <w:r>
        <w:rPr>
          <w:spacing w:val="-9"/>
        </w:rPr>
        <w:t xml:space="preserve"> </w:t>
      </w:r>
      <w:r>
        <w:t>than</w:t>
      </w:r>
      <w:r>
        <w:rPr>
          <w:spacing w:val="-8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humerus.</w:t>
      </w:r>
    </w:p>
    <w:p w14:paraId="7B0563D3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6"/>
        <w:ind w:right="2311"/>
      </w:pPr>
      <w:r>
        <w:t>The</w:t>
      </w:r>
      <w:r>
        <w:rPr>
          <w:spacing w:val="-6"/>
        </w:rPr>
        <w:t xml:space="preserve"> </w:t>
      </w:r>
      <w:r>
        <w:t>patient’s</w:t>
      </w:r>
      <w:r>
        <w:rPr>
          <w:spacing w:val="-5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true</w:t>
      </w:r>
      <w:r>
        <w:rPr>
          <w:spacing w:val="-3"/>
        </w:rPr>
        <w:t xml:space="preserve"> </w:t>
      </w:r>
      <w:r>
        <w:t>PA</w:t>
      </w:r>
      <w:r>
        <w:rPr>
          <w:spacing w:val="-9"/>
        </w:rPr>
        <w:t xml:space="preserve"> </w:t>
      </w:r>
      <w:r>
        <w:t>position;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torso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rotated</w:t>
      </w:r>
      <w:r>
        <w:rPr>
          <w:spacing w:val="-4"/>
        </w:rPr>
        <w:t xml:space="preserve"> </w:t>
      </w:r>
      <w:r>
        <w:t>toward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humerus.</w:t>
      </w:r>
      <w:r>
        <w:rPr>
          <w:spacing w:val="40"/>
        </w:rPr>
        <w:t xml:space="preserve"> </w:t>
      </w:r>
      <w:r>
        <w:t>Properly</w:t>
      </w:r>
      <w:r>
        <w:rPr>
          <w:spacing w:val="1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patient.</w:t>
      </w:r>
    </w:p>
    <w:p w14:paraId="18D38E84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543"/>
      </w:pPr>
      <w:r>
        <w:t>Alternatively, the patient is properly positioned and the technique selected was not</w:t>
      </w:r>
      <w:r>
        <w:rPr>
          <w:spacing w:val="1"/>
        </w:rPr>
        <w:t xml:space="preserve"> </w:t>
      </w:r>
      <w:r>
        <w:t>sufficient to adequately penetrate the proximal humerus. Set a higher technique and</w:t>
      </w:r>
      <w:r>
        <w:rPr>
          <w:spacing w:val="-59"/>
        </w:rPr>
        <w:t xml:space="preserve"> </w:t>
      </w:r>
      <w:r>
        <w:t>consider using a</w:t>
      </w:r>
      <w:r>
        <w:rPr>
          <w:spacing w:val="-2"/>
        </w:rPr>
        <w:t xml:space="preserve"> </w:t>
      </w:r>
      <w:r>
        <w:t>compensating</w:t>
      </w:r>
      <w:r>
        <w:rPr>
          <w:spacing w:val="-1"/>
        </w:rPr>
        <w:t xml:space="preserve"> </w:t>
      </w:r>
      <w:r>
        <w:t>filter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repeat.</w:t>
      </w:r>
    </w:p>
    <w:p w14:paraId="070F10FC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80B3B68" w14:textId="77777777" w:rsidR="00DC16F1" w:rsidRDefault="00DC16F1">
      <w:pPr>
        <w:pStyle w:val="BodyText"/>
        <w:rPr>
          <w:sz w:val="20"/>
        </w:rPr>
      </w:pPr>
    </w:p>
    <w:p w14:paraId="11F2F6E6" w14:textId="77777777" w:rsidR="00DC16F1" w:rsidRDefault="00DC16F1">
      <w:pPr>
        <w:pStyle w:val="BodyText"/>
        <w:rPr>
          <w:sz w:val="20"/>
        </w:rPr>
      </w:pPr>
    </w:p>
    <w:p w14:paraId="30F6A189" w14:textId="77777777" w:rsidR="00DC16F1" w:rsidRDefault="00DC16F1">
      <w:pPr>
        <w:pStyle w:val="BodyText"/>
        <w:rPr>
          <w:sz w:val="20"/>
        </w:rPr>
      </w:pPr>
    </w:p>
    <w:p w14:paraId="009FBF4B" w14:textId="77777777" w:rsidR="00DC16F1" w:rsidRDefault="00DC16F1">
      <w:pPr>
        <w:pStyle w:val="BodyText"/>
        <w:spacing w:before="7"/>
        <w:rPr>
          <w:sz w:val="20"/>
        </w:rPr>
      </w:pPr>
    </w:p>
    <w:p w14:paraId="0B7A4E68" w14:textId="46850F6E" w:rsidR="00DC16F1" w:rsidRDefault="006147DB">
      <w:pPr>
        <w:pStyle w:val="Heading6"/>
        <w:spacing w:before="93"/>
        <w:ind w:left="999" w:right="141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0224" behindDoc="1" locked="0" layoutInCell="1" allowOverlap="1" wp14:anchorId="304C7769" wp14:editId="190DEE8B">
                <wp:simplePos x="0" y="0"/>
                <wp:positionH relativeFrom="page">
                  <wp:posOffset>1528445</wp:posOffset>
                </wp:positionH>
                <wp:positionV relativeFrom="paragraph">
                  <wp:posOffset>245745</wp:posOffset>
                </wp:positionV>
                <wp:extent cx="4325620" cy="5264150"/>
                <wp:effectExtent l="0" t="0" r="0" b="0"/>
                <wp:wrapNone/>
                <wp:docPr id="1172" name="Group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25620" cy="5264150"/>
                          <a:chOff x="2407" y="387"/>
                          <a:chExt cx="6812" cy="8290"/>
                        </a:xfrm>
                      </wpg:grpSpPr>
                      <pic:pic xmlns:pic="http://schemas.openxmlformats.org/drawingml/2006/picture">
                        <pic:nvPicPr>
                          <pic:cNvPr id="1174" name="Picture 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82" y="386"/>
                            <a:ext cx="6560" cy="8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76" name="AutoShape 407"/>
                        <wps:cNvSpPr>
                          <a:spLocks/>
                        </wps:cNvSpPr>
                        <wps:spPr bwMode="auto">
                          <a:xfrm>
                            <a:off x="2414" y="1428"/>
                            <a:ext cx="6797" cy="5386"/>
                          </a:xfrm>
                          <a:custGeom>
                            <a:avLst/>
                            <a:gdLst>
                              <a:gd name="T0" fmla="+- 0 6899 2414"/>
                              <a:gd name="T1" fmla="*/ T0 w 6797"/>
                              <a:gd name="T2" fmla="+- 0 2014 1429"/>
                              <a:gd name="T3" fmla="*/ 2014 h 5386"/>
                              <a:gd name="T4" fmla="+- 0 2414 2414"/>
                              <a:gd name="T5" fmla="*/ T4 w 6797"/>
                              <a:gd name="T6" fmla="+- 0 1429 1429"/>
                              <a:gd name="T7" fmla="*/ 1429 h 5386"/>
                              <a:gd name="T8" fmla="+- 0 7306 2414"/>
                              <a:gd name="T9" fmla="*/ T8 w 6797"/>
                              <a:gd name="T10" fmla="+- 0 1942 1429"/>
                              <a:gd name="T11" fmla="*/ 1942 h 5386"/>
                              <a:gd name="T12" fmla="+- 0 9211 2414"/>
                              <a:gd name="T13" fmla="*/ T12 w 6797"/>
                              <a:gd name="T14" fmla="+- 0 1552 1429"/>
                              <a:gd name="T15" fmla="*/ 1552 h 5386"/>
                              <a:gd name="T16" fmla="+- 0 3539 2414"/>
                              <a:gd name="T17" fmla="*/ T16 w 6797"/>
                              <a:gd name="T18" fmla="+- 0 6815 1429"/>
                              <a:gd name="T19" fmla="*/ 6815 h 5386"/>
                              <a:gd name="T20" fmla="+- 0 2414 2414"/>
                              <a:gd name="T21" fmla="*/ T20 w 6797"/>
                              <a:gd name="T22" fmla="+- 0 5720 1429"/>
                              <a:gd name="T23" fmla="*/ 5720 h 53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797" h="5386">
                                <a:moveTo>
                                  <a:pt x="4485" y="585"/>
                                </a:moveTo>
                                <a:lnTo>
                                  <a:pt x="0" y="0"/>
                                </a:lnTo>
                                <a:moveTo>
                                  <a:pt x="4892" y="513"/>
                                </a:moveTo>
                                <a:lnTo>
                                  <a:pt x="6797" y="123"/>
                                </a:lnTo>
                                <a:moveTo>
                                  <a:pt x="1125" y="5386"/>
                                </a:moveTo>
                                <a:lnTo>
                                  <a:pt x="0" y="429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2E1232" id="Group 406" o:spid="_x0000_s1026" style="position:absolute;margin-left:120.35pt;margin-top:19.35pt;width:340.6pt;height:414.5pt;z-index:-21856256;mso-position-horizontal-relative:page" coordorigin="2407,387" coordsize="6812,82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">
                <v:shape id="Picture 408" o:spid="_x0000_s1027" type="#_x0000_t75" style="position:absolute;left:2582;top:386;width:6560;height:8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">
                  <v:imagedata r:id="rId142" o:title=""/>
                </v:shape>
                <v:shape id="AutoShape 407" o:spid="_x0000_s1028" style="position:absolute;left:2414;top:1428;width:6797;height:5386;visibility:visible;mso-wrap-style:square;v-text-anchor:top" coordsize="6797,5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" path="m4485,585l,m4892,513l6797,123m1125,5386l,4291e" filled="f" strokeweight=".72pt">
                  <v:path arrowok="t" o:connecttype="custom" o:connectlocs="4485,2014;0,1429;4892,1942;6797,1552;1125,6815;0,5720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6E1E9B0F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72F8B65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66036400" w14:textId="77777777" w:rsidR="00DC16F1" w:rsidRDefault="00DC16F1">
      <w:pPr>
        <w:pStyle w:val="BodyText"/>
        <w:spacing w:before="6"/>
        <w:rPr>
          <w:rFonts w:ascii="Arial"/>
          <w:b/>
          <w:sz w:val="31"/>
        </w:rPr>
      </w:pPr>
    </w:p>
    <w:p w14:paraId="2B204AB0" w14:textId="77777777" w:rsidR="00DC16F1" w:rsidRDefault="00000000">
      <w:pPr>
        <w:spacing w:line="176" w:lineRule="exact"/>
        <w:ind w:left="1390"/>
        <w:rPr>
          <w:sz w:val="16"/>
        </w:rPr>
      </w:pPr>
      <w:r>
        <w:rPr>
          <w:w w:val="90"/>
          <w:sz w:val="16"/>
        </w:rPr>
        <w:t>Greater</w:t>
      </w:r>
    </w:p>
    <w:p w14:paraId="10DE10FD" w14:textId="77777777" w:rsidR="00DC16F1" w:rsidRDefault="00000000">
      <w:pPr>
        <w:tabs>
          <w:tab w:val="left" w:pos="9025"/>
        </w:tabs>
        <w:spacing w:line="208" w:lineRule="exact"/>
        <w:ind w:left="1229"/>
        <w:rPr>
          <w:sz w:val="16"/>
        </w:rPr>
      </w:pPr>
      <w:r>
        <w:rPr>
          <w:w w:val="80"/>
          <w:position w:val="-3"/>
          <w:sz w:val="16"/>
        </w:rPr>
        <w:t>tubercle</w:t>
      </w:r>
      <w:r>
        <w:rPr>
          <w:spacing w:val="-6"/>
          <w:w w:val="80"/>
          <w:position w:val="-3"/>
          <w:sz w:val="16"/>
        </w:rPr>
        <w:t xml:space="preserve"> </w:t>
      </w:r>
      <w:r>
        <w:rPr>
          <w:w w:val="80"/>
          <w:position w:val="-3"/>
          <w:sz w:val="16"/>
        </w:rPr>
        <w:t>in</w:t>
      </w:r>
      <w:r>
        <w:rPr>
          <w:w w:val="80"/>
          <w:position w:val="-3"/>
          <w:sz w:val="16"/>
        </w:rPr>
        <w:tab/>
      </w:r>
      <w:r>
        <w:rPr>
          <w:w w:val="80"/>
          <w:sz w:val="16"/>
        </w:rPr>
        <w:t>Humeral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head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in</w:t>
      </w:r>
    </w:p>
    <w:p w14:paraId="323E8597" w14:textId="77777777" w:rsidR="00DC16F1" w:rsidRDefault="00000000">
      <w:pPr>
        <w:spacing w:line="176" w:lineRule="exact"/>
        <w:ind w:right="2447"/>
        <w:jc w:val="right"/>
        <w:rPr>
          <w:sz w:val="16"/>
        </w:rPr>
      </w:pPr>
      <w:r>
        <w:rPr>
          <w:w w:val="90"/>
          <w:sz w:val="16"/>
        </w:rPr>
        <w:t>profile</w:t>
      </w:r>
    </w:p>
    <w:p w14:paraId="2397B6DE" w14:textId="77777777" w:rsidR="00DC16F1" w:rsidRDefault="00DC16F1">
      <w:pPr>
        <w:pStyle w:val="BodyText"/>
        <w:rPr>
          <w:sz w:val="18"/>
        </w:rPr>
      </w:pPr>
    </w:p>
    <w:p w14:paraId="0E4F214B" w14:textId="77777777" w:rsidR="00DC16F1" w:rsidRDefault="00DC16F1">
      <w:pPr>
        <w:pStyle w:val="BodyText"/>
        <w:rPr>
          <w:sz w:val="18"/>
        </w:rPr>
      </w:pPr>
    </w:p>
    <w:p w14:paraId="0CBCE808" w14:textId="77777777" w:rsidR="00DC16F1" w:rsidRDefault="00DC16F1">
      <w:pPr>
        <w:pStyle w:val="BodyText"/>
        <w:rPr>
          <w:sz w:val="18"/>
        </w:rPr>
      </w:pPr>
    </w:p>
    <w:p w14:paraId="461E2DB5" w14:textId="77777777" w:rsidR="00DC16F1" w:rsidRDefault="00DC16F1">
      <w:pPr>
        <w:pStyle w:val="BodyText"/>
        <w:rPr>
          <w:sz w:val="18"/>
        </w:rPr>
      </w:pPr>
    </w:p>
    <w:p w14:paraId="0ECC5871" w14:textId="77777777" w:rsidR="00DC16F1" w:rsidRDefault="00DC16F1">
      <w:pPr>
        <w:pStyle w:val="BodyText"/>
        <w:rPr>
          <w:sz w:val="18"/>
        </w:rPr>
      </w:pPr>
    </w:p>
    <w:p w14:paraId="506998CD" w14:textId="77777777" w:rsidR="00DC16F1" w:rsidRDefault="00DC16F1">
      <w:pPr>
        <w:pStyle w:val="BodyText"/>
        <w:rPr>
          <w:sz w:val="18"/>
        </w:rPr>
      </w:pPr>
    </w:p>
    <w:p w14:paraId="7E17E1B0" w14:textId="77777777" w:rsidR="00DC16F1" w:rsidRDefault="00DC16F1">
      <w:pPr>
        <w:pStyle w:val="BodyText"/>
        <w:rPr>
          <w:sz w:val="18"/>
        </w:rPr>
      </w:pPr>
    </w:p>
    <w:p w14:paraId="753A0862" w14:textId="77777777" w:rsidR="00DC16F1" w:rsidRDefault="00DC16F1">
      <w:pPr>
        <w:pStyle w:val="BodyText"/>
        <w:rPr>
          <w:sz w:val="18"/>
        </w:rPr>
      </w:pPr>
    </w:p>
    <w:p w14:paraId="4E6083B9" w14:textId="77777777" w:rsidR="00DC16F1" w:rsidRDefault="00DC16F1">
      <w:pPr>
        <w:pStyle w:val="BodyText"/>
        <w:rPr>
          <w:sz w:val="18"/>
        </w:rPr>
      </w:pPr>
    </w:p>
    <w:p w14:paraId="67AA2E3D" w14:textId="77777777" w:rsidR="00DC16F1" w:rsidRDefault="00DC16F1">
      <w:pPr>
        <w:pStyle w:val="BodyText"/>
        <w:rPr>
          <w:sz w:val="18"/>
        </w:rPr>
      </w:pPr>
    </w:p>
    <w:p w14:paraId="06BCD8CB" w14:textId="77777777" w:rsidR="00DC16F1" w:rsidRDefault="00DC16F1">
      <w:pPr>
        <w:pStyle w:val="BodyText"/>
        <w:rPr>
          <w:sz w:val="18"/>
        </w:rPr>
      </w:pPr>
    </w:p>
    <w:p w14:paraId="15D5962D" w14:textId="77777777" w:rsidR="00DC16F1" w:rsidRDefault="00DC16F1">
      <w:pPr>
        <w:pStyle w:val="BodyText"/>
        <w:rPr>
          <w:sz w:val="18"/>
        </w:rPr>
      </w:pPr>
    </w:p>
    <w:p w14:paraId="3DEEF931" w14:textId="77777777" w:rsidR="00DC16F1" w:rsidRDefault="00DC16F1">
      <w:pPr>
        <w:pStyle w:val="BodyText"/>
        <w:rPr>
          <w:sz w:val="18"/>
        </w:rPr>
      </w:pPr>
    </w:p>
    <w:p w14:paraId="13DA9329" w14:textId="77777777" w:rsidR="00DC16F1" w:rsidRDefault="00DC16F1">
      <w:pPr>
        <w:pStyle w:val="BodyText"/>
        <w:rPr>
          <w:sz w:val="18"/>
        </w:rPr>
      </w:pPr>
    </w:p>
    <w:p w14:paraId="434C54E0" w14:textId="77777777" w:rsidR="00DC16F1" w:rsidRDefault="00DC16F1">
      <w:pPr>
        <w:pStyle w:val="BodyText"/>
        <w:rPr>
          <w:sz w:val="18"/>
        </w:rPr>
      </w:pPr>
    </w:p>
    <w:p w14:paraId="6260EC11" w14:textId="77777777" w:rsidR="00DC16F1" w:rsidRDefault="00DC16F1">
      <w:pPr>
        <w:pStyle w:val="BodyText"/>
        <w:rPr>
          <w:sz w:val="18"/>
        </w:rPr>
      </w:pPr>
    </w:p>
    <w:p w14:paraId="3B4D2816" w14:textId="77777777" w:rsidR="00DC16F1" w:rsidRDefault="00DC16F1">
      <w:pPr>
        <w:pStyle w:val="BodyText"/>
        <w:rPr>
          <w:sz w:val="18"/>
        </w:rPr>
      </w:pPr>
    </w:p>
    <w:p w14:paraId="1A079AA7" w14:textId="77777777" w:rsidR="00DC16F1" w:rsidRDefault="00DC16F1">
      <w:pPr>
        <w:pStyle w:val="BodyText"/>
        <w:rPr>
          <w:sz w:val="21"/>
        </w:rPr>
      </w:pPr>
    </w:p>
    <w:p w14:paraId="30C4B729" w14:textId="77777777" w:rsidR="00DC16F1" w:rsidRDefault="00000000">
      <w:pPr>
        <w:spacing w:before="1" w:line="276" w:lineRule="auto"/>
        <w:ind w:left="667" w:right="9903" w:firstLine="175"/>
        <w:jc w:val="right"/>
        <w:rPr>
          <w:sz w:val="16"/>
        </w:rPr>
      </w:pPr>
      <w:r>
        <w:rPr>
          <w:w w:val="80"/>
          <w:sz w:val="16"/>
        </w:rPr>
        <w:t>Radial head, neck,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and tuberosity slightly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superimposing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ulna</w:t>
      </w:r>
    </w:p>
    <w:p w14:paraId="05B3661B" w14:textId="77777777" w:rsidR="00DC16F1" w:rsidRDefault="00DC16F1">
      <w:pPr>
        <w:spacing w:line="276" w:lineRule="auto"/>
        <w:jc w:val="right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E60D4DA" w14:textId="77777777" w:rsidR="00DC16F1" w:rsidRDefault="00000000">
      <w:pPr>
        <w:pStyle w:val="Heading6"/>
        <w:spacing w:before="147"/>
        <w:ind w:left="999" w:right="1402"/>
        <w:jc w:val="center"/>
      </w:pPr>
      <w:r>
        <w:lastRenderedPageBreak/>
        <w:t>Lateral</w:t>
      </w:r>
      <w:r>
        <w:rPr>
          <w:spacing w:val="-13"/>
        </w:rPr>
        <w:t xml:space="preserve"> </w:t>
      </w:r>
      <w:r>
        <w:t>Projection</w:t>
      </w:r>
    </w:p>
    <w:p w14:paraId="73D28E2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A367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B8EAA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30EFE61" w14:textId="77777777" w:rsidR="00DC16F1" w:rsidRDefault="00DC16F1">
      <w:pPr>
        <w:pStyle w:val="BodyText"/>
        <w:spacing w:before="3"/>
        <w:rPr>
          <w:rFonts w:ascii="Arial"/>
          <w:b/>
          <w:sz w:val="17"/>
        </w:rPr>
      </w:pPr>
    </w:p>
    <w:p w14:paraId="0141B6CB" w14:textId="711F7291" w:rsidR="00DC16F1" w:rsidRDefault="006147DB">
      <w:pPr>
        <w:spacing w:before="100" w:line="276" w:lineRule="auto"/>
        <w:ind w:left="8474" w:right="245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8272" behindDoc="0" locked="0" layoutInCell="1" allowOverlap="1" wp14:anchorId="008DC90C" wp14:editId="16EF305F">
                <wp:simplePos x="0" y="0"/>
                <wp:positionH relativeFrom="page">
                  <wp:posOffset>1897380</wp:posOffset>
                </wp:positionH>
                <wp:positionV relativeFrom="paragraph">
                  <wp:posOffset>-539750</wp:posOffset>
                </wp:positionV>
                <wp:extent cx="3657600" cy="3641090"/>
                <wp:effectExtent l="0" t="0" r="0" b="0"/>
                <wp:wrapNone/>
                <wp:docPr id="1166" name="Group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641090"/>
                          <a:chOff x="2988" y="-850"/>
                          <a:chExt cx="5760" cy="5734"/>
                        </a:xfrm>
                      </wpg:grpSpPr>
                      <pic:pic xmlns:pic="http://schemas.openxmlformats.org/drawingml/2006/picture">
                        <pic:nvPicPr>
                          <pic:cNvPr id="1168" name="Picture 4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1" y="-851"/>
                            <a:ext cx="4334" cy="5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70" name="AutoShape 404"/>
                        <wps:cNvSpPr>
                          <a:spLocks/>
                        </wps:cNvSpPr>
                        <wps:spPr bwMode="auto">
                          <a:xfrm>
                            <a:off x="2988" y="210"/>
                            <a:ext cx="5760" cy="3420"/>
                          </a:xfrm>
                          <a:custGeom>
                            <a:avLst/>
                            <a:gdLst>
                              <a:gd name="T0" fmla="+- 0 6948 2988"/>
                              <a:gd name="T1" fmla="*/ T0 w 5760"/>
                              <a:gd name="T2" fmla="+- 0 211 211"/>
                              <a:gd name="T3" fmla="*/ 211 h 3420"/>
                              <a:gd name="T4" fmla="+- 0 8748 2988"/>
                              <a:gd name="T5" fmla="*/ T4 w 5760"/>
                              <a:gd name="T6" fmla="+- 0 211 211"/>
                              <a:gd name="T7" fmla="*/ 211 h 3420"/>
                              <a:gd name="T8" fmla="+- 0 4968 2988"/>
                              <a:gd name="T9" fmla="*/ T8 w 5760"/>
                              <a:gd name="T10" fmla="+- 0 3631 211"/>
                              <a:gd name="T11" fmla="*/ 3631 h 3420"/>
                              <a:gd name="T12" fmla="+- 0 2988 2988"/>
                              <a:gd name="T13" fmla="*/ T12 w 5760"/>
                              <a:gd name="T14" fmla="+- 0 3631 211"/>
                              <a:gd name="T15" fmla="*/ 3631 h 34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760" h="3420">
                                <a:moveTo>
                                  <a:pt x="396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1980" y="3420"/>
                                </a:moveTo>
                                <a:lnTo>
                                  <a:pt x="0" y="34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EAC791" id="Group 403" o:spid="_x0000_s1026" style="position:absolute;margin-left:149.4pt;margin-top:-42.5pt;width:4in;height:286.7pt;z-index:15798272;mso-position-horizontal-relative:page" coordorigin="2988,-850" coordsize="5760,57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">
                <v:shape id="Picture 405" o:spid="_x0000_s1027" type="#_x0000_t75" style="position:absolute;left:3701;top:-851;width:4334;height:5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">
                  <v:imagedata r:id="rId144" o:title=""/>
                </v:shape>
                <v:shape id="AutoShape 404" o:spid="_x0000_s1028" style="position:absolute;left:2988;top:210;width:5760;height:3420;visibility:visible;mso-wrap-style:square;v-text-anchor:top" coordsize="5760,3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" path="m3960,l5760,m1980,3420l,3420e" filled="f" strokeweight=".72pt">
                  <v:path arrowok="t" o:connecttype="custom" o:connectlocs="3960,211;5760,211;1980,3631;0,3631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Lesser tubercle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510E3E45" w14:textId="77777777" w:rsidR="00DC16F1" w:rsidRDefault="00DC16F1">
      <w:pPr>
        <w:pStyle w:val="BodyText"/>
        <w:rPr>
          <w:sz w:val="20"/>
        </w:rPr>
      </w:pPr>
    </w:p>
    <w:p w14:paraId="2A77C392" w14:textId="77777777" w:rsidR="00DC16F1" w:rsidRDefault="00DC16F1">
      <w:pPr>
        <w:pStyle w:val="BodyText"/>
        <w:rPr>
          <w:sz w:val="20"/>
        </w:rPr>
      </w:pPr>
    </w:p>
    <w:p w14:paraId="4F96898F" w14:textId="77777777" w:rsidR="00DC16F1" w:rsidRDefault="00DC16F1">
      <w:pPr>
        <w:pStyle w:val="BodyText"/>
        <w:rPr>
          <w:sz w:val="20"/>
        </w:rPr>
      </w:pPr>
    </w:p>
    <w:p w14:paraId="5D2824C4" w14:textId="77777777" w:rsidR="00DC16F1" w:rsidRDefault="00DC16F1">
      <w:pPr>
        <w:pStyle w:val="BodyText"/>
        <w:rPr>
          <w:sz w:val="20"/>
        </w:rPr>
      </w:pPr>
    </w:p>
    <w:p w14:paraId="681749AB" w14:textId="77777777" w:rsidR="00DC16F1" w:rsidRDefault="00DC16F1">
      <w:pPr>
        <w:pStyle w:val="BodyText"/>
        <w:rPr>
          <w:sz w:val="20"/>
        </w:rPr>
      </w:pPr>
    </w:p>
    <w:p w14:paraId="6072167C" w14:textId="77777777" w:rsidR="00DC16F1" w:rsidRDefault="00DC16F1">
      <w:pPr>
        <w:pStyle w:val="BodyText"/>
        <w:rPr>
          <w:sz w:val="20"/>
        </w:rPr>
      </w:pPr>
    </w:p>
    <w:p w14:paraId="13D58C6F" w14:textId="77777777" w:rsidR="00DC16F1" w:rsidRDefault="00DC16F1">
      <w:pPr>
        <w:pStyle w:val="BodyText"/>
        <w:rPr>
          <w:sz w:val="20"/>
        </w:rPr>
      </w:pPr>
    </w:p>
    <w:p w14:paraId="02793BB2" w14:textId="77777777" w:rsidR="00DC16F1" w:rsidRDefault="00DC16F1">
      <w:pPr>
        <w:pStyle w:val="BodyText"/>
        <w:rPr>
          <w:sz w:val="20"/>
        </w:rPr>
      </w:pPr>
    </w:p>
    <w:p w14:paraId="7FF3C612" w14:textId="77777777" w:rsidR="00DC16F1" w:rsidRDefault="00DC16F1">
      <w:pPr>
        <w:pStyle w:val="BodyText"/>
        <w:rPr>
          <w:sz w:val="20"/>
        </w:rPr>
      </w:pPr>
    </w:p>
    <w:p w14:paraId="46029967" w14:textId="77777777" w:rsidR="00DC16F1" w:rsidRDefault="00DC16F1">
      <w:pPr>
        <w:pStyle w:val="BodyText"/>
        <w:rPr>
          <w:sz w:val="20"/>
        </w:rPr>
      </w:pPr>
    </w:p>
    <w:p w14:paraId="6CC3CE5F" w14:textId="77777777" w:rsidR="00DC16F1" w:rsidRDefault="00DC16F1">
      <w:pPr>
        <w:pStyle w:val="BodyText"/>
        <w:rPr>
          <w:sz w:val="20"/>
        </w:rPr>
      </w:pPr>
    </w:p>
    <w:p w14:paraId="2ED0F711" w14:textId="77777777" w:rsidR="00DC16F1" w:rsidRDefault="00DC16F1">
      <w:pPr>
        <w:pStyle w:val="BodyText"/>
        <w:spacing w:before="8"/>
        <w:rPr>
          <w:sz w:val="16"/>
        </w:rPr>
      </w:pPr>
    </w:p>
    <w:p w14:paraId="21A31807" w14:textId="77777777" w:rsidR="00DC16F1" w:rsidRDefault="00000000">
      <w:pPr>
        <w:spacing w:before="101"/>
        <w:ind w:right="9392"/>
        <w:jc w:val="right"/>
        <w:rPr>
          <w:sz w:val="16"/>
        </w:rPr>
      </w:pPr>
      <w:r>
        <w:rPr>
          <w:w w:val="90"/>
          <w:sz w:val="16"/>
        </w:rPr>
        <w:t>Superimposed</w:t>
      </w:r>
    </w:p>
    <w:p w14:paraId="08DD77A6" w14:textId="77777777" w:rsidR="00DC16F1" w:rsidRDefault="00000000">
      <w:pPr>
        <w:spacing w:before="25" w:line="285" w:lineRule="auto"/>
        <w:ind w:left="1752" w:right="9389" w:firstLine="211"/>
        <w:jc w:val="right"/>
        <w:rPr>
          <w:sz w:val="16"/>
        </w:rPr>
      </w:pPr>
      <w:r>
        <w:rPr>
          <w:w w:val="80"/>
          <w:sz w:val="16"/>
        </w:rPr>
        <w:t>humeral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epicondyles</w:t>
      </w:r>
    </w:p>
    <w:p w14:paraId="3343CA23" w14:textId="77777777" w:rsidR="00DC16F1" w:rsidRDefault="00DC16F1">
      <w:pPr>
        <w:spacing w:line="285" w:lineRule="auto"/>
        <w:jc w:val="right"/>
        <w:rPr>
          <w:sz w:val="16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4AAE6859" w14:textId="77777777" w:rsidR="00DC16F1" w:rsidRDefault="00DC16F1">
      <w:pPr>
        <w:pStyle w:val="BodyText"/>
        <w:rPr>
          <w:sz w:val="20"/>
        </w:rPr>
      </w:pPr>
    </w:p>
    <w:p w14:paraId="1FE5EAB0" w14:textId="77777777" w:rsidR="00DC16F1" w:rsidRDefault="00DC16F1">
      <w:pPr>
        <w:pStyle w:val="BodyText"/>
        <w:rPr>
          <w:sz w:val="20"/>
        </w:rPr>
      </w:pPr>
    </w:p>
    <w:p w14:paraId="526918EF" w14:textId="77777777" w:rsidR="00DC16F1" w:rsidRDefault="00DC16F1">
      <w:pPr>
        <w:pStyle w:val="BodyText"/>
        <w:rPr>
          <w:sz w:val="20"/>
        </w:rPr>
      </w:pPr>
    </w:p>
    <w:p w14:paraId="24EE6F1A" w14:textId="77777777" w:rsidR="00DC16F1" w:rsidRDefault="00DC16F1">
      <w:pPr>
        <w:pStyle w:val="BodyText"/>
        <w:rPr>
          <w:sz w:val="20"/>
        </w:rPr>
      </w:pPr>
    </w:p>
    <w:p w14:paraId="6A290FF6" w14:textId="77777777" w:rsidR="00DC16F1" w:rsidRDefault="00DC16F1">
      <w:pPr>
        <w:pStyle w:val="BodyText"/>
        <w:rPr>
          <w:sz w:val="20"/>
        </w:rPr>
      </w:pPr>
    </w:p>
    <w:p w14:paraId="44563033" w14:textId="77777777" w:rsidR="00DC16F1" w:rsidRDefault="00DC16F1">
      <w:pPr>
        <w:pStyle w:val="BodyText"/>
        <w:rPr>
          <w:sz w:val="20"/>
        </w:rPr>
      </w:pPr>
    </w:p>
    <w:p w14:paraId="3983FA95" w14:textId="77777777" w:rsidR="00DC16F1" w:rsidRDefault="00DC16F1">
      <w:pPr>
        <w:pStyle w:val="BodyText"/>
        <w:rPr>
          <w:sz w:val="20"/>
        </w:rPr>
      </w:pPr>
    </w:p>
    <w:p w14:paraId="1730E8BE" w14:textId="77777777" w:rsidR="00DC16F1" w:rsidRDefault="00DC16F1">
      <w:pPr>
        <w:pStyle w:val="BodyText"/>
        <w:rPr>
          <w:sz w:val="20"/>
        </w:rPr>
      </w:pPr>
    </w:p>
    <w:p w14:paraId="4A5D86DB" w14:textId="77777777" w:rsidR="00DC16F1" w:rsidRDefault="00DC16F1">
      <w:pPr>
        <w:pStyle w:val="BodyText"/>
        <w:rPr>
          <w:sz w:val="20"/>
        </w:rPr>
      </w:pPr>
    </w:p>
    <w:p w14:paraId="010B647E" w14:textId="77777777" w:rsidR="00DC16F1" w:rsidRDefault="00DC16F1">
      <w:pPr>
        <w:pStyle w:val="BodyText"/>
        <w:rPr>
          <w:sz w:val="20"/>
        </w:rPr>
      </w:pPr>
    </w:p>
    <w:p w14:paraId="2D1ADC96" w14:textId="77777777" w:rsidR="00DC16F1" w:rsidRDefault="00DC16F1">
      <w:pPr>
        <w:pStyle w:val="BodyText"/>
        <w:rPr>
          <w:sz w:val="20"/>
        </w:rPr>
      </w:pPr>
    </w:p>
    <w:p w14:paraId="7A8D43C7" w14:textId="77777777" w:rsidR="00DC16F1" w:rsidRDefault="00DC16F1">
      <w:pPr>
        <w:pStyle w:val="BodyText"/>
        <w:rPr>
          <w:sz w:val="20"/>
        </w:rPr>
      </w:pPr>
    </w:p>
    <w:p w14:paraId="186E141B" w14:textId="77777777" w:rsidR="00DC16F1" w:rsidRDefault="00DC16F1">
      <w:pPr>
        <w:pStyle w:val="BodyText"/>
        <w:rPr>
          <w:sz w:val="20"/>
        </w:rPr>
      </w:pPr>
    </w:p>
    <w:p w14:paraId="520613C5" w14:textId="77777777" w:rsidR="00DC16F1" w:rsidRDefault="00DC16F1">
      <w:pPr>
        <w:pStyle w:val="BodyText"/>
        <w:rPr>
          <w:sz w:val="20"/>
        </w:rPr>
      </w:pPr>
    </w:p>
    <w:p w14:paraId="4E313CBD" w14:textId="77777777" w:rsidR="00DC16F1" w:rsidRDefault="00DC16F1">
      <w:pPr>
        <w:pStyle w:val="BodyText"/>
        <w:rPr>
          <w:sz w:val="20"/>
        </w:rPr>
      </w:pPr>
    </w:p>
    <w:p w14:paraId="51F40623" w14:textId="77777777" w:rsidR="00DC16F1" w:rsidRDefault="00DC16F1">
      <w:pPr>
        <w:pStyle w:val="BodyText"/>
        <w:rPr>
          <w:sz w:val="20"/>
        </w:rPr>
      </w:pPr>
    </w:p>
    <w:p w14:paraId="199C40A3" w14:textId="77777777" w:rsidR="00DC16F1" w:rsidRDefault="00DC16F1">
      <w:pPr>
        <w:pStyle w:val="BodyText"/>
        <w:rPr>
          <w:sz w:val="20"/>
        </w:rPr>
      </w:pPr>
    </w:p>
    <w:p w14:paraId="1A68717A" w14:textId="77777777" w:rsidR="00DC16F1" w:rsidRDefault="00DC16F1">
      <w:pPr>
        <w:pStyle w:val="BodyText"/>
        <w:rPr>
          <w:sz w:val="21"/>
        </w:rPr>
      </w:pPr>
    </w:p>
    <w:p w14:paraId="33D61B01" w14:textId="77777777" w:rsidR="00DC16F1" w:rsidRDefault="00000000">
      <w:pPr>
        <w:pStyle w:val="Heading1"/>
      </w:pPr>
      <w:bookmarkStart w:id="22" w:name="_bookmark22"/>
      <w:bookmarkEnd w:id="22"/>
      <w:r>
        <w:rPr>
          <w:w w:val="98"/>
        </w:rPr>
        <w:t>K</w:t>
      </w:r>
    </w:p>
    <w:p w14:paraId="37D6CC5B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180"/>
          <w:tab w:val="left" w:pos="3181"/>
        </w:tabs>
        <w:spacing w:before="352"/>
        <w:rPr>
          <w:rFonts w:ascii="Symbol" w:hAnsi="Symbol"/>
          <w:b/>
          <w:sz w:val="32"/>
        </w:rPr>
      </w:pPr>
      <w:bookmarkStart w:id="23" w:name="_bookmark23"/>
      <w:bookmarkEnd w:id="23"/>
      <w:r>
        <w:rPr>
          <w:rFonts w:ascii="Arial" w:hAnsi="Arial"/>
          <w:b/>
          <w:sz w:val="32"/>
        </w:rPr>
        <w:t>Knee</w:t>
      </w:r>
    </w:p>
    <w:p w14:paraId="466A947A" w14:textId="77777777" w:rsidR="00DC16F1" w:rsidRDefault="00000000">
      <w:pPr>
        <w:pStyle w:val="ListParagraph"/>
        <w:numPr>
          <w:ilvl w:val="2"/>
          <w:numId w:val="61"/>
        </w:numPr>
        <w:tabs>
          <w:tab w:val="left" w:pos="3180"/>
          <w:tab w:val="left" w:pos="3181"/>
        </w:tabs>
        <w:spacing w:before="2"/>
        <w:rPr>
          <w:rFonts w:ascii="Symbol" w:hAnsi="Symbol"/>
          <w:b/>
          <w:sz w:val="32"/>
        </w:rPr>
      </w:pPr>
      <w:bookmarkStart w:id="24" w:name="_bookmark24"/>
      <w:bookmarkEnd w:id="24"/>
      <w:r>
        <w:rPr>
          <w:rFonts w:ascii="Arial" w:hAnsi="Arial"/>
          <w:b/>
          <w:sz w:val="32"/>
        </w:rPr>
        <w:t>KUB</w:t>
      </w:r>
    </w:p>
    <w:p w14:paraId="01CEE8DC" w14:textId="77777777" w:rsidR="00DC16F1" w:rsidRDefault="00DC16F1">
      <w:pPr>
        <w:rPr>
          <w:rFonts w:ascii="Symbol" w:hAnsi="Symbol"/>
          <w:sz w:val="32"/>
        </w:r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79C7FFE8" w14:textId="77777777" w:rsidR="00DC16F1" w:rsidRDefault="00000000">
      <w:pPr>
        <w:pStyle w:val="Heading5"/>
        <w:spacing w:before="147"/>
        <w:ind w:right="1412"/>
        <w:rPr>
          <w:u w:val="none"/>
        </w:rPr>
      </w:pPr>
      <w:r>
        <w:rPr>
          <w:u w:val="thick"/>
        </w:rPr>
        <w:lastRenderedPageBreak/>
        <w:t>Knee</w:t>
      </w:r>
    </w:p>
    <w:p w14:paraId="08B16C23" w14:textId="77777777" w:rsidR="00DC16F1" w:rsidRDefault="00000000">
      <w:pPr>
        <w:pStyle w:val="Heading6"/>
        <w:spacing w:before="161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198E20B5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7C8976BF" w14:textId="77777777" w:rsidR="00DC16F1" w:rsidRDefault="00000000">
      <w:pPr>
        <w:pStyle w:val="BodyText"/>
        <w:spacing w:before="94" w:line="278" w:lineRule="auto"/>
        <w:ind w:left="1020" w:right="1575"/>
      </w:pPr>
      <w:r>
        <w:rPr>
          <w:rFonts w:ascii="Arial"/>
          <w:b/>
        </w:rPr>
        <w:t>Note:</w:t>
      </w:r>
      <w:r>
        <w:rPr>
          <w:rFonts w:ascii="Arial"/>
          <w:b/>
          <w:spacing w:val="-4"/>
        </w:rPr>
        <w:t xml:space="preserve"> </w:t>
      </w:r>
      <w:r>
        <w:t>PA</w:t>
      </w:r>
      <w:r>
        <w:rPr>
          <w:spacing w:val="-9"/>
        </w:rPr>
        <w:t xml:space="preserve"> </w:t>
      </w:r>
      <w:r>
        <w:t>verses</w:t>
      </w:r>
      <w:r>
        <w:rPr>
          <w:spacing w:val="-7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positioning:</w:t>
      </w:r>
      <w:r>
        <w:rPr>
          <w:spacing w:val="-6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examining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PA</w:t>
      </w:r>
      <w:r>
        <w:rPr>
          <w:spacing w:val="-10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angulation</w:t>
      </w:r>
      <w:r>
        <w:rPr>
          <w:spacing w:val="-4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required.</w:t>
      </w:r>
    </w:p>
    <w:p w14:paraId="409D8A07" w14:textId="77777777" w:rsidR="00DC16F1" w:rsidRDefault="00000000">
      <w:pPr>
        <w:pStyle w:val="BodyText"/>
        <w:spacing w:line="252" w:lineRule="exact"/>
        <w:ind w:left="1020"/>
      </w:pPr>
      <w:r>
        <w:t>Knee</w:t>
      </w:r>
      <w:r>
        <w:rPr>
          <w:spacing w:val="-5"/>
        </w:rPr>
        <w:t xml:space="preserve"> </w:t>
      </w:r>
      <w:r>
        <w:t>images</w:t>
      </w:r>
      <w:r>
        <w:rPr>
          <w:spacing w:val="-6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taken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without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grid.</w:t>
      </w:r>
      <w:r>
        <w:rPr>
          <w:spacing w:val="-10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directed</w:t>
      </w:r>
      <w:r>
        <w:rPr>
          <w:spacing w:val="-4"/>
        </w:rPr>
        <w:t xml:space="preserve"> </w:t>
      </w:r>
      <w:r>
        <w:t>1.25cm</w:t>
      </w:r>
      <w:r>
        <w:rPr>
          <w:spacing w:val="-4"/>
        </w:rPr>
        <w:t xml:space="preserve"> </w:t>
      </w:r>
      <w:r>
        <w:t>(0.5”)</w:t>
      </w:r>
      <w:r>
        <w:rPr>
          <w:spacing w:val="-2"/>
        </w:rPr>
        <w:t xml:space="preserve"> </w:t>
      </w:r>
      <w:r>
        <w:t>below</w:t>
      </w:r>
      <w:r>
        <w:rPr>
          <w:spacing w:val="-7"/>
        </w:rPr>
        <w:t xml:space="preserve"> </w:t>
      </w:r>
      <w:r>
        <w:t>the</w:t>
      </w:r>
    </w:p>
    <w:p w14:paraId="76C50622" w14:textId="77777777" w:rsidR="00DC16F1" w:rsidRDefault="00000000">
      <w:pPr>
        <w:pStyle w:val="BodyText"/>
        <w:spacing w:before="37"/>
        <w:ind w:left="1020"/>
      </w:pPr>
      <w:r>
        <w:t>patellar</w:t>
      </w:r>
      <w:r>
        <w:rPr>
          <w:spacing w:val="-2"/>
        </w:rPr>
        <w:t xml:space="preserve"> </w:t>
      </w:r>
      <w:r>
        <w:t>apex</w:t>
      </w:r>
      <w:r>
        <w:rPr>
          <w:spacing w:val="-5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less</w:t>
      </w:r>
      <w:r>
        <w:rPr>
          <w:spacing w:val="-5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100cm</w:t>
      </w:r>
      <w:r>
        <w:rPr>
          <w:spacing w:val="-4"/>
        </w:rPr>
        <w:t xml:space="preserve"> </w:t>
      </w:r>
      <w:r>
        <w:t>(40”)</w:t>
      </w:r>
      <w:r>
        <w:rPr>
          <w:spacing w:val="-3"/>
        </w:rPr>
        <w:t xml:space="preserve"> </w:t>
      </w:r>
      <w:r>
        <w:t>SID.</w:t>
      </w:r>
    </w:p>
    <w:p w14:paraId="7F892D26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40"/>
        <w:ind w:right="1915"/>
      </w:pPr>
      <w:r>
        <w:t>If</w:t>
      </w:r>
      <w:r>
        <w:rPr>
          <w:spacing w:val="-4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supine</w:t>
      </w:r>
      <w:r>
        <w:rPr>
          <w:spacing w:val="-7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required,</w:t>
      </w:r>
      <w:r>
        <w:rPr>
          <w:spacing w:val="-5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needed</w:t>
      </w:r>
      <w:r>
        <w:rPr>
          <w:spacing w:val="-6"/>
        </w:rPr>
        <w:t xml:space="preserve"> </w:t>
      </w:r>
      <w:r>
        <w:t>varies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body</w:t>
      </w:r>
      <w:r>
        <w:rPr>
          <w:spacing w:val="-58"/>
        </w:rPr>
        <w:t xml:space="preserve"> </w:t>
      </w:r>
      <w:r>
        <w:t>habitus.</w:t>
      </w:r>
    </w:p>
    <w:p w14:paraId="4C961319" w14:textId="77777777" w:rsidR="00DC16F1" w:rsidRDefault="00000000">
      <w:pPr>
        <w:pStyle w:val="BodyText"/>
        <w:ind w:left="1925" w:right="5724" w:hanging="185"/>
      </w:pPr>
      <w:r>
        <w:t>&lt;</w:t>
      </w:r>
      <w:r>
        <w:rPr>
          <w:spacing w:val="-3"/>
        </w:rPr>
        <w:t xml:space="preserve"> </w:t>
      </w:r>
      <w:r>
        <w:t>19</w:t>
      </w:r>
      <w:r>
        <w:rPr>
          <w:spacing w:val="-9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(small</w:t>
      </w:r>
      <w:r>
        <w:rPr>
          <w:spacing w:val="-6"/>
        </w:rPr>
        <w:t xml:space="preserve"> </w:t>
      </w:r>
      <w:r>
        <w:t>pelvis)</w:t>
      </w:r>
      <w:r>
        <w:rPr>
          <w:spacing w:val="-3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degrees</w:t>
      </w:r>
      <w:r>
        <w:rPr>
          <w:spacing w:val="-3"/>
        </w:rPr>
        <w:t xml:space="preserve"> </w:t>
      </w:r>
      <w:r>
        <w:t>caudad</w:t>
      </w:r>
      <w:r>
        <w:rPr>
          <w:spacing w:val="-58"/>
        </w:rPr>
        <w:t xml:space="preserve"> </w:t>
      </w:r>
      <w:r>
        <w:t>19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24 cm</w:t>
      </w:r>
      <w:r>
        <w:rPr>
          <w:spacing w:val="1"/>
        </w:rPr>
        <w:t xml:space="preserve"> </w:t>
      </w:r>
      <w:r>
        <w:t>0</w:t>
      </w:r>
      <w:r>
        <w:rPr>
          <w:spacing w:val="-2"/>
        </w:rPr>
        <w:t xml:space="preserve"> </w:t>
      </w:r>
      <w:r>
        <w:t>degrees</w:t>
      </w:r>
    </w:p>
    <w:p w14:paraId="34678F82" w14:textId="77777777" w:rsidR="00DC16F1" w:rsidRDefault="00000000">
      <w:pPr>
        <w:pStyle w:val="BodyText"/>
        <w:ind w:left="1740"/>
      </w:pPr>
      <w:r>
        <w:t>&gt;</w:t>
      </w:r>
      <w:r>
        <w:rPr>
          <w:spacing w:val="-4"/>
        </w:rPr>
        <w:t xml:space="preserve"> </w:t>
      </w:r>
      <w:r>
        <w:t>24</w:t>
      </w:r>
      <w:r>
        <w:rPr>
          <w:spacing w:val="-10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(large</w:t>
      </w:r>
      <w:r>
        <w:rPr>
          <w:spacing w:val="-4"/>
        </w:rPr>
        <w:t xml:space="preserve"> </w:t>
      </w:r>
      <w:r>
        <w:t>pelvis)</w:t>
      </w:r>
      <w:r>
        <w:rPr>
          <w:spacing w:val="-4"/>
        </w:rPr>
        <w:t xml:space="preserve"> </w:t>
      </w:r>
      <w:r>
        <w:t>3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degrees</w:t>
      </w:r>
      <w:r>
        <w:rPr>
          <w:spacing w:val="-7"/>
        </w:rPr>
        <w:t xml:space="preserve"> </w:t>
      </w:r>
      <w:r>
        <w:t>cephalad</w:t>
      </w:r>
    </w:p>
    <w:p w14:paraId="03F93783" w14:textId="77777777" w:rsidR="00DC16F1" w:rsidRDefault="00000000">
      <w:pPr>
        <w:pStyle w:val="BodyText"/>
        <w:spacing w:before="1"/>
        <w:ind w:left="1020" w:right="1910"/>
      </w:pPr>
      <w:r>
        <w:t>If</w:t>
      </w:r>
      <w:r>
        <w:rPr>
          <w:spacing w:val="-9"/>
        </w:rPr>
        <w:t xml:space="preserve"> </w:t>
      </w:r>
      <w:r>
        <w:t>querying</w:t>
      </w:r>
      <w:r>
        <w:rPr>
          <w:spacing w:val="-6"/>
        </w:rPr>
        <w:t xml:space="preserve"> </w:t>
      </w:r>
      <w:r>
        <w:t>osteoarthritis,</w:t>
      </w:r>
      <w:r>
        <w:rPr>
          <w:spacing w:val="-7"/>
        </w:rPr>
        <w:t xml:space="preserve"> </w:t>
      </w:r>
      <w:r>
        <w:t>weight</w:t>
      </w:r>
      <w:r>
        <w:rPr>
          <w:spacing w:val="-2"/>
        </w:rPr>
        <w:t xml:space="preserve"> </w:t>
      </w:r>
      <w:r>
        <w:t>bearing</w:t>
      </w:r>
      <w:r>
        <w:rPr>
          <w:spacing w:val="-8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best</w:t>
      </w:r>
      <w:r>
        <w:rPr>
          <w:spacing w:val="-8"/>
        </w:rPr>
        <w:t xml:space="preserve"> </w:t>
      </w:r>
      <w:r>
        <w:t>demonstrate</w:t>
      </w:r>
      <w:r>
        <w:rPr>
          <w:spacing w:val="-12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pathology.</w:t>
      </w:r>
      <w:r>
        <w:rPr>
          <w:spacing w:val="-4"/>
        </w:rPr>
        <w:t xml:space="preserve"> </w:t>
      </w:r>
      <w:r>
        <w:t>Follow</w:t>
      </w:r>
      <w:r>
        <w:rPr>
          <w:spacing w:val="-11"/>
        </w:rPr>
        <w:t xml:space="preserve"> </w:t>
      </w:r>
      <w:r>
        <w:t>site</w:t>
      </w:r>
      <w:r>
        <w:rPr>
          <w:spacing w:val="-58"/>
        </w:rPr>
        <w:t xml:space="preserve"> </w:t>
      </w:r>
      <w:r>
        <w:t>protocol.</w:t>
      </w:r>
    </w:p>
    <w:p w14:paraId="0AD3426F" w14:textId="77777777" w:rsidR="00DC16F1" w:rsidRDefault="00DC16F1">
      <w:pPr>
        <w:pStyle w:val="BodyText"/>
        <w:spacing w:before="9"/>
        <w:rPr>
          <w:sz w:val="24"/>
        </w:rPr>
      </w:pPr>
    </w:p>
    <w:p w14:paraId="65A84562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37AAF20" w14:textId="77777777" w:rsidR="00DC16F1" w:rsidRDefault="00000000">
      <w:pPr>
        <w:pStyle w:val="BodyText"/>
        <w:spacing w:before="39" w:line="252" w:lineRule="exact"/>
        <w:ind w:left="1380"/>
      </w:pPr>
      <w:r>
        <w:rPr>
          <w:noProof/>
        </w:rPr>
        <w:drawing>
          <wp:inline distT="0" distB="0" distL="0" distR="0" wp14:anchorId="5A6672ED" wp14:editId="2753D653">
            <wp:extent cx="114300" cy="114298"/>
            <wp:effectExtent l="0" t="0" r="0" b="0"/>
            <wp:docPr id="7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Knee</w:t>
      </w:r>
      <w:r>
        <w:rPr>
          <w:spacing w:val="-8"/>
        </w:rPr>
        <w:t xml:space="preserve"> </w:t>
      </w:r>
      <w:r>
        <w:t>fully</w:t>
      </w:r>
      <w:r>
        <w:rPr>
          <w:spacing w:val="-8"/>
        </w:rPr>
        <w:t xml:space="preserve"> </w:t>
      </w:r>
      <w:r>
        <w:t>extended</w:t>
      </w:r>
      <w:r>
        <w:rPr>
          <w:spacing w:val="-8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patient’s</w:t>
      </w:r>
      <w:r>
        <w:rPr>
          <w:spacing w:val="-8"/>
        </w:rPr>
        <w:t xml:space="preserve"> </w:t>
      </w:r>
      <w:r>
        <w:t>condition</w:t>
      </w:r>
      <w:r>
        <w:rPr>
          <w:spacing w:val="-7"/>
        </w:rPr>
        <w:t xml:space="preserve"> </w:t>
      </w:r>
      <w:r>
        <w:t>permits.</w:t>
      </w:r>
    </w:p>
    <w:p w14:paraId="149D0F08" w14:textId="0A689AE6" w:rsidR="00DC16F1" w:rsidRDefault="006147DB">
      <w:pPr>
        <w:pStyle w:val="BodyText"/>
        <w:spacing w:before="2" w:line="237" w:lineRule="auto"/>
        <w:ind w:left="1714" w:right="5373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8784" behindDoc="0" locked="0" layoutInCell="1" allowOverlap="1" wp14:anchorId="5652067E" wp14:editId="775EC997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1160" name="Group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162" name="Picture 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64" name="Picture 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67C562" id="Group 400" o:spid="_x0000_s1026" style="position:absolute;margin-left:90pt;margin-top:1.3pt;width:9pt;height:21.45pt;z-index:15798784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FKGdRLeAAAACAEAAA8AAABkcnMv&#10;ZG93bnJldi54bWxMj0FLw0AQhe+C/2EZwZvdpJqSxmxKKeqpCLaC9LbNTpPQ7GzIbpP03zs96fHj&#10;DW++l68m24oBe984UhDPIhBIpTMNVQq+9+9PKQgfNBndOkIFV/SwKu7vcp0ZN9IXDrtQCS4hn2kF&#10;dQhdJqUva7Taz1yHxNnJ9VYHxr6Sptcjl9tWzqNoIa1uiD/UusNNjeV5d7EKPkY9rp/jt2F7Pm2u&#10;h33y+bONUanHh2n9CiLgFP6O4abP6lCw09FdyHjRMqcRbwkK5gsQt3yZMh8VvCQJyCKX/wcU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">
                <v:shape id="Picture 402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">
                  <v:imagedata r:id="rId21" o:title=""/>
                </v:shape>
                <v:shape id="Picture 401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">
                  <v:imagedata r:id="rId21" o:title=""/>
                </v:shape>
                <w10:wrap anchorx="page"/>
              </v:group>
            </w:pict>
          </mc:Fallback>
        </mc:AlternateContent>
      </w:r>
      <w:r>
        <w:t>Include 1/4 of the distal femur and proximal tibia.</w:t>
      </w:r>
      <w:r>
        <w:rPr>
          <w:spacing w:val="-60"/>
        </w:rPr>
        <w:t xml:space="preserve"> </w:t>
      </w:r>
      <w:r>
        <w:t>Femorotibial</w:t>
      </w:r>
      <w:r>
        <w:rPr>
          <w:spacing w:val="-2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open.</w:t>
      </w:r>
    </w:p>
    <w:p w14:paraId="6856666B" w14:textId="77777777" w:rsidR="00DC16F1" w:rsidRDefault="00000000">
      <w:pPr>
        <w:pStyle w:val="BodyText"/>
        <w:spacing w:before="3" w:line="253" w:lineRule="exact"/>
        <w:ind w:left="1380"/>
      </w:pPr>
      <w:r>
        <w:rPr>
          <w:noProof/>
        </w:rPr>
        <w:drawing>
          <wp:inline distT="0" distB="0" distL="0" distR="0" wp14:anchorId="23CFEF89" wp14:editId="7B25137D">
            <wp:extent cx="114300" cy="114300"/>
            <wp:effectExtent l="0" t="0" r="0" b="0"/>
            <wp:docPr id="7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lateral</w:t>
      </w:r>
      <w:r>
        <w:rPr>
          <w:spacing w:val="-11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epicondyles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profile</w:t>
      </w:r>
      <w:r>
        <w:rPr>
          <w:spacing w:val="-11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symmetrical.</w:t>
      </w:r>
    </w:p>
    <w:p w14:paraId="55A3FFC5" w14:textId="6E7B459B" w:rsidR="00DC16F1" w:rsidRDefault="006147DB">
      <w:pPr>
        <w:pStyle w:val="BodyText"/>
        <w:spacing w:before="2" w:line="237" w:lineRule="auto"/>
        <w:ind w:left="1714" w:right="4333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9296" behindDoc="0" locked="0" layoutInCell="1" allowOverlap="1" wp14:anchorId="58698F81" wp14:editId="432145B0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1154" name="Group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156" name="Picture 3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58" name="Picture 3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D6AD7F" id="Group 397" o:spid="_x0000_s1026" style="position:absolute;margin-left:90pt;margin-top:1.25pt;width:9pt;height:21.45pt;z-index:15799296;mso-position-horizontal-relative:page" coordorigin="1800,25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9H13od4AAAAIAQAADwAAAGRy&#10;cy9kb3ducmV2LnhtbEyPQUvDQBCF74L/YRnBm92kNpLGbEop6qkItoL0Ns1Ok9DsbMhuk/Tfuz3p&#10;8eMNb76XrybTioF611hWEM8iEMSl1Q1XCr73708pCOeRNbaWScGVHKyK+7scM21H/qJh5ysRSthl&#10;qKD2vsukdGVNBt3MdsQhO9neoA/YV1L3OIZy08p5FL1Igw2HDzV2tKmpPO8uRsHHiOP6OX4btufT&#10;5nrYJ58/25iUenyY1q8gPE3+7xhu+kEdiuB0tBfWTrSB0yhs8QrmCYhbvkwDHxUskgXIIpf/BxS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">
                <v:shape id="Picture 399" o:spid="_x0000_s1027" type="#_x0000_t75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">
                  <v:imagedata r:id="rId21" o:title=""/>
                </v:shape>
                <v:shape id="Picture 398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">
                  <v:imagedata r:id="rId21" o:title=""/>
                </v:shape>
                <w10:wrap anchorx="page"/>
              </v:group>
            </w:pict>
          </mc:Fallback>
        </mc:AlternateContent>
      </w:r>
      <w:r>
        <w:t>Intercondylar eminence centered in the intercondylar fossa.</w:t>
      </w:r>
      <w:r>
        <w:rPr>
          <w:spacing w:val="-59"/>
        </w:rPr>
        <w:t xml:space="preserve"> </w:t>
      </w:r>
      <w:r>
        <w:t>Interspaces</w:t>
      </w:r>
      <w:r>
        <w:rPr>
          <w:spacing w:val="-1"/>
        </w:rPr>
        <w:t xml:space="preserve"> </w:t>
      </w:r>
      <w:r>
        <w:t>of equal</w:t>
      </w:r>
      <w:r>
        <w:rPr>
          <w:spacing w:val="-2"/>
        </w:rPr>
        <w:t xml:space="preserve"> </w:t>
      </w:r>
      <w:r>
        <w:t>width</w:t>
      </w:r>
      <w:r>
        <w:rPr>
          <w:spacing w:val="-1"/>
        </w:rPr>
        <w:t xml:space="preserve"> </w:t>
      </w:r>
      <w:r>
        <w:t>demonstrated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2"/>
        </w:rPr>
        <w:t xml:space="preserve"> </w:t>
      </w:r>
      <w:r>
        <w:t>sides</w:t>
      </w:r>
    </w:p>
    <w:p w14:paraId="0F980DCC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64B333AF" wp14:editId="49D2A906">
            <wp:extent cx="114300" cy="114298"/>
            <wp:effectExtent l="0" t="0" r="0" b="0"/>
            <wp:docPr id="7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Fibular</w:t>
      </w:r>
      <w:r>
        <w:rPr>
          <w:spacing w:val="-2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slightly</w:t>
      </w:r>
      <w:r>
        <w:rPr>
          <w:spacing w:val="-6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1.25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(0.5”)</w:t>
      </w:r>
      <w:r>
        <w:rPr>
          <w:spacing w:val="-4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tibia</w:t>
      </w:r>
      <w:r>
        <w:rPr>
          <w:spacing w:val="-58"/>
        </w:rPr>
        <w:t xml:space="preserve"> </w:t>
      </w:r>
      <w:r>
        <w:t>plateau.</w:t>
      </w:r>
    </w:p>
    <w:p w14:paraId="57560DCB" w14:textId="77777777" w:rsidR="00DC16F1" w:rsidRDefault="00000000">
      <w:pPr>
        <w:pStyle w:val="BodyText"/>
        <w:ind w:left="1380" w:right="5505"/>
      </w:pPr>
      <w:r>
        <w:rPr>
          <w:noProof/>
        </w:rPr>
        <w:drawing>
          <wp:inline distT="0" distB="0" distL="0" distR="0" wp14:anchorId="31AB2CF6" wp14:editId="0EE8B4C8">
            <wp:extent cx="114300" cy="114298"/>
            <wp:effectExtent l="0" t="0" r="0" b="0"/>
            <wp:docPr id="7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Patella</w:t>
      </w:r>
      <w:r>
        <w:rPr>
          <w:spacing w:val="-8"/>
        </w:rPr>
        <w:t xml:space="preserve"> </w:t>
      </w:r>
      <w:r>
        <w:t>completely</w:t>
      </w:r>
      <w:r>
        <w:rPr>
          <w:spacing w:val="-8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by</w:t>
      </w:r>
      <w:r>
        <w:rPr>
          <w:spacing w:val="-1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 xml:space="preserve">femur. </w:t>
      </w:r>
      <w:r>
        <w:rPr>
          <w:noProof/>
        </w:rPr>
        <w:drawing>
          <wp:inline distT="0" distB="0" distL="0" distR="0" wp14:anchorId="106C2737" wp14:editId="20291231">
            <wp:extent cx="114300" cy="114300"/>
            <wp:effectExtent l="0" t="0" r="0" b="0"/>
            <wp:docPr id="7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Bony detail</w:t>
      </w:r>
      <w:r>
        <w:rPr>
          <w:spacing w:val="-1"/>
        </w:rPr>
        <w:t xml:space="preserve"> </w:t>
      </w:r>
      <w:r>
        <w:t>surrounding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patella</w:t>
      </w:r>
      <w:r>
        <w:rPr>
          <w:spacing w:val="-1"/>
        </w:rPr>
        <w:t xml:space="preserve"> </w:t>
      </w:r>
      <w:r>
        <w:t>seen.</w:t>
      </w:r>
    </w:p>
    <w:p w14:paraId="1B5C17EA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2ABB7E4" wp14:editId="70BA9AB7">
            <wp:extent cx="114300" cy="114300"/>
            <wp:effectExtent l="0" t="0" r="0" b="0"/>
            <wp:docPr id="7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4"/>
        </w:rPr>
        <w:t xml:space="preserve"> </w:t>
      </w:r>
      <w:r>
        <w:t>around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knee</w:t>
      </w:r>
      <w:r>
        <w:rPr>
          <w:spacing w:val="-3"/>
        </w:rPr>
        <w:t xml:space="preserve"> </w:t>
      </w:r>
      <w:r>
        <w:t>joint included.</w:t>
      </w:r>
    </w:p>
    <w:p w14:paraId="370E2674" w14:textId="77777777" w:rsidR="00DC16F1" w:rsidRDefault="00DC16F1">
      <w:pPr>
        <w:pStyle w:val="BodyText"/>
        <w:spacing w:before="1"/>
        <w:rPr>
          <w:sz w:val="25"/>
        </w:rPr>
      </w:pPr>
    </w:p>
    <w:p w14:paraId="34E5FDB1" w14:textId="77777777" w:rsidR="00DC16F1" w:rsidRDefault="00000000">
      <w:pPr>
        <w:pStyle w:val="BodyText"/>
        <w:spacing w:before="1" w:line="278" w:lineRule="auto"/>
        <w:ind w:left="1020" w:right="1575"/>
      </w:pPr>
      <w:r>
        <w:rPr>
          <w:rFonts w:ascii="Arial"/>
          <w:b/>
        </w:rPr>
        <w:t>Note:</w:t>
      </w:r>
      <w:r>
        <w:rPr>
          <w:rFonts w:ascii="Arial"/>
          <w:b/>
          <w:spacing w:val="-5"/>
        </w:rPr>
        <w:t xml:space="preserve"> </w:t>
      </w:r>
      <w:r>
        <w:t>Non</w:t>
      </w:r>
      <w:r>
        <w:rPr>
          <w:spacing w:val="-9"/>
        </w:rPr>
        <w:t xml:space="preserve"> </w:t>
      </w:r>
      <w:r>
        <w:t>Extendible</w:t>
      </w:r>
      <w:r>
        <w:rPr>
          <w:spacing w:val="-4"/>
        </w:rPr>
        <w:t xml:space="preserve"> </w:t>
      </w:r>
      <w:r>
        <w:t>Knee:</w:t>
      </w:r>
      <w:r>
        <w:rPr>
          <w:spacing w:val="-5"/>
        </w:rPr>
        <w:t xml:space="preserve"> </w:t>
      </w:r>
      <w:r>
        <w:t>Align</w:t>
      </w:r>
      <w:r>
        <w:rPr>
          <w:spacing w:val="-9"/>
        </w:rPr>
        <w:t xml:space="preserve"> </w:t>
      </w: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tibia</w:t>
      </w:r>
      <w:r>
        <w:rPr>
          <w:spacing w:val="-6"/>
        </w:rPr>
        <w:t xml:space="preserve"> </w:t>
      </w:r>
      <w:r>
        <w:t>adjusting</w:t>
      </w:r>
      <w:r>
        <w:rPr>
          <w:spacing w:val="-7"/>
        </w:rPr>
        <w:t xml:space="preserve"> </w:t>
      </w:r>
      <w:r>
        <w:t>it</w:t>
      </w:r>
      <w:r>
        <w:rPr>
          <w:spacing w:val="-58"/>
        </w:rPr>
        <w:t xml:space="preserve"> </w:t>
      </w:r>
      <w:r>
        <w:t>parallel</w:t>
      </w:r>
      <w:r>
        <w:rPr>
          <w:spacing w:val="-2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tibial</w:t>
      </w:r>
      <w:r>
        <w:rPr>
          <w:spacing w:val="-1"/>
        </w:rPr>
        <w:t xml:space="preserve"> </w:t>
      </w:r>
      <w:r>
        <w:t>plateau.</w:t>
      </w:r>
    </w:p>
    <w:p w14:paraId="76424910" w14:textId="77777777" w:rsidR="00DC16F1" w:rsidRDefault="00DC16F1">
      <w:pPr>
        <w:pStyle w:val="BodyText"/>
        <w:spacing w:before="10"/>
        <w:rPr>
          <w:sz w:val="24"/>
        </w:rPr>
      </w:pPr>
    </w:p>
    <w:p w14:paraId="67F9DBE1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77752452" w14:textId="77777777" w:rsidR="00DC16F1" w:rsidRDefault="00000000">
      <w:pPr>
        <w:pStyle w:val="BodyText"/>
        <w:spacing w:before="38"/>
        <w:ind w:left="1740" w:right="1910"/>
      </w:pPr>
      <w:r>
        <w:rPr>
          <w:noProof/>
        </w:rPr>
        <w:drawing>
          <wp:anchor distT="0" distB="0" distL="0" distR="0" simplePos="0" relativeHeight="15799808" behindDoc="0" locked="0" layoutInCell="1" allowOverlap="1" wp14:anchorId="41CE461B" wp14:editId="21645BBE">
            <wp:simplePos x="0" y="0"/>
            <wp:positionH relativeFrom="page">
              <wp:posOffset>1143000</wp:posOffset>
            </wp:positionH>
            <wp:positionV relativeFrom="paragraph">
              <wp:posOffset>37056</wp:posOffset>
            </wp:positionV>
            <wp:extent cx="104141" cy="104140"/>
            <wp:effectExtent l="0" t="0" r="0" b="0"/>
            <wp:wrapNone/>
            <wp:docPr id="7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Medial</w:t>
      </w:r>
      <w:r>
        <w:rPr>
          <w:spacing w:val="-8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appears</w:t>
      </w:r>
      <w:r>
        <w:rPr>
          <w:spacing w:val="-4"/>
        </w:rPr>
        <w:t xml:space="preserve"> </w:t>
      </w:r>
      <w:r>
        <w:t>larger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fibular</w:t>
      </w:r>
      <w:r>
        <w:rPr>
          <w:spacing w:val="-4"/>
        </w:rPr>
        <w:t xml:space="preserve"> </w:t>
      </w:r>
      <w:r>
        <w:t>head,</w:t>
      </w:r>
      <w:r>
        <w:rPr>
          <w:spacing w:val="-5"/>
        </w:rPr>
        <w:t xml:space="preserve"> </w:t>
      </w:r>
      <w:r>
        <w:t>neck,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shaft</w:t>
      </w:r>
      <w:r>
        <w:rPr>
          <w:spacing w:val="-6"/>
        </w:rPr>
        <w:t xml:space="preserve"> </w:t>
      </w:r>
      <w:r>
        <w:t>are</w:t>
      </w:r>
      <w:r>
        <w:rPr>
          <w:spacing w:val="-58"/>
        </w:rPr>
        <w:t xml:space="preserve"> </w:t>
      </w:r>
      <w:r>
        <w:t>superimposed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tibia.</w:t>
      </w:r>
    </w:p>
    <w:p w14:paraId="63FF58F8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769"/>
      </w:pP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externally</w:t>
      </w:r>
      <w:r>
        <w:rPr>
          <w:spacing w:val="-9"/>
        </w:rPr>
        <w:t xml:space="preserve"> </w:t>
      </w:r>
      <w:r>
        <w:t>rotated.</w:t>
      </w:r>
      <w:r>
        <w:rPr>
          <w:spacing w:val="-6"/>
        </w:rPr>
        <w:t xml:space="preserve"> </w:t>
      </w: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leg</w:t>
      </w:r>
      <w:r>
        <w:rPr>
          <w:spacing w:val="-3"/>
        </w:rPr>
        <w:t xml:space="preserve"> </w:t>
      </w:r>
      <w:r>
        <w:t>internally</w:t>
      </w:r>
      <w:r>
        <w:rPr>
          <w:spacing w:val="-7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femoral</w:t>
      </w:r>
      <w:r>
        <w:rPr>
          <w:spacing w:val="-8"/>
        </w:rPr>
        <w:t xml:space="preserve"> </w:t>
      </w:r>
      <w:r>
        <w:t>epicondyles</w:t>
      </w:r>
      <w:r>
        <w:rPr>
          <w:spacing w:val="-58"/>
        </w:rPr>
        <w:t xml:space="preserve"> </w:t>
      </w:r>
      <w:r>
        <w:t>are equal distances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5605139C" w14:textId="77777777" w:rsidR="00DC16F1" w:rsidRDefault="00000000">
      <w:pPr>
        <w:pStyle w:val="BodyText"/>
        <w:ind w:left="1740" w:right="1910"/>
      </w:pPr>
      <w:r>
        <w:rPr>
          <w:noProof/>
        </w:rPr>
        <w:drawing>
          <wp:anchor distT="0" distB="0" distL="0" distR="0" simplePos="0" relativeHeight="15800320" behindDoc="0" locked="0" layoutInCell="1" allowOverlap="1" wp14:anchorId="22204B03" wp14:editId="4BEA7467">
            <wp:simplePos x="0" y="0"/>
            <wp:positionH relativeFrom="page">
              <wp:posOffset>1143000</wp:posOffset>
            </wp:positionH>
            <wp:positionV relativeFrom="paragraph">
              <wp:posOffset>15213</wp:posOffset>
            </wp:positionV>
            <wp:extent cx="104141" cy="104139"/>
            <wp:effectExtent l="0" t="0" r="0" b="0"/>
            <wp:wrapNone/>
            <wp:docPr id="72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Lateral</w:t>
      </w:r>
      <w:r>
        <w:rPr>
          <w:spacing w:val="-11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condyle</w:t>
      </w:r>
      <w:r>
        <w:rPr>
          <w:spacing w:val="-11"/>
        </w:rPr>
        <w:t xml:space="preserve"> </w:t>
      </w:r>
      <w:r>
        <w:t>appears</w:t>
      </w:r>
      <w:r>
        <w:rPr>
          <w:spacing w:val="-4"/>
        </w:rPr>
        <w:t xml:space="preserve"> </w:t>
      </w:r>
      <w:r>
        <w:t>larger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tibia</w:t>
      </w:r>
      <w:r>
        <w:rPr>
          <w:spacing w:val="-7"/>
        </w:rPr>
        <w:t xml:space="preserve"> </w:t>
      </w:r>
      <w:r>
        <w:t>demonstrates</w:t>
      </w:r>
      <w:r>
        <w:rPr>
          <w:spacing w:val="-7"/>
        </w:rPr>
        <w:t xml:space="preserve"> </w:t>
      </w:r>
      <w:r>
        <w:t>very</w:t>
      </w:r>
      <w:r>
        <w:rPr>
          <w:spacing w:val="-7"/>
        </w:rPr>
        <w:t xml:space="preserve"> </w:t>
      </w:r>
      <w:r>
        <w:t>little</w:t>
      </w:r>
      <w:r>
        <w:rPr>
          <w:spacing w:val="-58"/>
        </w:rPr>
        <w:t xml:space="preserve"> </w:t>
      </w:r>
      <w:r>
        <w:t>superimposition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fibular</w:t>
      </w:r>
      <w:r>
        <w:rPr>
          <w:spacing w:val="1"/>
        </w:rPr>
        <w:t xml:space="preserve"> </w:t>
      </w:r>
      <w:r>
        <w:t>head.</w:t>
      </w:r>
    </w:p>
    <w:p w14:paraId="1BCE28A2" w14:textId="77777777" w:rsidR="00DC16F1" w:rsidRDefault="00000000">
      <w:pPr>
        <w:pStyle w:val="ListParagraph"/>
        <w:numPr>
          <w:ilvl w:val="1"/>
          <w:numId w:val="61"/>
        </w:numPr>
        <w:tabs>
          <w:tab w:val="left" w:pos="2101"/>
        </w:tabs>
        <w:spacing w:before="1"/>
        <w:ind w:right="1838"/>
      </w:pP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internally</w:t>
      </w:r>
      <w:r>
        <w:rPr>
          <w:spacing w:val="-7"/>
        </w:rPr>
        <w:t xml:space="preserve"> </w:t>
      </w:r>
      <w:r>
        <w:t>rotated.</w:t>
      </w:r>
      <w:r>
        <w:rPr>
          <w:spacing w:val="-4"/>
        </w:rPr>
        <w:t xml:space="preserve"> </w:t>
      </w:r>
      <w:r>
        <w:t>Externally</w:t>
      </w:r>
      <w:r>
        <w:rPr>
          <w:spacing w:val="-6"/>
        </w:rPr>
        <w:t xml:space="preserve"> </w:t>
      </w:r>
      <w:r>
        <w:t>rotate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until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epicondyles</w:t>
      </w:r>
      <w:r>
        <w:rPr>
          <w:spacing w:val="-58"/>
        </w:rPr>
        <w:t xml:space="preserve"> </w:t>
      </w:r>
      <w:r>
        <w:t>are equal distances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4EF983FA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5548DF57" w14:textId="77777777" w:rsidR="00DC16F1" w:rsidRDefault="00DC16F1">
      <w:pPr>
        <w:pStyle w:val="BodyText"/>
        <w:rPr>
          <w:sz w:val="20"/>
        </w:rPr>
      </w:pPr>
    </w:p>
    <w:p w14:paraId="67ACFE6B" w14:textId="77777777" w:rsidR="00DC16F1" w:rsidRDefault="00DC16F1">
      <w:pPr>
        <w:pStyle w:val="BodyText"/>
        <w:rPr>
          <w:sz w:val="20"/>
        </w:rPr>
      </w:pPr>
    </w:p>
    <w:p w14:paraId="72A94BB3" w14:textId="77777777" w:rsidR="00DC16F1" w:rsidRDefault="00DC16F1">
      <w:pPr>
        <w:pStyle w:val="BodyText"/>
        <w:rPr>
          <w:sz w:val="20"/>
        </w:rPr>
      </w:pPr>
    </w:p>
    <w:p w14:paraId="63CA0364" w14:textId="77777777" w:rsidR="00DC16F1" w:rsidRDefault="00DC16F1">
      <w:pPr>
        <w:pStyle w:val="BodyText"/>
        <w:spacing w:before="7"/>
        <w:rPr>
          <w:sz w:val="20"/>
        </w:rPr>
      </w:pPr>
    </w:p>
    <w:p w14:paraId="57F10CC9" w14:textId="77777777" w:rsidR="00DC16F1" w:rsidRDefault="00000000">
      <w:pPr>
        <w:pStyle w:val="Heading6"/>
        <w:spacing w:before="93"/>
      </w:pPr>
      <w:r>
        <w:rPr>
          <w:u w:val="thick"/>
        </w:rPr>
        <w:t>Medial</w:t>
      </w:r>
      <w:r>
        <w:rPr>
          <w:spacing w:val="-15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58465B7" w14:textId="77777777" w:rsidR="00DC16F1" w:rsidRDefault="00000000">
      <w:pPr>
        <w:pStyle w:val="ListParagraph"/>
        <w:numPr>
          <w:ilvl w:val="0"/>
          <w:numId w:val="61"/>
        </w:numPr>
        <w:tabs>
          <w:tab w:val="left" w:pos="1741"/>
        </w:tabs>
        <w:spacing w:before="35" w:line="252" w:lineRule="exact"/>
        <w:ind w:hanging="361"/>
      </w:pPr>
      <w:r>
        <w:t>Internally</w:t>
      </w:r>
      <w:r>
        <w:rPr>
          <w:spacing w:val="-12"/>
        </w:rPr>
        <w:t xml:space="preserve"> </w:t>
      </w:r>
      <w:r>
        <w:t>rotate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entire</w:t>
      </w:r>
      <w:r>
        <w:rPr>
          <w:spacing w:val="-10"/>
        </w:rPr>
        <w:t xml:space="preserve"> </w:t>
      </w:r>
      <w:r>
        <w:t>leg</w:t>
      </w:r>
      <w:r>
        <w:rPr>
          <w:spacing w:val="-11"/>
        </w:rPr>
        <w:t xml:space="preserve"> </w:t>
      </w:r>
      <w:r>
        <w:t>45</w:t>
      </w:r>
      <w:r>
        <w:rPr>
          <w:vertAlign w:val="superscript"/>
        </w:rPr>
        <w:t>o</w:t>
      </w:r>
      <w:r>
        <w:t>.</w:t>
      </w:r>
    </w:p>
    <w:p w14:paraId="533F107F" w14:textId="77777777" w:rsidR="00DC16F1" w:rsidRDefault="00000000">
      <w:pPr>
        <w:pStyle w:val="ListParagraph"/>
        <w:numPr>
          <w:ilvl w:val="0"/>
          <w:numId w:val="59"/>
        </w:numPr>
        <w:tabs>
          <w:tab w:val="left" w:pos="1381"/>
        </w:tabs>
        <w:spacing w:line="252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1.25</w:t>
      </w:r>
      <w:r>
        <w:rPr>
          <w:spacing w:val="-6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(0.5”)</w:t>
      </w:r>
      <w:r>
        <w:rPr>
          <w:spacing w:val="-1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patellar</w:t>
      </w:r>
      <w:r>
        <w:rPr>
          <w:spacing w:val="-5"/>
        </w:rPr>
        <w:t xml:space="preserve"> </w:t>
      </w:r>
      <w:r>
        <w:t>apex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100</w:t>
      </w:r>
      <w:r>
        <w:rPr>
          <w:spacing w:val="-10"/>
        </w:rPr>
        <w:t xml:space="preserve"> </w:t>
      </w:r>
      <w:r>
        <w:t>cm</w:t>
      </w:r>
      <w:r>
        <w:rPr>
          <w:spacing w:val="-11"/>
        </w:rPr>
        <w:t xml:space="preserve"> </w:t>
      </w:r>
      <w:r>
        <w:t>(40”)</w:t>
      </w:r>
      <w:r>
        <w:rPr>
          <w:spacing w:val="-7"/>
        </w:rPr>
        <w:t xml:space="preserve"> </w:t>
      </w:r>
      <w:r>
        <w:t>SID.</w:t>
      </w:r>
    </w:p>
    <w:p w14:paraId="3568AB02" w14:textId="77777777" w:rsidR="00DC16F1" w:rsidRDefault="00DC16F1">
      <w:pPr>
        <w:pStyle w:val="BodyText"/>
        <w:spacing w:before="3"/>
      </w:pPr>
    </w:p>
    <w:p w14:paraId="0B75418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C5F6455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7C8063BD" wp14:editId="647F3F12">
            <wp:extent cx="114300" cy="114300"/>
            <wp:effectExtent l="0" t="0" r="0" b="0"/>
            <wp:docPr id="7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knee</w:t>
      </w:r>
      <w:r>
        <w:rPr>
          <w:spacing w:val="-3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seen.</w:t>
      </w:r>
    </w:p>
    <w:p w14:paraId="6298E2A0" w14:textId="77777777" w:rsidR="00DC16F1" w:rsidRDefault="00000000">
      <w:pPr>
        <w:pStyle w:val="BodyText"/>
        <w:spacing w:before="2"/>
        <w:ind w:left="1380" w:right="2393"/>
      </w:pPr>
      <w:r>
        <w:rPr>
          <w:noProof/>
        </w:rPr>
        <w:drawing>
          <wp:inline distT="0" distB="0" distL="0" distR="0" wp14:anchorId="00A387A9" wp14:editId="1C980403">
            <wp:extent cx="114300" cy="114300"/>
            <wp:effectExtent l="0" t="0" r="0" b="0"/>
            <wp:docPr id="7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femoral</w:t>
      </w:r>
      <w:r>
        <w:rPr>
          <w:spacing w:val="-8"/>
        </w:rPr>
        <w:t xml:space="preserve"> </w:t>
      </w:r>
      <w:r>
        <w:t>condyle</w:t>
      </w:r>
      <w:r>
        <w:rPr>
          <w:spacing w:val="-8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6"/>
        </w:rPr>
        <w:t xml:space="preserve"> </w:t>
      </w:r>
      <w:r>
        <w:t>without</w:t>
      </w:r>
      <w:r>
        <w:rPr>
          <w:spacing w:val="-7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condyle</w:t>
      </w:r>
      <w:r>
        <w:rPr>
          <w:spacing w:val="-7"/>
        </w:rPr>
        <w:t xml:space="preserve"> </w:t>
      </w:r>
      <w:r>
        <w:t xml:space="preserve">superimposition. </w:t>
      </w:r>
      <w:r>
        <w:rPr>
          <w:noProof/>
        </w:rPr>
        <w:drawing>
          <wp:inline distT="0" distB="0" distL="0" distR="0" wp14:anchorId="0EDEA19D" wp14:editId="0DEABDB2">
            <wp:extent cx="114300" cy="114300"/>
            <wp:effectExtent l="0" t="0" r="0" b="0"/>
            <wp:docPr id="7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proximal</w:t>
      </w:r>
      <w:r>
        <w:rPr>
          <w:spacing w:val="-2"/>
        </w:rPr>
        <w:t xml:space="preserve"> </w:t>
      </w:r>
      <w:r>
        <w:t>tibiofibular</w:t>
      </w:r>
      <w:r>
        <w:rPr>
          <w:spacing w:val="-2"/>
        </w:rPr>
        <w:t xml:space="preserve"> </w:t>
      </w:r>
      <w:r>
        <w:t>joint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demonstrated.</w:t>
      </w:r>
    </w:p>
    <w:p w14:paraId="1E3AF47C" w14:textId="77777777" w:rsidR="00DC16F1" w:rsidRDefault="00000000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017C1399" wp14:editId="100879B6">
            <wp:extent cx="113666" cy="113665"/>
            <wp:effectExtent l="0" t="0" r="0" b="0"/>
            <wp:docPr id="7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neck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fibula</w:t>
      </w:r>
      <w:r>
        <w:rPr>
          <w:spacing w:val="-10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visualized</w:t>
      </w:r>
      <w:r>
        <w:rPr>
          <w:spacing w:val="-5"/>
        </w:rPr>
        <w:t xml:space="preserve"> </w:t>
      </w:r>
      <w:r>
        <w:t>without</w:t>
      </w:r>
      <w:r>
        <w:rPr>
          <w:spacing w:val="-7"/>
        </w:rPr>
        <w:t xml:space="preserve"> </w:t>
      </w:r>
      <w:r>
        <w:t>superimposition.</w:t>
      </w:r>
    </w:p>
    <w:p w14:paraId="56C20326" w14:textId="0F9313D3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0832" behindDoc="0" locked="0" layoutInCell="1" allowOverlap="1" wp14:anchorId="303201E4" wp14:editId="5FA31CC1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1148" name="Group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150" name="Picture 3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52" name="Picture 3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BD4FA8" id="Group 394" o:spid="_x0000_s1026" style="position:absolute;margin-left:90pt;margin-top:1.25pt;width:9pt;height:21.45pt;z-index:15800832;mso-position-horizontal-relative:page" coordorigin="1800,25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PR9d6HeAAAACAEAAA8AAABkcnMv&#10;ZG93bnJldi54bWxMj0FLw0AQhe+C/2EZwZvdpDaSxmxKKeqpCLaC9DbNTpPQ7GzIbpP037s96fHj&#10;DW++l68m04qBetdYVhDPIhDEpdUNVwq+9+9PKQjnkTW2lknBlRysivu7HDNtR/6iYecrEUrYZaig&#10;9r7LpHRlTQbdzHbEITvZ3qAP2FdS9ziGctPKeRS9SIMNhw81drSpqTzvLkbBx4jj+jl+G7bn0+Z6&#10;2CefP9uYlHp8mNavIDxN/u8YbvpBHYrgdLQX1k60gdMobPEK5gmIW75MAx8VLJIFyCKX/wcU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">
                <v:shape id="Picture 396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">
                  <v:imagedata r:id="rId21" o:title=""/>
                </v:shape>
                <v:shape id="Picture 395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">
                  <v:imagedata r:id="rId21" o:title=""/>
                </v:shape>
                <w10:wrap anchorx="page"/>
              </v:group>
            </w:pict>
          </mc:Fallback>
        </mc:AlternateContent>
      </w:r>
      <w:r>
        <w:t>Posterior</w:t>
      </w:r>
      <w:r>
        <w:rPr>
          <w:spacing w:val="-2"/>
        </w:rPr>
        <w:t xml:space="preserve"> </w:t>
      </w:r>
      <w:r>
        <w:t>portion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tibia</w:t>
      </w:r>
      <w:r>
        <w:rPr>
          <w:spacing w:val="-2"/>
        </w:rPr>
        <w:t xml:space="preserve"> </w:t>
      </w:r>
      <w:r>
        <w:t>visualized.</w:t>
      </w:r>
    </w:p>
    <w:p w14:paraId="6BFFBB4B" w14:textId="77777777" w:rsidR="00DC16F1" w:rsidRDefault="00000000">
      <w:pPr>
        <w:pStyle w:val="BodyText"/>
        <w:spacing w:line="250" w:lineRule="exact"/>
        <w:ind w:left="1714"/>
      </w:pPr>
      <w:r>
        <w:t>Medial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knee</w:t>
      </w:r>
      <w:r>
        <w:rPr>
          <w:spacing w:val="-5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spaces</w:t>
      </w:r>
      <w:r>
        <w:rPr>
          <w:spacing w:val="-4"/>
        </w:rPr>
        <w:t xml:space="preserve"> </w:t>
      </w:r>
      <w:r>
        <w:t>appear</w:t>
      </w:r>
      <w:r>
        <w:rPr>
          <w:spacing w:val="-2"/>
        </w:rPr>
        <w:t xml:space="preserve"> </w:t>
      </w:r>
      <w:r>
        <w:t>unequal</w:t>
      </w:r>
    </w:p>
    <w:p w14:paraId="4CC11B11" w14:textId="77777777" w:rsidR="00DC16F1" w:rsidRDefault="00000000">
      <w:pPr>
        <w:pStyle w:val="BodyText"/>
        <w:spacing w:before="6" w:line="252" w:lineRule="exact"/>
        <w:ind w:left="1380"/>
      </w:pPr>
      <w:r>
        <w:rPr>
          <w:noProof/>
        </w:rPr>
        <w:drawing>
          <wp:inline distT="0" distB="0" distL="0" distR="0" wp14:anchorId="097F4918" wp14:editId="7323D936">
            <wp:extent cx="114300" cy="114300"/>
            <wp:effectExtent l="0" t="0" r="0" b="0"/>
            <wp:docPr id="7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Approximately</w:t>
      </w:r>
      <w:r>
        <w:rPr>
          <w:spacing w:val="-7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patella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seen</w:t>
      </w:r>
      <w:r>
        <w:rPr>
          <w:spacing w:val="-12"/>
        </w:rPr>
        <w:t xml:space="preserve"> </w:t>
      </w:r>
      <w:r>
        <w:t>free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femur.</w:t>
      </w:r>
    </w:p>
    <w:p w14:paraId="27382788" w14:textId="04E280FB" w:rsidR="00DC16F1" w:rsidRDefault="006147DB">
      <w:pPr>
        <w:pStyle w:val="BodyText"/>
        <w:spacing w:before="1" w:line="237" w:lineRule="auto"/>
        <w:ind w:left="1742" w:right="3636" w:hanging="4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1344" behindDoc="0" locked="0" layoutInCell="1" allowOverlap="1" wp14:anchorId="4150CF00" wp14:editId="4DAD1A9B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1142" name="Group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144" name="Picture 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46" name="Picture 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E60547" id="Group 391" o:spid="_x0000_s1026" style="position:absolute;margin-left:90pt;margin-top:1.25pt;width:9pt;height:21.5pt;z-index:15801344;mso-position-horizontal-relative:page" coordorigin="1800,2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">
                <v:shape id="Picture 393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">
                  <v:imagedata r:id="rId21" o:title=""/>
                </v:shape>
                <v:shape id="Picture 392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">
                  <v:imagedata r:id="rId21" o:title=""/>
                </v:shape>
                <w10:wrap anchorx="page"/>
              </v:group>
            </w:pict>
          </mc:Fallback>
        </mc:AlternateContent>
      </w:r>
      <w:r>
        <w:t>Bony detail of the distal femur and proximal tibia are demonstrated</w:t>
      </w:r>
      <w:r>
        <w:rPr>
          <w:spacing w:val="-59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2"/>
        </w:rPr>
        <w:t xml:space="preserve"> </w:t>
      </w:r>
      <w:r>
        <w:t>around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knee joint</w:t>
      </w:r>
      <w:r>
        <w:rPr>
          <w:spacing w:val="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visualized.</w:t>
      </w:r>
    </w:p>
    <w:p w14:paraId="30514368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421F982" wp14:editId="366DC725">
            <wp:extent cx="114300" cy="114300"/>
            <wp:effectExtent l="0" t="0" r="0" b="0"/>
            <wp:docPr id="7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Note</w:t>
      </w:r>
      <w:r>
        <w:rPr>
          <w:spacing w:val="-3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patellar</w:t>
      </w:r>
      <w:r>
        <w:rPr>
          <w:spacing w:val="-5"/>
        </w:rPr>
        <w:t xml:space="preserve"> </w:t>
      </w:r>
      <w:r>
        <w:t>position</w:t>
      </w:r>
      <w:r>
        <w:rPr>
          <w:spacing w:val="-3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vary</w:t>
      </w:r>
      <w:r>
        <w:rPr>
          <w:spacing w:val="-3"/>
        </w:rPr>
        <w:t xml:space="preserve"> </w:t>
      </w:r>
      <w:r>
        <w:t>slightly</w:t>
      </w:r>
      <w:r>
        <w:rPr>
          <w:spacing w:val="-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patients</w:t>
      </w:r>
      <w:r>
        <w:rPr>
          <w:spacing w:val="-3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previous</w:t>
      </w:r>
      <w:r>
        <w:rPr>
          <w:spacing w:val="-3"/>
        </w:rPr>
        <w:t xml:space="preserve"> </w:t>
      </w:r>
      <w:r>
        <w:t>injury.</w:t>
      </w:r>
    </w:p>
    <w:p w14:paraId="3893ACB2" w14:textId="77777777" w:rsidR="00DC16F1" w:rsidRDefault="00DC16F1">
      <w:pPr>
        <w:pStyle w:val="BodyText"/>
        <w:spacing w:before="7"/>
        <w:rPr>
          <w:sz w:val="25"/>
        </w:rPr>
      </w:pPr>
    </w:p>
    <w:p w14:paraId="1455002F" w14:textId="77777777" w:rsidR="00DC16F1" w:rsidRDefault="00000000">
      <w:pPr>
        <w:pStyle w:val="Heading6"/>
      </w:pPr>
      <w:r>
        <w:rPr>
          <w:spacing w:val="-1"/>
          <w:u w:val="thick"/>
        </w:rPr>
        <w:t>Lateral</w:t>
      </w:r>
      <w:r>
        <w:rPr>
          <w:spacing w:val="-14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1BF4C48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5"/>
        <w:ind w:hanging="361"/>
        <w:rPr>
          <w:rFonts w:ascii="Wingdings" w:hAnsi="Wingdings"/>
        </w:rPr>
      </w:pPr>
      <w:r>
        <w:t>Externally</w:t>
      </w:r>
      <w:r>
        <w:rPr>
          <w:spacing w:val="-13"/>
        </w:rPr>
        <w:t xml:space="preserve"> </w:t>
      </w:r>
      <w:r>
        <w:t>rotate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entire</w:t>
      </w:r>
      <w:r>
        <w:rPr>
          <w:spacing w:val="-10"/>
        </w:rPr>
        <w:t xml:space="preserve"> </w:t>
      </w:r>
      <w:r>
        <w:t>leg</w:t>
      </w:r>
      <w:r>
        <w:rPr>
          <w:spacing w:val="-10"/>
        </w:rPr>
        <w:t xml:space="preserve"> </w:t>
      </w:r>
      <w:r>
        <w:t>45</w:t>
      </w:r>
      <w:r>
        <w:rPr>
          <w:vertAlign w:val="superscript"/>
        </w:rPr>
        <w:t>o</w:t>
      </w:r>
      <w:r>
        <w:t>.</w:t>
      </w:r>
    </w:p>
    <w:p w14:paraId="1824EE8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2330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1/2”</w:t>
      </w:r>
      <w:r>
        <w:rPr>
          <w:spacing w:val="-6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patellar</w:t>
      </w:r>
      <w:r>
        <w:rPr>
          <w:spacing w:val="-4"/>
        </w:rPr>
        <w:t xml:space="preserve"> </w:t>
      </w:r>
      <w:r>
        <w:t>apex</w:t>
      </w:r>
      <w:r>
        <w:rPr>
          <w:spacing w:val="-9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0.75”</w:t>
      </w:r>
      <w:r>
        <w:rPr>
          <w:spacing w:val="-1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palpable</w:t>
      </w:r>
      <w:r>
        <w:rPr>
          <w:spacing w:val="-8"/>
        </w:rPr>
        <w:t xml:space="preserve"> </w:t>
      </w:r>
      <w:r>
        <w:t>medial</w:t>
      </w:r>
      <w:r>
        <w:rPr>
          <w:spacing w:val="-58"/>
        </w:rPr>
        <w:t xml:space="preserve"> </w:t>
      </w:r>
      <w:r>
        <w:t>condyle.</w:t>
      </w:r>
    </w:p>
    <w:p w14:paraId="5BE059D5" w14:textId="77777777" w:rsidR="00DC16F1" w:rsidRDefault="00DC16F1">
      <w:pPr>
        <w:pStyle w:val="BodyText"/>
        <w:spacing w:before="10"/>
        <w:rPr>
          <w:sz w:val="24"/>
        </w:rPr>
      </w:pPr>
    </w:p>
    <w:p w14:paraId="48E32C93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E31E855" w14:textId="77777777" w:rsidR="00DC16F1" w:rsidRDefault="00000000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2C7DA4E5" wp14:editId="6B2B9F7C">
            <wp:extent cx="114300" cy="114300"/>
            <wp:effectExtent l="0" t="0" r="0" b="0"/>
            <wp:docPr id="7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knee</w:t>
      </w:r>
      <w:r>
        <w:rPr>
          <w:spacing w:val="-3"/>
        </w:rPr>
        <w:t xml:space="preserve"> </w:t>
      </w:r>
      <w:r>
        <w:t>joint.</w:t>
      </w:r>
    </w:p>
    <w:p w14:paraId="6BAAD20D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03923E07" wp14:editId="1C624E43">
            <wp:extent cx="114300" cy="114300"/>
            <wp:effectExtent l="0" t="0" r="0" b="0"/>
            <wp:docPr id="7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femoral</w:t>
      </w:r>
      <w:r>
        <w:rPr>
          <w:spacing w:val="-5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superimposition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condyle.</w:t>
      </w:r>
    </w:p>
    <w:p w14:paraId="13494060" w14:textId="77777777" w:rsidR="00DC16F1" w:rsidRDefault="00000000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02613144" wp14:editId="65ABB7C5">
            <wp:extent cx="114300" cy="114300"/>
            <wp:effectExtent l="0" t="0" r="0" b="0"/>
            <wp:docPr id="7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Fibular</w:t>
      </w:r>
      <w:r>
        <w:rPr>
          <w:spacing w:val="-2"/>
        </w:rPr>
        <w:t xml:space="preserve"> </w:t>
      </w:r>
      <w:r>
        <w:t>head,</w:t>
      </w:r>
      <w:r>
        <w:rPr>
          <w:spacing w:val="-1"/>
        </w:rPr>
        <w:t xml:space="preserve"> </w:t>
      </w:r>
      <w:r>
        <w:t>neck,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shaft</w:t>
      </w:r>
      <w:r>
        <w:rPr>
          <w:spacing w:val="-6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over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tibia. Fibular</w:t>
      </w:r>
      <w:r>
        <w:rPr>
          <w:spacing w:val="-4"/>
        </w:rPr>
        <w:t xml:space="preserve"> </w:t>
      </w:r>
      <w:r>
        <w:t>head</w:t>
      </w:r>
      <w:r>
        <w:rPr>
          <w:spacing w:val="-58"/>
        </w:rPr>
        <w:t xml:space="preserve"> </w:t>
      </w:r>
      <w:r>
        <w:t>is aligned with the</w:t>
      </w:r>
      <w:r>
        <w:rPr>
          <w:spacing w:val="-3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edge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tibia.</w:t>
      </w:r>
    </w:p>
    <w:p w14:paraId="7C375BE4" w14:textId="77777777" w:rsidR="00DC16F1" w:rsidRDefault="00000000">
      <w:pPr>
        <w:pStyle w:val="BodyText"/>
        <w:spacing w:before="1"/>
        <w:ind w:left="1380" w:right="6959"/>
      </w:pPr>
      <w:r>
        <w:rPr>
          <w:noProof/>
        </w:rPr>
        <w:drawing>
          <wp:inline distT="0" distB="0" distL="0" distR="0" wp14:anchorId="07B5F802" wp14:editId="6AF81D5F">
            <wp:extent cx="114300" cy="114300"/>
            <wp:effectExtent l="0" t="0" r="0" b="0"/>
            <wp:docPr id="7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Medial</w:t>
      </w:r>
      <w:r>
        <w:rPr>
          <w:spacing w:val="-12"/>
        </w:rPr>
        <w:t xml:space="preserve"> </w:t>
      </w:r>
      <w:r>
        <w:t>aspect</w:t>
      </w:r>
      <w:r>
        <w:rPr>
          <w:spacing w:val="-8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tibia</w:t>
      </w:r>
      <w:r>
        <w:rPr>
          <w:spacing w:val="-10"/>
        </w:rPr>
        <w:t xml:space="preserve"> </w:t>
      </w:r>
      <w:r>
        <w:t xml:space="preserve">visualized. </w:t>
      </w:r>
      <w:r>
        <w:rPr>
          <w:noProof/>
        </w:rPr>
        <w:drawing>
          <wp:inline distT="0" distB="0" distL="0" distR="0" wp14:anchorId="4B8BABA3" wp14:editId="48447C3C">
            <wp:extent cx="114300" cy="114300"/>
            <wp:effectExtent l="0" t="0" r="0" b="0"/>
            <wp:docPr id="7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Tibial</w:t>
      </w:r>
      <w:r>
        <w:rPr>
          <w:spacing w:val="-2"/>
        </w:rPr>
        <w:t xml:space="preserve"> </w:t>
      </w:r>
      <w:r>
        <w:t>plateaus.</w:t>
      </w:r>
    </w:p>
    <w:p w14:paraId="72CD42CB" w14:textId="77777777" w:rsidR="00DC16F1" w:rsidRDefault="00000000">
      <w:pPr>
        <w:pStyle w:val="BodyText"/>
        <w:ind w:left="1740" w:right="1954" w:hanging="362"/>
      </w:pPr>
      <w:r>
        <w:rPr>
          <w:noProof/>
        </w:rPr>
        <w:drawing>
          <wp:inline distT="0" distB="0" distL="0" distR="0" wp14:anchorId="065ED27B" wp14:editId="7EBD7380">
            <wp:extent cx="114300" cy="114298"/>
            <wp:effectExtent l="0" t="0" r="0" b="0"/>
            <wp:docPr id="7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Approximately half of the patella free of superimposition by femur. Note that patellar</w:t>
      </w:r>
      <w:r>
        <w:rPr>
          <w:spacing w:val="-59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vary</w:t>
      </w:r>
      <w:r>
        <w:rPr>
          <w:spacing w:val="1"/>
        </w:rPr>
        <w:t xml:space="preserve"> </w:t>
      </w:r>
      <w:r>
        <w:t>slightly</w:t>
      </w:r>
      <w:r>
        <w:rPr>
          <w:spacing w:val="-3"/>
        </w:rPr>
        <w:t xml:space="preserve"> </w:t>
      </w:r>
      <w:r>
        <w:t>in patients with</w:t>
      </w:r>
      <w:r>
        <w:rPr>
          <w:spacing w:val="-3"/>
        </w:rPr>
        <w:t xml:space="preserve"> </w:t>
      </w:r>
      <w:r>
        <w:t>previous</w:t>
      </w:r>
      <w:r>
        <w:rPr>
          <w:spacing w:val="-2"/>
        </w:rPr>
        <w:t xml:space="preserve"> </w:t>
      </w:r>
      <w:r>
        <w:t>injury.</w:t>
      </w:r>
    </w:p>
    <w:p w14:paraId="47886772" w14:textId="77777777" w:rsidR="00DC16F1" w:rsidRDefault="00000000">
      <w:pPr>
        <w:pStyle w:val="BodyText"/>
        <w:spacing w:before="1"/>
        <w:ind w:left="1380" w:right="5300"/>
      </w:pPr>
      <w:r>
        <w:rPr>
          <w:noProof/>
        </w:rPr>
        <w:drawing>
          <wp:inline distT="0" distB="0" distL="0" distR="0" wp14:anchorId="4504E5E4" wp14:editId="67F44759">
            <wp:extent cx="114300" cy="114298"/>
            <wp:effectExtent l="0" t="0" r="0" b="0"/>
            <wp:docPr id="7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Bony</w:t>
      </w:r>
      <w:r>
        <w:rPr>
          <w:spacing w:val="-7"/>
        </w:rPr>
        <w:t xml:space="preserve"> </w:t>
      </w:r>
      <w:r>
        <w:t>detail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femur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proximal</w:t>
      </w:r>
      <w:r>
        <w:rPr>
          <w:spacing w:val="-10"/>
        </w:rPr>
        <w:t xml:space="preserve"> </w:t>
      </w:r>
      <w:r>
        <w:t>tibia.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21621446" wp14:editId="4AB08D55">
            <wp:extent cx="114300" cy="114298"/>
            <wp:effectExtent l="0" t="0" r="0" b="0"/>
            <wp:docPr id="7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around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knee joint.</w:t>
      </w:r>
    </w:p>
    <w:p w14:paraId="56F56A70" w14:textId="77777777" w:rsidR="00DC16F1" w:rsidRDefault="00DC16F1">
      <w:pPr>
        <w:pStyle w:val="BodyText"/>
        <w:spacing w:before="1"/>
        <w:rPr>
          <w:sz w:val="25"/>
        </w:rPr>
      </w:pPr>
    </w:p>
    <w:p w14:paraId="2001255A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6702BF4A" w14:textId="77777777" w:rsidR="00DC16F1" w:rsidRDefault="00000000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01856" behindDoc="0" locked="0" layoutInCell="1" allowOverlap="1" wp14:anchorId="722ACFCA" wp14:editId="6F727762">
            <wp:simplePos x="0" y="0"/>
            <wp:positionH relativeFrom="page">
              <wp:posOffset>1143000</wp:posOffset>
            </wp:positionH>
            <wp:positionV relativeFrom="paragraph">
              <wp:posOffset>38961</wp:posOffset>
            </wp:positionV>
            <wp:extent cx="104141" cy="104139"/>
            <wp:effectExtent l="0" t="0" r="0" b="0"/>
            <wp:wrapNone/>
            <wp:docPr id="75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fibula</w:t>
      </w:r>
      <w:r>
        <w:rPr>
          <w:spacing w:val="-4"/>
        </w:rPr>
        <w:t xml:space="preserve"> </w:t>
      </w:r>
      <w:r>
        <w:rPr>
          <w:spacing w:val="-1"/>
        </w:rPr>
        <w:t>is</w:t>
      </w:r>
      <w:r>
        <w:rPr>
          <w:spacing w:val="-5"/>
        </w:rPr>
        <w:t xml:space="preserve"> </w:t>
      </w:r>
      <w:r>
        <w:rPr>
          <w:spacing w:val="-1"/>
        </w:rPr>
        <w:t>demonstrated</w:t>
      </w:r>
      <w:r>
        <w:rPr>
          <w:spacing w:val="-4"/>
        </w:rPr>
        <w:t xml:space="preserve"> </w:t>
      </w:r>
      <w:r>
        <w:rPr>
          <w:spacing w:val="-1"/>
        </w:rPr>
        <w:t>without</w:t>
      </w:r>
      <w:r>
        <w:rPr>
          <w:spacing w:val="-5"/>
        </w:rPr>
        <w:t xml:space="preserve"> </w:t>
      </w:r>
      <w:r>
        <w:rPr>
          <w:spacing w:val="-1"/>
        </w:rPr>
        <w:t>complete</w:t>
      </w:r>
      <w:r>
        <w:rPr>
          <w:spacing w:val="-7"/>
        </w:rPr>
        <w:t xml:space="preserve"> </w:t>
      </w:r>
      <w:r>
        <w:rPr>
          <w:spacing w:val="-1"/>
        </w:rPr>
        <w:t>tibial</w:t>
      </w:r>
      <w:r>
        <w:rPr>
          <w:spacing w:val="-8"/>
        </w:rPr>
        <w:t xml:space="preserve"> </w:t>
      </w:r>
      <w:r>
        <w:rPr>
          <w:spacing w:val="-1"/>
        </w:rPr>
        <w:t>superimposition.</w:t>
      </w:r>
    </w:p>
    <w:p w14:paraId="6F7172AA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patient’s</w:t>
      </w:r>
      <w:r>
        <w:rPr>
          <w:spacing w:val="-10"/>
        </w:rPr>
        <w:t xml:space="preserve"> </w:t>
      </w:r>
      <w:r>
        <w:t>knee</w:t>
      </w:r>
      <w:r>
        <w:rPr>
          <w:spacing w:val="-9"/>
        </w:rPr>
        <w:t xml:space="preserve"> </w:t>
      </w:r>
      <w:r>
        <w:t>was</w:t>
      </w:r>
      <w:r>
        <w:rPr>
          <w:spacing w:val="-11"/>
        </w:rPr>
        <w:t xml:space="preserve"> </w:t>
      </w:r>
      <w:r>
        <w:t>rotated</w:t>
      </w:r>
      <w:r>
        <w:rPr>
          <w:spacing w:val="-10"/>
        </w:rPr>
        <w:t xml:space="preserve"> </w:t>
      </w:r>
      <w:r>
        <w:t>less</w:t>
      </w:r>
      <w:r>
        <w:rPr>
          <w:spacing w:val="-10"/>
        </w:rPr>
        <w:t xml:space="preserve"> </w:t>
      </w:r>
      <w:r>
        <w:t>than</w:t>
      </w:r>
      <w:r>
        <w:rPr>
          <w:spacing w:val="-8"/>
        </w:rPr>
        <w:t xml:space="preserve"> </w:t>
      </w:r>
      <w:r>
        <w:t>45</w:t>
      </w:r>
      <w:r>
        <w:rPr>
          <w:vertAlign w:val="superscript"/>
        </w:rPr>
        <w:t>o.</w:t>
      </w:r>
      <w:r>
        <w:rPr>
          <w:spacing w:val="-11"/>
        </w:rPr>
        <w:t xml:space="preserve"> </w:t>
      </w:r>
      <w:r>
        <w:t>Increase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amount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rotation.</w:t>
      </w:r>
    </w:p>
    <w:p w14:paraId="6E48DC77" w14:textId="77777777" w:rsidR="00DC16F1" w:rsidRDefault="00DC16F1">
      <w:pPr>
        <w:pStyle w:val="BodyText"/>
        <w:rPr>
          <w:sz w:val="24"/>
        </w:rPr>
      </w:pPr>
    </w:p>
    <w:p w14:paraId="7C3EB30B" w14:textId="77777777" w:rsidR="00DC16F1" w:rsidRDefault="00DC16F1">
      <w:pPr>
        <w:pStyle w:val="BodyText"/>
        <w:spacing w:before="9"/>
        <w:rPr>
          <w:sz w:val="26"/>
        </w:rPr>
      </w:pPr>
    </w:p>
    <w:p w14:paraId="0C67A9E8" w14:textId="77777777" w:rsidR="00DC16F1" w:rsidRDefault="00000000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angulation</w:t>
      </w:r>
      <w:r>
        <w:rPr>
          <w:spacing w:val="-8"/>
        </w:rPr>
        <w:t xml:space="preserve"> </w:t>
      </w:r>
      <w:r>
        <w:t>provided</w:t>
      </w:r>
      <w:r>
        <w:rPr>
          <w:spacing w:val="-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AP</w:t>
      </w:r>
      <w:r>
        <w:rPr>
          <w:spacing w:val="-10"/>
        </w:rPr>
        <w:t xml:space="preserve"> </w:t>
      </w:r>
      <w:r>
        <w:t>knee</w:t>
      </w:r>
      <w:r>
        <w:rPr>
          <w:spacing w:val="-11"/>
        </w:rPr>
        <w:t xml:space="preserve"> </w:t>
      </w:r>
      <w:r>
        <w:t>imaging</w:t>
      </w:r>
      <w:r>
        <w:rPr>
          <w:spacing w:val="-5"/>
        </w:rPr>
        <w:t xml:space="preserve"> </w:t>
      </w:r>
      <w:r>
        <w:t>may</w:t>
      </w:r>
      <w:r>
        <w:rPr>
          <w:spacing w:val="-8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both</w:t>
      </w:r>
      <w:r>
        <w:rPr>
          <w:spacing w:val="-13"/>
        </w:rPr>
        <w:t xml:space="preserve"> </w:t>
      </w:r>
      <w:r>
        <w:t>oblique</w:t>
      </w:r>
      <w:r>
        <w:rPr>
          <w:spacing w:val="-6"/>
        </w:rPr>
        <w:t xml:space="preserve"> </w:t>
      </w:r>
      <w:r>
        <w:t>projections.</w:t>
      </w:r>
    </w:p>
    <w:p w14:paraId="7FEDD4F6" w14:textId="77777777" w:rsidR="00DC16F1" w:rsidRDefault="00DC16F1">
      <w:pPr>
        <w:sectPr w:rsidR="00DC16F1">
          <w:pgSz w:w="12240" w:h="15840"/>
          <w:pgMar w:top="1700" w:right="0" w:bottom="1540" w:left="420" w:header="271" w:footer="1352" w:gutter="0"/>
          <w:cols w:space="720"/>
        </w:sectPr>
      </w:pPr>
    </w:p>
    <w:p w14:paraId="620FDD99" w14:textId="77777777" w:rsidR="00DC16F1" w:rsidRDefault="00DC16F1">
      <w:pPr>
        <w:pStyle w:val="BodyText"/>
        <w:rPr>
          <w:sz w:val="20"/>
        </w:rPr>
      </w:pPr>
    </w:p>
    <w:p w14:paraId="15B516B8" w14:textId="77777777" w:rsidR="00DC16F1" w:rsidRDefault="00DC16F1">
      <w:pPr>
        <w:pStyle w:val="BodyText"/>
        <w:rPr>
          <w:sz w:val="20"/>
        </w:rPr>
      </w:pPr>
    </w:p>
    <w:p w14:paraId="5F35460B" w14:textId="77777777" w:rsidR="00DC16F1" w:rsidRDefault="00DC16F1">
      <w:pPr>
        <w:pStyle w:val="BodyText"/>
        <w:spacing w:before="5"/>
        <w:rPr>
          <w:sz w:val="29"/>
        </w:rPr>
      </w:pPr>
    </w:p>
    <w:p w14:paraId="19CCEC7D" w14:textId="77777777" w:rsidR="00DC16F1" w:rsidRDefault="00000000">
      <w:pPr>
        <w:pStyle w:val="Heading6"/>
        <w:spacing w:before="94"/>
      </w:pPr>
      <w:r>
        <w:rPr>
          <w:spacing w:val="-1"/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spacing w:val="-1"/>
          <w:u w:val="thick"/>
        </w:rPr>
        <w:t>(Mediolateral)</w:t>
      </w:r>
      <w:r>
        <w:rPr>
          <w:spacing w:val="-6"/>
          <w:u w:val="thick"/>
        </w:rPr>
        <w:t xml:space="preserve"> </w:t>
      </w:r>
      <w:r>
        <w:rPr>
          <w:u w:val="thick"/>
        </w:rPr>
        <w:t>Projection</w:t>
      </w:r>
    </w:p>
    <w:p w14:paraId="65993EB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8"/>
        <w:ind w:hanging="361"/>
        <w:rPr>
          <w:rFonts w:ascii="Wingdings" w:hAnsi="Wingdings"/>
        </w:rPr>
      </w:pPr>
      <w:r>
        <w:t>Flex</w:t>
      </w:r>
      <w:r>
        <w:rPr>
          <w:spacing w:val="-13"/>
        </w:rPr>
        <w:t xml:space="preserve"> </w:t>
      </w:r>
      <w:r>
        <w:t>affected</w:t>
      </w:r>
      <w:r>
        <w:rPr>
          <w:spacing w:val="-13"/>
        </w:rPr>
        <w:t xml:space="preserve"> </w:t>
      </w:r>
      <w:r>
        <w:t>knee</w:t>
      </w:r>
      <w:r>
        <w:rPr>
          <w:spacing w:val="-8"/>
        </w:rPr>
        <w:t xml:space="preserve"> </w:t>
      </w:r>
      <w:r>
        <w:t>20-30</w:t>
      </w:r>
      <w:r>
        <w:rPr>
          <w:vertAlign w:val="superscript"/>
        </w:rPr>
        <w:t>o</w:t>
      </w:r>
      <w:r>
        <w:t>.</w:t>
      </w:r>
    </w:p>
    <w:p w14:paraId="4308D5D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right="1657"/>
        <w:rPr>
          <w:rFonts w:ascii="Wingdings" w:hAnsi="Wingdings"/>
        </w:rPr>
      </w:pPr>
      <w:r>
        <w:t>Central</w:t>
      </w:r>
      <w:r>
        <w:rPr>
          <w:spacing w:val="-5"/>
        </w:rPr>
        <w:t xml:space="preserve"> </w:t>
      </w:r>
      <w:r>
        <w:t>ray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directed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knee</w:t>
      </w:r>
      <w:r>
        <w:rPr>
          <w:spacing w:val="-6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2.5</w:t>
      </w:r>
      <w:r>
        <w:rPr>
          <w:spacing w:val="-4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(1”)</w:t>
      </w:r>
      <w:r>
        <w:rPr>
          <w:spacing w:val="-2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medial</w:t>
      </w:r>
      <w:r>
        <w:rPr>
          <w:spacing w:val="-1"/>
        </w:rPr>
        <w:t xml:space="preserve"> </w:t>
      </w:r>
      <w:r>
        <w:t>epicondyle</w:t>
      </w:r>
      <w:r>
        <w:rPr>
          <w:spacing w:val="-2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an</w:t>
      </w:r>
      <w:r>
        <w:rPr>
          <w:spacing w:val="-58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5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cephalad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long</w:t>
      </w:r>
      <w:r>
        <w:rPr>
          <w:spacing w:val="-4"/>
        </w:rPr>
        <w:t xml:space="preserve"> </w:t>
      </w:r>
      <w:r>
        <w:t>axis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femur. No</w:t>
      </w:r>
      <w:r>
        <w:rPr>
          <w:spacing w:val="-4"/>
        </w:rPr>
        <w:t xml:space="preserve"> </w:t>
      </w:r>
      <w:r>
        <w:t>less</w:t>
      </w:r>
      <w:r>
        <w:rPr>
          <w:spacing w:val="-9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(40”) SID</w:t>
      </w:r>
      <w:r>
        <w:rPr>
          <w:spacing w:val="-3"/>
        </w:rPr>
        <w:t xml:space="preserve"> </w:t>
      </w:r>
      <w:r>
        <w:t>used.</w:t>
      </w:r>
    </w:p>
    <w:p w14:paraId="45016D21" w14:textId="77777777" w:rsidR="00DC16F1" w:rsidRDefault="00DC16F1">
      <w:pPr>
        <w:pStyle w:val="BodyText"/>
        <w:spacing w:before="1"/>
        <w:rPr>
          <w:sz w:val="25"/>
        </w:rPr>
      </w:pPr>
    </w:p>
    <w:p w14:paraId="62C46FC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50097CF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55AE650" wp14:editId="5B423A57">
            <wp:extent cx="114300" cy="114300"/>
            <wp:effectExtent l="0" t="0" r="0" b="0"/>
            <wp:docPr id="7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Knee</w:t>
      </w:r>
      <w:r>
        <w:rPr>
          <w:spacing w:val="-4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20-30</w:t>
      </w:r>
      <w:r>
        <w:rPr>
          <w:vertAlign w:val="superscript"/>
        </w:rPr>
        <w:t>o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knees</w:t>
      </w:r>
      <w:r>
        <w:rPr>
          <w:spacing w:val="-1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fracture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suspected.</w:t>
      </w:r>
    </w:p>
    <w:p w14:paraId="22CC9F5E" w14:textId="77777777" w:rsidR="00DC16F1" w:rsidRDefault="00000000">
      <w:pPr>
        <w:pStyle w:val="BodyText"/>
        <w:spacing w:before="2"/>
        <w:ind w:left="1740" w:right="1910" w:hanging="362"/>
      </w:pPr>
      <w:r>
        <w:rPr>
          <w:noProof/>
        </w:rPr>
        <w:drawing>
          <wp:inline distT="0" distB="0" distL="0" distR="0" wp14:anchorId="16C50D0D" wp14:editId="20925F5A">
            <wp:extent cx="114300" cy="114300"/>
            <wp:effectExtent l="0" t="0" r="0" b="0"/>
            <wp:docPr id="7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condyles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proper</w:t>
      </w:r>
      <w:r>
        <w:rPr>
          <w:spacing w:val="-11"/>
        </w:rPr>
        <w:t xml:space="preserve"> </w:t>
      </w:r>
      <w:r>
        <w:t>density.</w:t>
      </w:r>
      <w:r>
        <w:rPr>
          <w:spacing w:val="-6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demonstrates</w:t>
      </w:r>
      <w:r>
        <w:rPr>
          <w:spacing w:val="-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true</w:t>
      </w:r>
      <w:r>
        <w:rPr>
          <w:spacing w:val="-58"/>
        </w:rPr>
        <w:t xml:space="preserve"> </w:t>
      </w:r>
      <w:r>
        <w:t>lateral.</w:t>
      </w:r>
    </w:p>
    <w:p w14:paraId="1F0A9159" w14:textId="77777777" w:rsidR="00DC16F1" w:rsidRDefault="00000000">
      <w:pPr>
        <w:pStyle w:val="BodyText"/>
        <w:spacing w:before="1"/>
        <w:ind w:left="1380" w:right="2652"/>
      </w:pPr>
      <w:r>
        <w:rPr>
          <w:noProof/>
        </w:rPr>
        <w:drawing>
          <wp:inline distT="0" distB="0" distL="0" distR="0" wp14:anchorId="2A60B8F1" wp14:editId="5BA3C6B2">
            <wp:extent cx="113666" cy="113665"/>
            <wp:effectExtent l="0" t="0" r="0" b="0"/>
            <wp:docPr id="7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Open</w:t>
      </w:r>
      <w:r>
        <w:rPr>
          <w:spacing w:val="-7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</w:t>
      </w:r>
      <w:r>
        <w:rPr>
          <w:spacing w:val="-9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condyles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tibia</w:t>
      </w:r>
      <w:r>
        <w:rPr>
          <w:spacing w:val="-3"/>
        </w:rPr>
        <w:t xml:space="preserve"> </w:t>
      </w:r>
      <w:r>
        <w:t xml:space="preserve">demonstrated. </w:t>
      </w:r>
      <w:r>
        <w:rPr>
          <w:noProof/>
        </w:rPr>
        <w:drawing>
          <wp:inline distT="0" distB="0" distL="0" distR="0" wp14:anchorId="350A9001" wp14:editId="71433B12">
            <wp:extent cx="114300" cy="114300"/>
            <wp:effectExtent l="0" t="0" r="0" b="0"/>
            <wp:docPr id="7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Patella</w:t>
      </w:r>
      <w:r>
        <w:rPr>
          <w:spacing w:val="-1"/>
        </w:rPr>
        <w:t xml:space="preserve"> </w:t>
      </w:r>
      <w:r>
        <w:t>seen in lateral</w:t>
      </w:r>
      <w:r>
        <w:rPr>
          <w:spacing w:val="-1"/>
        </w:rPr>
        <w:t xml:space="preserve"> </w:t>
      </w:r>
      <w:r>
        <w:t>profile.</w:t>
      </w:r>
    </w:p>
    <w:p w14:paraId="7376BFA6" w14:textId="77777777" w:rsidR="00DC16F1" w:rsidRDefault="00000000">
      <w:pPr>
        <w:pStyle w:val="BodyText"/>
        <w:ind w:left="1380" w:right="6959"/>
      </w:pPr>
      <w:r>
        <w:rPr>
          <w:noProof/>
        </w:rPr>
        <w:drawing>
          <wp:inline distT="0" distB="0" distL="0" distR="0" wp14:anchorId="3B3E1108" wp14:editId="57204489">
            <wp:extent cx="114300" cy="114300"/>
            <wp:effectExtent l="0" t="0" r="0" b="0"/>
            <wp:docPr id="7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12"/>
        </w:rPr>
        <w:t xml:space="preserve"> </w:t>
      </w:r>
      <w:r>
        <w:t>patellofemoral</w:t>
      </w:r>
      <w:r>
        <w:rPr>
          <w:spacing w:val="-15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 xml:space="preserve">space. </w:t>
      </w:r>
      <w:r>
        <w:rPr>
          <w:noProof/>
        </w:rPr>
        <w:drawing>
          <wp:inline distT="0" distB="0" distL="0" distR="0" wp14:anchorId="0BF21370" wp14:editId="60E07718">
            <wp:extent cx="114300" cy="114298"/>
            <wp:effectExtent l="0" t="0" r="0" b="0"/>
            <wp:docPr id="7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 around</w:t>
      </w:r>
      <w:r>
        <w:rPr>
          <w:spacing w:val="-3"/>
        </w:rPr>
        <w:t xml:space="preserve"> </w:t>
      </w:r>
      <w:r>
        <w:t>the knee.</w:t>
      </w:r>
    </w:p>
    <w:p w14:paraId="2DA3259D" w14:textId="77777777" w:rsidR="00DC16F1" w:rsidRDefault="00DC16F1">
      <w:pPr>
        <w:pStyle w:val="BodyText"/>
        <w:spacing w:before="3"/>
        <w:rPr>
          <w:sz w:val="25"/>
        </w:rPr>
      </w:pPr>
    </w:p>
    <w:p w14:paraId="66E6B77F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C1A7D92" w14:textId="77777777" w:rsidR="00DC16F1" w:rsidRDefault="00000000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02368" behindDoc="0" locked="0" layoutInCell="1" allowOverlap="1" wp14:anchorId="1E45B188" wp14:editId="72B871C4">
            <wp:simplePos x="0" y="0"/>
            <wp:positionH relativeFrom="page">
              <wp:posOffset>1143000</wp:posOffset>
            </wp:positionH>
            <wp:positionV relativeFrom="paragraph">
              <wp:posOffset>39217</wp:posOffset>
            </wp:positionV>
            <wp:extent cx="104775" cy="104773"/>
            <wp:effectExtent l="0" t="0" r="0" b="0"/>
            <wp:wrapNone/>
            <wp:docPr id="76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Medial</w:t>
      </w:r>
      <w:r>
        <w:rPr>
          <w:spacing w:val="-11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far</w:t>
      </w:r>
      <w:r>
        <w:rPr>
          <w:spacing w:val="-11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tibia</w:t>
      </w:r>
      <w:r>
        <w:rPr>
          <w:spacing w:val="-7"/>
        </w:rPr>
        <w:t xml:space="preserve"> </w:t>
      </w:r>
      <w:r>
        <w:t>superimposes</w:t>
      </w:r>
      <w:r>
        <w:rPr>
          <w:spacing w:val="-9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much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fibular</w:t>
      </w:r>
      <w:r>
        <w:rPr>
          <w:spacing w:val="-5"/>
        </w:rPr>
        <w:t xml:space="preserve"> </w:t>
      </w:r>
      <w:r>
        <w:t>head.</w:t>
      </w:r>
    </w:p>
    <w:p w14:paraId="5F501C3C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Patient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not</w:t>
      </w:r>
      <w:r>
        <w:rPr>
          <w:spacing w:val="-9"/>
        </w:rPr>
        <w:t xml:space="preserve"> </w:t>
      </w:r>
      <w:r>
        <w:t>rotated</w:t>
      </w:r>
      <w:r>
        <w:rPr>
          <w:spacing w:val="-12"/>
        </w:rPr>
        <w:t xml:space="preserve"> </w:t>
      </w:r>
      <w:r>
        <w:t>enough.</w:t>
      </w:r>
      <w:r>
        <w:rPr>
          <w:spacing w:val="-6"/>
        </w:rPr>
        <w:t xml:space="preserve"> </w:t>
      </w:r>
      <w:r>
        <w:t>Rotate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patient</w:t>
      </w:r>
      <w:r>
        <w:rPr>
          <w:spacing w:val="-13"/>
        </w:rPr>
        <w:t xml:space="preserve"> </w:t>
      </w:r>
      <w:r>
        <w:t>forward.</w:t>
      </w:r>
    </w:p>
    <w:p w14:paraId="1F580D9B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802880" behindDoc="0" locked="0" layoutInCell="1" allowOverlap="1" wp14:anchorId="28F1515C" wp14:editId="4CCAF24A">
            <wp:simplePos x="0" y="0"/>
            <wp:positionH relativeFrom="page">
              <wp:posOffset>1143000</wp:posOffset>
            </wp:positionH>
            <wp:positionV relativeFrom="paragraph">
              <wp:posOffset>17316</wp:posOffset>
            </wp:positionV>
            <wp:extent cx="104775" cy="104773"/>
            <wp:effectExtent l="0" t="0" r="0" b="0"/>
            <wp:wrapNone/>
            <wp:docPr id="76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Medial</w:t>
      </w:r>
      <w:r>
        <w:rPr>
          <w:spacing w:val="-11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too</w:t>
      </w:r>
      <w:r>
        <w:rPr>
          <w:spacing w:val="-10"/>
        </w:rPr>
        <w:t xml:space="preserve"> </w:t>
      </w:r>
      <w:r>
        <w:t>far</w:t>
      </w:r>
      <w:r>
        <w:rPr>
          <w:spacing w:val="-10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fibular</w:t>
      </w:r>
      <w:r>
        <w:rPr>
          <w:spacing w:val="-4"/>
        </w:rPr>
        <w:t xml:space="preserve"> </w:t>
      </w:r>
      <w:r>
        <w:t>head</w:t>
      </w:r>
      <w:r>
        <w:rPr>
          <w:spacing w:val="-1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free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tibia.</w:t>
      </w:r>
    </w:p>
    <w:p w14:paraId="100EA4B1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6"/>
        <w:ind w:hanging="361"/>
      </w:pPr>
      <w:r>
        <w:t>Patient</w:t>
      </w:r>
      <w:r>
        <w:rPr>
          <w:spacing w:val="-7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rotated</w:t>
      </w:r>
      <w:r>
        <w:rPr>
          <w:spacing w:val="-11"/>
        </w:rPr>
        <w:t xml:space="preserve"> </w:t>
      </w:r>
      <w:r>
        <w:t>too</w:t>
      </w:r>
      <w:r>
        <w:rPr>
          <w:spacing w:val="-11"/>
        </w:rPr>
        <w:t xml:space="preserve"> </w:t>
      </w:r>
      <w:r>
        <w:t>much.</w:t>
      </w:r>
      <w:r>
        <w:rPr>
          <w:spacing w:val="-4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back.</w:t>
      </w:r>
    </w:p>
    <w:p w14:paraId="1CD0C251" w14:textId="77777777" w:rsidR="00DC16F1" w:rsidRDefault="00DC16F1">
      <w:pPr>
        <w:pStyle w:val="BodyText"/>
        <w:rPr>
          <w:sz w:val="25"/>
        </w:rPr>
      </w:pPr>
    </w:p>
    <w:p w14:paraId="0FBB50C1" w14:textId="77777777" w:rsidR="00DC16F1" w:rsidRDefault="00000000">
      <w:pPr>
        <w:pStyle w:val="Heading6"/>
      </w:pPr>
      <w:r>
        <w:rPr>
          <w:spacing w:val="-1"/>
          <w:u w:val="thick"/>
        </w:rPr>
        <w:t>Axiolateral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(Lateromedial)</w:t>
      </w:r>
      <w:r>
        <w:rPr>
          <w:spacing w:val="-6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(X-table)</w:t>
      </w:r>
    </w:p>
    <w:p w14:paraId="2015BFD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8" w:line="252" w:lineRule="exact"/>
        <w:ind w:hanging="361"/>
        <w:rPr>
          <w:rFonts w:ascii="Wingdings" w:hAnsi="Wingdings"/>
        </w:rPr>
      </w:pPr>
      <w:r>
        <w:rPr>
          <w:spacing w:val="-1"/>
        </w:rPr>
        <w:t>Demonstrates</w:t>
      </w:r>
      <w:r>
        <w:rPr>
          <w:spacing w:val="-17"/>
        </w:rPr>
        <w:t xml:space="preserve"> </w:t>
      </w:r>
      <w:r>
        <w:rPr>
          <w:spacing w:val="-1"/>
        </w:rPr>
        <w:t>joint</w:t>
      </w:r>
      <w:r>
        <w:rPr>
          <w:spacing w:val="-9"/>
        </w:rPr>
        <w:t xml:space="preserve"> </w:t>
      </w:r>
      <w:r>
        <w:rPr>
          <w:spacing w:val="-1"/>
        </w:rPr>
        <w:t>effusion,</w:t>
      </w:r>
      <w:r>
        <w:rPr>
          <w:spacing w:val="-4"/>
        </w:rPr>
        <w:t xml:space="preserve"> </w:t>
      </w:r>
      <w:r>
        <w:rPr>
          <w:spacing w:val="-1"/>
        </w:rPr>
        <w:t>lipohaemarthrosis</w:t>
      </w:r>
      <w:r>
        <w:rPr>
          <w:spacing w:val="-9"/>
        </w:rPr>
        <w:t xml:space="preserve"> </w:t>
      </w:r>
      <w:r>
        <w:rPr>
          <w:spacing w:val="-1"/>
        </w:rPr>
        <w:t>and</w:t>
      </w:r>
      <w:r>
        <w:rPr>
          <w:spacing w:val="-9"/>
        </w:rPr>
        <w:t xml:space="preserve"> </w:t>
      </w:r>
      <w:r>
        <w:rPr>
          <w:spacing w:val="-1"/>
        </w:rPr>
        <w:t>intra-articular</w:t>
      </w:r>
      <w:r>
        <w:rPr>
          <w:spacing w:val="-9"/>
        </w:rPr>
        <w:t xml:space="preserve"> </w:t>
      </w:r>
      <w:r>
        <w:rPr>
          <w:spacing w:val="-1"/>
        </w:rPr>
        <w:t>fracture.</w:t>
      </w:r>
    </w:p>
    <w:p w14:paraId="7D6DC97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Patient</w:t>
      </w:r>
      <w:r>
        <w:rPr>
          <w:spacing w:val="-12"/>
        </w:rPr>
        <w:t xml:space="preserve"> </w:t>
      </w:r>
      <w:r>
        <w:t>supine.</w:t>
      </w:r>
    </w:p>
    <w:p w14:paraId="77D6A7B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1965"/>
        <w:rPr>
          <w:rFonts w:ascii="Wingdings" w:hAnsi="Wingdings"/>
        </w:rPr>
      </w:pPr>
      <w:r>
        <w:t>Place</w:t>
      </w:r>
      <w:r>
        <w:rPr>
          <w:spacing w:val="-4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under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avoid</w:t>
      </w:r>
      <w:r>
        <w:rPr>
          <w:spacing w:val="-6"/>
        </w:rPr>
        <w:t xml:space="preserve"> </w:t>
      </w:r>
      <w:r>
        <w:t>cutting</w:t>
      </w:r>
      <w:r>
        <w:rPr>
          <w:spacing w:val="-4"/>
        </w:rPr>
        <w:t xml:space="preserve"> </w:t>
      </w:r>
      <w:r>
        <w:t>off</w:t>
      </w:r>
      <w:r>
        <w:rPr>
          <w:spacing w:val="-5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6"/>
        </w:rPr>
        <w:t xml:space="preserve"> </w:t>
      </w:r>
      <w:r>
        <w:t>structures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center</w:t>
      </w:r>
      <w:r>
        <w:rPr>
          <w:spacing w:val="-2"/>
        </w:rPr>
        <w:t xml:space="preserve"> </w:t>
      </w:r>
      <w:r>
        <w:t>leg and</w:t>
      </w:r>
      <w:r>
        <w:rPr>
          <w:spacing w:val="-2"/>
        </w:rPr>
        <w:t xml:space="preserve"> </w:t>
      </w:r>
      <w:r>
        <w:t>knee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IR.</w:t>
      </w:r>
    </w:p>
    <w:p w14:paraId="00EC9DB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2004"/>
        <w:rPr>
          <w:rFonts w:ascii="Wingdings" w:hAnsi="Wingdings"/>
        </w:rPr>
      </w:pPr>
      <w:r>
        <w:t>Place</w:t>
      </w:r>
      <w:r>
        <w:rPr>
          <w:spacing w:val="-3"/>
        </w:rPr>
        <w:t xml:space="preserve"> </w:t>
      </w:r>
      <w:r>
        <w:t>IR</w:t>
      </w:r>
      <w:r>
        <w:rPr>
          <w:spacing w:val="-4"/>
        </w:rPr>
        <w:t xml:space="preserve"> </w:t>
      </w:r>
      <w:r>
        <w:t>beside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knee</w:t>
      </w:r>
      <w:r>
        <w:rPr>
          <w:spacing w:val="-6"/>
        </w:rPr>
        <w:t xml:space="preserve"> </w:t>
      </w:r>
      <w:r>
        <w:t>centered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level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knee</w:t>
      </w:r>
      <w:r>
        <w:rPr>
          <w:spacing w:val="-6"/>
        </w:rPr>
        <w:t xml:space="preserve"> </w:t>
      </w:r>
      <w:r>
        <w:t>joint,</w:t>
      </w:r>
      <w:r>
        <w:rPr>
          <w:spacing w:val="-2"/>
        </w:rPr>
        <w:t xml:space="preserve"> </w:t>
      </w:r>
      <w:r>
        <w:t>2.5</w:t>
      </w:r>
      <w:r>
        <w:rPr>
          <w:spacing w:val="-5"/>
        </w:rPr>
        <w:t xml:space="preserve"> </w:t>
      </w:r>
      <w:r>
        <w:t>cm</w:t>
      </w:r>
      <w:r>
        <w:rPr>
          <w:spacing w:val="-3"/>
        </w:rPr>
        <w:t xml:space="preserve"> </w:t>
      </w:r>
      <w:r>
        <w:t>(1”)</w:t>
      </w:r>
      <w:r>
        <w:rPr>
          <w:spacing w:val="-4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epicondyle.</w:t>
      </w:r>
    </w:p>
    <w:p w14:paraId="106AB8D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t>Direct</w:t>
      </w:r>
      <w:r>
        <w:rPr>
          <w:spacing w:val="-4"/>
        </w:rPr>
        <w:t xml:space="preserve"> </w:t>
      </w:r>
      <w:r>
        <w:t>horizontal</w:t>
      </w:r>
      <w:r>
        <w:rPr>
          <w:spacing w:val="-6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5-7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caudad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femorotibial</w:t>
      </w:r>
      <w:r>
        <w:rPr>
          <w:spacing w:val="-4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space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noless</w:t>
      </w:r>
      <w:r>
        <w:rPr>
          <w:spacing w:val="-4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100</w:t>
      </w:r>
    </w:p>
    <w:p w14:paraId="6942D225" w14:textId="77777777" w:rsidR="00DC16F1" w:rsidRDefault="00000000">
      <w:pPr>
        <w:pStyle w:val="BodyText"/>
        <w:ind w:left="1740"/>
      </w:pPr>
      <w:r>
        <w:t>cm</w:t>
      </w:r>
      <w:r>
        <w:rPr>
          <w:spacing w:val="-3"/>
        </w:rPr>
        <w:t xml:space="preserve"> </w:t>
      </w:r>
      <w:r>
        <w:t>(40”) SID</w:t>
      </w:r>
    </w:p>
    <w:p w14:paraId="4384D54F" w14:textId="77777777" w:rsidR="00DC16F1" w:rsidRDefault="00DC16F1">
      <w:pPr>
        <w:pStyle w:val="BodyText"/>
        <w:spacing w:before="11"/>
        <w:rPr>
          <w:sz w:val="24"/>
        </w:rPr>
      </w:pPr>
    </w:p>
    <w:p w14:paraId="59F7FD3B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9BAAFDB" w14:textId="77777777" w:rsidR="00DC16F1" w:rsidRDefault="00000000">
      <w:pPr>
        <w:pStyle w:val="BodyText"/>
        <w:spacing w:before="40"/>
        <w:ind w:left="1380" w:right="3370"/>
      </w:pPr>
      <w:r>
        <w:rPr>
          <w:noProof/>
        </w:rPr>
        <w:drawing>
          <wp:inline distT="0" distB="0" distL="0" distR="0" wp14:anchorId="20BDDFBF" wp14:editId="2F3D5437">
            <wp:extent cx="114300" cy="114298"/>
            <wp:effectExtent l="0" t="0" r="0" b="0"/>
            <wp:docPr id="7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femur,</w:t>
      </w:r>
      <w:r>
        <w:rPr>
          <w:spacing w:val="-8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tibia/</w:t>
      </w:r>
      <w:r>
        <w:rPr>
          <w:spacing w:val="-9"/>
        </w:rPr>
        <w:t xml:space="preserve"> </w:t>
      </w:r>
      <w:r>
        <w:t>fibula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patella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5ED493CD" wp14:editId="1C3706CD">
            <wp:extent cx="114300" cy="114298"/>
            <wp:effectExtent l="0" t="0" r="0" b="0"/>
            <wp:docPr id="7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femorotibial</w:t>
      </w:r>
      <w:r>
        <w:rPr>
          <w:spacing w:val="-1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 is</w:t>
      </w:r>
      <w:r>
        <w:rPr>
          <w:spacing w:val="-1"/>
        </w:rPr>
        <w:t xml:space="preserve"> </w:t>
      </w:r>
      <w:r>
        <w:t>demonstrated.</w:t>
      </w:r>
    </w:p>
    <w:p w14:paraId="29F91BDB" w14:textId="77777777" w:rsidR="00DC16F1" w:rsidRDefault="00000000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060CAC76" wp14:editId="2F40D102">
            <wp:extent cx="114300" cy="114298"/>
            <wp:effectExtent l="0" t="0" r="0" b="0"/>
            <wp:docPr id="7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Femoral</w:t>
      </w:r>
      <w:r>
        <w:rPr>
          <w:spacing w:val="-6"/>
        </w:rPr>
        <w:t xml:space="preserve"> </w:t>
      </w:r>
      <w:r>
        <w:t>condyles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proper</w:t>
      </w:r>
      <w:r>
        <w:rPr>
          <w:spacing w:val="-11"/>
        </w:rPr>
        <w:t xml:space="preserve"> </w:t>
      </w:r>
      <w:r>
        <w:t>density.</w:t>
      </w:r>
      <w:r>
        <w:rPr>
          <w:spacing w:val="-6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demonstrates</w:t>
      </w:r>
      <w:r>
        <w:rPr>
          <w:spacing w:val="-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true</w:t>
      </w:r>
      <w:r>
        <w:rPr>
          <w:spacing w:val="-58"/>
        </w:rPr>
        <w:t xml:space="preserve"> </w:t>
      </w:r>
      <w:r>
        <w:t>lateral.</w:t>
      </w:r>
    </w:p>
    <w:p w14:paraId="54AE7C58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49EFEA9" wp14:editId="429C776E">
            <wp:extent cx="114300" cy="114298"/>
            <wp:effectExtent l="0" t="0" r="0" b="0"/>
            <wp:docPr id="7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patellofemoral</w:t>
      </w:r>
      <w:r>
        <w:rPr>
          <w:spacing w:val="-4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 is</w:t>
      </w:r>
      <w:r>
        <w:rPr>
          <w:spacing w:val="-4"/>
        </w:rPr>
        <w:t xml:space="preserve"> </w:t>
      </w:r>
      <w:r>
        <w:t>unable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flex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knee.</w:t>
      </w:r>
    </w:p>
    <w:p w14:paraId="44E5295D" w14:textId="77777777" w:rsidR="00DC16F1" w:rsidRDefault="00DC16F1">
      <w:pPr>
        <w:pStyle w:val="BodyText"/>
        <w:spacing w:before="2"/>
        <w:rPr>
          <w:sz w:val="25"/>
        </w:rPr>
      </w:pPr>
    </w:p>
    <w:p w14:paraId="2670B61E" w14:textId="77777777" w:rsidR="00DC16F1" w:rsidRDefault="00000000">
      <w:pPr>
        <w:pStyle w:val="BodyText"/>
        <w:ind w:left="1020" w:right="1640"/>
        <w:jc w:val="both"/>
      </w:pPr>
      <w:r>
        <w:rPr>
          <w:rFonts w:ascii="Arial"/>
          <w:b/>
        </w:rPr>
        <w:t xml:space="preserve">Note: </w:t>
      </w:r>
      <w:r>
        <w:t>Lipohaemarthrosis is the mixture of fat and blood in a joint cavity. Following trauma, fat</w:t>
      </w:r>
      <w:r>
        <w:rPr>
          <w:spacing w:val="1"/>
        </w:rPr>
        <w:t xml:space="preserve"> </w:t>
      </w:r>
      <w:r>
        <w:t>and blood enter the knee joint from the marrow space. Fat is less dense than blood and floats</w:t>
      </w:r>
      <w:r>
        <w:rPr>
          <w:spacing w:val="1"/>
        </w:rPr>
        <w:t xml:space="preserve"> </w:t>
      </w:r>
      <w:r>
        <w:t>on the surface of the blood collection. The radiographic detection of lipohemarthrosis depends</w:t>
      </w:r>
      <w:r>
        <w:rPr>
          <w:spacing w:val="-59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x-ray</w:t>
      </w:r>
      <w:r>
        <w:rPr>
          <w:spacing w:val="-1"/>
        </w:rPr>
        <w:t xml:space="preserve"> </w:t>
      </w:r>
      <w:r>
        <w:t>beam</w:t>
      </w:r>
      <w:r>
        <w:rPr>
          <w:spacing w:val="-1"/>
        </w:rPr>
        <w:t xml:space="preserve"> </w:t>
      </w:r>
      <w:r>
        <w:t>being</w:t>
      </w:r>
      <w:r>
        <w:rPr>
          <w:spacing w:val="-2"/>
        </w:rPr>
        <w:t xml:space="preserve"> </w:t>
      </w:r>
      <w:r>
        <w:t>parallel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fat-blood</w:t>
      </w:r>
      <w:r>
        <w:rPr>
          <w:spacing w:val="-1"/>
        </w:rPr>
        <w:t xml:space="preserve"> </w:t>
      </w:r>
      <w:r>
        <w:t>interface.</w:t>
      </w:r>
    </w:p>
    <w:p w14:paraId="4D0774DD" w14:textId="77777777" w:rsidR="00DC16F1" w:rsidRDefault="00DC16F1">
      <w:pPr>
        <w:jc w:val="both"/>
        <w:sectPr w:rsidR="00DC16F1">
          <w:headerReference w:type="default" r:id="rId145"/>
          <w:footerReference w:type="default" r:id="rId146"/>
          <w:pgSz w:w="12240" w:h="15840"/>
          <w:pgMar w:top="1540" w:right="0" w:bottom="1440" w:left="420" w:header="256" w:footer="1244" w:gutter="0"/>
          <w:cols w:space="720"/>
        </w:sectPr>
      </w:pPr>
    </w:p>
    <w:p w14:paraId="321B2591" w14:textId="77777777" w:rsidR="00DC16F1" w:rsidRDefault="00DC16F1">
      <w:pPr>
        <w:pStyle w:val="BodyText"/>
        <w:rPr>
          <w:sz w:val="20"/>
        </w:rPr>
      </w:pPr>
    </w:p>
    <w:p w14:paraId="567CF900" w14:textId="77777777" w:rsidR="00DC16F1" w:rsidRDefault="00DC16F1">
      <w:pPr>
        <w:pStyle w:val="BodyText"/>
        <w:rPr>
          <w:sz w:val="20"/>
        </w:rPr>
      </w:pPr>
    </w:p>
    <w:p w14:paraId="1369603A" w14:textId="77777777" w:rsidR="00DC16F1" w:rsidRDefault="00DC16F1">
      <w:pPr>
        <w:pStyle w:val="BodyText"/>
        <w:rPr>
          <w:sz w:val="20"/>
        </w:rPr>
      </w:pPr>
    </w:p>
    <w:p w14:paraId="4C9D41C6" w14:textId="77777777" w:rsidR="00DC16F1" w:rsidRDefault="00DC16F1">
      <w:pPr>
        <w:pStyle w:val="BodyText"/>
        <w:rPr>
          <w:sz w:val="20"/>
        </w:rPr>
      </w:pPr>
    </w:p>
    <w:p w14:paraId="47F12551" w14:textId="77777777" w:rsidR="00DC16F1" w:rsidRDefault="00DC16F1">
      <w:pPr>
        <w:pStyle w:val="BodyText"/>
        <w:spacing w:before="1"/>
        <w:rPr>
          <w:sz w:val="23"/>
        </w:rPr>
      </w:pPr>
    </w:p>
    <w:p w14:paraId="09316CD8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Axial</w:t>
      </w:r>
      <w:r>
        <w:rPr>
          <w:spacing w:val="-4"/>
          <w:u w:val="thick"/>
        </w:rPr>
        <w:t xml:space="preserve"> </w:t>
      </w:r>
      <w:r>
        <w:rPr>
          <w:u w:val="thick"/>
        </w:rPr>
        <w:t>Projection,</w:t>
      </w:r>
      <w:r>
        <w:rPr>
          <w:spacing w:val="-7"/>
          <w:u w:val="thick"/>
        </w:rPr>
        <w:t xml:space="preserve"> </w:t>
      </w:r>
      <w:r>
        <w:rPr>
          <w:u w:val="thick"/>
        </w:rPr>
        <w:t>Tunnel</w:t>
      </w:r>
      <w:r>
        <w:rPr>
          <w:spacing w:val="-5"/>
          <w:u w:val="thick"/>
        </w:rPr>
        <w:t xml:space="preserve"> </w:t>
      </w:r>
      <w:r>
        <w:rPr>
          <w:u w:val="thick"/>
        </w:rPr>
        <w:t>View,</w:t>
      </w:r>
      <w:r>
        <w:rPr>
          <w:spacing w:val="-8"/>
          <w:u w:val="thick"/>
        </w:rPr>
        <w:t xml:space="preserve"> </w:t>
      </w:r>
      <w:r>
        <w:rPr>
          <w:u w:val="thick"/>
        </w:rPr>
        <w:t>or</w:t>
      </w:r>
      <w:r>
        <w:rPr>
          <w:spacing w:val="-8"/>
          <w:u w:val="thick"/>
        </w:rPr>
        <w:t xml:space="preserve"> </w:t>
      </w:r>
      <w:r>
        <w:rPr>
          <w:u w:val="thick"/>
        </w:rPr>
        <w:t>Holmblad</w:t>
      </w:r>
      <w:r>
        <w:rPr>
          <w:spacing w:val="-13"/>
          <w:u w:val="thick"/>
        </w:rPr>
        <w:t xml:space="preserve"> </w:t>
      </w:r>
      <w:r>
        <w:rPr>
          <w:u w:val="thick"/>
        </w:rPr>
        <w:t>Method</w:t>
      </w:r>
    </w:p>
    <w:p w14:paraId="48295AD5" w14:textId="77777777" w:rsidR="00DC16F1" w:rsidRDefault="00000000">
      <w:pPr>
        <w:pStyle w:val="BodyText"/>
        <w:spacing w:before="40" w:line="276" w:lineRule="auto"/>
        <w:ind w:left="1020" w:right="1468"/>
      </w:pPr>
      <w:r>
        <w:t>Used for the detection of loose bodies (bone mice), split and displaced cartilage in</w:t>
      </w:r>
      <w:r>
        <w:rPr>
          <w:spacing w:val="1"/>
        </w:rPr>
        <w:t xml:space="preserve"> </w:t>
      </w:r>
      <w:r>
        <w:t>osteochondritis</w:t>
      </w:r>
      <w:r>
        <w:rPr>
          <w:spacing w:val="-6"/>
        </w:rPr>
        <w:t xml:space="preserve"> </w:t>
      </w:r>
      <w:r>
        <w:t>dissecans,</w:t>
      </w:r>
      <w:r>
        <w:rPr>
          <w:spacing w:val="-4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flattening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under</w:t>
      </w:r>
      <w:r>
        <w:rPr>
          <w:spacing w:val="-10"/>
        </w:rPr>
        <w:t xml:space="preserve"> </w:t>
      </w:r>
      <w:r>
        <w:t>development</w:t>
      </w:r>
      <w:r>
        <w:rPr>
          <w:spacing w:val="-5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12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condyle</w:t>
      </w:r>
      <w:r>
        <w:rPr>
          <w:spacing w:val="-8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congenital</w:t>
      </w:r>
      <w:r>
        <w:rPr>
          <w:spacing w:val="-2"/>
        </w:rPr>
        <w:t xml:space="preserve"> </w:t>
      </w:r>
      <w:r>
        <w:t>slipped patella.</w:t>
      </w:r>
    </w:p>
    <w:p w14:paraId="758E785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leg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less</w:t>
      </w:r>
      <w:r>
        <w:rPr>
          <w:spacing w:val="-6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100</w:t>
      </w:r>
      <w:r>
        <w:rPr>
          <w:spacing w:val="-11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  <w:r>
        <w:rPr>
          <w:spacing w:val="-6"/>
        </w:rPr>
        <w:t xml:space="preserve"> </w:t>
      </w:r>
      <w:r>
        <w:t>SID.</w:t>
      </w:r>
    </w:p>
    <w:p w14:paraId="75AB8F13" w14:textId="77777777" w:rsidR="00DC16F1" w:rsidRDefault="00DC16F1">
      <w:pPr>
        <w:pStyle w:val="BodyText"/>
        <w:rPr>
          <w:sz w:val="25"/>
        </w:rPr>
      </w:pPr>
    </w:p>
    <w:p w14:paraId="519CB44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3BCE2AF" w14:textId="77777777" w:rsidR="00DC16F1" w:rsidRDefault="00000000">
      <w:pPr>
        <w:pStyle w:val="BodyText"/>
        <w:spacing w:before="38"/>
        <w:ind w:left="1380" w:right="5755"/>
        <w:jc w:val="both"/>
      </w:pPr>
      <w:r>
        <w:rPr>
          <w:noProof/>
        </w:rPr>
        <w:drawing>
          <wp:inline distT="0" distB="0" distL="0" distR="0" wp14:anchorId="079E8F3B" wp14:editId="68E97CDC">
            <wp:extent cx="114300" cy="114300"/>
            <wp:effectExtent l="0" t="0" r="0" b="0"/>
            <wp:docPr id="7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femur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proximal</w:t>
      </w:r>
      <w:r>
        <w:rPr>
          <w:spacing w:val="-5"/>
        </w:rPr>
        <w:t xml:space="preserve"> </w:t>
      </w:r>
      <w:r>
        <w:t>tibia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 xml:space="preserve">included. </w:t>
      </w:r>
      <w:r>
        <w:rPr>
          <w:noProof/>
        </w:rPr>
        <w:drawing>
          <wp:inline distT="0" distB="0" distL="0" distR="0" wp14:anchorId="6067E720" wp14:editId="0D1AA359">
            <wp:extent cx="114300" cy="114300"/>
            <wp:effectExtent l="0" t="0" r="0" b="0"/>
            <wp:docPr id="7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slight</w:t>
      </w:r>
      <w:r>
        <w:rPr>
          <w:spacing w:val="-5"/>
        </w:rPr>
        <w:t xml:space="preserve"> </w:t>
      </w:r>
      <w:r>
        <w:t>tibiofibular</w:t>
      </w:r>
      <w:r>
        <w:rPr>
          <w:spacing w:val="-3"/>
        </w:rPr>
        <w:t xml:space="preserve"> </w:t>
      </w:r>
      <w:r>
        <w:t xml:space="preserve">overlap. </w:t>
      </w:r>
      <w:r>
        <w:rPr>
          <w:noProof/>
        </w:rPr>
        <w:drawing>
          <wp:inline distT="0" distB="0" distL="0" distR="0" wp14:anchorId="51F95650" wp14:editId="657111C1">
            <wp:extent cx="114300" cy="114298"/>
            <wp:effectExtent l="0" t="0" r="0" b="0"/>
            <wp:docPr id="7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Femoral</w:t>
      </w:r>
      <w:r>
        <w:rPr>
          <w:spacing w:val="-13"/>
        </w:rPr>
        <w:t xml:space="preserve"> </w:t>
      </w:r>
      <w:r>
        <w:t>epicondyles</w:t>
      </w:r>
      <w:r>
        <w:rPr>
          <w:spacing w:val="-10"/>
        </w:rPr>
        <w:t xml:space="preserve"> </w:t>
      </w:r>
      <w:r>
        <w:t>demonstrated</w:t>
      </w:r>
      <w:r>
        <w:rPr>
          <w:spacing w:val="-13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profile.</w:t>
      </w:r>
    </w:p>
    <w:p w14:paraId="005113B8" w14:textId="3C762FCD" w:rsidR="00DC16F1" w:rsidRDefault="006147DB">
      <w:pPr>
        <w:pStyle w:val="BodyText"/>
        <w:spacing w:before="6" w:line="237" w:lineRule="auto"/>
        <w:ind w:left="1694" w:right="3844" w:hanging="3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5856" behindDoc="1" locked="0" layoutInCell="1" allowOverlap="1" wp14:anchorId="3DC2F906" wp14:editId="5CBF92F9">
                <wp:simplePos x="0" y="0"/>
                <wp:positionH relativeFrom="page">
                  <wp:posOffset>1143000</wp:posOffset>
                </wp:positionH>
                <wp:positionV relativeFrom="paragraph">
                  <wp:posOffset>178435</wp:posOffset>
                </wp:positionV>
                <wp:extent cx="114300" cy="271780"/>
                <wp:effectExtent l="0" t="0" r="0" b="0"/>
                <wp:wrapNone/>
                <wp:docPr id="1136" name="Group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81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138" name="Picture 3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80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40" name="Picture 3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528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4DC157" id="Group 388" o:spid="_x0000_s1026" style="position:absolute;margin-left:90pt;margin-top:14.05pt;width:9pt;height:21.4pt;z-index:-21850624;mso-position-horizontal-relative:page" coordorigin="1800,281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">
                <v:shape id="Picture 390" o:spid="_x0000_s1027" type="#_x0000_t75" style="position:absolute;left:1800;top:280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">
                  <v:imagedata r:id="rId21" o:title=""/>
                </v:shape>
                <v:shape id="Picture 389" o:spid="_x0000_s1028" type="#_x0000_t75" style="position:absolute;left:1800;top:528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">
                  <v:imagedata r:id="rId21" o:title="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7BD821D5" wp14:editId="2D96F399">
            <wp:extent cx="114300" cy="114299"/>
            <wp:effectExtent l="0" t="0" r="0" b="0"/>
            <wp:docPr id="7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Posteroinferior surface of the femoral condyles are seen.</w:t>
      </w:r>
      <w:r>
        <w:rPr>
          <w:spacing w:val="1"/>
        </w:rPr>
        <w:t xml:space="preserve"> </w:t>
      </w:r>
      <w:r>
        <w:t>Intercondylar eminence seen in open intercondylar fossa.</w:t>
      </w:r>
      <w:r>
        <w:rPr>
          <w:spacing w:val="1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posterior</w:t>
      </w:r>
      <w:r>
        <w:rPr>
          <w:spacing w:val="-4"/>
        </w:rPr>
        <w:t xml:space="preserve"> </w:t>
      </w:r>
      <w:r>
        <w:t>margins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tibia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superimposed.</w:t>
      </w:r>
    </w:p>
    <w:p w14:paraId="416E198A" w14:textId="77777777" w:rsidR="00DC16F1" w:rsidRDefault="00000000">
      <w:pPr>
        <w:pStyle w:val="BodyText"/>
        <w:spacing w:before="5"/>
        <w:ind w:left="1740" w:right="1910" w:hanging="362"/>
      </w:pPr>
      <w:r>
        <w:rPr>
          <w:noProof/>
        </w:rPr>
        <w:drawing>
          <wp:inline distT="0" distB="0" distL="0" distR="0" wp14:anchorId="130BFAF1" wp14:editId="4DA6B888">
            <wp:extent cx="114300" cy="114298"/>
            <wp:effectExtent l="0" t="0" r="0" b="0"/>
            <wp:docPr id="7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Apex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patella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superimposing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fossa.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happens</w:t>
      </w:r>
      <w:r>
        <w:rPr>
          <w:spacing w:val="-3"/>
        </w:rPr>
        <w:t xml:space="preserve"> </w:t>
      </w:r>
      <w:r>
        <w:t>because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60-70</w:t>
      </w:r>
      <w:r>
        <w:rPr>
          <w:spacing w:val="-58"/>
        </w:rPr>
        <w:t xml:space="preserve"> </w:t>
      </w:r>
      <w:r>
        <w:t>degree</w:t>
      </w:r>
      <w:r>
        <w:rPr>
          <w:spacing w:val="-1"/>
        </w:rPr>
        <w:t xml:space="preserve"> </w:t>
      </w:r>
      <w:r>
        <w:t>angle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femur</w:t>
      </w:r>
      <w:r>
        <w:rPr>
          <w:spacing w:val="-1"/>
        </w:rPr>
        <w:t xml:space="preserve"> </w:t>
      </w:r>
      <w:r>
        <w:t>forms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tabletop.</w:t>
      </w:r>
    </w:p>
    <w:p w14:paraId="37D6969B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1002101A" wp14:editId="3A306EFE">
            <wp:extent cx="114300" cy="114300"/>
            <wp:effectExtent l="0" t="0" r="0" b="0"/>
            <wp:docPr id="7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 tissue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fossa</w:t>
      </w:r>
      <w:r>
        <w:rPr>
          <w:spacing w:val="-6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interspaces.</w:t>
      </w:r>
    </w:p>
    <w:p w14:paraId="3E5C8782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6F1ECCEE" wp14:editId="0BA8AB51">
            <wp:extent cx="114300" cy="114300"/>
            <wp:effectExtent l="0" t="0" r="0" b="0"/>
            <wp:docPr id="7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Bony</w:t>
      </w:r>
      <w:r>
        <w:rPr>
          <w:spacing w:val="-3"/>
        </w:rPr>
        <w:t xml:space="preserve"> </w:t>
      </w:r>
      <w:r>
        <w:t>detail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intercondylar</w:t>
      </w:r>
      <w:r>
        <w:rPr>
          <w:spacing w:val="-3"/>
        </w:rPr>
        <w:t xml:space="preserve"> </w:t>
      </w:r>
      <w:r>
        <w:t>eminence,</w:t>
      </w:r>
      <w:r>
        <w:rPr>
          <w:spacing w:val="-5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femur,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tibia.</w:t>
      </w:r>
    </w:p>
    <w:p w14:paraId="7EC75FD6" w14:textId="77777777" w:rsidR="00DC16F1" w:rsidRDefault="00DC16F1">
      <w:pPr>
        <w:pStyle w:val="BodyText"/>
        <w:spacing w:before="9"/>
        <w:rPr>
          <w:sz w:val="25"/>
        </w:rPr>
      </w:pPr>
    </w:p>
    <w:p w14:paraId="41B49E3C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492749A0" w14:textId="77777777" w:rsidR="00DC16F1" w:rsidRDefault="00000000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03904" behindDoc="0" locked="0" layoutInCell="1" allowOverlap="1" wp14:anchorId="60C108C8" wp14:editId="687ACFFF">
            <wp:simplePos x="0" y="0"/>
            <wp:positionH relativeFrom="page">
              <wp:posOffset>1143000</wp:posOffset>
            </wp:positionH>
            <wp:positionV relativeFrom="paragraph">
              <wp:posOffset>39090</wp:posOffset>
            </wp:positionV>
            <wp:extent cx="104775" cy="104773"/>
            <wp:effectExtent l="0" t="0" r="0" b="0"/>
            <wp:wrapNone/>
            <wp:docPr id="79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4"/>
        </w:rPr>
        <w:t xml:space="preserve"> </w:t>
      </w:r>
      <w:r>
        <w:t>patella</w:t>
      </w:r>
      <w:r>
        <w:rPr>
          <w:spacing w:val="-12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positioned</w:t>
      </w:r>
      <w:r>
        <w:rPr>
          <w:spacing w:val="-14"/>
        </w:rPr>
        <w:t xml:space="preserve"> </w:t>
      </w:r>
      <w:r>
        <w:t>within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intercondylar</w:t>
      </w:r>
      <w:r>
        <w:rPr>
          <w:spacing w:val="-10"/>
        </w:rPr>
        <w:t xml:space="preserve"> </w:t>
      </w:r>
      <w:r>
        <w:t>fossa.</w:t>
      </w:r>
    </w:p>
    <w:p w14:paraId="03405333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knee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over</w:t>
      </w:r>
      <w:r>
        <w:rPr>
          <w:spacing w:val="-9"/>
        </w:rPr>
        <w:t xml:space="preserve"> </w:t>
      </w:r>
      <w:r>
        <w:t>flexed.</w:t>
      </w:r>
      <w:r>
        <w:rPr>
          <w:spacing w:val="-5"/>
        </w:rPr>
        <w:t xml:space="preserve"> </w:t>
      </w:r>
      <w:r>
        <w:t>Extend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knee.</w:t>
      </w:r>
    </w:p>
    <w:p w14:paraId="55C4775C" w14:textId="77777777" w:rsidR="00DC16F1" w:rsidRDefault="00000000">
      <w:pPr>
        <w:pStyle w:val="BodyText"/>
        <w:spacing w:before="1" w:line="252" w:lineRule="exact"/>
        <w:ind w:left="1740"/>
      </w:pPr>
      <w:r>
        <w:rPr>
          <w:noProof/>
        </w:rPr>
        <w:drawing>
          <wp:anchor distT="0" distB="0" distL="0" distR="0" simplePos="0" relativeHeight="15804416" behindDoc="0" locked="0" layoutInCell="1" allowOverlap="1" wp14:anchorId="4A8A66B1" wp14:editId="3A927436">
            <wp:simplePos x="0" y="0"/>
            <wp:positionH relativeFrom="page">
              <wp:posOffset>1143000</wp:posOffset>
            </wp:positionH>
            <wp:positionV relativeFrom="paragraph">
              <wp:posOffset>17881</wp:posOffset>
            </wp:positionV>
            <wp:extent cx="104775" cy="104773"/>
            <wp:effectExtent l="0" t="0" r="0" b="0"/>
            <wp:wrapNone/>
            <wp:docPr id="79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patella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positioned</w:t>
      </w:r>
      <w:r>
        <w:rPr>
          <w:spacing w:val="-11"/>
        </w:rPr>
        <w:t xml:space="preserve"> </w:t>
      </w:r>
      <w:r>
        <w:t>too</w:t>
      </w:r>
      <w:r>
        <w:rPr>
          <w:spacing w:val="-10"/>
        </w:rPr>
        <w:t xml:space="preserve"> </w:t>
      </w:r>
      <w:r>
        <w:t>far</w:t>
      </w:r>
      <w:r>
        <w:rPr>
          <w:spacing w:val="-9"/>
        </w:rPr>
        <w:t xml:space="preserve"> </w:t>
      </w:r>
      <w:r>
        <w:t>proximal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fossa.</w:t>
      </w:r>
    </w:p>
    <w:p w14:paraId="6D23E83A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9"/>
        </w:rPr>
        <w:t xml:space="preserve"> </w:t>
      </w:r>
      <w:r>
        <w:t>knee</w:t>
      </w:r>
      <w:r>
        <w:rPr>
          <w:spacing w:val="-4"/>
        </w:rPr>
        <w:t xml:space="preserve"> </w:t>
      </w:r>
      <w:r>
        <w:t>was</w:t>
      </w:r>
      <w:r>
        <w:rPr>
          <w:spacing w:val="-6"/>
        </w:rPr>
        <w:t xml:space="preserve"> </w:t>
      </w:r>
      <w:r>
        <w:t>under</w:t>
      </w:r>
      <w:r>
        <w:rPr>
          <w:spacing w:val="-8"/>
        </w:rPr>
        <w:t xml:space="preserve"> </w:t>
      </w:r>
      <w:r>
        <w:t>flexed.</w:t>
      </w:r>
      <w:r>
        <w:rPr>
          <w:spacing w:val="-2"/>
        </w:rPr>
        <w:t xml:space="preserve"> </w:t>
      </w:r>
      <w:r>
        <w:t>Flex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knee</w:t>
      </w:r>
      <w:r>
        <w:rPr>
          <w:spacing w:val="-7"/>
        </w:rPr>
        <w:t xml:space="preserve"> </w:t>
      </w:r>
      <w:r>
        <w:t>more.</w:t>
      </w:r>
    </w:p>
    <w:p w14:paraId="1590E7D1" w14:textId="77777777" w:rsidR="00DC16F1" w:rsidRDefault="00DC16F1">
      <w:pPr>
        <w:pStyle w:val="BodyText"/>
        <w:rPr>
          <w:sz w:val="24"/>
        </w:rPr>
      </w:pPr>
    </w:p>
    <w:p w14:paraId="731A0262" w14:textId="77777777" w:rsidR="00DC16F1" w:rsidRDefault="00DC16F1">
      <w:pPr>
        <w:pStyle w:val="BodyText"/>
        <w:spacing w:before="6"/>
        <w:rPr>
          <w:sz w:val="23"/>
        </w:rPr>
      </w:pPr>
    </w:p>
    <w:p w14:paraId="47DA520D" w14:textId="77777777" w:rsidR="00DC16F1" w:rsidRDefault="00000000">
      <w:pPr>
        <w:pStyle w:val="Heading6"/>
        <w:ind w:left="1128"/>
      </w:pPr>
      <w:r>
        <w:rPr>
          <w:u w:val="thick"/>
        </w:rPr>
        <w:t>Standing</w:t>
      </w:r>
      <w:r>
        <w:rPr>
          <w:spacing w:val="-9"/>
          <w:u w:val="thick"/>
        </w:rPr>
        <w:t xml:space="preserve"> </w:t>
      </w:r>
      <w:r>
        <w:rPr>
          <w:u w:val="thick"/>
        </w:rPr>
        <w:t>P.A.</w:t>
      </w:r>
      <w:r>
        <w:rPr>
          <w:spacing w:val="-5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9"/>
          <w:u w:val="thick"/>
        </w:rPr>
        <w:t xml:space="preserve"> </w:t>
      </w:r>
      <w:r>
        <w:rPr>
          <w:u w:val="thick"/>
        </w:rPr>
        <w:t>with</w:t>
      </w:r>
      <w:r>
        <w:rPr>
          <w:spacing w:val="-11"/>
          <w:u w:val="thick"/>
        </w:rPr>
        <w:t xml:space="preserve"> </w:t>
      </w:r>
      <w:r>
        <w:rPr>
          <w:u w:val="thick"/>
        </w:rPr>
        <w:t>knees</w:t>
      </w:r>
      <w:r>
        <w:rPr>
          <w:spacing w:val="-11"/>
          <w:u w:val="thick"/>
        </w:rPr>
        <w:t xml:space="preserve"> </w:t>
      </w:r>
      <w:r>
        <w:rPr>
          <w:u w:val="thick"/>
        </w:rPr>
        <w:t>flexed</w:t>
      </w:r>
      <w:r>
        <w:rPr>
          <w:spacing w:val="-11"/>
          <w:u w:val="thick"/>
        </w:rPr>
        <w:t xml:space="preserve"> </w:t>
      </w:r>
      <w:r>
        <w:rPr>
          <w:u w:val="thick"/>
        </w:rPr>
        <w:t>30°</w:t>
      </w:r>
    </w:p>
    <w:p w14:paraId="1D8A9EA8" w14:textId="77777777" w:rsidR="00DC16F1" w:rsidRDefault="00000000">
      <w:pPr>
        <w:pStyle w:val="ListParagraph"/>
        <w:numPr>
          <w:ilvl w:val="0"/>
          <w:numId w:val="58"/>
        </w:numPr>
        <w:tabs>
          <w:tab w:val="left" w:pos="1849"/>
        </w:tabs>
        <w:spacing w:before="4"/>
        <w:ind w:right="3148"/>
      </w:pPr>
      <w:r>
        <w:t>Patient</w:t>
      </w:r>
      <w:r>
        <w:rPr>
          <w:spacing w:val="-4"/>
        </w:rPr>
        <w:t xml:space="preserve"> </w:t>
      </w:r>
      <w:r>
        <w:t>stands</w:t>
      </w:r>
      <w:r>
        <w:rPr>
          <w:spacing w:val="-10"/>
        </w:rPr>
        <w:t xml:space="preserve"> </w:t>
      </w:r>
      <w:r>
        <w:t>facing</w:t>
      </w:r>
      <w:r>
        <w:rPr>
          <w:spacing w:val="-7"/>
        </w:rPr>
        <w:t xml:space="preserve"> </w:t>
      </w:r>
      <w:r>
        <w:t>IR</w:t>
      </w:r>
      <w:r>
        <w:rPr>
          <w:spacing w:val="-12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surface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femora</w:t>
      </w:r>
      <w:r>
        <w:rPr>
          <w:spacing w:val="-5"/>
        </w:rPr>
        <w:t xml:space="preserve"> </w:t>
      </w:r>
      <w:r>
        <w:t>against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IR.</w:t>
      </w:r>
      <w:r>
        <w:rPr>
          <w:spacing w:val="20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great</w:t>
      </w:r>
      <w:r>
        <w:rPr>
          <w:spacing w:val="-2"/>
        </w:rPr>
        <w:t xml:space="preserve"> </w:t>
      </w:r>
      <w:r>
        <w:t>toe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line 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front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IR.</w:t>
      </w:r>
    </w:p>
    <w:p w14:paraId="69F55604" w14:textId="77777777" w:rsidR="00DC16F1" w:rsidRDefault="00000000">
      <w:pPr>
        <w:pStyle w:val="ListParagraph"/>
        <w:numPr>
          <w:ilvl w:val="0"/>
          <w:numId w:val="58"/>
        </w:numPr>
        <w:tabs>
          <w:tab w:val="left" w:pos="1849"/>
        </w:tabs>
        <w:spacing w:line="252" w:lineRule="exact"/>
        <w:ind w:hanging="361"/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angled</w:t>
      </w:r>
      <w:r>
        <w:rPr>
          <w:spacing w:val="-5"/>
        </w:rPr>
        <w:t xml:space="preserve"> </w:t>
      </w:r>
      <w:r>
        <w:t>10°</w:t>
      </w:r>
      <w:r>
        <w:rPr>
          <w:spacing w:val="-3"/>
        </w:rPr>
        <w:t xml:space="preserve"> </w:t>
      </w:r>
      <w:r>
        <w:t>caudad,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exit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point</w:t>
      </w:r>
      <w:r>
        <w:rPr>
          <w:spacing w:val="-5"/>
        </w:rPr>
        <w:t xml:space="preserve"> </w:t>
      </w:r>
      <w:r>
        <w:t>1.25</w:t>
      </w:r>
      <w:r>
        <w:rPr>
          <w:spacing w:val="-7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(.5”)</w:t>
      </w:r>
      <w:r>
        <w:rPr>
          <w:spacing w:val="-4"/>
        </w:rPr>
        <w:t xml:space="preserve"> </w:t>
      </w:r>
      <w:r>
        <w:t>below</w:t>
      </w:r>
    </w:p>
    <w:p w14:paraId="03F1C022" w14:textId="77777777" w:rsidR="00DC16F1" w:rsidRDefault="00000000">
      <w:pPr>
        <w:pStyle w:val="BodyText"/>
        <w:spacing w:line="252" w:lineRule="exact"/>
        <w:ind w:left="1848"/>
      </w:pPr>
      <w:r>
        <w:t>the</w:t>
      </w:r>
      <w:r>
        <w:rPr>
          <w:spacing w:val="-2"/>
        </w:rPr>
        <w:t xml:space="preserve"> </w:t>
      </w:r>
      <w:r>
        <w:t>apex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patella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3"/>
        </w:rPr>
        <w:t xml:space="preserve"> </w:t>
      </w:r>
      <w:r>
        <w:t>(40”) SID.</w:t>
      </w:r>
    </w:p>
    <w:p w14:paraId="6C64824F" w14:textId="77777777" w:rsidR="00DC16F1" w:rsidRDefault="00DC16F1">
      <w:pPr>
        <w:pStyle w:val="BodyText"/>
        <w:rPr>
          <w:sz w:val="25"/>
        </w:rPr>
      </w:pPr>
    </w:p>
    <w:p w14:paraId="66E8061C" w14:textId="77777777" w:rsidR="00DC16F1" w:rsidRDefault="00000000">
      <w:pPr>
        <w:pStyle w:val="Heading6"/>
        <w:spacing w:before="1"/>
        <w:ind w:left="1128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E3F5249" w14:textId="77777777" w:rsidR="00DC16F1" w:rsidRDefault="00000000">
      <w:pPr>
        <w:pStyle w:val="BodyText"/>
        <w:spacing w:before="42"/>
        <w:ind w:left="1848" w:right="2758" w:hanging="362"/>
      </w:pPr>
      <w:r>
        <w:rPr>
          <w:noProof/>
        </w:rPr>
        <w:drawing>
          <wp:inline distT="0" distB="0" distL="0" distR="0" wp14:anchorId="1F810247" wp14:editId="33411C49">
            <wp:extent cx="114300" cy="114298"/>
            <wp:effectExtent l="0" t="0" r="0" b="0"/>
            <wp:docPr id="7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Collimate</w:t>
      </w:r>
      <w:r>
        <w:rPr>
          <w:spacing w:val="-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just</w:t>
      </w:r>
      <w:r>
        <w:rPr>
          <w:spacing w:val="-4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patella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just distal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tibial</w:t>
      </w:r>
      <w:r>
        <w:rPr>
          <w:spacing w:val="-2"/>
        </w:rPr>
        <w:t xml:space="preserve"> </w:t>
      </w:r>
      <w:r>
        <w:t>tuberosity.</w:t>
      </w:r>
    </w:p>
    <w:p w14:paraId="0E44ACDD" w14:textId="77777777" w:rsidR="00DC16F1" w:rsidRDefault="00000000">
      <w:pPr>
        <w:pStyle w:val="BodyText"/>
        <w:spacing w:line="249" w:lineRule="exact"/>
        <w:ind w:left="1488"/>
      </w:pPr>
      <w:r>
        <w:rPr>
          <w:noProof/>
        </w:rPr>
        <w:drawing>
          <wp:inline distT="0" distB="0" distL="0" distR="0" wp14:anchorId="63E6E2BA" wp14:editId="2B94DAFB">
            <wp:extent cx="114300" cy="114298"/>
            <wp:effectExtent l="0" t="0" r="0" b="0"/>
            <wp:docPr id="7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Visualize</w:t>
      </w:r>
      <w:r>
        <w:rPr>
          <w:spacing w:val="-3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knee</w:t>
      </w:r>
      <w:r>
        <w:rPr>
          <w:spacing w:val="-6"/>
        </w:rPr>
        <w:t xml:space="preserve"> </w:t>
      </w:r>
      <w:r>
        <w:t>joint.</w:t>
      </w:r>
    </w:p>
    <w:p w14:paraId="7BA854F3" w14:textId="77777777" w:rsidR="00DC16F1" w:rsidRDefault="00000000">
      <w:pPr>
        <w:pStyle w:val="BodyText"/>
        <w:spacing w:before="6"/>
        <w:ind w:left="1848" w:right="3126" w:hanging="362"/>
      </w:pPr>
      <w:r>
        <w:rPr>
          <w:noProof/>
        </w:rPr>
        <w:drawing>
          <wp:inline distT="0" distB="0" distL="0" distR="0" wp14:anchorId="08A187C2" wp14:editId="37E1D646">
            <wp:extent cx="114300" cy="114298"/>
            <wp:effectExtent l="0" t="0" r="0" b="0"/>
            <wp:docPr id="8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posterior</w:t>
      </w:r>
      <w:r>
        <w:rPr>
          <w:spacing w:val="-11"/>
        </w:rPr>
        <w:t xml:space="preserve"> </w:t>
      </w:r>
      <w:r>
        <w:t>margins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tibial</w:t>
      </w:r>
      <w:r>
        <w:rPr>
          <w:spacing w:val="-5"/>
        </w:rPr>
        <w:t xml:space="preserve"> </w:t>
      </w:r>
      <w:r>
        <w:t>plateaus</w:t>
      </w:r>
      <w:r>
        <w:rPr>
          <w:spacing w:val="-58"/>
        </w:rPr>
        <w:t xml:space="preserve"> </w:t>
      </w:r>
      <w:r>
        <w:t>are superimposed.</w:t>
      </w:r>
    </w:p>
    <w:p w14:paraId="03CFF71A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C4747A2" w14:textId="77777777" w:rsidR="00DC16F1" w:rsidRDefault="00DC16F1">
      <w:pPr>
        <w:pStyle w:val="BodyText"/>
        <w:rPr>
          <w:sz w:val="19"/>
        </w:rPr>
      </w:pPr>
    </w:p>
    <w:p w14:paraId="3593EB9E" w14:textId="0EB386B9" w:rsidR="00DC16F1" w:rsidRDefault="006147DB">
      <w:pPr>
        <w:pStyle w:val="Heading6"/>
        <w:spacing w:before="93"/>
        <w:ind w:left="999" w:right="141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7392" behindDoc="1" locked="0" layoutInCell="1" allowOverlap="1" wp14:anchorId="6DE60921" wp14:editId="0456BD94">
                <wp:simplePos x="0" y="0"/>
                <wp:positionH relativeFrom="page">
                  <wp:posOffset>2011680</wp:posOffset>
                </wp:positionH>
                <wp:positionV relativeFrom="paragraph">
                  <wp:posOffset>243840</wp:posOffset>
                </wp:positionV>
                <wp:extent cx="2909570" cy="3372485"/>
                <wp:effectExtent l="0" t="0" r="0" b="0"/>
                <wp:wrapNone/>
                <wp:docPr id="1130" name="Group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09570" cy="3372485"/>
                          <a:chOff x="3168" y="384"/>
                          <a:chExt cx="4582" cy="5311"/>
                        </a:xfrm>
                      </wpg:grpSpPr>
                      <pic:pic xmlns:pic="http://schemas.openxmlformats.org/drawingml/2006/picture">
                        <pic:nvPicPr>
                          <pic:cNvPr id="1132" name="Picture 3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84" y="384"/>
                            <a:ext cx="3766" cy="5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34" name="AutoShape 386"/>
                        <wps:cNvSpPr>
                          <a:spLocks/>
                        </wps:cNvSpPr>
                        <wps:spPr bwMode="auto">
                          <a:xfrm>
                            <a:off x="3168" y="3144"/>
                            <a:ext cx="1978" cy="916"/>
                          </a:xfrm>
                          <a:custGeom>
                            <a:avLst/>
                            <a:gdLst>
                              <a:gd name="T0" fmla="+- 0 5146 3168"/>
                              <a:gd name="T1" fmla="*/ T0 w 1978"/>
                              <a:gd name="T2" fmla="+- 0 3339 3144"/>
                              <a:gd name="T3" fmla="*/ 3339 h 916"/>
                              <a:gd name="T4" fmla="+- 0 3226 3168"/>
                              <a:gd name="T5" fmla="*/ T4 w 1978"/>
                              <a:gd name="T6" fmla="+- 0 3144 3144"/>
                              <a:gd name="T7" fmla="*/ 3144 h 916"/>
                              <a:gd name="T8" fmla="+- 0 4968 3168"/>
                              <a:gd name="T9" fmla="*/ T8 w 1978"/>
                              <a:gd name="T10" fmla="+- 0 4060 3144"/>
                              <a:gd name="T11" fmla="*/ 4060 h 916"/>
                              <a:gd name="T12" fmla="+- 0 3168 3168"/>
                              <a:gd name="T13" fmla="*/ T12 w 1978"/>
                              <a:gd name="T14" fmla="+- 0 4060 3144"/>
                              <a:gd name="T15" fmla="*/ 4060 h 9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978" h="916">
                                <a:moveTo>
                                  <a:pt x="1978" y="195"/>
                                </a:moveTo>
                                <a:lnTo>
                                  <a:pt x="58" y="0"/>
                                </a:lnTo>
                                <a:moveTo>
                                  <a:pt x="1800" y="916"/>
                                </a:moveTo>
                                <a:lnTo>
                                  <a:pt x="0" y="91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A9107C" id="Group 385" o:spid="_x0000_s1026" style="position:absolute;margin-left:158.4pt;margin-top:19.2pt;width:229.1pt;height:265.55pt;z-index:-21849088;mso-position-horizontal-relative:page" coordorigin="3168,384" coordsize="4582,53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">
                <v:shape id="Picture 387" o:spid="_x0000_s1027" type="#_x0000_t75" style="position:absolute;left:3984;top:384;width:3766;height:5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">
                  <v:imagedata r:id="rId148" o:title=""/>
                </v:shape>
                <v:shape id="AutoShape 386" o:spid="_x0000_s1028" style="position:absolute;left:3168;top:3144;width:1978;height:916;visibility:visible;mso-wrap-style:square;v-text-anchor:top" coordsize="1978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" path="m1978,195l58,m1800,916l,916e" filled="f" strokeweight=".72pt">
                  <v:path arrowok="t" o:connecttype="custom" o:connectlocs="1978,3339;58,3144;1800,4060;0,4060" o:connectangles="0,0,0,0"/>
                </v:shape>
                <w10:wrap anchorx="page"/>
              </v:group>
            </w:pict>
          </mc:Fallback>
        </mc:AlternateContent>
      </w:r>
      <w:r>
        <w:t>PA</w:t>
      </w:r>
      <w:r>
        <w:rPr>
          <w:spacing w:val="-12"/>
        </w:rPr>
        <w:t xml:space="preserve"> </w:t>
      </w:r>
      <w:r>
        <w:t>Projection</w:t>
      </w:r>
    </w:p>
    <w:p w14:paraId="06C2D71B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7BC2DDF4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7DC9CDDA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1EB19E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734DC0E7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8EE6624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3CD12F3F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00E5842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15CA3B0" w14:textId="77777777" w:rsidR="00DC16F1" w:rsidRDefault="00DC16F1">
      <w:pPr>
        <w:pStyle w:val="BodyText"/>
        <w:spacing w:before="1"/>
        <w:rPr>
          <w:rFonts w:ascii="Arial"/>
          <w:b/>
          <w:sz w:val="29"/>
        </w:rPr>
      </w:pPr>
    </w:p>
    <w:p w14:paraId="5A0043E5" w14:textId="77777777" w:rsidR="00DC16F1" w:rsidRDefault="00000000">
      <w:pPr>
        <w:spacing w:line="169" w:lineRule="exact"/>
        <w:ind w:right="9231"/>
        <w:jc w:val="right"/>
        <w:rPr>
          <w:sz w:val="16"/>
        </w:rPr>
      </w:pPr>
      <w:r>
        <w:rPr>
          <w:spacing w:val="-4"/>
          <w:w w:val="85"/>
          <w:sz w:val="16"/>
        </w:rPr>
        <w:t>Interspaces</w:t>
      </w:r>
      <w:r>
        <w:rPr>
          <w:spacing w:val="2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>of</w:t>
      </w:r>
    </w:p>
    <w:p w14:paraId="5739816E" w14:textId="77777777" w:rsidR="00DC16F1" w:rsidRDefault="00000000">
      <w:pPr>
        <w:tabs>
          <w:tab w:val="left" w:pos="5447"/>
          <w:tab w:val="left" w:pos="8180"/>
        </w:tabs>
        <w:spacing w:line="217" w:lineRule="exact"/>
        <w:ind w:left="1939"/>
        <w:rPr>
          <w:sz w:val="16"/>
        </w:rPr>
      </w:pPr>
      <w:r>
        <w:rPr>
          <w:w w:val="80"/>
          <w:sz w:val="16"/>
        </w:rPr>
        <w:t>equal</w:t>
      </w:r>
      <w:r>
        <w:rPr>
          <w:spacing w:val="-10"/>
          <w:w w:val="80"/>
          <w:sz w:val="16"/>
        </w:rPr>
        <w:t xml:space="preserve"> </w:t>
      </w:r>
      <w:r>
        <w:rPr>
          <w:w w:val="80"/>
          <w:sz w:val="16"/>
        </w:rPr>
        <w:t>width</w:t>
      </w:r>
      <w:r>
        <w:rPr>
          <w:sz w:val="16"/>
        </w:rPr>
        <w:tab/>
      </w:r>
      <w:r>
        <w:rPr>
          <w:w w:val="82"/>
          <w:position w:val="5"/>
          <w:sz w:val="16"/>
          <w:u w:val="single"/>
        </w:rPr>
        <w:t xml:space="preserve"> </w:t>
      </w:r>
      <w:r>
        <w:rPr>
          <w:position w:val="5"/>
          <w:sz w:val="16"/>
          <w:u w:val="single"/>
        </w:rPr>
        <w:tab/>
      </w:r>
      <w:r>
        <w:rPr>
          <w:position w:val="5"/>
          <w:sz w:val="16"/>
        </w:rPr>
        <w:t xml:space="preserve">  </w:t>
      </w:r>
      <w:r>
        <w:rPr>
          <w:spacing w:val="-18"/>
          <w:position w:val="5"/>
          <w:sz w:val="16"/>
        </w:rPr>
        <w:t xml:space="preserve"> </w:t>
      </w:r>
      <w:r>
        <w:rPr>
          <w:w w:val="90"/>
          <w:position w:val="5"/>
          <w:sz w:val="16"/>
        </w:rPr>
        <w:t>Open</w:t>
      </w:r>
    </w:p>
    <w:p w14:paraId="54274B13" w14:textId="77777777" w:rsidR="00DC16F1" w:rsidRDefault="00000000">
      <w:pPr>
        <w:spacing w:line="182" w:lineRule="exact"/>
        <w:ind w:right="2556"/>
        <w:jc w:val="right"/>
        <w:rPr>
          <w:sz w:val="16"/>
        </w:rPr>
      </w:pPr>
      <w:r>
        <w:rPr>
          <w:w w:val="80"/>
          <w:sz w:val="16"/>
        </w:rPr>
        <w:t>femorotibial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02780A3F" w14:textId="77777777" w:rsidR="00DC16F1" w:rsidRDefault="00DC16F1">
      <w:pPr>
        <w:pStyle w:val="BodyText"/>
        <w:rPr>
          <w:sz w:val="18"/>
        </w:rPr>
      </w:pPr>
    </w:p>
    <w:p w14:paraId="522DCD68" w14:textId="77777777" w:rsidR="00DC16F1" w:rsidRDefault="00000000">
      <w:pPr>
        <w:spacing w:before="123"/>
        <w:ind w:right="9211"/>
        <w:jc w:val="right"/>
        <w:rPr>
          <w:sz w:val="16"/>
        </w:rPr>
      </w:pPr>
      <w:r>
        <w:rPr>
          <w:w w:val="80"/>
          <w:sz w:val="16"/>
        </w:rPr>
        <w:t>Fibular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head</w:t>
      </w:r>
    </w:p>
    <w:p w14:paraId="422DE34E" w14:textId="77777777" w:rsidR="00DC16F1" w:rsidRDefault="00000000">
      <w:pPr>
        <w:spacing w:before="27" w:line="276" w:lineRule="auto"/>
        <w:ind w:left="1810" w:right="9204" w:firstLine="412"/>
        <w:jc w:val="right"/>
        <w:rPr>
          <w:sz w:val="16"/>
        </w:rPr>
      </w:pPr>
      <w:r>
        <w:rPr>
          <w:spacing w:val="-1"/>
          <w:w w:val="80"/>
          <w:sz w:val="16"/>
        </w:rPr>
        <w:t>slightly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7575ED9E" w14:textId="77777777" w:rsidR="00DC16F1" w:rsidRDefault="00000000">
      <w:pPr>
        <w:spacing w:line="183" w:lineRule="exact"/>
        <w:ind w:right="9205"/>
        <w:jc w:val="right"/>
        <w:rPr>
          <w:sz w:val="16"/>
        </w:rPr>
      </w:pPr>
      <w:r>
        <w:rPr>
          <w:w w:val="80"/>
          <w:sz w:val="16"/>
        </w:rPr>
        <w:t>by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tibia</w:t>
      </w:r>
    </w:p>
    <w:p w14:paraId="4829AEC6" w14:textId="77777777" w:rsidR="00DC16F1" w:rsidRDefault="00DC16F1">
      <w:pPr>
        <w:pStyle w:val="BodyText"/>
        <w:rPr>
          <w:sz w:val="18"/>
        </w:rPr>
      </w:pPr>
    </w:p>
    <w:p w14:paraId="0222BCD2" w14:textId="77777777" w:rsidR="00DC16F1" w:rsidRDefault="00DC16F1">
      <w:pPr>
        <w:pStyle w:val="BodyText"/>
        <w:rPr>
          <w:sz w:val="18"/>
        </w:rPr>
      </w:pPr>
    </w:p>
    <w:p w14:paraId="09B2846E" w14:textId="77777777" w:rsidR="00DC16F1" w:rsidRDefault="00DC16F1">
      <w:pPr>
        <w:pStyle w:val="BodyText"/>
        <w:rPr>
          <w:sz w:val="18"/>
        </w:rPr>
      </w:pPr>
    </w:p>
    <w:p w14:paraId="208F3606" w14:textId="77777777" w:rsidR="00DC16F1" w:rsidRDefault="00DC16F1">
      <w:pPr>
        <w:pStyle w:val="BodyText"/>
        <w:rPr>
          <w:sz w:val="18"/>
        </w:rPr>
      </w:pPr>
    </w:p>
    <w:p w14:paraId="31184848" w14:textId="77777777" w:rsidR="00DC16F1" w:rsidRDefault="00DC16F1">
      <w:pPr>
        <w:pStyle w:val="BodyText"/>
        <w:rPr>
          <w:sz w:val="18"/>
        </w:rPr>
      </w:pPr>
    </w:p>
    <w:p w14:paraId="0B99C106" w14:textId="77777777" w:rsidR="00DC16F1" w:rsidRDefault="00DC16F1">
      <w:pPr>
        <w:pStyle w:val="BodyText"/>
        <w:rPr>
          <w:sz w:val="18"/>
        </w:rPr>
      </w:pPr>
    </w:p>
    <w:p w14:paraId="248EAA42" w14:textId="77777777" w:rsidR="00DC16F1" w:rsidRDefault="00DC16F1">
      <w:pPr>
        <w:pStyle w:val="BodyText"/>
        <w:spacing w:before="9"/>
        <w:rPr>
          <w:sz w:val="15"/>
        </w:rPr>
      </w:pPr>
    </w:p>
    <w:p w14:paraId="1026621C" w14:textId="77777777" w:rsidR="00DC16F1" w:rsidRDefault="00000000">
      <w:pPr>
        <w:pStyle w:val="Heading6"/>
        <w:ind w:left="999" w:right="1411"/>
        <w:jc w:val="center"/>
      </w:pPr>
      <w:r>
        <w:t>Medial</w:t>
      </w:r>
      <w:r>
        <w:rPr>
          <w:spacing w:val="-15"/>
        </w:rPr>
        <w:t xml:space="preserve"> </w:t>
      </w:r>
      <w:r>
        <w:t>Oblique</w:t>
      </w:r>
      <w:r>
        <w:rPr>
          <w:spacing w:val="-14"/>
        </w:rPr>
        <w:t xml:space="preserve"> </w:t>
      </w:r>
      <w:r>
        <w:t>Projection</w:t>
      </w:r>
    </w:p>
    <w:p w14:paraId="2B8E89E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4C335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459CA4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B22D8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5892516" w14:textId="77777777" w:rsidR="00DC16F1" w:rsidRDefault="00DC16F1">
      <w:pPr>
        <w:pStyle w:val="BodyText"/>
        <w:spacing w:before="4"/>
        <w:rPr>
          <w:rFonts w:ascii="Arial"/>
          <w:b/>
          <w:sz w:val="28"/>
        </w:rPr>
      </w:pPr>
    </w:p>
    <w:p w14:paraId="5960B66A" w14:textId="1371FDC3" w:rsidR="00DC16F1" w:rsidRDefault="006147DB">
      <w:pPr>
        <w:spacing w:before="101" w:line="271" w:lineRule="auto"/>
        <w:ind w:left="8397" w:right="246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7904" behindDoc="1" locked="0" layoutInCell="1" allowOverlap="1" wp14:anchorId="2CF91EB1" wp14:editId="5AB601DA">
                <wp:simplePos x="0" y="0"/>
                <wp:positionH relativeFrom="page">
                  <wp:posOffset>1897380</wp:posOffset>
                </wp:positionH>
                <wp:positionV relativeFrom="paragraph">
                  <wp:posOffset>-767715</wp:posOffset>
                </wp:positionV>
                <wp:extent cx="3177540" cy="3419475"/>
                <wp:effectExtent l="0" t="0" r="0" b="0"/>
                <wp:wrapNone/>
                <wp:docPr id="1124" name="Group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7540" cy="3419475"/>
                          <a:chOff x="2988" y="-1209"/>
                          <a:chExt cx="5004" cy="5385"/>
                        </a:xfrm>
                      </wpg:grpSpPr>
                      <pic:pic xmlns:pic="http://schemas.openxmlformats.org/drawingml/2006/picture">
                        <pic:nvPicPr>
                          <pic:cNvPr id="1126" name="Picture 3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44" y="-1210"/>
                            <a:ext cx="4248" cy="5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28" name="AutoShape 383"/>
                        <wps:cNvSpPr>
                          <a:spLocks/>
                        </wps:cNvSpPr>
                        <wps:spPr bwMode="auto">
                          <a:xfrm>
                            <a:off x="2988" y="1197"/>
                            <a:ext cx="2340" cy="1080"/>
                          </a:xfrm>
                          <a:custGeom>
                            <a:avLst/>
                            <a:gdLst>
                              <a:gd name="T0" fmla="+- 0 4968 2988"/>
                              <a:gd name="T1" fmla="*/ T0 w 2340"/>
                              <a:gd name="T2" fmla="+- 0 2278 1198"/>
                              <a:gd name="T3" fmla="*/ 2278 h 1080"/>
                              <a:gd name="T4" fmla="+- 0 2988 2988"/>
                              <a:gd name="T5" fmla="*/ T4 w 2340"/>
                              <a:gd name="T6" fmla="+- 0 2278 1198"/>
                              <a:gd name="T7" fmla="*/ 2278 h 1080"/>
                              <a:gd name="T8" fmla="+- 0 5328 2988"/>
                              <a:gd name="T9" fmla="*/ T8 w 2340"/>
                              <a:gd name="T10" fmla="+- 0 1198 1198"/>
                              <a:gd name="T11" fmla="*/ 1198 h 1080"/>
                              <a:gd name="T12" fmla="+- 0 2988 2988"/>
                              <a:gd name="T13" fmla="*/ T12 w 2340"/>
                              <a:gd name="T14" fmla="+- 0 1198 1198"/>
                              <a:gd name="T15" fmla="*/ 1198 h 10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340" h="1080">
                                <a:moveTo>
                                  <a:pt x="1980" y="1080"/>
                                </a:moveTo>
                                <a:lnTo>
                                  <a:pt x="0" y="1080"/>
                                </a:lnTo>
                                <a:moveTo>
                                  <a:pt x="234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8907BD" id="Group 382" o:spid="_x0000_s1026" style="position:absolute;margin-left:149.4pt;margin-top:-60.45pt;width:250.2pt;height:269.25pt;z-index:-21848576;mso-position-horizontal-relative:page" coordorigin="2988,-1209" coordsize="5004,53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">
                <v:shape id="Picture 384" o:spid="_x0000_s1027" type="#_x0000_t75" style="position:absolute;left:3744;top:-1210;width:4248;height:5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">
                  <v:imagedata r:id="rId150" o:title=""/>
                </v:shape>
                <v:shape id="AutoShape 383" o:spid="_x0000_s1028" style="position:absolute;left:2988;top:1197;width:2340;height:1080;visibility:visible;mso-wrap-style:square;v-text-anchor:top" coordsize="2340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" path="m1980,1080l,1080m2340,l,e" filled="f" strokeweight=".72pt">
                  <v:path arrowok="t" o:connecttype="custom" o:connectlocs="1980,2278;0,2278;2340,1198;0,1198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Margin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patella projected</w:t>
      </w:r>
    </w:p>
    <w:p w14:paraId="6E42D493" w14:textId="77777777" w:rsidR="00DC16F1" w:rsidRDefault="00000000">
      <w:pPr>
        <w:tabs>
          <w:tab w:val="left" w:pos="1678"/>
        </w:tabs>
        <w:spacing w:before="4"/>
        <w:ind w:right="2548"/>
        <w:jc w:val="right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w w:val="80"/>
          <w:sz w:val="16"/>
        </w:rPr>
        <w:t>slightly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beyond</w:t>
      </w:r>
    </w:p>
    <w:p w14:paraId="14E203F7" w14:textId="77777777" w:rsidR="00DC16F1" w:rsidRDefault="00000000">
      <w:pPr>
        <w:spacing w:before="29"/>
        <w:ind w:right="2538"/>
        <w:jc w:val="right"/>
        <w:rPr>
          <w:sz w:val="16"/>
        </w:rPr>
      </w:pPr>
      <w:r>
        <w:rPr>
          <w:w w:val="80"/>
          <w:sz w:val="16"/>
        </w:rPr>
        <w:t>medial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condyle</w:t>
      </w:r>
    </w:p>
    <w:p w14:paraId="3DBED83F" w14:textId="77777777" w:rsidR="00DC16F1" w:rsidRDefault="00DC16F1">
      <w:pPr>
        <w:pStyle w:val="BodyText"/>
        <w:spacing w:before="11"/>
        <w:rPr>
          <w:sz w:val="14"/>
        </w:rPr>
      </w:pPr>
    </w:p>
    <w:p w14:paraId="5D7AC798" w14:textId="77777777" w:rsidR="00DC16F1" w:rsidRDefault="00000000">
      <w:pPr>
        <w:spacing w:line="183" w:lineRule="exact"/>
        <w:ind w:right="9392"/>
        <w:jc w:val="right"/>
        <w:rPr>
          <w:sz w:val="16"/>
        </w:rPr>
      </w:pPr>
      <w:r>
        <w:rPr>
          <w:w w:val="80"/>
          <w:sz w:val="16"/>
        </w:rPr>
        <w:t>Lateral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femoral</w:t>
      </w:r>
    </w:p>
    <w:p w14:paraId="4A4802D6" w14:textId="77777777" w:rsidR="00DC16F1" w:rsidRDefault="00000000">
      <w:pPr>
        <w:spacing w:line="183" w:lineRule="exact"/>
        <w:ind w:right="9395"/>
        <w:jc w:val="right"/>
        <w:rPr>
          <w:sz w:val="16"/>
        </w:rPr>
      </w:pPr>
      <w:r>
        <w:rPr>
          <w:spacing w:val="-1"/>
          <w:w w:val="80"/>
          <w:sz w:val="16"/>
        </w:rPr>
        <w:t>condyle</w:t>
      </w:r>
      <w:r>
        <w:rPr>
          <w:w w:val="80"/>
          <w:sz w:val="16"/>
        </w:rPr>
        <w:t xml:space="preserve"> in</w:t>
      </w:r>
    </w:p>
    <w:p w14:paraId="47A1A5CE" w14:textId="77777777" w:rsidR="00DC16F1" w:rsidRDefault="00DC16F1">
      <w:pPr>
        <w:pStyle w:val="BodyText"/>
        <w:spacing w:before="7"/>
        <w:rPr>
          <w:sz w:val="13"/>
        </w:rPr>
      </w:pPr>
    </w:p>
    <w:p w14:paraId="1F62B66A" w14:textId="77777777" w:rsidR="00DC16F1" w:rsidRDefault="00000000">
      <w:pPr>
        <w:tabs>
          <w:tab w:val="left" w:pos="5989"/>
          <w:tab w:val="left" w:pos="8393"/>
        </w:tabs>
        <w:spacing w:before="101" w:line="241" w:lineRule="exact"/>
        <w:ind w:left="2062"/>
        <w:rPr>
          <w:sz w:val="16"/>
        </w:rPr>
      </w:pPr>
      <w:r>
        <w:rPr>
          <w:w w:val="90"/>
          <w:sz w:val="16"/>
        </w:rPr>
        <w:t>profile</w:t>
      </w:r>
      <w:r>
        <w:rPr>
          <w:sz w:val="16"/>
        </w:rPr>
        <w:tab/>
      </w:r>
      <w:r>
        <w:rPr>
          <w:w w:val="82"/>
          <w:position w:val="6"/>
          <w:sz w:val="16"/>
          <w:u w:val="single"/>
        </w:rPr>
        <w:t xml:space="preserve"> </w:t>
      </w:r>
      <w:r>
        <w:rPr>
          <w:position w:val="6"/>
          <w:sz w:val="16"/>
          <w:u w:val="single"/>
        </w:rPr>
        <w:tab/>
      </w:r>
      <w:r>
        <w:rPr>
          <w:position w:val="6"/>
          <w:sz w:val="16"/>
        </w:rPr>
        <w:t xml:space="preserve"> </w:t>
      </w:r>
      <w:r>
        <w:rPr>
          <w:w w:val="90"/>
          <w:position w:val="6"/>
          <w:sz w:val="16"/>
        </w:rPr>
        <w:t>Open</w:t>
      </w:r>
    </w:p>
    <w:p w14:paraId="28FCCD89" w14:textId="77777777" w:rsidR="00DC16F1" w:rsidRDefault="00000000">
      <w:pPr>
        <w:spacing w:line="181" w:lineRule="exact"/>
        <w:ind w:right="2376"/>
        <w:jc w:val="right"/>
        <w:rPr>
          <w:sz w:val="16"/>
        </w:rPr>
      </w:pPr>
      <w:r>
        <w:rPr>
          <w:w w:val="80"/>
          <w:sz w:val="16"/>
        </w:rPr>
        <w:t>femorotibial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0565D01F" w14:textId="77777777" w:rsidR="00DC16F1" w:rsidRDefault="00DC16F1">
      <w:pPr>
        <w:pStyle w:val="BodyText"/>
        <w:rPr>
          <w:sz w:val="18"/>
        </w:rPr>
      </w:pPr>
    </w:p>
    <w:p w14:paraId="2DEDF673" w14:textId="77777777" w:rsidR="00DC16F1" w:rsidRDefault="00000000">
      <w:pPr>
        <w:spacing w:before="115" w:line="280" w:lineRule="auto"/>
        <w:ind w:left="1543" w:right="9403" w:firstLine="21"/>
        <w:rPr>
          <w:sz w:val="16"/>
        </w:rPr>
      </w:pPr>
      <w:r>
        <w:rPr>
          <w:w w:val="80"/>
          <w:sz w:val="16"/>
        </w:rPr>
        <w:t>Open proximal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tibiofibular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1D1474AB" w14:textId="77777777" w:rsidR="00DC16F1" w:rsidRDefault="00DC16F1">
      <w:pPr>
        <w:spacing w:line="280" w:lineRule="auto"/>
        <w:rPr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34CC8443" w14:textId="77777777" w:rsidR="00DC16F1" w:rsidRDefault="00DC16F1">
      <w:pPr>
        <w:pStyle w:val="BodyText"/>
        <w:rPr>
          <w:sz w:val="19"/>
        </w:rPr>
      </w:pPr>
    </w:p>
    <w:p w14:paraId="24FAC466" w14:textId="77777777" w:rsidR="00DC16F1" w:rsidRDefault="00000000">
      <w:pPr>
        <w:pStyle w:val="Heading6"/>
        <w:spacing w:before="93"/>
        <w:ind w:left="999" w:right="1409"/>
        <w:jc w:val="center"/>
      </w:pPr>
      <w:r>
        <w:rPr>
          <w:spacing w:val="-1"/>
        </w:rPr>
        <w:t>Lateral</w:t>
      </w:r>
      <w:r>
        <w:rPr>
          <w:spacing w:val="-14"/>
        </w:rPr>
        <w:t xml:space="preserve"> </w:t>
      </w:r>
      <w:r>
        <w:t>Oblique</w:t>
      </w:r>
      <w:r>
        <w:rPr>
          <w:spacing w:val="-10"/>
        </w:rPr>
        <w:t xml:space="preserve"> </w:t>
      </w:r>
      <w:r>
        <w:t>Projection</w:t>
      </w:r>
    </w:p>
    <w:p w14:paraId="434D508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170B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72EAEF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FB34D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26E05D" w14:textId="77777777" w:rsidR="00DC16F1" w:rsidRDefault="00DC16F1">
      <w:pPr>
        <w:pStyle w:val="BodyText"/>
        <w:spacing w:before="1"/>
        <w:rPr>
          <w:rFonts w:ascii="Arial"/>
          <w:b/>
        </w:rPr>
      </w:pPr>
    </w:p>
    <w:p w14:paraId="227A3BD5" w14:textId="77777777" w:rsidR="00DC16F1" w:rsidRDefault="00DC16F1">
      <w:pPr>
        <w:rPr>
          <w:rFonts w:ascii="Arial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4656315F" w14:textId="77777777" w:rsidR="00DC16F1" w:rsidRDefault="00000000">
      <w:pPr>
        <w:spacing w:before="101" w:line="278" w:lineRule="auto"/>
        <w:ind w:left="1654" w:right="38" w:firstLine="415"/>
        <w:jc w:val="right"/>
        <w:rPr>
          <w:sz w:val="16"/>
        </w:rPr>
      </w:pPr>
      <w:r>
        <w:rPr>
          <w:spacing w:val="-1"/>
          <w:w w:val="80"/>
          <w:sz w:val="16"/>
        </w:rPr>
        <w:t xml:space="preserve">Margin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patella projected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slightly beyond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condyle</w:t>
      </w:r>
    </w:p>
    <w:p w14:paraId="73B0DEED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63652CFF" w14:textId="77777777" w:rsidR="00DC16F1" w:rsidRDefault="00DC16F1">
      <w:pPr>
        <w:pStyle w:val="BodyText"/>
        <w:spacing w:before="3"/>
        <w:rPr>
          <w:sz w:val="21"/>
        </w:rPr>
      </w:pPr>
    </w:p>
    <w:p w14:paraId="3B7C1910" w14:textId="1170B9FA" w:rsidR="00DC16F1" w:rsidRDefault="006147DB">
      <w:pPr>
        <w:ind w:left="2746" w:right="1285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68416" behindDoc="1" locked="0" layoutInCell="1" allowOverlap="1" wp14:anchorId="6C1B2EC3" wp14:editId="4E905098">
                <wp:simplePos x="0" y="0"/>
                <wp:positionH relativeFrom="page">
                  <wp:posOffset>2011680</wp:posOffset>
                </wp:positionH>
                <wp:positionV relativeFrom="paragraph">
                  <wp:posOffset>-1007110</wp:posOffset>
                </wp:positionV>
                <wp:extent cx="2915285" cy="3342005"/>
                <wp:effectExtent l="0" t="0" r="0" b="0"/>
                <wp:wrapNone/>
                <wp:docPr id="1118" name="Group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15285" cy="3342005"/>
                          <a:chOff x="3168" y="-1586"/>
                          <a:chExt cx="4591" cy="5263"/>
                        </a:xfrm>
                      </wpg:grpSpPr>
                      <pic:pic xmlns:pic="http://schemas.openxmlformats.org/drawingml/2006/picture">
                        <pic:nvPicPr>
                          <pic:cNvPr id="1120" name="Picture 3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77" y="-1587"/>
                            <a:ext cx="3782" cy="5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22" name="Line 380"/>
                        <wps:cNvCnPr>
                          <a:cxnSpLocks noChangeShapeType="1"/>
                        </wps:cNvCnPr>
                        <wps:spPr bwMode="auto">
                          <a:xfrm>
                            <a:off x="4608" y="11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998D6F" id="Group 379" o:spid="_x0000_s1026" style="position:absolute;margin-left:158.4pt;margin-top:-79.3pt;width:229.55pt;height:263.15pt;z-index:-21848064;mso-position-horizontal-relative:page" coordorigin="3168,-1586" coordsize="4591,52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">
                <v:shape id="Picture 381" o:spid="_x0000_s1027" type="#_x0000_t75" style="position:absolute;left:3977;top:-1587;width:3782;height:5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">
                  <v:imagedata r:id="rId152" o:title=""/>
                </v:shape>
                <v:line id="Line 380" o:spid="_x0000_s1028" style="position:absolute;visibility:visible;mso-wrap-style:square" from="4608,111" to="4608,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w w:val="80"/>
          <w:sz w:val="16"/>
        </w:rPr>
        <w:t>Medial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femoral</w:t>
      </w:r>
    </w:p>
    <w:p w14:paraId="22DA6044" w14:textId="77777777" w:rsidR="00DC16F1" w:rsidRDefault="00000000">
      <w:pPr>
        <w:tabs>
          <w:tab w:val="left" w:pos="2372"/>
        </w:tabs>
        <w:spacing w:before="27"/>
        <w:ind w:right="1285"/>
        <w:jc w:val="center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2"/>
          <w:sz w:val="16"/>
        </w:rPr>
        <w:t xml:space="preserve"> </w:t>
      </w:r>
      <w:r>
        <w:rPr>
          <w:w w:val="80"/>
          <w:sz w:val="16"/>
        </w:rPr>
        <w:t>condyle in</w:t>
      </w:r>
    </w:p>
    <w:p w14:paraId="2EABE84C" w14:textId="77777777" w:rsidR="00DC16F1" w:rsidRDefault="00000000">
      <w:pPr>
        <w:spacing w:before="30"/>
        <w:ind w:left="2238" w:right="1285"/>
        <w:jc w:val="center"/>
        <w:rPr>
          <w:sz w:val="16"/>
        </w:rPr>
      </w:pPr>
      <w:r>
        <w:rPr>
          <w:w w:val="90"/>
          <w:sz w:val="16"/>
        </w:rPr>
        <w:t>profile</w:t>
      </w:r>
    </w:p>
    <w:p w14:paraId="13FB6C0D" w14:textId="77777777" w:rsidR="00DC16F1" w:rsidRDefault="00DC16F1">
      <w:pPr>
        <w:jc w:val="center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1" w:space="1503"/>
            <w:col w:w="7666"/>
          </w:cols>
        </w:sectPr>
      </w:pPr>
    </w:p>
    <w:p w14:paraId="2F6CEA4B" w14:textId="77777777" w:rsidR="00DC16F1" w:rsidRDefault="00DC16F1">
      <w:pPr>
        <w:pStyle w:val="BodyText"/>
        <w:rPr>
          <w:sz w:val="20"/>
        </w:rPr>
      </w:pPr>
    </w:p>
    <w:p w14:paraId="0065023C" w14:textId="77777777" w:rsidR="00DC16F1" w:rsidRDefault="00DC16F1">
      <w:pPr>
        <w:pStyle w:val="BodyText"/>
        <w:spacing w:before="1"/>
        <w:rPr>
          <w:sz w:val="23"/>
        </w:rPr>
      </w:pPr>
    </w:p>
    <w:p w14:paraId="3E137A1C" w14:textId="77777777" w:rsidR="00DC16F1" w:rsidRDefault="00DC16F1">
      <w:pPr>
        <w:rPr>
          <w:sz w:val="2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C405480" w14:textId="77777777" w:rsidR="00DC16F1" w:rsidRDefault="00DC16F1">
      <w:pPr>
        <w:pStyle w:val="BodyText"/>
        <w:rPr>
          <w:sz w:val="18"/>
        </w:rPr>
      </w:pPr>
    </w:p>
    <w:p w14:paraId="1AF66993" w14:textId="77777777" w:rsidR="00DC16F1" w:rsidRDefault="00DC16F1">
      <w:pPr>
        <w:pStyle w:val="BodyText"/>
        <w:spacing w:before="3"/>
        <w:rPr>
          <w:sz w:val="21"/>
        </w:rPr>
      </w:pPr>
    </w:p>
    <w:p w14:paraId="7A3CF348" w14:textId="77777777" w:rsidR="00DC16F1" w:rsidRDefault="00000000">
      <w:pPr>
        <w:tabs>
          <w:tab w:val="left" w:pos="4580"/>
        </w:tabs>
        <w:spacing w:line="276" w:lineRule="auto"/>
        <w:ind w:left="1702" w:firstLine="537"/>
        <w:rPr>
          <w:sz w:val="16"/>
        </w:rPr>
      </w:pPr>
      <w:r>
        <w:rPr>
          <w:w w:val="90"/>
          <w:sz w:val="16"/>
        </w:rPr>
        <w:t>Fibula</w:t>
      </w:r>
      <w:r>
        <w:rPr>
          <w:w w:val="90"/>
          <w:sz w:val="16"/>
          <w:u w:val="single"/>
        </w:rPr>
        <w:tab/>
      </w:r>
      <w:r>
        <w:rPr>
          <w:w w:val="90"/>
          <w:sz w:val="16"/>
        </w:rPr>
        <w:t xml:space="preserve"> superimposed</w:t>
      </w:r>
    </w:p>
    <w:p w14:paraId="0F4E0AEB" w14:textId="77777777" w:rsidR="00DC16F1" w:rsidRDefault="00000000">
      <w:pPr>
        <w:spacing w:line="183" w:lineRule="exact"/>
        <w:ind w:right="2001"/>
        <w:jc w:val="right"/>
        <w:rPr>
          <w:sz w:val="16"/>
        </w:rPr>
      </w:pPr>
      <w:r>
        <w:rPr>
          <w:w w:val="80"/>
          <w:sz w:val="16"/>
        </w:rPr>
        <w:t>over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half</w:t>
      </w:r>
    </w:p>
    <w:p w14:paraId="4005934A" w14:textId="77777777" w:rsidR="00DC16F1" w:rsidRDefault="00000000">
      <w:pPr>
        <w:spacing w:before="27"/>
        <w:ind w:right="1989"/>
        <w:jc w:val="right"/>
        <w:rPr>
          <w:sz w:val="16"/>
        </w:rPr>
      </w:pPr>
      <w:r>
        <w:rPr>
          <w:spacing w:val="-1"/>
          <w:w w:val="80"/>
          <w:sz w:val="16"/>
        </w:rPr>
        <w:t>of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tibia</w:t>
      </w:r>
    </w:p>
    <w:p w14:paraId="30F06762" w14:textId="77777777" w:rsidR="00DC16F1" w:rsidRDefault="00000000">
      <w:pPr>
        <w:tabs>
          <w:tab w:val="left" w:pos="2583"/>
        </w:tabs>
        <w:spacing w:before="101"/>
        <w:ind w:right="2227"/>
        <w:jc w:val="center"/>
        <w:rPr>
          <w:sz w:val="16"/>
        </w:rPr>
      </w:pPr>
      <w:r>
        <w:br w:type="column"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Open</w:t>
      </w:r>
    </w:p>
    <w:p w14:paraId="11BAEADA" w14:textId="77777777" w:rsidR="00DC16F1" w:rsidRDefault="00000000">
      <w:pPr>
        <w:spacing w:before="27"/>
        <w:ind w:left="3656" w:right="2567"/>
        <w:jc w:val="center"/>
        <w:rPr>
          <w:sz w:val="16"/>
        </w:rPr>
      </w:pPr>
      <w:r>
        <w:rPr>
          <w:w w:val="80"/>
          <w:sz w:val="16"/>
        </w:rPr>
        <w:t>femorotibial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4AD07547" w14:textId="77777777" w:rsidR="00DC16F1" w:rsidRDefault="00DC16F1">
      <w:pPr>
        <w:pStyle w:val="BodyText"/>
        <w:rPr>
          <w:sz w:val="18"/>
        </w:rPr>
      </w:pPr>
    </w:p>
    <w:p w14:paraId="3A2FF498" w14:textId="77777777" w:rsidR="00DC16F1" w:rsidRDefault="00DC16F1">
      <w:pPr>
        <w:pStyle w:val="BodyText"/>
        <w:rPr>
          <w:sz w:val="18"/>
        </w:rPr>
      </w:pPr>
    </w:p>
    <w:p w14:paraId="5CC72FDA" w14:textId="77777777" w:rsidR="00DC16F1" w:rsidRDefault="00DC16F1">
      <w:pPr>
        <w:pStyle w:val="BodyText"/>
        <w:rPr>
          <w:sz w:val="18"/>
        </w:rPr>
      </w:pPr>
    </w:p>
    <w:p w14:paraId="6083A6B8" w14:textId="77777777" w:rsidR="00DC16F1" w:rsidRDefault="00DC16F1">
      <w:pPr>
        <w:pStyle w:val="BodyText"/>
        <w:rPr>
          <w:sz w:val="18"/>
        </w:rPr>
      </w:pPr>
    </w:p>
    <w:p w14:paraId="359FC998" w14:textId="77777777" w:rsidR="00DC16F1" w:rsidRDefault="00DC16F1">
      <w:pPr>
        <w:pStyle w:val="BodyText"/>
        <w:rPr>
          <w:sz w:val="18"/>
        </w:rPr>
      </w:pPr>
    </w:p>
    <w:p w14:paraId="4E05A382" w14:textId="77777777" w:rsidR="00DC16F1" w:rsidRDefault="00DC16F1">
      <w:pPr>
        <w:pStyle w:val="BodyText"/>
        <w:rPr>
          <w:sz w:val="18"/>
        </w:rPr>
      </w:pPr>
    </w:p>
    <w:p w14:paraId="495EA385" w14:textId="77777777" w:rsidR="00DC16F1" w:rsidRDefault="00DC16F1">
      <w:pPr>
        <w:pStyle w:val="BodyText"/>
        <w:rPr>
          <w:sz w:val="18"/>
        </w:rPr>
      </w:pPr>
    </w:p>
    <w:p w14:paraId="4EB3F15E" w14:textId="77777777" w:rsidR="00DC16F1" w:rsidRDefault="00DC16F1">
      <w:pPr>
        <w:pStyle w:val="BodyText"/>
        <w:rPr>
          <w:sz w:val="18"/>
        </w:rPr>
      </w:pPr>
    </w:p>
    <w:p w14:paraId="683F8AFF" w14:textId="77777777" w:rsidR="00DC16F1" w:rsidRDefault="00DC16F1">
      <w:pPr>
        <w:pStyle w:val="BodyText"/>
        <w:rPr>
          <w:sz w:val="18"/>
        </w:rPr>
      </w:pPr>
    </w:p>
    <w:p w14:paraId="68C44F65" w14:textId="77777777" w:rsidR="00DC16F1" w:rsidRDefault="00DC16F1">
      <w:pPr>
        <w:pStyle w:val="BodyText"/>
        <w:rPr>
          <w:sz w:val="18"/>
        </w:rPr>
      </w:pPr>
    </w:p>
    <w:p w14:paraId="4E26D212" w14:textId="77777777" w:rsidR="00DC16F1" w:rsidRDefault="00DC16F1">
      <w:pPr>
        <w:pStyle w:val="BodyText"/>
        <w:rPr>
          <w:sz w:val="18"/>
        </w:rPr>
      </w:pPr>
    </w:p>
    <w:p w14:paraId="4255EA76" w14:textId="77777777" w:rsidR="00DC16F1" w:rsidRDefault="00DC16F1">
      <w:pPr>
        <w:pStyle w:val="BodyText"/>
        <w:rPr>
          <w:sz w:val="18"/>
        </w:rPr>
      </w:pPr>
    </w:p>
    <w:p w14:paraId="7510763F" w14:textId="77777777" w:rsidR="00DC16F1" w:rsidRDefault="00DC16F1">
      <w:pPr>
        <w:pStyle w:val="BodyText"/>
        <w:spacing w:before="3"/>
        <w:rPr>
          <w:sz w:val="25"/>
        </w:rPr>
      </w:pPr>
    </w:p>
    <w:p w14:paraId="139556BC" w14:textId="7634D91A" w:rsidR="00DC16F1" w:rsidRDefault="006147DB">
      <w:pPr>
        <w:pStyle w:val="Heading6"/>
        <w:ind w:left="16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6464" behindDoc="0" locked="0" layoutInCell="1" allowOverlap="1" wp14:anchorId="69DDCD19" wp14:editId="46138728">
                <wp:simplePos x="0" y="0"/>
                <wp:positionH relativeFrom="page">
                  <wp:posOffset>1897380</wp:posOffset>
                </wp:positionH>
                <wp:positionV relativeFrom="paragraph">
                  <wp:posOffset>184150</wp:posOffset>
                </wp:positionV>
                <wp:extent cx="3662680" cy="3526790"/>
                <wp:effectExtent l="0" t="0" r="0" b="0"/>
                <wp:wrapNone/>
                <wp:docPr id="1112" name="Group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62680" cy="3526790"/>
                          <a:chOff x="2988" y="290"/>
                          <a:chExt cx="5768" cy="5554"/>
                        </a:xfrm>
                      </wpg:grpSpPr>
                      <pic:pic xmlns:pic="http://schemas.openxmlformats.org/drawingml/2006/picture">
                        <pic:nvPicPr>
                          <pic:cNvPr id="1114" name="Picture 3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8" y="290"/>
                            <a:ext cx="4558" cy="5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16" name="AutoShape 377"/>
                        <wps:cNvSpPr>
                          <a:spLocks/>
                        </wps:cNvSpPr>
                        <wps:spPr bwMode="auto">
                          <a:xfrm>
                            <a:off x="2988" y="1307"/>
                            <a:ext cx="5760" cy="2160"/>
                          </a:xfrm>
                          <a:custGeom>
                            <a:avLst/>
                            <a:gdLst>
                              <a:gd name="T0" fmla="+- 0 4248 2988"/>
                              <a:gd name="T1" fmla="*/ T0 w 5760"/>
                              <a:gd name="T2" fmla="+- 0 2548 1308"/>
                              <a:gd name="T3" fmla="*/ 2548 h 2160"/>
                              <a:gd name="T4" fmla="+- 0 2988 2988"/>
                              <a:gd name="T5" fmla="*/ T4 w 5760"/>
                              <a:gd name="T6" fmla="+- 0 2548 1308"/>
                              <a:gd name="T7" fmla="*/ 2548 h 2160"/>
                              <a:gd name="T8" fmla="+- 0 4608 2988"/>
                              <a:gd name="T9" fmla="*/ T8 w 5760"/>
                              <a:gd name="T10" fmla="+- 0 2908 1308"/>
                              <a:gd name="T11" fmla="*/ 2908 h 2160"/>
                              <a:gd name="T12" fmla="+- 0 2988 2988"/>
                              <a:gd name="T13" fmla="*/ T12 w 5760"/>
                              <a:gd name="T14" fmla="+- 0 2908 1308"/>
                              <a:gd name="T15" fmla="*/ 2908 h 2160"/>
                              <a:gd name="T16" fmla="+- 0 5328 2988"/>
                              <a:gd name="T17" fmla="*/ T16 w 5760"/>
                              <a:gd name="T18" fmla="+- 0 2548 1308"/>
                              <a:gd name="T19" fmla="*/ 2548 h 2160"/>
                              <a:gd name="T20" fmla="+- 0 8748 2988"/>
                              <a:gd name="T21" fmla="*/ T20 w 5760"/>
                              <a:gd name="T22" fmla="+- 0 2548 1308"/>
                              <a:gd name="T23" fmla="*/ 2548 h 2160"/>
                              <a:gd name="T24" fmla="+- 0 5508 2988"/>
                              <a:gd name="T25" fmla="*/ T24 w 5760"/>
                              <a:gd name="T26" fmla="+- 0 3468 1308"/>
                              <a:gd name="T27" fmla="*/ 3468 h 2160"/>
                              <a:gd name="T28" fmla="+- 0 8748 2988"/>
                              <a:gd name="T29" fmla="*/ T28 w 5760"/>
                              <a:gd name="T30" fmla="+- 0 3468 1308"/>
                              <a:gd name="T31" fmla="*/ 3468 h 2160"/>
                              <a:gd name="T32" fmla="+- 0 7848 2988"/>
                              <a:gd name="T33" fmla="*/ T32 w 5760"/>
                              <a:gd name="T34" fmla="+- 0 2028 1308"/>
                              <a:gd name="T35" fmla="*/ 2028 h 2160"/>
                              <a:gd name="T36" fmla="+- 0 7308 2988"/>
                              <a:gd name="T37" fmla="*/ T36 w 5760"/>
                              <a:gd name="T38" fmla="+- 0 2748 1308"/>
                              <a:gd name="T39" fmla="*/ 2748 h 2160"/>
                              <a:gd name="T40" fmla="+- 0 7308 2988"/>
                              <a:gd name="T41" fmla="*/ T40 w 5760"/>
                              <a:gd name="T42" fmla="+- 0 2748 1308"/>
                              <a:gd name="T43" fmla="*/ 2748 h 2160"/>
                              <a:gd name="T44" fmla="+- 0 7668 2988"/>
                              <a:gd name="T45" fmla="*/ T44 w 5760"/>
                              <a:gd name="T46" fmla="+- 0 3468 1308"/>
                              <a:gd name="T47" fmla="*/ 3468 h 2160"/>
                              <a:gd name="T48" fmla="+- 0 7308 2988"/>
                              <a:gd name="T49" fmla="*/ T48 w 5760"/>
                              <a:gd name="T50" fmla="+- 0 2748 1308"/>
                              <a:gd name="T51" fmla="*/ 2748 h 2160"/>
                              <a:gd name="T52" fmla="+- 0 8748 2988"/>
                              <a:gd name="T53" fmla="*/ T52 w 5760"/>
                              <a:gd name="T54" fmla="+- 0 1308 1308"/>
                              <a:gd name="T55" fmla="*/ 1308 h 21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760" h="2160">
                                <a:moveTo>
                                  <a:pt x="1260" y="1240"/>
                                </a:moveTo>
                                <a:lnTo>
                                  <a:pt x="0" y="1240"/>
                                </a:lnTo>
                                <a:moveTo>
                                  <a:pt x="1620" y="1600"/>
                                </a:moveTo>
                                <a:lnTo>
                                  <a:pt x="0" y="1600"/>
                                </a:lnTo>
                                <a:moveTo>
                                  <a:pt x="2340" y="1240"/>
                                </a:moveTo>
                                <a:lnTo>
                                  <a:pt x="5760" y="1240"/>
                                </a:lnTo>
                                <a:moveTo>
                                  <a:pt x="2520" y="2160"/>
                                </a:moveTo>
                                <a:lnTo>
                                  <a:pt x="5760" y="2160"/>
                                </a:lnTo>
                                <a:moveTo>
                                  <a:pt x="4860" y="720"/>
                                </a:moveTo>
                                <a:lnTo>
                                  <a:pt x="4320" y="1440"/>
                                </a:lnTo>
                                <a:moveTo>
                                  <a:pt x="4320" y="1440"/>
                                </a:moveTo>
                                <a:lnTo>
                                  <a:pt x="4680" y="2160"/>
                                </a:lnTo>
                                <a:moveTo>
                                  <a:pt x="4320" y="1440"/>
                                </a:moveTo>
                                <a:lnTo>
                                  <a:pt x="57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95E1B1" id="Group 376" o:spid="_x0000_s1026" style="position:absolute;margin-left:149.4pt;margin-top:14.5pt;width:288.4pt;height:277.7pt;z-index:15806464;mso-position-horizontal-relative:page" coordorigin="2988,290" coordsize="5768,55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">
                <v:shape id="Picture 378" o:spid="_x0000_s1027" type="#_x0000_t75" style="position:absolute;left:3588;top:290;width:4558;height:5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">
                  <v:imagedata r:id="rId154" o:title=""/>
                </v:shape>
                <v:shape id="AutoShape 377" o:spid="_x0000_s1028" style="position:absolute;left:2988;top:1307;width:5760;height:2160;visibility:visible;mso-wrap-style:square;v-text-anchor:top" coordsize="57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" path="m1260,1240l,1240t1620,360l,1600m2340,1240r3420,m2520,2160r3240,m4860,720r-540,720m4320,1440r360,720m4320,1440l5760,e" filled="f" strokeweight=".72pt">
                  <v:path arrowok="t" o:connecttype="custom" o:connectlocs="1260,2548;0,2548;1620,2908;0,2908;2340,2548;5760,2548;2520,3468;5760,3468;4860,2028;4320,2748;4320,2748;4680,3468;4320,2748;5760,1308" o:connectangles="0,0,0,0,0,0,0,0,0,0,0,0,0,0"/>
                </v:shape>
                <w10:wrap anchorx="page"/>
              </v:group>
            </w:pict>
          </mc:Fallback>
        </mc:AlternateContent>
      </w:r>
      <w:r>
        <w:t>Lateral</w:t>
      </w:r>
      <w:r>
        <w:rPr>
          <w:spacing w:val="-13"/>
        </w:rPr>
        <w:t xml:space="preserve"> </w:t>
      </w:r>
      <w:r>
        <w:t>Projection</w:t>
      </w:r>
    </w:p>
    <w:p w14:paraId="632D29E9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6ADB1A6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60851D9F" w14:textId="77777777" w:rsidR="00DC16F1" w:rsidRDefault="00000000">
      <w:pPr>
        <w:spacing w:before="212"/>
        <w:ind w:left="3856"/>
        <w:rPr>
          <w:sz w:val="16"/>
        </w:rPr>
      </w:pPr>
      <w:r>
        <w:rPr>
          <w:w w:val="80"/>
          <w:sz w:val="16"/>
        </w:rPr>
        <w:t>Knee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flexed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20-</w:t>
      </w:r>
    </w:p>
    <w:p w14:paraId="6DCE4150" w14:textId="77777777" w:rsidR="00DC16F1" w:rsidRDefault="00000000">
      <w:pPr>
        <w:spacing w:before="27"/>
        <w:ind w:left="3856"/>
        <w:rPr>
          <w:sz w:val="16"/>
        </w:rPr>
      </w:pPr>
      <w:r>
        <w:rPr>
          <w:w w:val="80"/>
          <w:sz w:val="16"/>
        </w:rPr>
        <w:t>30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degrees</w:t>
      </w:r>
    </w:p>
    <w:p w14:paraId="1CAC9120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581" w:space="40"/>
            <w:col w:w="7199"/>
          </w:cols>
        </w:sectPr>
      </w:pPr>
    </w:p>
    <w:p w14:paraId="2348443B" w14:textId="77777777" w:rsidR="00DC16F1" w:rsidRDefault="00DC16F1">
      <w:pPr>
        <w:pStyle w:val="BodyText"/>
        <w:rPr>
          <w:sz w:val="20"/>
        </w:rPr>
      </w:pPr>
    </w:p>
    <w:p w14:paraId="266E497A" w14:textId="77777777" w:rsidR="00DC16F1" w:rsidRDefault="00DC16F1">
      <w:pPr>
        <w:pStyle w:val="BodyText"/>
        <w:rPr>
          <w:sz w:val="20"/>
        </w:rPr>
      </w:pPr>
    </w:p>
    <w:p w14:paraId="70059014" w14:textId="77777777" w:rsidR="00DC16F1" w:rsidRDefault="00DC16F1">
      <w:pPr>
        <w:pStyle w:val="BodyText"/>
        <w:spacing w:before="2"/>
        <w:rPr>
          <w:sz w:val="25"/>
        </w:rPr>
      </w:pPr>
    </w:p>
    <w:p w14:paraId="20754967" w14:textId="77777777" w:rsidR="00DC16F1" w:rsidRDefault="00DC16F1">
      <w:pPr>
        <w:rPr>
          <w:sz w:val="25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E8DAAE4" w14:textId="77777777" w:rsidR="00DC16F1" w:rsidRDefault="00000000">
      <w:pPr>
        <w:spacing w:before="101"/>
        <w:ind w:right="38"/>
        <w:jc w:val="right"/>
        <w:rPr>
          <w:sz w:val="16"/>
        </w:rPr>
      </w:pPr>
      <w:r>
        <w:rPr>
          <w:w w:val="80"/>
          <w:sz w:val="16"/>
        </w:rPr>
        <w:t>Patella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 lateral</w:t>
      </w:r>
    </w:p>
    <w:p w14:paraId="2BE1C8B1" w14:textId="77777777" w:rsidR="00DC16F1" w:rsidRDefault="00000000">
      <w:pPr>
        <w:spacing w:before="28"/>
        <w:ind w:right="39"/>
        <w:jc w:val="right"/>
        <w:rPr>
          <w:sz w:val="16"/>
        </w:rPr>
      </w:pPr>
      <w:r>
        <w:rPr>
          <w:w w:val="90"/>
          <w:sz w:val="16"/>
        </w:rPr>
        <w:t>profile</w:t>
      </w:r>
    </w:p>
    <w:p w14:paraId="0FDCFC4E" w14:textId="77777777" w:rsidR="00DC16F1" w:rsidRDefault="00000000">
      <w:pPr>
        <w:spacing w:before="147" w:line="278" w:lineRule="auto"/>
        <w:ind w:left="1594" w:right="50" w:firstLine="501"/>
        <w:rPr>
          <w:sz w:val="16"/>
        </w:rPr>
      </w:pPr>
      <w:r>
        <w:rPr>
          <w:spacing w:val="-1"/>
          <w:w w:val="80"/>
          <w:sz w:val="16"/>
        </w:rPr>
        <w:t>Open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patellofemoral</w:t>
      </w:r>
    </w:p>
    <w:p w14:paraId="2BC7F32F" w14:textId="77777777" w:rsidR="00DC16F1" w:rsidRDefault="00000000">
      <w:pPr>
        <w:ind w:left="2179"/>
        <w:rPr>
          <w:sz w:val="16"/>
        </w:rPr>
      </w:pPr>
      <w:r>
        <w:rPr>
          <w:w w:val="90"/>
          <w:sz w:val="16"/>
        </w:rPr>
        <w:t>joint</w:t>
      </w:r>
    </w:p>
    <w:p w14:paraId="30C92A6A" w14:textId="77777777" w:rsidR="00DC16F1" w:rsidRDefault="00000000">
      <w:pPr>
        <w:spacing w:before="101" w:line="278" w:lineRule="auto"/>
        <w:ind w:left="1519" w:right="2503"/>
        <w:rPr>
          <w:sz w:val="16"/>
        </w:rPr>
      </w:pPr>
      <w:r>
        <w:br w:type="column"/>
      </w: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femoral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condyles</w:t>
      </w:r>
    </w:p>
    <w:p w14:paraId="306D0444" w14:textId="77777777" w:rsidR="00DC16F1" w:rsidRDefault="00DC16F1">
      <w:pPr>
        <w:pStyle w:val="BodyText"/>
        <w:spacing w:before="10"/>
        <w:rPr>
          <w:sz w:val="23"/>
        </w:rPr>
      </w:pPr>
    </w:p>
    <w:p w14:paraId="614983C9" w14:textId="77777777" w:rsidR="00DC16F1" w:rsidRDefault="00000000">
      <w:pPr>
        <w:spacing w:line="276" w:lineRule="auto"/>
        <w:ind w:left="1524" w:right="2392"/>
        <w:rPr>
          <w:sz w:val="16"/>
        </w:rPr>
      </w:pP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femorotibial joint</w:t>
      </w:r>
    </w:p>
    <w:p w14:paraId="5C51A31D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5" w:space="4477"/>
            <w:col w:w="4868"/>
          </w:cols>
        </w:sectPr>
      </w:pPr>
    </w:p>
    <w:p w14:paraId="42EB7B5B" w14:textId="77777777" w:rsidR="00DC16F1" w:rsidRDefault="00DC16F1">
      <w:pPr>
        <w:pStyle w:val="BodyText"/>
        <w:rPr>
          <w:sz w:val="19"/>
        </w:rPr>
      </w:pPr>
    </w:p>
    <w:p w14:paraId="5EE83A82" w14:textId="77777777" w:rsidR="00DC16F1" w:rsidRDefault="00000000">
      <w:pPr>
        <w:pStyle w:val="Heading6"/>
        <w:spacing w:before="93"/>
        <w:ind w:left="999" w:right="1410"/>
        <w:jc w:val="center"/>
      </w:pPr>
      <w:r>
        <w:t>Tunnel</w:t>
      </w:r>
      <w:r>
        <w:rPr>
          <w:spacing w:val="-13"/>
        </w:rPr>
        <w:t xml:space="preserve"> </w:t>
      </w:r>
      <w:r>
        <w:t>View</w:t>
      </w:r>
    </w:p>
    <w:p w14:paraId="0E196F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0C47B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CB4DEA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CDBC6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C2833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D2FCBF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DB0F77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1391E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ED087A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F0275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223E79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4C38A3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C99324C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C2B65CC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27ED3B4C" w14:textId="77777777" w:rsidR="00DC16F1" w:rsidRDefault="00000000">
      <w:pPr>
        <w:spacing w:before="145" w:line="276" w:lineRule="auto"/>
        <w:ind w:left="1778" w:firstLine="180"/>
        <w:jc w:val="right"/>
        <w:rPr>
          <w:sz w:val="16"/>
        </w:rPr>
      </w:pPr>
      <w:r>
        <w:rPr>
          <w:w w:val="80"/>
          <w:sz w:val="16"/>
        </w:rPr>
        <w:t>Apex of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patella not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superimposing</w:t>
      </w:r>
    </w:p>
    <w:p w14:paraId="53089392" w14:textId="77777777" w:rsidR="00DC16F1" w:rsidRDefault="00000000">
      <w:pPr>
        <w:spacing w:line="183" w:lineRule="exact"/>
        <w:jc w:val="right"/>
        <w:rPr>
          <w:sz w:val="16"/>
        </w:rPr>
      </w:pPr>
      <w:r>
        <w:rPr>
          <w:w w:val="90"/>
          <w:sz w:val="16"/>
        </w:rPr>
        <w:t>fossa</w:t>
      </w:r>
    </w:p>
    <w:p w14:paraId="0B123464" w14:textId="77777777" w:rsidR="00DC16F1" w:rsidRDefault="00000000">
      <w:pPr>
        <w:pStyle w:val="BodyText"/>
        <w:spacing w:before="2"/>
      </w:pPr>
      <w:r>
        <w:br w:type="column"/>
      </w:r>
    </w:p>
    <w:p w14:paraId="54708677" w14:textId="77777777" w:rsidR="00DC16F1" w:rsidRDefault="00000000">
      <w:pPr>
        <w:spacing w:line="278" w:lineRule="auto"/>
        <w:ind w:left="5640" w:right="2357"/>
        <w:rPr>
          <w:sz w:val="16"/>
        </w:rPr>
      </w:pPr>
      <w:r>
        <w:rPr>
          <w:w w:val="90"/>
          <w:sz w:val="16"/>
        </w:rPr>
        <w:t>Femoral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 xml:space="preserve">epicondyles </w:t>
      </w:r>
      <w:r>
        <w:rPr>
          <w:w w:val="80"/>
          <w:sz w:val="16"/>
        </w:rPr>
        <w:t>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7BE36E86" w14:textId="77777777" w:rsidR="00DC16F1" w:rsidRDefault="00DC16F1">
      <w:pPr>
        <w:pStyle w:val="BodyText"/>
        <w:rPr>
          <w:sz w:val="18"/>
        </w:rPr>
      </w:pPr>
    </w:p>
    <w:p w14:paraId="5F140F14" w14:textId="77777777" w:rsidR="00DC16F1" w:rsidRDefault="00DC16F1">
      <w:pPr>
        <w:pStyle w:val="BodyText"/>
        <w:spacing w:before="6"/>
        <w:rPr>
          <w:sz w:val="17"/>
        </w:rPr>
      </w:pPr>
    </w:p>
    <w:p w14:paraId="1F934A9C" w14:textId="30EE2302" w:rsidR="00DC16F1" w:rsidRDefault="006147DB">
      <w:pPr>
        <w:spacing w:line="276" w:lineRule="auto"/>
        <w:ind w:left="5640" w:right="2789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6976" behindDoc="0" locked="0" layoutInCell="1" allowOverlap="1" wp14:anchorId="7D122566" wp14:editId="1A7C62FC">
                <wp:simplePos x="0" y="0"/>
                <wp:positionH relativeFrom="page">
                  <wp:posOffset>2011680</wp:posOffset>
                </wp:positionH>
                <wp:positionV relativeFrom="paragraph">
                  <wp:posOffset>-2263775</wp:posOffset>
                </wp:positionV>
                <wp:extent cx="3429000" cy="3828415"/>
                <wp:effectExtent l="0" t="0" r="0" b="0"/>
                <wp:wrapNone/>
                <wp:docPr id="1106" name="Group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3828415"/>
                          <a:chOff x="3168" y="-3565"/>
                          <a:chExt cx="5400" cy="6029"/>
                        </a:xfrm>
                      </wpg:grpSpPr>
                      <pic:pic xmlns:pic="http://schemas.openxmlformats.org/drawingml/2006/picture">
                        <pic:nvPicPr>
                          <pic:cNvPr id="1108" name="Picture 3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77" y="-3565"/>
                            <a:ext cx="4382" cy="6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10" name="AutoShape 374"/>
                        <wps:cNvSpPr>
                          <a:spLocks/>
                        </wps:cNvSpPr>
                        <wps:spPr bwMode="auto">
                          <a:xfrm>
                            <a:off x="3168" y="-611"/>
                            <a:ext cx="5400" cy="900"/>
                          </a:xfrm>
                          <a:custGeom>
                            <a:avLst/>
                            <a:gdLst>
                              <a:gd name="T0" fmla="+- 0 6048 3168"/>
                              <a:gd name="T1" fmla="*/ T0 w 5400"/>
                              <a:gd name="T2" fmla="+- 0 289 -611"/>
                              <a:gd name="T3" fmla="*/ 289 h 900"/>
                              <a:gd name="T4" fmla="+- 0 8568 3168"/>
                              <a:gd name="T5" fmla="*/ T4 w 5400"/>
                              <a:gd name="T6" fmla="+- 0 289 -611"/>
                              <a:gd name="T7" fmla="*/ 289 h 900"/>
                              <a:gd name="T8" fmla="+- 0 6948 3168"/>
                              <a:gd name="T9" fmla="*/ T8 w 5400"/>
                              <a:gd name="T10" fmla="+- 0 -611 -611"/>
                              <a:gd name="T11" fmla="*/ -611 h 900"/>
                              <a:gd name="T12" fmla="+- 0 8568 3168"/>
                              <a:gd name="T13" fmla="*/ T12 w 5400"/>
                              <a:gd name="T14" fmla="+- 0 -611 -611"/>
                              <a:gd name="T15" fmla="*/ -611 h 900"/>
                              <a:gd name="T16" fmla="+- 0 6048 3168"/>
                              <a:gd name="T17" fmla="*/ T16 w 5400"/>
                              <a:gd name="T18" fmla="+- 0 -251 -611"/>
                              <a:gd name="T19" fmla="*/ -251 h 900"/>
                              <a:gd name="T20" fmla="+- 0 3168 3168"/>
                              <a:gd name="T21" fmla="*/ T20 w 5400"/>
                              <a:gd name="T22" fmla="+- 0 -251 -611"/>
                              <a:gd name="T23" fmla="*/ -251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900">
                                <a:moveTo>
                                  <a:pt x="2880" y="900"/>
                                </a:moveTo>
                                <a:lnTo>
                                  <a:pt x="5400" y="900"/>
                                </a:lnTo>
                                <a:moveTo>
                                  <a:pt x="378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288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9089DB" id="Group 373" o:spid="_x0000_s1026" style="position:absolute;margin-left:158.4pt;margin-top:-178.25pt;width:270pt;height:301.45pt;z-index:15806976;mso-position-horizontal-relative:page" coordorigin="3168,-3565" coordsize="5400,60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">
                <v:shape id="Picture 375" o:spid="_x0000_s1027" type="#_x0000_t75" style="position:absolute;left:3677;top:-3565;width:4382;height:6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">
                  <v:imagedata r:id="rId156" o:title=""/>
                </v:shape>
                <v:shape id="AutoShape 374" o:spid="_x0000_s1028" style="position:absolute;left:3168;top:-611;width:5400;height:900;visibility:visible;mso-wrap-style:square;v-text-anchor:top" coordsize="540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" path="m2880,900r2520,m3780,l5400,m2880,360l,360e" filled="f" strokeweight=".72pt">
                  <v:path arrowok="t" o:connecttype="custom" o:connectlocs="2880,289;5400,289;3780,-611;5400,-611;2880,-251;0,-251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intercondylar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fossa</w:t>
      </w:r>
    </w:p>
    <w:p w14:paraId="70A1FC10" w14:textId="77777777" w:rsidR="00DC16F1" w:rsidRDefault="00DC16F1">
      <w:pPr>
        <w:pStyle w:val="BodyText"/>
        <w:rPr>
          <w:sz w:val="18"/>
        </w:rPr>
      </w:pPr>
    </w:p>
    <w:p w14:paraId="114FF743" w14:textId="77777777" w:rsidR="00DC16F1" w:rsidRDefault="00DC16F1">
      <w:pPr>
        <w:pStyle w:val="BodyText"/>
        <w:rPr>
          <w:sz w:val="18"/>
        </w:rPr>
      </w:pPr>
    </w:p>
    <w:p w14:paraId="43CD8C26" w14:textId="77777777" w:rsidR="00DC16F1" w:rsidRDefault="00DC16F1">
      <w:pPr>
        <w:pStyle w:val="BodyText"/>
        <w:rPr>
          <w:sz w:val="18"/>
        </w:rPr>
      </w:pPr>
    </w:p>
    <w:p w14:paraId="3F865A3B" w14:textId="77777777" w:rsidR="00DC16F1" w:rsidRDefault="00DC16F1">
      <w:pPr>
        <w:pStyle w:val="BodyText"/>
        <w:rPr>
          <w:sz w:val="18"/>
        </w:rPr>
      </w:pPr>
    </w:p>
    <w:p w14:paraId="20406DC4" w14:textId="77777777" w:rsidR="00DC16F1" w:rsidRDefault="00DC16F1">
      <w:pPr>
        <w:pStyle w:val="BodyText"/>
        <w:rPr>
          <w:sz w:val="18"/>
        </w:rPr>
      </w:pPr>
    </w:p>
    <w:p w14:paraId="62BFB3FE" w14:textId="77777777" w:rsidR="00DC16F1" w:rsidRDefault="00DC16F1">
      <w:pPr>
        <w:pStyle w:val="BodyText"/>
        <w:rPr>
          <w:sz w:val="18"/>
        </w:rPr>
      </w:pPr>
    </w:p>
    <w:p w14:paraId="6F691586" w14:textId="77777777" w:rsidR="00DC16F1" w:rsidRDefault="00DC16F1">
      <w:pPr>
        <w:pStyle w:val="BodyText"/>
        <w:rPr>
          <w:sz w:val="18"/>
        </w:rPr>
      </w:pPr>
    </w:p>
    <w:p w14:paraId="2D6BB85B" w14:textId="77777777" w:rsidR="00DC16F1" w:rsidRDefault="00DC16F1">
      <w:pPr>
        <w:pStyle w:val="BodyText"/>
        <w:rPr>
          <w:sz w:val="18"/>
        </w:rPr>
      </w:pPr>
    </w:p>
    <w:p w14:paraId="188C4C82" w14:textId="77777777" w:rsidR="00DC16F1" w:rsidRDefault="00DC16F1">
      <w:pPr>
        <w:pStyle w:val="BodyText"/>
        <w:rPr>
          <w:sz w:val="18"/>
        </w:rPr>
      </w:pPr>
    </w:p>
    <w:p w14:paraId="595FDBB6" w14:textId="77777777" w:rsidR="00DC16F1" w:rsidRDefault="00DC16F1">
      <w:pPr>
        <w:pStyle w:val="BodyText"/>
        <w:spacing w:before="8"/>
        <w:rPr>
          <w:sz w:val="25"/>
        </w:rPr>
      </w:pPr>
    </w:p>
    <w:p w14:paraId="4D7CAFB4" w14:textId="3645EAAD" w:rsidR="00DC16F1" w:rsidRDefault="006147DB">
      <w:pPr>
        <w:pStyle w:val="Heading5"/>
        <w:spacing w:before="0"/>
        <w:ind w:left="439"/>
        <w:jc w:val="left"/>
        <w:rPr>
          <w:u w:val="non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7488" behindDoc="0" locked="0" layoutInCell="1" allowOverlap="1" wp14:anchorId="3C31BAC8" wp14:editId="38D09DE3">
                <wp:simplePos x="0" y="0"/>
                <wp:positionH relativeFrom="page">
                  <wp:posOffset>1866900</wp:posOffset>
                </wp:positionH>
                <wp:positionV relativeFrom="paragraph">
                  <wp:posOffset>175895</wp:posOffset>
                </wp:positionV>
                <wp:extent cx="4038600" cy="2484120"/>
                <wp:effectExtent l="0" t="0" r="0" b="0"/>
                <wp:wrapNone/>
                <wp:docPr id="1100" name="Group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38600" cy="2484120"/>
                          <a:chOff x="2940" y="277"/>
                          <a:chExt cx="6360" cy="3912"/>
                        </a:xfrm>
                      </wpg:grpSpPr>
                      <pic:pic xmlns:pic="http://schemas.openxmlformats.org/drawingml/2006/picture">
                        <pic:nvPicPr>
                          <pic:cNvPr id="1102" name="Picture 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0" y="276"/>
                            <a:ext cx="6360" cy="3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04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7666" y="2308"/>
                            <a:ext cx="1412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864F1F" id="Group 370" o:spid="_x0000_s1026" style="position:absolute;margin-left:147pt;margin-top:13.85pt;width:318pt;height:195.6pt;z-index:15807488;mso-position-horizontal-relative:page" coordorigin="2940,277" coordsize="6360,3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">
                <v:shape id="Picture 372" o:spid="_x0000_s1027" type="#_x0000_t75" style="position:absolute;left:2940;top:276;width:6360;height:3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">
                  <v:imagedata r:id="rId158" o:title=""/>
                </v:shape>
                <v:line id="Line 371" o:spid="_x0000_s1028" style="position:absolute;visibility:visible;mso-wrap-style:square" from="7666,2308" to="9078,2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" strokeweight=".72pt"/>
                <w10:wrap anchorx="page"/>
              </v:group>
            </w:pict>
          </mc:Fallback>
        </mc:AlternateContent>
      </w:r>
      <w:r>
        <w:rPr>
          <w:u w:val="none"/>
        </w:rPr>
        <w:t>Standing</w:t>
      </w:r>
      <w:r>
        <w:rPr>
          <w:spacing w:val="-8"/>
          <w:u w:val="none"/>
        </w:rPr>
        <w:t xml:space="preserve"> </w:t>
      </w:r>
      <w:r>
        <w:rPr>
          <w:u w:val="none"/>
        </w:rPr>
        <w:t>P.A.</w:t>
      </w:r>
      <w:r>
        <w:rPr>
          <w:spacing w:val="-6"/>
          <w:u w:val="none"/>
        </w:rPr>
        <w:t xml:space="preserve"> </w:t>
      </w:r>
      <w:r>
        <w:rPr>
          <w:u w:val="none"/>
        </w:rPr>
        <w:t>projection</w:t>
      </w:r>
      <w:r>
        <w:rPr>
          <w:spacing w:val="-10"/>
          <w:u w:val="none"/>
        </w:rPr>
        <w:t xml:space="preserve"> </w:t>
      </w:r>
      <w:r>
        <w:rPr>
          <w:u w:val="none"/>
        </w:rPr>
        <w:t>with</w:t>
      </w:r>
      <w:r>
        <w:rPr>
          <w:spacing w:val="-7"/>
          <w:u w:val="none"/>
        </w:rPr>
        <w:t xml:space="preserve"> </w:t>
      </w:r>
      <w:r>
        <w:rPr>
          <w:u w:val="none"/>
        </w:rPr>
        <w:t>knees</w:t>
      </w:r>
      <w:r>
        <w:rPr>
          <w:spacing w:val="-6"/>
          <w:u w:val="none"/>
        </w:rPr>
        <w:t xml:space="preserve"> </w:t>
      </w:r>
      <w:r>
        <w:rPr>
          <w:u w:val="none"/>
        </w:rPr>
        <w:t>flexed</w:t>
      </w:r>
      <w:r>
        <w:rPr>
          <w:spacing w:val="-11"/>
          <w:u w:val="none"/>
        </w:rPr>
        <w:t xml:space="preserve"> </w:t>
      </w:r>
      <w:r>
        <w:rPr>
          <w:u w:val="none"/>
        </w:rPr>
        <w:t>30°</w:t>
      </w:r>
    </w:p>
    <w:p w14:paraId="436D7D62" w14:textId="77777777" w:rsidR="00DC16F1" w:rsidRDefault="00DC16F1">
      <w:pPr>
        <w:pStyle w:val="BodyText"/>
        <w:rPr>
          <w:rFonts w:ascii="Arial"/>
          <w:b/>
          <w:sz w:val="26"/>
        </w:rPr>
      </w:pPr>
    </w:p>
    <w:p w14:paraId="5A6FEF24" w14:textId="77777777" w:rsidR="00DC16F1" w:rsidRDefault="00DC16F1">
      <w:pPr>
        <w:pStyle w:val="BodyText"/>
        <w:rPr>
          <w:rFonts w:ascii="Arial"/>
          <w:b/>
          <w:sz w:val="26"/>
        </w:rPr>
      </w:pPr>
    </w:p>
    <w:p w14:paraId="1336306B" w14:textId="77777777" w:rsidR="00DC16F1" w:rsidRDefault="00DC16F1">
      <w:pPr>
        <w:pStyle w:val="BodyText"/>
        <w:rPr>
          <w:rFonts w:ascii="Arial"/>
          <w:b/>
          <w:sz w:val="26"/>
        </w:rPr>
      </w:pPr>
    </w:p>
    <w:p w14:paraId="20EC2169" w14:textId="77777777" w:rsidR="00DC16F1" w:rsidRDefault="00DC16F1">
      <w:pPr>
        <w:pStyle w:val="BodyText"/>
        <w:rPr>
          <w:rFonts w:ascii="Arial"/>
          <w:b/>
          <w:sz w:val="26"/>
        </w:rPr>
      </w:pPr>
    </w:p>
    <w:p w14:paraId="1DCA76E3" w14:textId="77777777" w:rsidR="00DC16F1" w:rsidRDefault="00DC16F1">
      <w:pPr>
        <w:pStyle w:val="BodyText"/>
        <w:spacing w:before="4"/>
        <w:rPr>
          <w:rFonts w:ascii="Arial"/>
          <w:b/>
          <w:sz w:val="33"/>
        </w:rPr>
      </w:pPr>
    </w:p>
    <w:p w14:paraId="7B3FAFB6" w14:textId="77777777" w:rsidR="00DC16F1" w:rsidRDefault="00000000">
      <w:pPr>
        <w:spacing w:before="1" w:line="278" w:lineRule="auto"/>
        <w:ind w:left="6392" w:right="1768"/>
        <w:rPr>
          <w:sz w:val="16"/>
        </w:rPr>
      </w:pPr>
      <w:r>
        <w:rPr>
          <w:w w:val="80"/>
          <w:sz w:val="16"/>
        </w:rPr>
        <w:t>Anterior 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posterior margins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the medial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lateral tibial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plateaus are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superimposed</w:t>
      </w:r>
    </w:p>
    <w:p w14:paraId="5544E3BC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11" w:space="40"/>
            <w:col w:w="9169"/>
          </w:cols>
        </w:sectPr>
      </w:pPr>
    </w:p>
    <w:p w14:paraId="4EE17EA2" w14:textId="77777777" w:rsidR="00DC16F1" w:rsidRDefault="00DC16F1">
      <w:pPr>
        <w:pStyle w:val="BodyText"/>
        <w:spacing w:before="4"/>
        <w:rPr>
          <w:sz w:val="19"/>
        </w:rPr>
      </w:pPr>
    </w:p>
    <w:p w14:paraId="3BC3F6CD" w14:textId="77777777" w:rsidR="00DC16F1" w:rsidRDefault="00000000">
      <w:pPr>
        <w:pStyle w:val="Heading5"/>
        <w:ind w:right="1414"/>
        <w:rPr>
          <w:u w:val="none"/>
        </w:rPr>
      </w:pPr>
      <w:r>
        <w:rPr>
          <w:u w:val="thick"/>
        </w:rPr>
        <w:t>KUB</w:t>
      </w:r>
    </w:p>
    <w:p w14:paraId="67DFEA2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274958" w14:textId="77777777" w:rsidR="00DC16F1" w:rsidRDefault="00DC16F1">
      <w:pPr>
        <w:pStyle w:val="BodyText"/>
        <w:spacing w:before="5"/>
        <w:rPr>
          <w:rFonts w:ascii="Arial"/>
          <w:b/>
          <w:sz w:val="19"/>
        </w:rPr>
      </w:pPr>
    </w:p>
    <w:p w14:paraId="423560A7" w14:textId="77777777" w:rsidR="00DC16F1" w:rsidRDefault="00000000">
      <w:pPr>
        <w:pStyle w:val="BodyText"/>
        <w:spacing w:line="276" w:lineRule="auto"/>
        <w:ind w:left="1020" w:right="1910"/>
      </w:pPr>
      <w:r>
        <w:t>Procedure</w:t>
      </w:r>
      <w:r>
        <w:rPr>
          <w:spacing w:val="-1"/>
        </w:rPr>
        <w:t xml:space="preserve"> </w:t>
      </w:r>
      <w:r>
        <w:t>manual</w:t>
      </w:r>
      <w:r>
        <w:rPr>
          <w:spacing w:val="-4"/>
        </w:rPr>
        <w:t xml:space="preserve"> </w:t>
      </w:r>
      <w:r>
        <w:t>states</w:t>
      </w:r>
      <w:r>
        <w:rPr>
          <w:spacing w:val="-3"/>
        </w:rPr>
        <w:t xml:space="preserve"> </w:t>
      </w:r>
      <w:r>
        <w:t>“When</w:t>
      </w:r>
      <w:r>
        <w:rPr>
          <w:spacing w:val="-4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abdomen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requested</w:t>
      </w:r>
      <w:r>
        <w:rPr>
          <w:spacing w:val="-9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renal</w:t>
      </w:r>
      <w:r>
        <w:rPr>
          <w:spacing w:val="-4"/>
        </w:rPr>
        <w:t xml:space="preserve"> </w:t>
      </w:r>
      <w:r>
        <w:t>or ureteric</w:t>
      </w:r>
      <w:r>
        <w:rPr>
          <w:spacing w:val="-3"/>
        </w:rPr>
        <w:t xml:space="preserve"> </w:t>
      </w:r>
      <w:r>
        <w:t>calculus,</w:t>
      </w:r>
      <w:r>
        <w:rPr>
          <w:spacing w:val="2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KUB</w:t>
      </w:r>
      <w:r>
        <w:rPr>
          <w:spacing w:val="-1"/>
        </w:rPr>
        <w:t xml:space="preserve"> </w:t>
      </w:r>
      <w:r>
        <w:t>examination is</w:t>
      </w:r>
      <w:r>
        <w:rPr>
          <w:spacing w:val="1"/>
        </w:rPr>
        <w:t xml:space="preserve"> </w:t>
      </w:r>
      <w:r>
        <w:t>performed</w:t>
      </w:r>
      <w:r>
        <w:rPr>
          <w:spacing w:val="-2"/>
        </w:rPr>
        <w:t xml:space="preserve"> </w:t>
      </w:r>
      <w:r>
        <w:t>rather</w:t>
      </w:r>
      <w:r>
        <w:rPr>
          <w:spacing w:val="-1"/>
        </w:rPr>
        <w:t xml:space="preserve"> </w:t>
      </w:r>
      <w:r>
        <w:t>than an</w:t>
      </w:r>
      <w:r>
        <w:rPr>
          <w:spacing w:val="-1"/>
        </w:rPr>
        <w:t xml:space="preserve"> </w:t>
      </w:r>
      <w:r>
        <w:t>abdominal series.”</w:t>
      </w:r>
    </w:p>
    <w:p w14:paraId="14C9BC8A" w14:textId="77777777" w:rsidR="00DC16F1" w:rsidRDefault="00DC16F1">
      <w:pPr>
        <w:pStyle w:val="BodyText"/>
        <w:spacing w:before="11"/>
        <w:rPr>
          <w:sz w:val="24"/>
        </w:rPr>
      </w:pPr>
    </w:p>
    <w:p w14:paraId="1A52B3C1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1C6C0B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738"/>
        <w:rPr>
          <w:rFonts w:ascii="Wingdings" w:hAnsi="Wingdings"/>
        </w:rPr>
      </w:pPr>
      <w:r>
        <w:t>Positioning</w:t>
      </w:r>
      <w:r>
        <w:rPr>
          <w:spacing w:val="-3"/>
        </w:rPr>
        <w:t xml:space="preserve"> </w:t>
      </w:r>
      <w:r>
        <w:t>similar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supine</w:t>
      </w:r>
      <w:r>
        <w:rPr>
          <w:spacing w:val="-4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abdomen</w:t>
      </w:r>
      <w:r>
        <w:rPr>
          <w:spacing w:val="-7"/>
        </w:rPr>
        <w:t xml:space="preserve"> </w:t>
      </w:r>
      <w:r>
        <w:t>but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kVp</w:t>
      </w:r>
      <w:r>
        <w:rPr>
          <w:spacing w:val="-6"/>
        </w:rPr>
        <w:t xml:space="preserve"> </w:t>
      </w:r>
      <w:r>
        <w:t>reduced</w:t>
      </w:r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70-75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lengthen</w:t>
      </w:r>
      <w:r>
        <w:rPr>
          <w:spacing w:val="-59"/>
        </w:rPr>
        <w:t xml:space="preserve"> </w:t>
      </w:r>
      <w:r>
        <w:t>greyscale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demonstrate</w:t>
      </w:r>
      <w:r>
        <w:rPr>
          <w:spacing w:val="1"/>
        </w:rPr>
        <w:t xml:space="preserve"> </w:t>
      </w:r>
      <w:r>
        <w:t>calcifications if</w:t>
      </w:r>
      <w:r>
        <w:rPr>
          <w:spacing w:val="-1"/>
        </w:rPr>
        <w:t xml:space="preserve"> </w:t>
      </w:r>
      <w:r>
        <w:t>present.</w:t>
      </w:r>
    </w:p>
    <w:p w14:paraId="70DCF36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3" w:lineRule="exact"/>
        <w:ind w:hanging="361"/>
        <w:rPr>
          <w:rFonts w:ascii="Wingdings" w:hAnsi="Wingdings"/>
        </w:rPr>
      </w:pPr>
      <w:r>
        <w:t>CR</w:t>
      </w:r>
      <w:r>
        <w:rPr>
          <w:spacing w:val="-7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approximately.</w:t>
      </w:r>
      <w:r>
        <w:rPr>
          <w:spacing w:val="-3"/>
        </w:rPr>
        <w:t xml:space="preserve"> </w:t>
      </w:r>
      <w:r>
        <w:t>2.5-5cm</w:t>
      </w:r>
      <w:r>
        <w:rPr>
          <w:spacing w:val="-8"/>
        </w:rPr>
        <w:t xml:space="preserve"> </w:t>
      </w:r>
      <w:r>
        <w:t>(1-2”)</w:t>
      </w:r>
      <w:r>
        <w:rPr>
          <w:spacing w:val="12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iliac</w:t>
      </w:r>
      <w:r>
        <w:rPr>
          <w:spacing w:val="-5"/>
        </w:rPr>
        <w:t xml:space="preserve"> </w:t>
      </w:r>
      <w:r>
        <w:t>crest</w:t>
      </w:r>
      <w:r>
        <w:rPr>
          <w:spacing w:val="-1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order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</w:p>
    <w:p w14:paraId="67723059" w14:textId="77777777" w:rsidR="00DC16F1" w:rsidRDefault="00000000">
      <w:pPr>
        <w:pStyle w:val="BodyText"/>
        <w:ind w:left="1740"/>
      </w:pPr>
      <w:r>
        <w:t>kidneys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  <w:r>
        <w:rPr>
          <w:spacing w:val="-2"/>
        </w:rPr>
        <w:t xml:space="preserve"> </w:t>
      </w:r>
      <w:r>
        <w:t>SID</w:t>
      </w:r>
    </w:p>
    <w:p w14:paraId="22B5AB4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2494"/>
        <w:rPr>
          <w:rFonts w:ascii="Wingdings" w:hAnsi="Wingdings"/>
        </w:rPr>
      </w:pPr>
      <w:r>
        <w:t>Include</w:t>
      </w:r>
      <w:r>
        <w:rPr>
          <w:spacing w:val="-5"/>
        </w:rPr>
        <w:t xml:space="preserve"> </w:t>
      </w:r>
      <w:r>
        <w:t>entire</w:t>
      </w:r>
      <w:r>
        <w:rPr>
          <w:spacing w:val="-8"/>
        </w:rPr>
        <w:t xml:space="preserve"> </w:t>
      </w:r>
      <w:r>
        <w:t>kidneys</w:t>
      </w:r>
      <w:r>
        <w:rPr>
          <w:spacing w:val="-5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pubis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entire</w:t>
      </w:r>
      <w:r>
        <w:rPr>
          <w:spacing w:val="-59"/>
        </w:rPr>
        <w:t xml:space="preserve"> </w:t>
      </w:r>
      <w:r>
        <w:t>abdominal</w:t>
      </w:r>
      <w:r>
        <w:rPr>
          <w:spacing w:val="-1"/>
        </w:rPr>
        <w:t xml:space="preserve"> </w:t>
      </w:r>
      <w:r>
        <w:t>contents</w:t>
      </w:r>
      <w:r>
        <w:rPr>
          <w:spacing w:val="-2"/>
        </w:rPr>
        <w:t xml:space="preserve"> </w:t>
      </w:r>
      <w:r>
        <w:t>laterally.</w:t>
      </w:r>
    </w:p>
    <w:p w14:paraId="2E77F68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AP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kidneys</w:t>
      </w:r>
      <w:r>
        <w:rPr>
          <w:spacing w:val="-7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performed</w:t>
      </w:r>
      <w:r>
        <w:rPr>
          <w:spacing w:val="-8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clipped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first</w:t>
      </w:r>
      <w:r>
        <w:rPr>
          <w:spacing w:val="-6"/>
        </w:rPr>
        <w:t xml:space="preserve"> </w:t>
      </w:r>
      <w:r>
        <w:t>image.</w:t>
      </w:r>
    </w:p>
    <w:p w14:paraId="4B39033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AP</w:t>
      </w:r>
      <w:r>
        <w:rPr>
          <w:spacing w:val="-11"/>
        </w:rPr>
        <w:t xml:space="preserve"> </w:t>
      </w:r>
      <w:r>
        <w:t>axial</w:t>
      </w:r>
      <w:r>
        <w:rPr>
          <w:spacing w:val="-11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bladder</w:t>
      </w:r>
      <w:r>
        <w:rPr>
          <w:spacing w:val="-7"/>
        </w:rPr>
        <w:t xml:space="preserve"> </w:t>
      </w:r>
      <w:r>
        <w:t>area</w:t>
      </w:r>
      <w:r>
        <w:rPr>
          <w:spacing w:val="-10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performed</w:t>
      </w:r>
      <w:r>
        <w:rPr>
          <w:spacing w:val="-11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clipped</w:t>
      </w:r>
      <w:r>
        <w:rPr>
          <w:spacing w:val="-7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first.</w:t>
      </w:r>
    </w:p>
    <w:p w14:paraId="653E1A7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7"/>
        <w:ind w:hanging="361"/>
        <w:rPr>
          <w:rFonts w:ascii="Wingdings" w:hAnsi="Wingdings"/>
        </w:rPr>
      </w:pPr>
      <w:r>
        <w:t>Expose</w:t>
      </w:r>
      <w:r>
        <w:rPr>
          <w:spacing w:val="-8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end</w:t>
      </w:r>
      <w:r>
        <w:rPr>
          <w:spacing w:val="-1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exhalation.</w:t>
      </w:r>
    </w:p>
    <w:p w14:paraId="1A8A493C" w14:textId="77777777" w:rsidR="00DC16F1" w:rsidRDefault="00DC16F1">
      <w:pPr>
        <w:pStyle w:val="BodyText"/>
        <w:spacing w:before="8"/>
        <w:rPr>
          <w:sz w:val="24"/>
        </w:rPr>
      </w:pPr>
    </w:p>
    <w:p w14:paraId="46283BE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08E8368" w14:textId="77777777" w:rsidR="00DC16F1" w:rsidRDefault="00DC16F1">
      <w:pPr>
        <w:pStyle w:val="BodyText"/>
        <w:rPr>
          <w:rFonts w:ascii="Arial"/>
          <w:b/>
          <w:sz w:val="29"/>
        </w:rPr>
      </w:pPr>
    </w:p>
    <w:p w14:paraId="4653DDA2" w14:textId="77777777" w:rsidR="00DC16F1" w:rsidRDefault="00000000">
      <w:pPr>
        <w:pStyle w:val="BodyText"/>
        <w:spacing w:line="278" w:lineRule="auto"/>
        <w:ind w:left="1380" w:right="2552"/>
      </w:pPr>
      <w:r>
        <w:rPr>
          <w:noProof/>
        </w:rPr>
        <w:drawing>
          <wp:inline distT="0" distB="0" distL="0" distR="0" wp14:anchorId="5AD766E4" wp14:editId="149329AC">
            <wp:extent cx="114300" cy="114300"/>
            <wp:effectExtent l="0" t="0" r="0" b="0"/>
            <wp:docPr id="8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Anatomy</w:t>
      </w:r>
      <w:r>
        <w:rPr>
          <w:spacing w:val="-12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T11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including</w:t>
      </w:r>
      <w:r>
        <w:rPr>
          <w:spacing w:val="-6"/>
        </w:rPr>
        <w:t xml:space="preserve"> </w:t>
      </w:r>
      <w:r>
        <w:t>kidneys,</w:t>
      </w:r>
      <w:r>
        <w:rPr>
          <w:spacing w:val="-5"/>
        </w:rPr>
        <w:t xml:space="preserve"> </w:t>
      </w:r>
      <w:r>
        <w:t>ureters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bladder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6CB27416" wp14:editId="151C7092">
            <wp:extent cx="114300" cy="114300"/>
            <wp:effectExtent l="0" t="0" r="0" b="0"/>
            <wp:docPr id="8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Visualize</w:t>
      </w:r>
      <w:r>
        <w:rPr>
          <w:spacing w:val="-1"/>
        </w:rPr>
        <w:t xml:space="preserve"> </w:t>
      </w:r>
      <w:r>
        <w:t>psoas muscle</w:t>
      </w:r>
      <w:r>
        <w:rPr>
          <w:spacing w:val="-2"/>
        </w:rPr>
        <w:t xml:space="preserve"> </w:t>
      </w:r>
      <w:r>
        <w:t>outline</w:t>
      </w:r>
    </w:p>
    <w:p w14:paraId="1A6A7A2D" w14:textId="77777777" w:rsidR="00DC16F1" w:rsidRDefault="00000000">
      <w:pPr>
        <w:pStyle w:val="BodyText"/>
        <w:spacing w:line="276" w:lineRule="auto"/>
        <w:ind w:left="1740" w:right="1575" w:hanging="362"/>
      </w:pPr>
      <w:r>
        <w:rPr>
          <w:noProof/>
        </w:rPr>
        <w:drawing>
          <wp:inline distT="0" distB="0" distL="0" distR="0" wp14:anchorId="7F175F30" wp14:editId="3EAB9F96">
            <wp:extent cx="114300" cy="114300"/>
            <wp:effectExtent l="0" t="0" r="0" b="0"/>
            <wp:docPr id="8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rotation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iliac</w:t>
      </w:r>
      <w:r>
        <w:rPr>
          <w:spacing w:val="-5"/>
        </w:rPr>
        <w:t xml:space="preserve"> </w:t>
      </w:r>
      <w:r>
        <w:t>wings,</w:t>
      </w:r>
      <w:r>
        <w:rPr>
          <w:spacing w:val="-4"/>
        </w:rPr>
        <w:t xml:space="preserve"> </w:t>
      </w:r>
      <w:r>
        <w:t>obturator</w:t>
      </w:r>
      <w:r>
        <w:rPr>
          <w:spacing w:val="-6"/>
        </w:rPr>
        <w:t xml:space="preserve"> </w:t>
      </w:r>
      <w:r>
        <w:t>foramen</w:t>
      </w:r>
      <w:r>
        <w:rPr>
          <w:spacing w:val="-11"/>
        </w:rPr>
        <w:t xml:space="preserve"> </w:t>
      </w:r>
      <w:r>
        <w:t>(if</w:t>
      </w:r>
      <w:r>
        <w:rPr>
          <w:spacing w:val="-2"/>
        </w:rPr>
        <w:t xml:space="preserve"> </w:t>
      </w:r>
      <w:r>
        <w:t>visible),</w:t>
      </w:r>
      <w:r>
        <w:rPr>
          <w:spacing w:val="-1"/>
        </w:rPr>
        <w:t xml:space="preserve"> </w:t>
      </w:r>
      <w:r>
        <w:t>ischial</w:t>
      </w:r>
      <w:r>
        <w:rPr>
          <w:spacing w:val="-8"/>
        </w:rPr>
        <w:t xml:space="preserve"> </w:t>
      </w:r>
      <w:r>
        <w:t>spines</w:t>
      </w:r>
      <w:r>
        <w:rPr>
          <w:spacing w:val="-58"/>
        </w:rPr>
        <w:t xml:space="preserve"> </w:t>
      </w:r>
      <w:r>
        <w:t>appear</w:t>
      </w:r>
      <w:r>
        <w:rPr>
          <w:spacing w:val="-1"/>
        </w:rPr>
        <w:t xml:space="preserve"> </w:t>
      </w:r>
      <w:r>
        <w:t>symmetric,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outer</w:t>
      </w:r>
      <w:r>
        <w:rPr>
          <w:spacing w:val="-2"/>
        </w:rPr>
        <w:t xml:space="preserve"> </w:t>
      </w:r>
      <w:r>
        <w:t>lower rib</w:t>
      </w:r>
      <w:r>
        <w:rPr>
          <w:spacing w:val="-3"/>
        </w:rPr>
        <w:t xml:space="preserve"> </w:t>
      </w:r>
      <w:r>
        <w:t>margins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equidistant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spine</w:t>
      </w:r>
    </w:p>
    <w:p w14:paraId="01DDE086" w14:textId="77777777" w:rsidR="00DC16F1" w:rsidRDefault="00000000">
      <w:pPr>
        <w:pStyle w:val="BodyText"/>
        <w:spacing w:line="276" w:lineRule="auto"/>
        <w:ind w:left="1740" w:right="1910" w:hanging="362"/>
      </w:pPr>
      <w:r>
        <w:rPr>
          <w:noProof/>
        </w:rPr>
        <w:drawing>
          <wp:inline distT="0" distB="0" distL="0" distR="0" wp14:anchorId="59160DBD" wp14:editId="3E19FA1B">
            <wp:extent cx="114300" cy="114300"/>
            <wp:effectExtent l="0" t="0" r="0" b="0"/>
            <wp:docPr id="8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</w:t>
      </w:r>
      <w:r>
        <w:rPr>
          <w:spacing w:val="-13"/>
        </w:rPr>
        <w:t xml:space="preserve"> </w:t>
      </w:r>
      <w:r>
        <w:t>grey</w:t>
      </w:r>
      <w:r>
        <w:rPr>
          <w:spacing w:val="-9"/>
        </w:rPr>
        <w:t xml:space="preserve"> </w:t>
      </w:r>
      <w:r>
        <w:t>toned</w:t>
      </w:r>
      <w:r>
        <w:rPr>
          <w:spacing w:val="-9"/>
        </w:rPr>
        <w:t xml:space="preserve"> </w:t>
      </w:r>
      <w:r>
        <w:t>demonstrating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abdominal</w:t>
      </w:r>
      <w:r>
        <w:rPr>
          <w:spacing w:val="-6"/>
        </w:rPr>
        <w:t xml:space="preserve"> </w:t>
      </w:r>
      <w:r>
        <w:t>wall</w:t>
      </w:r>
      <w:r>
        <w:rPr>
          <w:spacing w:val="-7"/>
        </w:rPr>
        <w:t xml:space="preserve"> </w:t>
      </w:r>
      <w:r>
        <w:t>fat</w:t>
      </w:r>
      <w:r>
        <w:rPr>
          <w:spacing w:val="-7"/>
        </w:rPr>
        <w:t xml:space="preserve"> </w:t>
      </w:r>
      <w:r>
        <w:t>layer</w:t>
      </w:r>
      <w:r>
        <w:rPr>
          <w:spacing w:val="-3"/>
        </w:rPr>
        <w:t xml:space="preserve"> </w:t>
      </w:r>
      <w:r>
        <w:t>included</w:t>
      </w:r>
      <w:r>
        <w:rPr>
          <w:spacing w:val="-6"/>
        </w:rPr>
        <w:t xml:space="preserve"> </w:t>
      </w:r>
      <w:r>
        <w:t>lateral</w:t>
      </w:r>
      <w:r>
        <w:rPr>
          <w:spacing w:val="-58"/>
        </w:rPr>
        <w:t xml:space="preserve"> </w:t>
      </w:r>
      <w:r>
        <w:t>borders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image</w:t>
      </w:r>
    </w:p>
    <w:p w14:paraId="37FB35CB" w14:textId="77777777" w:rsidR="00DC16F1" w:rsidRDefault="00000000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059CAD9C" wp14:editId="66BCFE4E">
            <wp:extent cx="114300" cy="114300"/>
            <wp:effectExtent l="0" t="0" r="0" b="0"/>
            <wp:docPr id="8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Appropriate</w:t>
      </w:r>
      <w:r>
        <w:rPr>
          <w:spacing w:val="-10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t>included</w:t>
      </w:r>
    </w:p>
    <w:p w14:paraId="3B4B80AB" w14:textId="77777777" w:rsidR="00DC16F1" w:rsidRDefault="00DC16F1">
      <w:pPr>
        <w:spacing w:line="247" w:lineRule="exact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A93FB62" w14:textId="77777777" w:rsidR="00DC16F1" w:rsidRDefault="00DC16F1">
      <w:pPr>
        <w:pStyle w:val="BodyText"/>
        <w:spacing w:before="5" w:after="1"/>
        <w:rPr>
          <w:sz w:val="27"/>
        </w:rPr>
      </w:pPr>
    </w:p>
    <w:p w14:paraId="7A1FC194" w14:textId="77777777" w:rsidR="00DC16F1" w:rsidRDefault="00000000">
      <w:pPr>
        <w:pStyle w:val="BodyText"/>
        <w:ind w:left="2272"/>
        <w:rPr>
          <w:sz w:val="20"/>
        </w:rPr>
      </w:pPr>
      <w:r>
        <w:rPr>
          <w:noProof/>
          <w:sz w:val="20"/>
        </w:rPr>
        <w:drawing>
          <wp:inline distT="0" distB="0" distL="0" distR="0" wp14:anchorId="7B74DEDC" wp14:editId="4D9686AC">
            <wp:extent cx="4250913" cy="4565999"/>
            <wp:effectExtent l="0" t="0" r="0" b="0"/>
            <wp:docPr id="813" name="image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" name="image67.jpeg"/>
                    <pic:cNvPicPr/>
                  </pic:nvPicPr>
                  <pic:blipFill>
                    <a:blip r:embed="rId1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0913" cy="4565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5248F2" w14:textId="77777777" w:rsidR="00DC16F1" w:rsidRDefault="00DC16F1">
      <w:pPr>
        <w:rPr>
          <w:sz w:val="20"/>
        </w:rPr>
        <w:sectPr w:rsidR="00DC16F1">
          <w:pgSz w:w="12240" w:h="15840"/>
          <w:pgMar w:top="1540" w:right="0" w:bottom="1440" w:left="420" w:header="256" w:footer="1244" w:gutter="0"/>
          <w:cols w:space="720"/>
        </w:sectPr>
      </w:pPr>
    </w:p>
    <w:p w14:paraId="02C54143" w14:textId="77777777" w:rsidR="00DC16F1" w:rsidRDefault="00DC16F1">
      <w:pPr>
        <w:pStyle w:val="BodyText"/>
        <w:rPr>
          <w:sz w:val="20"/>
        </w:rPr>
      </w:pPr>
    </w:p>
    <w:p w14:paraId="6465568B" w14:textId="77777777" w:rsidR="00DC16F1" w:rsidRDefault="00DC16F1">
      <w:pPr>
        <w:pStyle w:val="BodyText"/>
        <w:rPr>
          <w:sz w:val="20"/>
        </w:rPr>
      </w:pPr>
    </w:p>
    <w:p w14:paraId="1EB5FCF9" w14:textId="77777777" w:rsidR="00DC16F1" w:rsidRDefault="00DC16F1">
      <w:pPr>
        <w:pStyle w:val="BodyText"/>
        <w:rPr>
          <w:sz w:val="20"/>
        </w:rPr>
      </w:pPr>
    </w:p>
    <w:p w14:paraId="46B6AB35" w14:textId="77777777" w:rsidR="00DC16F1" w:rsidRDefault="00DC16F1">
      <w:pPr>
        <w:pStyle w:val="BodyText"/>
        <w:rPr>
          <w:sz w:val="20"/>
        </w:rPr>
      </w:pPr>
    </w:p>
    <w:p w14:paraId="68D2E66B" w14:textId="77777777" w:rsidR="00DC16F1" w:rsidRDefault="00DC16F1">
      <w:pPr>
        <w:pStyle w:val="BodyText"/>
        <w:rPr>
          <w:sz w:val="20"/>
        </w:rPr>
      </w:pPr>
    </w:p>
    <w:p w14:paraId="7DDE92B9" w14:textId="77777777" w:rsidR="00DC16F1" w:rsidRDefault="00DC16F1">
      <w:pPr>
        <w:pStyle w:val="BodyText"/>
        <w:rPr>
          <w:sz w:val="20"/>
        </w:rPr>
      </w:pPr>
    </w:p>
    <w:p w14:paraId="5EAFCD13" w14:textId="77777777" w:rsidR="00DC16F1" w:rsidRDefault="00DC16F1">
      <w:pPr>
        <w:pStyle w:val="BodyText"/>
        <w:rPr>
          <w:sz w:val="20"/>
        </w:rPr>
      </w:pPr>
    </w:p>
    <w:p w14:paraId="195B3423" w14:textId="77777777" w:rsidR="00DC16F1" w:rsidRDefault="00DC16F1">
      <w:pPr>
        <w:pStyle w:val="BodyText"/>
        <w:rPr>
          <w:sz w:val="20"/>
        </w:rPr>
      </w:pPr>
    </w:p>
    <w:p w14:paraId="5AEBDB36" w14:textId="77777777" w:rsidR="00DC16F1" w:rsidRDefault="00DC16F1">
      <w:pPr>
        <w:pStyle w:val="BodyText"/>
        <w:rPr>
          <w:sz w:val="20"/>
        </w:rPr>
      </w:pPr>
    </w:p>
    <w:p w14:paraId="25457ECF" w14:textId="77777777" w:rsidR="00DC16F1" w:rsidRDefault="00DC16F1">
      <w:pPr>
        <w:pStyle w:val="BodyText"/>
        <w:rPr>
          <w:sz w:val="20"/>
        </w:rPr>
      </w:pPr>
    </w:p>
    <w:p w14:paraId="761E9D05" w14:textId="77777777" w:rsidR="00DC16F1" w:rsidRDefault="00DC16F1">
      <w:pPr>
        <w:pStyle w:val="BodyText"/>
        <w:rPr>
          <w:sz w:val="20"/>
        </w:rPr>
      </w:pPr>
    </w:p>
    <w:p w14:paraId="0F7AB025" w14:textId="77777777" w:rsidR="00DC16F1" w:rsidRDefault="00DC16F1">
      <w:pPr>
        <w:pStyle w:val="BodyText"/>
        <w:rPr>
          <w:sz w:val="20"/>
        </w:rPr>
      </w:pPr>
    </w:p>
    <w:p w14:paraId="70C4417F" w14:textId="77777777" w:rsidR="00DC16F1" w:rsidRDefault="00DC16F1">
      <w:pPr>
        <w:pStyle w:val="BodyText"/>
        <w:rPr>
          <w:sz w:val="20"/>
        </w:rPr>
      </w:pPr>
    </w:p>
    <w:p w14:paraId="34119EF9" w14:textId="77777777" w:rsidR="00DC16F1" w:rsidRDefault="00DC16F1">
      <w:pPr>
        <w:pStyle w:val="BodyText"/>
        <w:rPr>
          <w:sz w:val="20"/>
        </w:rPr>
      </w:pPr>
    </w:p>
    <w:p w14:paraId="230C776C" w14:textId="77777777" w:rsidR="00DC16F1" w:rsidRDefault="00DC16F1">
      <w:pPr>
        <w:pStyle w:val="BodyText"/>
        <w:rPr>
          <w:sz w:val="20"/>
        </w:rPr>
      </w:pPr>
    </w:p>
    <w:p w14:paraId="304E3038" w14:textId="77777777" w:rsidR="00DC16F1" w:rsidRDefault="00DC16F1">
      <w:pPr>
        <w:pStyle w:val="BodyText"/>
        <w:rPr>
          <w:sz w:val="20"/>
        </w:rPr>
      </w:pPr>
    </w:p>
    <w:p w14:paraId="429CA0D9" w14:textId="77777777" w:rsidR="00DC16F1" w:rsidRDefault="00DC16F1">
      <w:pPr>
        <w:pStyle w:val="BodyText"/>
        <w:rPr>
          <w:sz w:val="20"/>
        </w:rPr>
      </w:pPr>
    </w:p>
    <w:p w14:paraId="0DD369C5" w14:textId="77777777" w:rsidR="00DC16F1" w:rsidRDefault="00DC16F1">
      <w:pPr>
        <w:pStyle w:val="BodyText"/>
        <w:rPr>
          <w:sz w:val="20"/>
        </w:rPr>
      </w:pPr>
    </w:p>
    <w:p w14:paraId="028D623E" w14:textId="77777777" w:rsidR="00DC16F1" w:rsidRDefault="00DC16F1">
      <w:pPr>
        <w:pStyle w:val="BodyText"/>
        <w:spacing w:before="7"/>
        <w:rPr>
          <w:sz w:val="26"/>
        </w:rPr>
      </w:pPr>
    </w:p>
    <w:p w14:paraId="04FE966E" w14:textId="77777777" w:rsidR="00DC16F1" w:rsidRDefault="00000000">
      <w:pPr>
        <w:pStyle w:val="Heading1"/>
        <w:ind w:right="418"/>
      </w:pPr>
      <w:bookmarkStart w:id="25" w:name="_bookmark25"/>
      <w:bookmarkEnd w:id="25"/>
      <w:r>
        <w:t>L</w:t>
      </w:r>
    </w:p>
    <w:p w14:paraId="35DDAC64" w14:textId="77777777" w:rsidR="00DC16F1" w:rsidRDefault="00DC16F1">
      <w:pPr>
        <w:pStyle w:val="BodyText"/>
        <w:spacing w:before="10"/>
        <w:rPr>
          <w:rFonts w:ascii="Arial"/>
          <w:b/>
        </w:rPr>
      </w:pPr>
    </w:p>
    <w:p w14:paraId="142B4C2B" w14:textId="77777777" w:rsidR="00DC16F1" w:rsidRDefault="00000000">
      <w:pPr>
        <w:pStyle w:val="ListParagraph"/>
        <w:numPr>
          <w:ilvl w:val="0"/>
          <w:numId w:val="57"/>
        </w:numPr>
        <w:tabs>
          <w:tab w:val="left" w:pos="3180"/>
          <w:tab w:val="left" w:pos="3181"/>
        </w:tabs>
        <w:spacing w:before="101"/>
        <w:rPr>
          <w:rFonts w:ascii="Arial" w:hAnsi="Arial"/>
          <w:b/>
        </w:rPr>
      </w:pPr>
      <w:bookmarkStart w:id="26" w:name="_bookmark26"/>
      <w:bookmarkEnd w:id="26"/>
      <w:r>
        <w:rPr>
          <w:rFonts w:ascii="Arial" w:hAnsi="Arial"/>
          <w:b/>
          <w:spacing w:val="-1"/>
        </w:rPr>
        <w:t>Lumbar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Spine</w:t>
      </w:r>
    </w:p>
    <w:p w14:paraId="5C15BBA0" w14:textId="77777777" w:rsidR="00DC16F1" w:rsidRDefault="00DC16F1">
      <w:pPr>
        <w:rPr>
          <w:rFonts w:ascii="Arial" w:hAnsi="Arial"/>
        </w:rPr>
        <w:sectPr w:rsidR="00DC16F1">
          <w:pgSz w:w="12240" w:h="15840"/>
          <w:pgMar w:top="1540" w:right="0" w:bottom="1440" w:left="420" w:header="256" w:footer="1244" w:gutter="0"/>
          <w:cols w:space="720"/>
        </w:sectPr>
      </w:pPr>
    </w:p>
    <w:p w14:paraId="48CBD732" w14:textId="77777777" w:rsidR="00DC16F1" w:rsidRDefault="00DC16F1">
      <w:pPr>
        <w:pStyle w:val="BodyText"/>
        <w:spacing w:before="4"/>
        <w:rPr>
          <w:rFonts w:ascii="Arial"/>
          <w:b/>
          <w:sz w:val="19"/>
        </w:rPr>
      </w:pPr>
    </w:p>
    <w:p w14:paraId="4F0B6C7C" w14:textId="77777777" w:rsidR="00DC16F1" w:rsidRDefault="00000000">
      <w:pPr>
        <w:spacing w:before="92"/>
        <w:ind w:left="999" w:right="1408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  <w:u w:val="thick"/>
        </w:rPr>
        <w:t>Lumbar</w:t>
      </w:r>
      <w:r>
        <w:rPr>
          <w:rFonts w:ascii="Arial"/>
          <w:b/>
          <w:spacing w:val="-15"/>
          <w:sz w:val="24"/>
          <w:u w:val="thick"/>
        </w:rPr>
        <w:t xml:space="preserve"> </w:t>
      </w:r>
      <w:r>
        <w:rPr>
          <w:rFonts w:ascii="Arial"/>
          <w:b/>
          <w:sz w:val="24"/>
          <w:u w:val="thick"/>
        </w:rPr>
        <w:t>Spine</w:t>
      </w:r>
    </w:p>
    <w:p w14:paraId="044DAA4A" w14:textId="77777777" w:rsidR="00DC16F1" w:rsidRDefault="00000000">
      <w:pPr>
        <w:pStyle w:val="Heading6"/>
        <w:spacing w:before="158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328A992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0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L3.Minimum</w:t>
      </w:r>
      <w:r>
        <w:rPr>
          <w:spacing w:val="-6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100</w:t>
      </w:r>
      <w:r>
        <w:rPr>
          <w:spacing w:val="-12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</w:p>
    <w:p w14:paraId="0A2300F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Bend</w:t>
      </w:r>
      <w:r>
        <w:rPr>
          <w:spacing w:val="-8"/>
        </w:rPr>
        <w:t xml:space="preserve"> </w:t>
      </w:r>
      <w:r>
        <w:t>patients</w:t>
      </w:r>
      <w:r>
        <w:rPr>
          <w:spacing w:val="-11"/>
        </w:rPr>
        <w:t xml:space="preserve"> </w:t>
      </w:r>
      <w:r>
        <w:t>knees</w:t>
      </w:r>
      <w:r>
        <w:rPr>
          <w:spacing w:val="-13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reduce</w:t>
      </w:r>
      <w:r>
        <w:rPr>
          <w:spacing w:val="-9"/>
        </w:rPr>
        <w:t xml:space="preserve"> </w:t>
      </w:r>
      <w:r>
        <w:t>lordotic</w:t>
      </w:r>
      <w:r>
        <w:rPr>
          <w:spacing w:val="-6"/>
        </w:rPr>
        <w:t xml:space="preserve"> </w:t>
      </w:r>
      <w:r>
        <w:t>curve.</w:t>
      </w:r>
    </w:p>
    <w:p w14:paraId="7BE9686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hanging="361"/>
        <w:rPr>
          <w:rFonts w:ascii="Wingdings" w:hAnsi="Wingdings"/>
        </w:rPr>
      </w:pPr>
      <w:r>
        <w:t>Suspend</w:t>
      </w:r>
      <w:r>
        <w:rPr>
          <w:spacing w:val="-8"/>
        </w:rPr>
        <w:t xml:space="preserve"> </w:t>
      </w:r>
      <w:r>
        <w:t>at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end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expiration.</w:t>
      </w:r>
    </w:p>
    <w:p w14:paraId="44576C12" w14:textId="77777777" w:rsidR="00DC16F1" w:rsidRDefault="00DC16F1">
      <w:pPr>
        <w:pStyle w:val="BodyText"/>
        <w:spacing w:before="7"/>
        <w:rPr>
          <w:sz w:val="25"/>
        </w:rPr>
      </w:pPr>
    </w:p>
    <w:p w14:paraId="68D9C5FA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58D070D" w14:textId="77777777" w:rsidR="00DC16F1" w:rsidRDefault="00000000">
      <w:pPr>
        <w:pStyle w:val="BodyText"/>
        <w:spacing w:before="40"/>
        <w:ind w:left="1380" w:right="5300"/>
      </w:pPr>
      <w:r>
        <w:rPr>
          <w:noProof/>
        </w:rPr>
        <w:drawing>
          <wp:inline distT="0" distB="0" distL="0" distR="0" wp14:anchorId="22B94BEE" wp14:editId="39A29BF7">
            <wp:extent cx="114300" cy="114300"/>
            <wp:effectExtent l="0" t="0" r="0" b="0"/>
            <wp:docPr id="8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Collimated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T12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sacrum</w:t>
      </w:r>
      <w:r>
        <w:rPr>
          <w:spacing w:val="-7"/>
        </w:rPr>
        <w:t xml:space="preserve"> </w:t>
      </w:r>
      <w:r>
        <w:t>included.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2E46168B" wp14:editId="51DB94BB">
            <wp:extent cx="114300" cy="114300"/>
            <wp:effectExtent l="0" t="0" r="0" b="0"/>
            <wp:docPr id="8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Intervertebral</w:t>
      </w:r>
      <w:r>
        <w:rPr>
          <w:spacing w:val="-2"/>
        </w:rPr>
        <w:t xml:space="preserve"> </w:t>
      </w:r>
      <w:r>
        <w:t>disc</w:t>
      </w:r>
      <w:r>
        <w:rPr>
          <w:spacing w:val="-2"/>
        </w:rPr>
        <w:t xml:space="preserve"> </w:t>
      </w:r>
      <w:r>
        <w:t>spaces</w:t>
      </w:r>
      <w:r>
        <w:rPr>
          <w:spacing w:val="-1"/>
        </w:rPr>
        <w:t xml:space="preserve"> </w:t>
      </w:r>
      <w:r>
        <w:t>open.</w:t>
      </w:r>
    </w:p>
    <w:p w14:paraId="0E544189" w14:textId="77777777" w:rsidR="00DC16F1" w:rsidRDefault="00000000">
      <w:pPr>
        <w:pStyle w:val="BodyText"/>
        <w:spacing w:before="1"/>
        <w:ind w:left="1380" w:right="4040"/>
      </w:pPr>
      <w:r>
        <w:rPr>
          <w:noProof/>
        </w:rPr>
        <w:drawing>
          <wp:inline distT="0" distB="0" distL="0" distR="0" wp14:anchorId="6FE5B9A6" wp14:editId="5B100ED6">
            <wp:extent cx="114300" cy="114300"/>
            <wp:effectExtent l="0" t="0" r="0" b="0"/>
            <wp:docPr id="8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Spinous</w:t>
      </w:r>
      <w:r>
        <w:rPr>
          <w:spacing w:val="-5"/>
        </w:rPr>
        <w:t xml:space="preserve"> </w:t>
      </w:r>
      <w:r>
        <w:t>processes</w:t>
      </w:r>
      <w:r>
        <w:rPr>
          <w:spacing w:val="-9"/>
        </w:rPr>
        <w:t xml:space="preserve"> </w:t>
      </w:r>
      <w:r>
        <w:t>seen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midline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bodies.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2161990" wp14:editId="74DF596A">
            <wp:extent cx="114300" cy="114300"/>
            <wp:effectExtent l="0" t="0" r="0" b="0"/>
            <wp:docPr id="8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Distance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spinous</w:t>
      </w:r>
      <w:r>
        <w:rPr>
          <w:spacing w:val="-2"/>
        </w:rPr>
        <w:t xml:space="preserve"> </w:t>
      </w:r>
      <w:r>
        <w:t>processes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 xml:space="preserve">equal. </w:t>
      </w:r>
      <w:r>
        <w:rPr>
          <w:noProof/>
        </w:rPr>
        <w:drawing>
          <wp:inline distT="0" distB="0" distL="0" distR="0" wp14:anchorId="377628E0" wp14:editId="4B0AEC78">
            <wp:extent cx="114300" cy="114300"/>
            <wp:effectExtent l="0" t="0" r="0" b="0"/>
            <wp:docPr id="8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SI joints equal</w:t>
      </w:r>
      <w:r>
        <w:rPr>
          <w:spacing w:val="-1"/>
        </w:rPr>
        <w:t xml:space="preserve"> </w:t>
      </w:r>
      <w:r>
        <w:t>distances from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vertebral</w:t>
      </w:r>
      <w:r>
        <w:rPr>
          <w:spacing w:val="-2"/>
        </w:rPr>
        <w:t xml:space="preserve"> </w:t>
      </w:r>
      <w:r>
        <w:t>column.</w:t>
      </w:r>
    </w:p>
    <w:p w14:paraId="5162E701" w14:textId="77777777" w:rsidR="00DC16F1" w:rsidRDefault="00000000">
      <w:pPr>
        <w:pStyle w:val="BodyText"/>
        <w:ind w:left="1380" w:right="2652"/>
      </w:pPr>
      <w:r>
        <w:rPr>
          <w:noProof/>
        </w:rPr>
        <w:drawing>
          <wp:inline distT="0" distB="0" distL="0" distR="0" wp14:anchorId="7D1EA24A" wp14:editId="1B44E3E6">
            <wp:extent cx="114300" cy="114298"/>
            <wp:effectExtent l="0" t="0" r="0" b="0"/>
            <wp:docPr id="8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Good</w:t>
      </w:r>
      <w:r>
        <w:rPr>
          <w:spacing w:val="-6"/>
        </w:rPr>
        <w:t xml:space="preserve"> </w:t>
      </w:r>
      <w:r>
        <w:t>exposure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demonstrate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psoas</w:t>
      </w:r>
      <w:r>
        <w:rPr>
          <w:spacing w:val="-10"/>
        </w:rPr>
        <w:t xml:space="preserve"> </w:t>
      </w:r>
      <w:r>
        <w:t>muscles.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3CE7C180" wp14:editId="21F72843">
            <wp:extent cx="113666" cy="113665"/>
            <wp:effectExtent l="0" t="0" r="0" b="0"/>
            <wp:docPr id="8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7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artifacts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waistband</w:t>
      </w:r>
      <w:r>
        <w:rPr>
          <w:spacing w:val="-1"/>
        </w:rPr>
        <w:t xml:space="preserve"> </w:t>
      </w:r>
      <w:r>
        <w:t>elastics.</w:t>
      </w:r>
    </w:p>
    <w:p w14:paraId="5A450115" w14:textId="77777777" w:rsidR="00DC16F1" w:rsidRDefault="00DC16F1">
      <w:pPr>
        <w:pStyle w:val="BodyText"/>
        <w:rPr>
          <w:sz w:val="25"/>
        </w:rPr>
      </w:pPr>
    </w:p>
    <w:p w14:paraId="244755CD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5FB364C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529"/>
        <w:rPr>
          <w:rFonts w:ascii="Wingdings" w:hAnsi="Wingdings"/>
        </w:rPr>
      </w:pPr>
      <w:r>
        <w:t>Patient</w:t>
      </w:r>
      <w:r>
        <w:rPr>
          <w:spacing w:val="-6"/>
        </w:rPr>
        <w:t xml:space="preserve"> </w:t>
      </w:r>
      <w:r>
        <w:t>turns</w:t>
      </w:r>
      <w:r>
        <w:rPr>
          <w:spacing w:val="-6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supine</w:t>
      </w:r>
      <w:r>
        <w:rPr>
          <w:spacing w:val="-5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projection</w:t>
      </w:r>
      <w:r>
        <w:rPr>
          <w:spacing w:val="-7"/>
        </w:rPr>
        <w:t xml:space="preserve"> </w:t>
      </w:r>
      <w:r>
        <w:t>towards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side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first</w:t>
      </w:r>
      <w:r>
        <w:rPr>
          <w:spacing w:val="-1"/>
        </w:rPr>
        <w:t xml:space="preserve"> </w:t>
      </w:r>
      <w:r>
        <w:t>oblique</w:t>
      </w:r>
      <w:r>
        <w:rPr>
          <w:spacing w:val="-58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second</w:t>
      </w:r>
      <w:r>
        <w:rPr>
          <w:spacing w:val="-3"/>
        </w:rPr>
        <w:t xml:space="preserve"> </w:t>
      </w:r>
      <w:r>
        <w:t>oblique image.</w:t>
      </w:r>
    </w:p>
    <w:p w14:paraId="002DEED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hanging="361"/>
        <w:rPr>
          <w:rFonts w:ascii="Wingdings" w:hAnsi="Wingdings"/>
        </w:rPr>
      </w:pPr>
      <w:r>
        <w:t>Mark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down.</w:t>
      </w:r>
    </w:p>
    <w:p w14:paraId="7D2FE7E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L3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5</w:t>
      </w:r>
      <w:r>
        <w:rPr>
          <w:spacing w:val="-8"/>
        </w:rPr>
        <w:t xml:space="preserve"> </w:t>
      </w:r>
      <w:r>
        <w:t>cm</w:t>
      </w:r>
      <w:r>
        <w:rPr>
          <w:spacing w:val="-7"/>
        </w:rPr>
        <w:t xml:space="preserve"> </w:t>
      </w:r>
      <w:r>
        <w:t>(approx. 2</w:t>
      </w:r>
      <w:r>
        <w:rPr>
          <w:spacing w:val="-7"/>
        </w:rPr>
        <w:t xml:space="preserve"> </w:t>
      </w:r>
      <w:r>
        <w:t>fingers)</w:t>
      </w:r>
      <w:r>
        <w:rPr>
          <w:spacing w:val="-3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ASIS</w:t>
      </w:r>
      <w:r>
        <w:rPr>
          <w:spacing w:val="-3"/>
        </w:rPr>
        <w:t xml:space="preserve"> </w:t>
      </w:r>
      <w:r>
        <w:t>on</w:t>
      </w:r>
    </w:p>
    <w:p w14:paraId="31E034D4" w14:textId="77777777" w:rsidR="00DC16F1" w:rsidRDefault="00000000">
      <w:pPr>
        <w:pStyle w:val="BodyText"/>
        <w:spacing w:line="250" w:lineRule="exact"/>
        <w:ind w:left="1740"/>
      </w:pPr>
      <w:r>
        <w:t>elevated</w:t>
      </w:r>
      <w:r>
        <w:rPr>
          <w:spacing w:val="-3"/>
        </w:rPr>
        <w:t xml:space="preserve"> </w:t>
      </w:r>
      <w:r>
        <w:t>side.</w:t>
      </w:r>
      <w:r>
        <w:rPr>
          <w:spacing w:val="-4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3"/>
        </w:rPr>
        <w:t xml:space="preserve"> </w:t>
      </w:r>
      <w:r>
        <w:t>100cm</w:t>
      </w:r>
      <w:r>
        <w:rPr>
          <w:spacing w:val="-4"/>
        </w:rPr>
        <w:t xml:space="preserve"> </w:t>
      </w:r>
      <w:r>
        <w:t>(40”)</w:t>
      </w:r>
    </w:p>
    <w:p w14:paraId="01577BD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Suspend</w:t>
      </w:r>
      <w:r>
        <w:rPr>
          <w:spacing w:val="-8"/>
        </w:rPr>
        <w:t xml:space="preserve"> </w:t>
      </w:r>
      <w:r>
        <w:t>at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end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expiration.</w:t>
      </w:r>
    </w:p>
    <w:p w14:paraId="1435A964" w14:textId="77777777" w:rsidR="00DC16F1" w:rsidRDefault="00DC16F1">
      <w:pPr>
        <w:pStyle w:val="BodyText"/>
        <w:spacing w:before="7"/>
        <w:rPr>
          <w:sz w:val="25"/>
        </w:rPr>
      </w:pPr>
    </w:p>
    <w:p w14:paraId="69B0181A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3997A52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21D0673C" wp14:editId="53153AEB">
            <wp:extent cx="114300" cy="114300"/>
            <wp:effectExtent l="0" t="0" r="0" b="0"/>
            <wp:docPr id="8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Collimate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T12-L5,</w:t>
      </w:r>
      <w:r>
        <w:rPr>
          <w:spacing w:val="-4"/>
        </w:rPr>
        <w:t xml:space="preserve"> </w:t>
      </w:r>
      <w:r>
        <w:t>1</w:t>
      </w:r>
      <w:r>
        <w:rPr>
          <w:vertAlign w:val="superscript"/>
        </w:rPr>
        <w:t>st</w:t>
      </w:r>
      <w:r>
        <w:t>&amp;</w:t>
      </w:r>
      <w:r>
        <w:rPr>
          <w:spacing w:val="-2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2"/>
        </w:rPr>
        <w:t xml:space="preserve"> </w:t>
      </w:r>
      <w:r>
        <w:t>sacral</w:t>
      </w:r>
      <w:r>
        <w:rPr>
          <w:spacing w:val="-2"/>
        </w:rPr>
        <w:t xml:space="preserve"> </w:t>
      </w:r>
      <w:r>
        <w:t>segments,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SI</w:t>
      </w:r>
      <w:r>
        <w:rPr>
          <w:spacing w:val="-6"/>
        </w:rPr>
        <w:t xml:space="preserve"> </w:t>
      </w:r>
      <w:r>
        <w:t>joints.</w:t>
      </w:r>
    </w:p>
    <w:p w14:paraId="51F667EA" w14:textId="77777777" w:rsidR="00DC16F1" w:rsidRDefault="00000000">
      <w:pPr>
        <w:pStyle w:val="BodyText"/>
        <w:spacing w:before="1"/>
        <w:ind w:left="1740" w:right="1966" w:hanging="362"/>
      </w:pPr>
      <w:r>
        <w:rPr>
          <w:noProof/>
        </w:rPr>
        <w:drawing>
          <wp:inline distT="0" distB="0" distL="0" distR="0" wp14:anchorId="70822634" wp14:editId="4C009B1E">
            <wp:extent cx="114300" cy="114300"/>
            <wp:effectExtent l="0" t="0" r="0" b="0"/>
            <wp:docPr id="8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Zygapophyseal</w:t>
      </w:r>
      <w:r>
        <w:rPr>
          <w:spacing w:val="-5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closest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down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seen.</w:t>
      </w:r>
      <w:r>
        <w:rPr>
          <w:spacing w:val="-3"/>
        </w:rPr>
        <w:t xml:space="preserve"> </w:t>
      </w:r>
      <w:r>
        <w:t>Open</w:t>
      </w:r>
      <w:r>
        <w:rPr>
          <w:spacing w:val="-11"/>
        </w:rPr>
        <w:t xml:space="preserve"> </w:t>
      </w:r>
      <w:r>
        <w:t>joints</w:t>
      </w:r>
      <w:r>
        <w:rPr>
          <w:spacing w:val="-4"/>
        </w:rPr>
        <w:t xml:space="preserve"> </w:t>
      </w:r>
      <w:r>
        <w:t>indicate</w:t>
      </w:r>
      <w:r>
        <w:rPr>
          <w:spacing w:val="-3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well-positioned</w:t>
      </w:r>
      <w:r>
        <w:rPr>
          <w:spacing w:val="-1"/>
        </w:rPr>
        <w:t xml:space="preserve"> </w:t>
      </w:r>
      <w:r>
        <w:t>oblique.</w:t>
      </w:r>
    </w:p>
    <w:p w14:paraId="74FD6AD3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4E4B9C0C" wp14:editId="45AE6382">
            <wp:extent cx="114300" cy="114300"/>
            <wp:effectExtent l="0" t="0" r="0" b="0"/>
            <wp:docPr id="8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Scottie</w:t>
      </w:r>
      <w:r>
        <w:rPr>
          <w:spacing w:val="-3"/>
        </w:rPr>
        <w:t xml:space="preserve"> </w:t>
      </w:r>
      <w:r>
        <w:t>dogs</w:t>
      </w:r>
      <w:r>
        <w:rPr>
          <w:spacing w:val="-4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defined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stacked</w:t>
      </w:r>
      <w:r>
        <w:rPr>
          <w:spacing w:val="-4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top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other.</w:t>
      </w:r>
    </w:p>
    <w:p w14:paraId="38F8134B" w14:textId="77777777" w:rsidR="00DC16F1" w:rsidRDefault="00000000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4E2C4253" wp14:editId="12F94AAA">
            <wp:extent cx="114300" cy="114300"/>
            <wp:effectExtent l="0" t="0" r="0" b="0"/>
            <wp:docPr id="8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articular</w:t>
      </w:r>
      <w:r>
        <w:rPr>
          <w:spacing w:val="-1"/>
        </w:rPr>
        <w:t xml:space="preserve"> </w:t>
      </w:r>
      <w:r>
        <w:t>processes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(ear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front</w:t>
      </w:r>
      <w:r>
        <w:rPr>
          <w:spacing w:val="-8"/>
        </w:rPr>
        <w:t xml:space="preserve"> </w:t>
      </w:r>
      <w:r>
        <w:t>foot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Scottie</w:t>
      </w:r>
      <w:r>
        <w:rPr>
          <w:spacing w:val="-58"/>
        </w:rPr>
        <w:t xml:space="preserve"> </w:t>
      </w:r>
      <w:r>
        <w:t>dog).</w:t>
      </w:r>
    </w:p>
    <w:p w14:paraId="2008FACA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00B20D71" wp14:editId="49BA4593">
            <wp:extent cx="114300" cy="114300"/>
            <wp:effectExtent l="0" t="0" r="0" b="0"/>
            <wp:docPr id="8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Pedicles</w:t>
      </w:r>
      <w:r>
        <w:rPr>
          <w:spacing w:val="-3"/>
        </w:rPr>
        <w:t xml:space="preserve"> </w:t>
      </w:r>
      <w:r>
        <w:t>(eye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Scottie</w:t>
      </w:r>
      <w:r>
        <w:rPr>
          <w:spacing w:val="-3"/>
        </w:rPr>
        <w:t xml:space="preserve"> </w:t>
      </w:r>
      <w:r>
        <w:t>dog)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center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vertebral</w:t>
      </w:r>
      <w:r>
        <w:rPr>
          <w:spacing w:val="-4"/>
        </w:rPr>
        <w:t xml:space="preserve"> </w:t>
      </w:r>
      <w:r>
        <w:t>bodies.</w:t>
      </w:r>
    </w:p>
    <w:p w14:paraId="1389E95B" w14:textId="77777777" w:rsidR="00DC16F1" w:rsidRDefault="00DC16F1">
      <w:pPr>
        <w:pStyle w:val="BodyText"/>
        <w:spacing w:before="2"/>
        <w:rPr>
          <w:sz w:val="25"/>
        </w:rPr>
      </w:pPr>
    </w:p>
    <w:p w14:paraId="2CCA16F6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FDF991B" w14:textId="77777777" w:rsidR="00DC16F1" w:rsidRDefault="00000000">
      <w:pPr>
        <w:pStyle w:val="BodyText"/>
        <w:spacing w:before="41"/>
        <w:ind w:left="1740" w:right="1910"/>
      </w:pPr>
      <w:r>
        <w:rPr>
          <w:noProof/>
        </w:rPr>
        <w:drawing>
          <wp:anchor distT="0" distB="0" distL="0" distR="0" simplePos="0" relativeHeight="15808000" behindDoc="0" locked="0" layoutInCell="1" allowOverlap="1" wp14:anchorId="0A0BE19D" wp14:editId="04DAEE60">
            <wp:simplePos x="0" y="0"/>
            <wp:positionH relativeFrom="page">
              <wp:posOffset>1143000</wp:posOffset>
            </wp:positionH>
            <wp:positionV relativeFrom="paragraph">
              <wp:posOffset>39724</wp:posOffset>
            </wp:positionV>
            <wp:extent cx="104141" cy="104139"/>
            <wp:effectExtent l="0" t="0" r="0" b="0"/>
            <wp:wrapNone/>
            <wp:docPr id="83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Zygapophyseal</w:t>
      </w:r>
      <w:r>
        <w:rPr>
          <w:spacing w:val="-8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closed,</w:t>
      </w:r>
      <w:r>
        <w:rPr>
          <w:spacing w:val="-4"/>
        </w:rPr>
        <w:t xml:space="preserve"> </w:t>
      </w:r>
      <w:r>
        <w:t>pedicle</w:t>
      </w:r>
      <w:r>
        <w:rPr>
          <w:spacing w:val="-9"/>
        </w:rPr>
        <w:t xml:space="preserve"> </w:t>
      </w:r>
      <w:r>
        <w:t>(eye)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transverse</w:t>
      </w:r>
      <w:r>
        <w:rPr>
          <w:spacing w:val="-7"/>
        </w:rPr>
        <w:t xml:space="preserve"> </w:t>
      </w:r>
      <w:r>
        <w:t>process</w:t>
      </w:r>
      <w:r>
        <w:rPr>
          <w:spacing w:val="-8"/>
        </w:rPr>
        <w:t xml:space="preserve"> </w:t>
      </w:r>
      <w:r>
        <w:t>(nose)</w:t>
      </w:r>
      <w:r>
        <w:rPr>
          <w:spacing w:val="-11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too</w:t>
      </w:r>
      <w:r>
        <w:rPr>
          <w:spacing w:val="-58"/>
        </w:rPr>
        <w:t xml:space="preserve"> </w:t>
      </w:r>
      <w:r>
        <w:t>posterior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body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distorted,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less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lamina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seen.</w:t>
      </w:r>
    </w:p>
    <w:p w14:paraId="2001946D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46" w:lineRule="exact"/>
        <w:ind w:hanging="361"/>
      </w:pP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over</w:t>
      </w:r>
      <w:r>
        <w:rPr>
          <w:spacing w:val="-6"/>
        </w:rPr>
        <w:t xml:space="preserve"> </w:t>
      </w:r>
      <w:r>
        <w:t>rotated</w:t>
      </w:r>
      <w:r>
        <w:rPr>
          <w:spacing w:val="-7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need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roll</w:t>
      </w:r>
      <w:r>
        <w:rPr>
          <w:spacing w:val="-10"/>
        </w:rPr>
        <w:t xml:space="preserve"> </w:t>
      </w:r>
      <w:r>
        <w:t>them</w:t>
      </w:r>
      <w:r>
        <w:rPr>
          <w:spacing w:val="-6"/>
        </w:rPr>
        <w:t xml:space="preserve"> </w:t>
      </w:r>
      <w:r>
        <w:t>back.</w:t>
      </w:r>
    </w:p>
    <w:p w14:paraId="77A7D77C" w14:textId="77777777" w:rsidR="00DC16F1" w:rsidRDefault="00000000">
      <w:pPr>
        <w:pStyle w:val="BodyText"/>
        <w:spacing w:before="6"/>
        <w:ind w:left="1740" w:right="1468"/>
      </w:pPr>
      <w:r>
        <w:rPr>
          <w:noProof/>
        </w:rPr>
        <w:drawing>
          <wp:anchor distT="0" distB="0" distL="0" distR="0" simplePos="0" relativeHeight="15808512" behindDoc="0" locked="0" layoutInCell="1" allowOverlap="1" wp14:anchorId="5DF77E0A" wp14:editId="7AAB2311">
            <wp:simplePos x="0" y="0"/>
            <wp:positionH relativeFrom="page">
              <wp:posOffset>1143000</wp:posOffset>
            </wp:positionH>
            <wp:positionV relativeFrom="paragraph">
              <wp:posOffset>17879</wp:posOffset>
            </wp:positionV>
            <wp:extent cx="104141" cy="104139"/>
            <wp:effectExtent l="0" t="0" r="0" b="0"/>
            <wp:wrapNone/>
            <wp:docPr id="84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Zygapophyseal</w:t>
      </w:r>
      <w:r>
        <w:rPr>
          <w:spacing w:val="-8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closed,</w:t>
      </w:r>
      <w:r>
        <w:rPr>
          <w:spacing w:val="-3"/>
        </w:rPr>
        <w:t xml:space="preserve"> </w:t>
      </w:r>
      <w:r>
        <w:t>pedicle</w:t>
      </w:r>
      <w:r>
        <w:rPr>
          <w:spacing w:val="-4"/>
        </w:rPr>
        <w:t xml:space="preserve"> </w:t>
      </w:r>
      <w:r>
        <w:t>(eye)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closer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surface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vertebrae</w:t>
      </w:r>
      <w:r>
        <w:rPr>
          <w:spacing w:val="-58"/>
        </w:rPr>
        <w:t xml:space="preserve"> </w:t>
      </w:r>
      <w:r>
        <w:t>than midline, superior (ear) and inferior (leg) articular processes are not in profile, and</w:t>
      </w:r>
      <w:r>
        <w:rPr>
          <w:spacing w:val="1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lamina is</w:t>
      </w:r>
      <w:r>
        <w:rPr>
          <w:spacing w:val="-2"/>
        </w:rPr>
        <w:t xml:space="preserve"> </w:t>
      </w:r>
      <w:r>
        <w:t>seen.</w:t>
      </w:r>
    </w:p>
    <w:p w14:paraId="7D02B198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hanging="361"/>
      </w:pP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under</w:t>
      </w:r>
      <w:r>
        <w:rPr>
          <w:spacing w:val="-9"/>
        </w:rPr>
        <w:t xml:space="preserve"> </w:t>
      </w:r>
      <w:r>
        <w:t>rotated</w:t>
      </w:r>
      <w:r>
        <w:rPr>
          <w:spacing w:val="-5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need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roll</w:t>
      </w:r>
      <w:r>
        <w:rPr>
          <w:spacing w:val="-9"/>
        </w:rPr>
        <w:t xml:space="preserve"> </w:t>
      </w:r>
      <w:r>
        <w:t>them</w:t>
      </w:r>
      <w:r>
        <w:rPr>
          <w:spacing w:val="-11"/>
        </w:rPr>
        <w:t xml:space="preserve"> </w:t>
      </w:r>
      <w:r>
        <w:t>up.</w:t>
      </w:r>
    </w:p>
    <w:p w14:paraId="6B6416AB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9C68119" w14:textId="77777777" w:rsidR="00DC16F1" w:rsidRDefault="00DC16F1">
      <w:pPr>
        <w:pStyle w:val="BodyText"/>
        <w:rPr>
          <w:sz w:val="19"/>
        </w:rPr>
      </w:pPr>
    </w:p>
    <w:p w14:paraId="4F539A56" w14:textId="77777777" w:rsidR="00DC16F1" w:rsidRDefault="00000000">
      <w:pPr>
        <w:pStyle w:val="Heading6"/>
        <w:spacing w:before="93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5554B1A1" w14:textId="555E5B1B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L3.</w:t>
      </w:r>
      <w:r>
        <w:rPr>
          <w:spacing w:val="-8"/>
        </w:rPr>
        <w:t xml:space="preserve"> </w:t>
      </w:r>
      <w:r w:rsidR="00612393"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100</w:t>
      </w:r>
      <w:r>
        <w:rPr>
          <w:spacing w:val="-7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</w:p>
    <w:p w14:paraId="2D2F45E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527"/>
        <w:rPr>
          <w:rFonts w:ascii="Wingdings" w:hAnsi="Wingdings"/>
        </w:rPr>
      </w:pPr>
      <w:r>
        <w:t>Place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strip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lead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table</w:t>
      </w:r>
      <w:r>
        <w:rPr>
          <w:spacing w:val="-4"/>
        </w:rPr>
        <w:t xml:space="preserve"> </w:t>
      </w:r>
      <w:r>
        <w:t>behind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absorb</w:t>
      </w:r>
      <w:r>
        <w:rPr>
          <w:spacing w:val="-6"/>
        </w:rPr>
        <w:t xml:space="preserve"> </w:t>
      </w:r>
      <w:r>
        <w:t>scatter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improve</w:t>
      </w:r>
      <w:r>
        <w:rPr>
          <w:spacing w:val="-6"/>
        </w:rPr>
        <w:t xml:space="preserve"> </w:t>
      </w:r>
      <w:r>
        <w:t>image</w:t>
      </w:r>
      <w:r>
        <w:rPr>
          <w:spacing w:val="-58"/>
        </w:rPr>
        <w:t xml:space="preserve"> </w:t>
      </w:r>
      <w:r>
        <w:t>quality.</w:t>
      </w:r>
    </w:p>
    <w:p w14:paraId="099995A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2232"/>
        <w:rPr>
          <w:rFonts w:ascii="Wingdings" w:hAnsi="Wingdings"/>
        </w:rPr>
      </w:pPr>
      <w:r>
        <w:t>Ensure shoulders and hips are stacked in a true lateral position. Spine should be</w:t>
      </w:r>
      <w:r>
        <w:rPr>
          <w:spacing w:val="-59"/>
        </w:rPr>
        <w:t xml:space="preserve"> </w:t>
      </w:r>
      <w:r>
        <w:t>running</w:t>
      </w:r>
      <w:r>
        <w:rPr>
          <w:spacing w:val="-1"/>
        </w:rPr>
        <w:t xml:space="preserve"> </w:t>
      </w:r>
      <w:r>
        <w:t>parallel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640EB5E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t>Suspend</w:t>
      </w:r>
      <w:r>
        <w:rPr>
          <w:spacing w:val="-11"/>
        </w:rPr>
        <w:t xml:space="preserve"> </w:t>
      </w:r>
      <w:r>
        <w:t>respiration</w:t>
      </w:r>
      <w:r>
        <w:rPr>
          <w:spacing w:val="-8"/>
        </w:rPr>
        <w:t xml:space="preserve"> </w:t>
      </w:r>
      <w:r>
        <w:t>at</w:t>
      </w:r>
      <w:r>
        <w:rPr>
          <w:spacing w:val="-1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end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expiration.</w:t>
      </w:r>
    </w:p>
    <w:p w14:paraId="23654C64" w14:textId="77777777" w:rsidR="00DC16F1" w:rsidRDefault="00DC16F1">
      <w:pPr>
        <w:pStyle w:val="BodyText"/>
        <w:rPr>
          <w:sz w:val="25"/>
        </w:rPr>
      </w:pPr>
    </w:p>
    <w:p w14:paraId="00305A45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A03B68C" w14:textId="7AB3E4B9" w:rsidR="00DC16F1" w:rsidRDefault="006147DB">
      <w:pPr>
        <w:pStyle w:val="BodyText"/>
        <w:spacing w:before="40" w:line="252" w:lineRule="exact"/>
        <w:ind w:left="17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9024" behindDoc="0" locked="0" layoutInCell="1" allowOverlap="1" wp14:anchorId="126D306D" wp14:editId="3F8F621E">
                <wp:simplePos x="0" y="0"/>
                <wp:positionH relativeFrom="page">
                  <wp:posOffset>1143000</wp:posOffset>
                </wp:positionH>
                <wp:positionV relativeFrom="paragraph">
                  <wp:posOffset>41910</wp:posOffset>
                </wp:positionV>
                <wp:extent cx="114300" cy="273050"/>
                <wp:effectExtent l="0" t="0" r="0" b="0"/>
                <wp:wrapNone/>
                <wp:docPr id="1094" name="Group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6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096" name="Picture 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6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8" name="Picture 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BC6D9C" id="Group 367" o:spid="_x0000_s1026" style="position:absolute;margin-left:90pt;margin-top:3.3pt;width:9pt;height:21.5pt;z-index:15809024;mso-position-horizontal-relative:page" coordorigin="1800,66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K9rRgzeAAAACAEAAA8AAABkcnMv&#10;ZG93bnJldi54bWxMj8tqwzAQRfeF/oOYQHeN7D6M41gOIbRdhUKTQulOsSa2iTUylmI7f9/Jqlke&#10;7nDn3Hw12VYM2PvGkYJ4HoFAKp1pqFLwvX9/TEH4oMno1hEquKCHVXF/l+vMuJG+cNiFSnAJ+Uwr&#10;qEPoMil9WaPVfu46JM6Orrc6MPaVNL0eudy28imKEml1Q/yh1h1uaixPu7NV8DHqcf0cvw3b03Fz&#10;+d2/fv5sY1TqYTatlyACTuH/GK76rA4FOx3cmYwXLXMa8ZagIElAXPNFynxQ8LJIQBa5vB1Q/A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">
                <v:shape id="Picture 369" o:spid="_x0000_s1027" type="#_x0000_t75" style="position:absolute;left:1800;top:6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">
                  <v:imagedata r:id="rId21" o:title=""/>
                </v:shape>
                <v:shape id="Picture 368" o:spid="_x0000_s1028" type="#_x0000_t75" style="position:absolute;left:1800;top:31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">
                  <v:imagedata r:id="rId21" o:title=""/>
                </v:shape>
                <w10:wrap anchorx="page"/>
              </v:group>
            </w:pict>
          </mc:Fallback>
        </mc:AlternateContent>
      </w:r>
      <w:r>
        <w:t>T12-S1</w:t>
      </w:r>
      <w:r>
        <w:rPr>
          <w:spacing w:val="-4"/>
        </w:rPr>
        <w:t xml:space="preserve"> </w:t>
      </w:r>
      <w:r>
        <w:t>demonstrated.</w:t>
      </w:r>
    </w:p>
    <w:p w14:paraId="5B7EFC84" w14:textId="77777777" w:rsidR="00DC16F1" w:rsidRDefault="00000000">
      <w:pPr>
        <w:pStyle w:val="BodyText"/>
        <w:spacing w:line="252" w:lineRule="exact"/>
        <w:ind w:left="1714"/>
      </w:pPr>
      <w:r>
        <w:t>Open</w:t>
      </w:r>
      <w:r>
        <w:rPr>
          <w:spacing w:val="-3"/>
        </w:rPr>
        <w:t xml:space="preserve"> </w:t>
      </w:r>
      <w:r>
        <w:t>intervertebral</w:t>
      </w:r>
      <w:r>
        <w:rPr>
          <w:spacing w:val="-4"/>
        </w:rPr>
        <w:t xml:space="preserve"> </w:t>
      </w:r>
      <w:r>
        <w:t>disc</w:t>
      </w:r>
      <w:r>
        <w:rPr>
          <w:spacing w:val="-2"/>
        </w:rPr>
        <w:t xml:space="preserve"> </w:t>
      </w:r>
      <w:r>
        <w:t>spaces.</w:t>
      </w:r>
    </w:p>
    <w:p w14:paraId="31AA2C25" w14:textId="77777777" w:rsidR="00DC16F1" w:rsidRDefault="00000000">
      <w:pPr>
        <w:pStyle w:val="BodyText"/>
        <w:spacing w:before="4" w:line="252" w:lineRule="exact"/>
        <w:ind w:left="1380"/>
      </w:pPr>
      <w:r>
        <w:rPr>
          <w:noProof/>
        </w:rPr>
        <w:drawing>
          <wp:inline distT="0" distB="0" distL="0" distR="0" wp14:anchorId="01E772C9" wp14:editId="272B2A70">
            <wp:extent cx="114300" cy="114300"/>
            <wp:effectExtent l="0" t="0" r="0" b="0"/>
            <wp:docPr id="8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Intervertebral</w:t>
      </w:r>
      <w:r>
        <w:rPr>
          <w:spacing w:val="-13"/>
        </w:rPr>
        <w:t xml:space="preserve"> </w:t>
      </w:r>
      <w:r>
        <w:t>foramina</w:t>
      </w:r>
      <w:r>
        <w:rPr>
          <w:spacing w:val="-13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seen</w:t>
      </w:r>
      <w:r>
        <w:rPr>
          <w:spacing w:val="-13"/>
        </w:rPr>
        <w:t xml:space="preserve"> </w:t>
      </w:r>
      <w:r>
        <w:t>(L1-L4).</w:t>
      </w:r>
    </w:p>
    <w:p w14:paraId="686C5943" w14:textId="77B38F29" w:rsidR="00DC16F1" w:rsidRDefault="006147DB">
      <w:pPr>
        <w:pStyle w:val="BodyText"/>
        <w:spacing w:line="251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9536" behindDoc="0" locked="0" layoutInCell="1" allowOverlap="1" wp14:anchorId="3E07E4FB" wp14:editId="66F8F3F3">
                <wp:simplePos x="0" y="0"/>
                <wp:positionH relativeFrom="page">
                  <wp:posOffset>1143000</wp:posOffset>
                </wp:positionH>
                <wp:positionV relativeFrom="paragraph">
                  <wp:posOffset>17145</wp:posOffset>
                </wp:positionV>
                <wp:extent cx="114300" cy="272415"/>
                <wp:effectExtent l="0" t="0" r="0" b="0"/>
                <wp:wrapNone/>
                <wp:docPr id="1088" name="Group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7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1090" name="Picture 3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79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2" name="Picture 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F789F0" id="Group 364" o:spid="_x0000_s1026" style="position:absolute;margin-left:90pt;margin-top:1.35pt;width:9pt;height:21.45pt;z-index:15809536;mso-position-horizontal-relative:page" coordorigin="1800,27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">
                <v:shape id="Picture 366" o:spid="_x0000_s1027" type="#_x0000_t75" style="position:absolute;left:1800;top:26;width:179;height: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">
                  <v:imagedata r:id="rId21" o:title=""/>
                </v:shape>
                <v:shape id="Picture 365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">
                  <v:imagedata r:id="rId21" o:title=""/>
                </v:shape>
                <w10:wrap anchorx="page"/>
              </v:group>
            </w:pict>
          </mc:Fallback>
        </mc:AlternateContent>
      </w:r>
      <w:r>
        <w:t>Spinous</w:t>
      </w:r>
      <w:r>
        <w:rPr>
          <w:spacing w:val="-3"/>
        </w:rPr>
        <w:t xml:space="preserve"> </w:t>
      </w:r>
      <w:r>
        <w:t>processes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profile.</w:t>
      </w:r>
    </w:p>
    <w:p w14:paraId="1FA946AB" w14:textId="77777777" w:rsidR="00DC16F1" w:rsidRDefault="00000000">
      <w:pPr>
        <w:pStyle w:val="BodyText"/>
        <w:spacing w:line="251" w:lineRule="exact"/>
        <w:ind w:left="1714"/>
      </w:pPr>
      <w:r>
        <w:t>Superimposed</w:t>
      </w:r>
      <w:r>
        <w:rPr>
          <w:spacing w:val="-5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margins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body.</w:t>
      </w:r>
    </w:p>
    <w:p w14:paraId="3C08D41B" w14:textId="77777777" w:rsidR="00DC16F1" w:rsidRDefault="00000000">
      <w:pPr>
        <w:pStyle w:val="BodyText"/>
        <w:spacing w:before="3"/>
        <w:ind w:left="1380" w:right="4040"/>
      </w:pPr>
      <w:r>
        <w:rPr>
          <w:noProof/>
        </w:rPr>
        <w:drawing>
          <wp:inline distT="0" distB="0" distL="0" distR="0" wp14:anchorId="4FE836F1" wp14:editId="1A909983">
            <wp:extent cx="114300" cy="114300"/>
            <wp:effectExtent l="0" t="0" r="0" b="0"/>
            <wp:docPr id="8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Spine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neutral</w:t>
      </w:r>
      <w:r>
        <w:rPr>
          <w:spacing w:val="-8"/>
        </w:rPr>
        <w:t xml:space="preserve"> </w:t>
      </w:r>
      <w:r>
        <w:t>position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 xml:space="preserve">flexion. </w:t>
      </w:r>
      <w:r>
        <w:rPr>
          <w:noProof/>
        </w:rPr>
        <w:drawing>
          <wp:inline distT="0" distB="0" distL="0" distR="0" wp14:anchorId="385E07E3" wp14:editId="0A616C61">
            <wp:extent cx="114300" cy="114300"/>
            <wp:effectExtent l="0" t="0" r="0" b="0"/>
            <wp:docPr id="8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Nearly superimposed crests.</w:t>
      </w:r>
    </w:p>
    <w:p w14:paraId="39BDDC50" w14:textId="77777777" w:rsidR="00DC16F1" w:rsidRDefault="00DC16F1">
      <w:pPr>
        <w:pStyle w:val="BodyText"/>
        <w:spacing w:before="1"/>
        <w:rPr>
          <w:sz w:val="25"/>
        </w:rPr>
      </w:pPr>
    </w:p>
    <w:p w14:paraId="43B9ADFF" w14:textId="77777777" w:rsidR="00DC16F1" w:rsidRDefault="00000000">
      <w:pPr>
        <w:pStyle w:val="Heading6"/>
      </w:pPr>
      <w:r>
        <w:rPr>
          <w:spacing w:val="-1"/>
          <w:u w:val="thick"/>
        </w:rPr>
        <w:t>Lumbosacral</w:t>
      </w:r>
      <w:r>
        <w:rPr>
          <w:spacing w:val="-8"/>
          <w:u w:val="thick"/>
        </w:rPr>
        <w:t xml:space="preserve"> </w:t>
      </w:r>
      <w:r>
        <w:rPr>
          <w:u w:val="thick"/>
        </w:rPr>
        <w:t>Junction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Lateral</w:t>
      </w:r>
      <w:r>
        <w:rPr>
          <w:spacing w:val="-8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0"/>
          <w:u w:val="thick"/>
        </w:rPr>
        <w:t xml:space="preserve"> </w:t>
      </w:r>
      <w:r>
        <w:rPr>
          <w:u w:val="thick"/>
        </w:rPr>
        <w:t>(Spot)</w:t>
      </w:r>
    </w:p>
    <w:p w14:paraId="4554EDA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Center</w:t>
      </w:r>
      <w:r>
        <w:rPr>
          <w:spacing w:val="-10"/>
        </w:rPr>
        <w:t xml:space="preserve"> </w:t>
      </w:r>
      <w:r>
        <w:t>2”</w:t>
      </w:r>
      <w:r>
        <w:rPr>
          <w:spacing w:val="-9"/>
        </w:rPr>
        <w:t xml:space="preserve"> </w:t>
      </w:r>
      <w:r>
        <w:t>(5cm)</w:t>
      </w:r>
      <w:r>
        <w:rPr>
          <w:spacing w:val="-6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ASIS</w:t>
      </w:r>
      <w:r>
        <w:rPr>
          <w:spacing w:val="-10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1.5”</w:t>
      </w:r>
      <w:r>
        <w:rPr>
          <w:spacing w:val="-10"/>
        </w:rPr>
        <w:t xml:space="preserve"> </w:t>
      </w:r>
      <w:r>
        <w:t>(4cm)</w:t>
      </w:r>
      <w:r>
        <w:rPr>
          <w:spacing w:val="-6"/>
        </w:rPr>
        <w:t xml:space="preserve"> </w:t>
      </w:r>
      <w:r>
        <w:t>inferior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iliac</w:t>
      </w:r>
      <w:r>
        <w:rPr>
          <w:spacing w:val="-7"/>
        </w:rPr>
        <w:t xml:space="preserve"> </w:t>
      </w:r>
      <w:r>
        <w:t>crest.</w:t>
      </w:r>
    </w:p>
    <w:p w14:paraId="662EB7B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654"/>
        <w:rPr>
          <w:rFonts w:ascii="Wingdings" w:hAnsi="Wingdings"/>
        </w:rPr>
      </w:pPr>
      <w:r>
        <w:t>CR angulation will vary with patient but generally between 5-7 degrees.</w:t>
      </w:r>
      <w:r>
        <w:rPr>
          <w:spacing w:val="1"/>
        </w:rPr>
        <w:t xml:space="preserve"> </w:t>
      </w:r>
      <w:r>
        <w:t>Angle to bring</w:t>
      </w:r>
      <w:r>
        <w:rPr>
          <w:spacing w:val="-59"/>
        </w:rPr>
        <w:t xml:space="preserve"> </w:t>
      </w:r>
      <w:r>
        <w:t>CR</w:t>
      </w:r>
      <w:r>
        <w:rPr>
          <w:spacing w:val="-1"/>
        </w:rPr>
        <w:t xml:space="preserve"> </w:t>
      </w:r>
      <w:r>
        <w:t>parallel</w:t>
      </w:r>
      <w:r>
        <w:rPr>
          <w:spacing w:val="-1"/>
        </w:rPr>
        <w:t xml:space="preserve"> </w:t>
      </w:r>
      <w:r>
        <w:t>with PSIS.</w:t>
      </w:r>
    </w:p>
    <w:p w14:paraId="294C198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Tightly</w:t>
      </w:r>
      <w:r>
        <w:rPr>
          <w:spacing w:val="-10"/>
        </w:rPr>
        <w:t xml:space="preserve"> </w:t>
      </w:r>
      <w:r>
        <w:t>collimate</w:t>
      </w:r>
      <w:r>
        <w:rPr>
          <w:spacing w:val="-1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include</w:t>
      </w:r>
      <w:r>
        <w:rPr>
          <w:spacing w:val="-8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L5</w:t>
      </w:r>
      <w:r>
        <w:rPr>
          <w:spacing w:val="-13"/>
        </w:rPr>
        <w:t xml:space="preserve"> </w:t>
      </w:r>
      <w:r>
        <w:t>(including</w:t>
      </w:r>
      <w:r>
        <w:rPr>
          <w:spacing w:val="-8"/>
        </w:rPr>
        <w:t xml:space="preserve"> </w:t>
      </w:r>
      <w:r>
        <w:t>spinous</w:t>
      </w:r>
      <w:r>
        <w:rPr>
          <w:spacing w:val="-8"/>
        </w:rPr>
        <w:t xml:space="preserve"> </w:t>
      </w:r>
      <w:r>
        <w:t>process)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upper</w:t>
      </w:r>
      <w:r>
        <w:rPr>
          <w:spacing w:val="-12"/>
        </w:rPr>
        <w:t xml:space="preserve"> </w:t>
      </w:r>
      <w:r>
        <w:t>sacrum.</w:t>
      </w:r>
    </w:p>
    <w:p w14:paraId="677CA65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3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34061DF7" w14:textId="77777777" w:rsidR="00DC16F1" w:rsidRDefault="00DC16F1">
      <w:pPr>
        <w:pStyle w:val="BodyText"/>
        <w:spacing w:before="6"/>
        <w:rPr>
          <w:sz w:val="25"/>
        </w:rPr>
      </w:pPr>
    </w:p>
    <w:p w14:paraId="69B855B5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FBCFDCF" w14:textId="77777777" w:rsidR="00DC16F1" w:rsidRDefault="00000000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568781B4" wp14:editId="2787C6A3">
            <wp:extent cx="114300" cy="114300"/>
            <wp:effectExtent l="0" t="0" r="0" b="0"/>
            <wp:docPr id="8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L5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5"/>
        </w:rPr>
        <w:t xml:space="preserve"> </w:t>
      </w:r>
      <w:r>
        <w:t>segment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sacrum.</w:t>
      </w:r>
    </w:p>
    <w:p w14:paraId="7061CE1B" w14:textId="14F47E26" w:rsidR="00DC16F1" w:rsidRDefault="006147DB">
      <w:pPr>
        <w:pStyle w:val="BodyText"/>
        <w:spacing w:before="4" w:line="235" w:lineRule="auto"/>
        <w:ind w:left="1714" w:right="728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0048" behindDoc="0" locked="0" layoutInCell="1" allowOverlap="1" wp14:anchorId="1EDC1270" wp14:editId="3417ED39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3050"/>
                <wp:effectExtent l="0" t="0" r="0" b="0"/>
                <wp:wrapNone/>
                <wp:docPr id="1082" name="Group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5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1084" name="Picture 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86" name="Picture 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D14CF0" id="Group 361" o:spid="_x0000_s1026" style="position:absolute;margin-left:90pt;margin-top:1.25pt;width:9pt;height:21.5pt;z-index:15810048;mso-position-horizontal-relative:page" coordorigin="1800,25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">
                <v:shape id="Picture 363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">
                  <v:imagedata r:id="rId21" o:title=""/>
                </v:shape>
                <v:shape id="Picture 362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">
                  <v:imagedata r:id="rId21" o:title=""/>
                </v:shape>
                <w10:wrap anchorx="page"/>
              </v:group>
            </w:pict>
          </mc:Fallback>
        </mc:AlternateContent>
      </w:r>
      <w:r>
        <w:t>L5-S1 disc space is open.</w:t>
      </w:r>
      <w:r>
        <w:rPr>
          <w:spacing w:val="1"/>
        </w:rPr>
        <w:t xml:space="preserve"> </w:t>
      </w:r>
      <w:r>
        <w:t>Intervertebral</w:t>
      </w:r>
      <w:r>
        <w:rPr>
          <w:spacing w:val="-8"/>
        </w:rPr>
        <w:t xml:space="preserve"> </w:t>
      </w:r>
      <w:r>
        <w:t>foramina</w:t>
      </w:r>
      <w:r>
        <w:rPr>
          <w:spacing w:val="-8"/>
        </w:rPr>
        <w:t xml:space="preserve"> </w:t>
      </w:r>
      <w:r>
        <w:t>seen.</w:t>
      </w:r>
    </w:p>
    <w:p w14:paraId="732CCED4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7BBC2781" wp14:editId="7C447160">
            <wp:extent cx="114300" cy="114298"/>
            <wp:effectExtent l="0" t="0" r="0" b="0"/>
            <wp:docPr id="8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Right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pedicle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profile.</w:t>
      </w:r>
    </w:p>
    <w:p w14:paraId="19077FF2" w14:textId="77777777" w:rsidR="00DC16F1" w:rsidRDefault="00000000">
      <w:pPr>
        <w:pStyle w:val="BodyText"/>
        <w:spacing w:before="7"/>
        <w:ind w:left="1380" w:right="3594"/>
      </w:pPr>
      <w:r>
        <w:rPr>
          <w:noProof/>
        </w:rPr>
        <w:drawing>
          <wp:inline distT="0" distB="0" distL="0" distR="0" wp14:anchorId="68BE7745" wp14:editId="6DF27498">
            <wp:extent cx="114300" cy="114298"/>
            <wp:effectExtent l="0" t="0" r="0" b="0"/>
            <wp:docPr id="85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Greater</w:t>
      </w:r>
      <w:r>
        <w:rPr>
          <w:spacing w:val="-7"/>
        </w:rPr>
        <w:t xml:space="preserve"> </w:t>
      </w:r>
      <w:r>
        <w:t>sciatic</w:t>
      </w:r>
      <w:r>
        <w:rPr>
          <w:spacing w:val="-9"/>
        </w:rPr>
        <w:t xml:space="preserve"> </w:t>
      </w:r>
      <w:r>
        <w:t>notches</w:t>
      </w:r>
      <w:r>
        <w:rPr>
          <w:spacing w:val="-9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pelvic</w:t>
      </w:r>
      <w:r>
        <w:rPr>
          <w:spacing w:val="-5"/>
        </w:rPr>
        <w:t xml:space="preserve"> </w:t>
      </w:r>
      <w:r>
        <w:t>wings</w:t>
      </w:r>
      <w:r>
        <w:rPr>
          <w:spacing w:val="-5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nearly</w:t>
      </w:r>
      <w:r>
        <w:rPr>
          <w:spacing w:val="-7"/>
        </w:rPr>
        <w:t xml:space="preserve"> </w:t>
      </w:r>
      <w:r>
        <w:t xml:space="preserve">superimposed </w:t>
      </w:r>
      <w:r>
        <w:rPr>
          <w:noProof/>
        </w:rPr>
        <w:drawing>
          <wp:inline distT="0" distB="0" distL="0" distR="0" wp14:anchorId="096FE5F4" wp14:editId="24D58980">
            <wp:extent cx="114300" cy="114300"/>
            <wp:effectExtent l="0" t="0" r="0" b="0"/>
            <wp:docPr id="8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Sacrum</w:t>
      </w:r>
      <w:r>
        <w:rPr>
          <w:spacing w:val="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foreshortened.</w:t>
      </w:r>
    </w:p>
    <w:p w14:paraId="4FC4342A" w14:textId="77777777" w:rsidR="00DC16F1" w:rsidRDefault="00DC16F1">
      <w:pPr>
        <w:pStyle w:val="BodyText"/>
        <w:spacing w:before="10"/>
        <w:rPr>
          <w:sz w:val="24"/>
        </w:rPr>
      </w:pPr>
    </w:p>
    <w:p w14:paraId="35121383" w14:textId="77777777" w:rsidR="00DC16F1" w:rsidRDefault="00000000">
      <w:pPr>
        <w:pStyle w:val="Heading6"/>
      </w:pPr>
      <w:r>
        <w:rPr>
          <w:u w:val="thick"/>
        </w:rPr>
        <w:t>Flexion</w:t>
      </w:r>
      <w:r>
        <w:rPr>
          <w:spacing w:val="-13"/>
          <w:u w:val="thick"/>
        </w:rPr>
        <w:t xml:space="preserve"> </w:t>
      </w:r>
      <w:r>
        <w:rPr>
          <w:u w:val="thick"/>
        </w:rPr>
        <w:t>and</w:t>
      </w:r>
      <w:r>
        <w:rPr>
          <w:spacing w:val="-11"/>
          <w:u w:val="thick"/>
        </w:rPr>
        <w:t xml:space="preserve"> </w:t>
      </w:r>
      <w:r>
        <w:rPr>
          <w:u w:val="thick"/>
        </w:rPr>
        <w:t>Extension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Projections</w:t>
      </w:r>
    </w:p>
    <w:p w14:paraId="118363C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5"/>
        <w:ind w:hanging="361"/>
        <w:rPr>
          <w:rFonts w:ascii="Wingdings" w:hAnsi="Wingdings"/>
        </w:rPr>
      </w:pPr>
      <w:r>
        <w:t>Done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demonstrate</w:t>
      </w:r>
      <w:r>
        <w:rPr>
          <w:spacing w:val="-12"/>
        </w:rPr>
        <w:t xml:space="preserve"> </w:t>
      </w:r>
      <w:r>
        <w:t>mobility</w:t>
      </w:r>
      <w:r>
        <w:rPr>
          <w:spacing w:val="-11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vertebrae.</w:t>
      </w:r>
    </w:p>
    <w:p w14:paraId="7897A54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744"/>
        <w:rPr>
          <w:rFonts w:ascii="Wingdings" w:hAnsi="Wingdings"/>
        </w:rPr>
      </w:pPr>
      <w:r>
        <w:t>Maximum</w:t>
      </w:r>
      <w:r>
        <w:rPr>
          <w:spacing w:val="-7"/>
        </w:rPr>
        <w:t xml:space="preserve"> </w:t>
      </w:r>
      <w:r>
        <w:t>Flexion:</w:t>
      </w:r>
      <w:r>
        <w:rPr>
          <w:spacing w:val="-4"/>
        </w:rPr>
        <w:t xml:space="preserve"> </w:t>
      </w:r>
      <w:r>
        <w:t>Flex</w:t>
      </w:r>
      <w:r>
        <w:rPr>
          <w:spacing w:val="-10"/>
        </w:rPr>
        <w:t xml:space="preserve"> </w:t>
      </w:r>
      <w:r>
        <w:t>shoulders,</w:t>
      </w:r>
      <w:r>
        <w:rPr>
          <w:spacing w:val="-5"/>
        </w:rPr>
        <w:t xml:space="preserve"> </w:t>
      </w:r>
      <w:r>
        <w:t>upper</w:t>
      </w:r>
      <w:r>
        <w:rPr>
          <w:spacing w:val="-9"/>
        </w:rPr>
        <w:t xml:space="preserve"> </w:t>
      </w:r>
      <w:r>
        <w:t>thorax,</w:t>
      </w:r>
      <w:r>
        <w:rPr>
          <w:spacing w:val="-6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knees</w:t>
      </w:r>
      <w:r>
        <w:rPr>
          <w:spacing w:val="-8"/>
        </w:rPr>
        <w:t xml:space="preserve"> </w:t>
      </w:r>
      <w:r>
        <w:t>anteriorly</w:t>
      </w:r>
      <w:r>
        <w:rPr>
          <w:spacing w:val="-10"/>
        </w:rPr>
        <w:t xml:space="preserve"> </w:t>
      </w:r>
      <w:r>
        <w:t>while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lateral</w:t>
      </w:r>
      <w:r>
        <w:rPr>
          <w:spacing w:val="-59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(Fetal</w:t>
      </w:r>
      <w:r>
        <w:rPr>
          <w:spacing w:val="-2"/>
        </w:rPr>
        <w:t xml:space="preserve"> </w:t>
      </w:r>
      <w:r>
        <w:t>position).</w:t>
      </w:r>
      <w:r>
        <w:rPr>
          <w:spacing w:val="-1"/>
        </w:rPr>
        <w:t xml:space="preserve"> </w:t>
      </w:r>
      <w:r>
        <w:t>Shows reduced</w:t>
      </w:r>
      <w:r>
        <w:rPr>
          <w:spacing w:val="-2"/>
        </w:rPr>
        <w:t xml:space="preserve"> </w:t>
      </w:r>
      <w:r>
        <w:t>lordotic</w:t>
      </w:r>
      <w:r>
        <w:rPr>
          <w:spacing w:val="-5"/>
        </w:rPr>
        <w:t xml:space="preserve"> </w:t>
      </w:r>
      <w:r>
        <w:t>curvature.</w:t>
      </w:r>
    </w:p>
    <w:p w14:paraId="6CAD7D4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559"/>
        <w:rPr>
          <w:rFonts w:ascii="Wingdings" w:hAnsi="Wingdings"/>
        </w:rPr>
      </w:pPr>
      <w:r>
        <w:t>Maximum</w:t>
      </w:r>
      <w:r>
        <w:rPr>
          <w:spacing w:val="-3"/>
        </w:rPr>
        <w:t xml:space="preserve"> </w:t>
      </w:r>
      <w:r>
        <w:t>Extension:</w:t>
      </w:r>
      <w:r>
        <w:rPr>
          <w:spacing w:val="-5"/>
        </w:rPr>
        <w:t xml:space="preserve"> </w:t>
      </w:r>
      <w:r>
        <w:t>Arch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back.</w:t>
      </w:r>
      <w:r>
        <w:rPr>
          <w:spacing w:val="-3"/>
        </w:rPr>
        <w:t xml:space="preserve"> </w:t>
      </w:r>
      <w:r>
        <w:t>Extend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shoulders,</w:t>
      </w:r>
      <w:r>
        <w:rPr>
          <w:spacing w:val="-4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thorax,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legs</w:t>
      </w:r>
      <w:r>
        <w:rPr>
          <w:spacing w:val="-6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far</w:t>
      </w:r>
      <w:r>
        <w:rPr>
          <w:spacing w:val="-58"/>
        </w:rPr>
        <w:t xml:space="preserve"> </w:t>
      </w:r>
      <w:r>
        <w:t>posteriorly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possible</w:t>
      </w:r>
      <w:r>
        <w:rPr>
          <w:spacing w:val="-1"/>
        </w:rPr>
        <w:t xml:space="preserve"> </w:t>
      </w:r>
      <w:r>
        <w:t>from a</w:t>
      </w:r>
      <w:r>
        <w:rPr>
          <w:spacing w:val="-3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position.</w:t>
      </w:r>
      <w:r>
        <w:rPr>
          <w:spacing w:val="-2"/>
        </w:rPr>
        <w:t xml:space="preserve"> </w:t>
      </w:r>
      <w:r>
        <w:t>Shows increases</w:t>
      </w:r>
      <w:r>
        <w:rPr>
          <w:spacing w:val="-3"/>
        </w:rPr>
        <w:t xml:space="preserve"> </w:t>
      </w:r>
      <w:r>
        <w:t>curvature.</w:t>
      </w:r>
    </w:p>
    <w:p w14:paraId="56ABBB7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rPr>
          <w:spacing w:val="-1"/>
        </w:rPr>
        <w:t>Should</w:t>
      </w:r>
      <w:r>
        <w:rPr>
          <w:spacing w:val="-11"/>
        </w:rPr>
        <w:t xml:space="preserve"> </w:t>
      </w:r>
      <w:r>
        <w:t>meet</w:t>
      </w:r>
      <w:r>
        <w:rPr>
          <w:spacing w:val="-9"/>
        </w:rPr>
        <w:t xml:space="preserve"> </w:t>
      </w:r>
      <w:r>
        <w:t>most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requirements</w:t>
      </w:r>
      <w:r>
        <w:rPr>
          <w:spacing w:val="-10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lumbar</w:t>
      </w:r>
      <w:r>
        <w:rPr>
          <w:spacing w:val="-10"/>
        </w:rPr>
        <w:t xml:space="preserve"> </w:t>
      </w:r>
      <w:r>
        <w:t>position.</w:t>
      </w:r>
    </w:p>
    <w:p w14:paraId="1543F11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right="1647"/>
        <w:rPr>
          <w:rFonts w:ascii="Wingdings" w:hAnsi="Wingdings"/>
        </w:rPr>
      </w:pPr>
      <w:r>
        <w:t>Presetting</w:t>
      </w:r>
      <w:r>
        <w:rPr>
          <w:spacing w:val="-8"/>
        </w:rPr>
        <w:t xml:space="preserve"> </w:t>
      </w:r>
      <w:r>
        <w:t>manual</w:t>
      </w:r>
      <w:r>
        <w:rPr>
          <w:spacing w:val="-11"/>
        </w:rPr>
        <w:t xml:space="preserve"> </w:t>
      </w:r>
      <w:r>
        <w:t>techniques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preferred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these</w:t>
      </w:r>
      <w:r>
        <w:rPr>
          <w:spacing w:val="-6"/>
        </w:rPr>
        <w:t xml:space="preserve"> </w:t>
      </w:r>
      <w:r>
        <w:t>exams</w:t>
      </w:r>
      <w:r>
        <w:rPr>
          <w:spacing w:val="-5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precise</w:t>
      </w:r>
      <w:r>
        <w:rPr>
          <w:spacing w:val="-7"/>
        </w:rPr>
        <w:t xml:space="preserve"> </w:t>
      </w:r>
      <w:r>
        <w:t>centering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not</w:t>
      </w:r>
      <w:r>
        <w:rPr>
          <w:spacing w:val="-58"/>
        </w:rPr>
        <w:t xml:space="preserve"> </w:t>
      </w:r>
      <w:r>
        <w:t>always</w:t>
      </w:r>
      <w:r>
        <w:rPr>
          <w:spacing w:val="-1"/>
        </w:rPr>
        <w:t xml:space="preserve"> </w:t>
      </w:r>
      <w:r>
        <w:t>achievable.</w:t>
      </w:r>
    </w:p>
    <w:p w14:paraId="6A84DAEA" w14:textId="77777777" w:rsidR="00DC16F1" w:rsidRDefault="00DC16F1">
      <w:pPr>
        <w:rPr>
          <w:rFonts w:ascii="Wingdings" w:hAnsi="Wingdings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5CF41DE" w14:textId="77777777" w:rsidR="00DC16F1" w:rsidRDefault="00DC16F1">
      <w:pPr>
        <w:pStyle w:val="BodyText"/>
        <w:rPr>
          <w:sz w:val="19"/>
        </w:rPr>
      </w:pPr>
    </w:p>
    <w:p w14:paraId="7B1E829D" w14:textId="77777777" w:rsidR="00DC16F1" w:rsidRDefault="00000000">
      <w:pPr>
        <w:pStyle w:val="Heading6"/>
        <w:spacing w:before="93"/>
        <w:ind w:left="999" w:right="1411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5C85BE3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E0181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D08A3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628B9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29145F0" w14:textId="77777777" w:rsidR="00DC16F1" w:rsidRDefault="00DC16F1">
      <w:pPr>
        <w:pStyle w:val="BodyText"/>
        <w:spacing w:before="1"/>
        <w:rPr>
          <w:rFonts w:ascii="Arial"/>
          <w:b/>
        </w:rPr>
      </w:pPr>
    </w:p>
    <w:p w14:paraId="4A350997" w14:textId="77777777" w:rsidR="00DC16F1" w:rsidRDefault="00DC16F1">
      <w:pPr>
        <w:rPr>
          <w:rFonts w:ascii="Arial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6FBDB401" w14:textId="77777777" w:rsidR="00DC16F1" w:rsidRDefault="00000000">
      <w:pPr>
        <w:spacing w:before="101"/>
        <w:ind w:right="45"/>
        <w:jc w:val="right"/>
        <w:rPr>
          <w:sz w:val="16"/>
        </w:rPr>
      </w:pPr>
      <w:r>
        <w:rPr>
          <w:w w:val="80"/>
          <w:sz w:val="16"/>
        </w:rPr>
        <w:t>Intervertebral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disk</w:t>
      </w:r>
    </w:p>
    <w:p w14:paraId="5BAF7582" w14:textId="77777777" w:rsidR="00DC16F1" w:rsidRDefault="00000000">
      <w:pPr>
        <w:spacing w:before="29"/>
        <w:ind w:right="38"/>
        <w:jc w:val="right"/>
        <w:rPr>
          <w:sz w:val="16"/>
        </w:rPr>
      </w:pPr>
      <w:r>
        <w:rPr>
          <w:w w:val="80"/>
          <w:sz w:val="16"/>
        </w:rPr>
        <w:t>spaces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753BF2D6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17DFEA30" w14:textId="77777777" w:rsidR="00DC16F1" w:rsidRDefault="00DC16F1">
      <w:pPr>
        <w:pStyle w:val="BodyText"/>
        <w:rPr>
          <w:sz w:val="18"/>
        </w:rPr>
      </w:pPr>
    </w:p>
    <w:p w14:paraId="04280364" w14:textId="77777777" w:rsidR="00DC16F1" w:rsidRDefault="00DC16F1">
      <w:pPr>
        <w:pStyle w:val="BodyText"/>
        <w:spacing w:before="11"/>
        <w:rPr>
          <w:sz w:val="19"/>
        </w:rPr>
      </w:pPr>
    </w:p>
    <w:p w14:paraId="0E16BF8A" w14:textId="5C0D7DC0" w:rsidR="00DC16F1" w:rsidRDefault="006147DB">
      <w:pPr>
        <w:spacing w:line="276" w:lineRule="auto"/>
        <w:ind w:left="1939" w:right="322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0560" behindDoc="0" locked="0" layoutInCell="1" allowOverlap="1" wp14:anchorId="2F08AE65" wp14:editId="7F28D201">
                <wp:simplePos x="0" y="0"/>
                <wp:positionH relativeFrom="page">
                  <wp:posOffset>2240280</wp:posOffset>
                </wp:positionH>
                <wp:positionV relativeFrom="paragraph">
                  <wp:posOffset>-1128395</wp:posOffset>
                </wp:positionV>
                <wp:extent cx="2857500" cy="3942715"/>
                <wp:effectExtent l="0" t="0" r="0" b="0"/>
                <wp:wrapNone/>
                <wp:docPr id="1076" name="Group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7500" cy="3942715"/>
                          <a:chOff x="3528" y="-1777"/>
                          <a:chExt cx="4500" cy="6209"/>
                        </a:xfrm>
                      </wpg:grpSpPr>
                      <pic:pic xmlns:pic="http://schemas.openxmlformats.org/drawingml/2006/picture">
                        <pic:nvPicPr>
                          <pic:cNvPr id="1078" name="Picture 3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15" y="-1777"/>
                            <a:ext cx="3106" cy="6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80" name="AutoShape 359"/>
                        <wps:cNvSpPr>
                          <a:spLocks/>
                        </wps:cNvSpPr>
                        <wps:spPr bwMode="auto">
                          <a:xfrm>
                            <a:off x="3528" y="-802"/>
                            <a:ext cx="4500" cy="3609"/>
                          </a:xfrm>
                          <a:custGeom>
                            <a:avLst/>
                            <a:gdLst>
                              <a:gd name="T0" fmla="+- 0 6048 3528"/>
                              <a:gd name="T1" fmla="*/ T0 w 4500"/>
                              <a:gd name="T2" fmla="+- 0 -802 -802"/>
                              <a:gd name="T3" fmla="*/ -802 h 3609"/>
                              <a:gd name="T4" fmla="+- 0 6948 3528"/>
                              <a:gd name="T5" fmla="*/ T4 w 4500"/>
                              <a:gd name="T6" fmla="+- 0 -802 -802"/>
                              <a:gd name="T7" fmla="*/ -802 h 3609"/>
                              <a:gd name="T8" fmla="+- 0 6948 3528"/>
                              <a:gd name="T9" fmla="*/ T8 w 4500"/>
                              <a:gd name="T10" fmla="+- 0 -802 -802"/>
                              <a:gd name="T11" fmla="*/ -802 h 3609"/>
                              <a:gd name="T12" fmla="+- 0 6948 3528"/>
                              <a:gd name="T13" fmla="*/ T12 w 4500"/>
                              <a:gd name="T14" fmla="+- 0 2798 -802"/>
                              <a:gd name="T15" fmla="*/ 2798 h 3609"/>
                              <a:gd name="T16" fmla="+- 0 6948 3528"/>
                              <a:gd name="T17" fmla="*/ T16 w 4500"/>
                              <a:gd name="T18" fmla="+- 0 2798 -802"/>
                              <a:gd name="T19" fmla="*/ 2798 h 3609"/>
                              <a:gd name="T20" fmla="+- 0 6048 3528"/>
                              <a:gd name="T21" fmla="*/ T20 w 4500"/>
                              <a:gd name="T22" fmla="+- 0 2798 -802"/>
                              <a:gd name="T23" fmla="*/ 2798 h 3609"/>
                              <a:gd name="T24" fmla="+- 0 6948 3528"/>
                              <a:gd name="T25" fmla="*/ T24 w 4500"/>
                              <a:gd name="T26" fmla="+- 0 98 -802"/>
                              <a:gd name="T27" fmla="*/ 98 h 3609"/>
                              <a:gd name="T28" fmla="+- 0 8028 3528"/>
                              <a:gd name="T29" fmla="*/ T28 w 4500"/>
                              <a:gd name="T30" fmla="+- 0 98 -802"/>
                              <a:gd name="T31" fmla="*/ 98 h 3609"/>
                              <a:gd name="T32" fmla="+- 0 6048 3528"/>
                              <a:gd name="T33" fmla="*/ T32 w 4500"/>
                              <a:gd name="T34" fmla="+- 0 1358 -802"/>
                              <a:gd name="T35" fmla="*/ 1358 h 3609"/>
                              <a:gd name="T36" fmla="+- 0 8028 3528"/>
                              <a:gd name="T37" fmla="*/ T36 w 4500"/>
                              <a:gd name="T38" fmla="+- 0 1358 -802"/>
                              <a:gd name="T39" fmla="*/ 1358 h 3609"/>
                              <a:gd name="T40" fmla="+- 0 5868 3528"/>
                              <a:gd name="T41" fmla="*/ T40 w 4500"/>
                              <a:gd name="T42" fmla="+- 0 -433 -802"/>
                              <a:gd name="T43" fmla="*/ -433 h 3609"/>
                              <a:gd name="T44" fmla="+- 0 3528 3528"/>
                              <a:gd name="T45" fmla="*/ T44 w 4500"/>
                              <a:gd name="T46" fmla="+- 0 -433 -802"/>
                              <a:gd name="T47" fmla="*/ -433 h 3609"/>
                              <a:gd name="T48" fmla="+- 0 4968 3528"/>
                              <a:gd name="T49" fmla="*/ T48 w 4500"/>
                              <a:gd name="T50" fmla="+- 0 2807 -802"/>
                              <a:gd name="T51" fmla="*/ 2807 h 3609"/>
                              <a:gd name="T52" fmla="+- 0 3528 3528"/>
                              <a:gd name="T53" fmla="*/ T52 w 4500"/>
                              <a:gd name="T54" fmla="+- 0 2807 -802"/>
                              <a:gd name="T55" fmla="*/ 2807 h 36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500" h="3609">
                                <a:moveTo>
                                  <a:pt x="2520" y="0"/>
                                </a:moveTo>
                                <a:lnTo>
                                  <a:pt x="3420" y="0"/>
                                </a:lnTo>
                                <a:moveTo>
                                  <a:pt x="3420" y="0"/>
                                </a:moveTo>
                                <a:lnTo>
                                  <a:pt x="3420" y="3600"/>
                                </a:lnTo>
                                <a:moveTo>
                                  <a:pt x="3420" y="3600"/>
                                </a:moveTo>
                                <a:lnTo>
                                  <a:pt x="2520" y="3600"/>
                                </a:lnTo>
                                <a:moveTo>
                                  <a:pt x="3420" y="900"/>
                                </a:moveTo>
                                <a:lnTo>
                                  <a:pt x="4500" y="900"/>
                                </a:lnTo>
                                <a:moveTo>
                                  <a:pt x="2520" y="2160"/>
                                </a:moveTo>
                                <a:lnTo>
                                  <a:pt x="4500" y="2160"/>
                                </a:lnTo>
                                <a:moveTo>
                                  <a:pt x="2340" y="369"/>
                                </a:moveTo>
                                <a:lnTo>
                                  <a:pt x="0" y="369"/>
                                </a:lnTo>
                                <a:moveTo>
                                  <a:pt x="1440" y="3609"/>
                                </a:moveTo>
                                <a:lnTo>
                                  <a:pt x="0" y="360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3CA32C" id="Group 358" o:spid="_x0000_s1026" style="position:absolute;margin-left:176.4pt;margin-top:-88.85pt;width:225pt;height:310.45pt;z-index:15810560;mso-position-horizontal-relative:page" coordorigin="3528,-1777" coordsize="4500,62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">
                <v:shape id="Picture 360" o:spid="_x0000_s1027" type="#_x0000_t75" style="position:absolute;left:4315;top:-1777;width:3106;height:6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">
                  <v:imagedata r:id="rId161" o:title=""/>
                </v:shape>
                <v:shape id="AutoShape 359" o:spid="_x0000_s1028" style="position:absolute;left:3528;top:-802;width:4500;height:3609;visibility:visible;mso-wrap-style:square;v-text-anchor:top" coordsize="4500,3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" path="m2520,r900,m3420,r,3600m3420,3600r-900,m3420,900r1080,m2520,2160r1980,m2340,369l,369m1440,3609l,3609e" filled="f" strokeweight=".72pt">
                  <v:path arrowok="t" o:connecttype="custom" o:connectlocs="2520,-802;3420,-802;3420,-802;3420,2798;3420,2798;2520,2798;3420,98;4500,98;2520,1358;4500,1358;2340,-433;0,-433;1440,2807;0,2807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T12 to sacrum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included</w:t>
      </w:r>
    </w:p>
    <w:p w14:paraId="19BECB0E" w14:textId="77777777" w:rsidR="00DC16F1" w:rsidRDefault="00DC16F1">
      <w:pPr>
        <w:pStyle w:val="BodyText"/>
        <w:rPr>
          <w:sz w:val="18"/>
        </w:rPr>
      </w:pPr>
    </w:p>
    <w:p w14:paraId="47809B39" w14:textId="77777777" w:rsidR="00DC16F1" w:rsidRDefault="00DC16F1">
      <w:pPr>
        <w:pStyle w:val="BodyText"/>
        <w:rPr>
          <w:sz w:val="18"/>
        </w:rPr>
      </w:pPr>
    </w:p>
    <w:p w14:paraId="2BCFA9F5" w14:textId="77777777" w:rsidR="00DC16F1" w:rsidRDefault="00DC16F1">
      <w:pPr>
        <w:pStyle w:val="BodyText"/>
        <w:spacing w:before="10"/>
        <w:rPr>
          <w:sz w:val="19"/>
        </w:rPr>
      </w:pPr>
    </w:p>
    <w:p w14:paraId="58B7E415" w14:textId="77777777" w:rsidR="00DC16F1" w:rsidRDefault="00000000">
      <w:pPr>
        <w:spacing w:line="278" w:lineRule="auto"/>
        <w:ind w:left="1937" w:right="2960"/>
        <w:rPr>
          <w:sz w:val="16"/>
        </w:rPr>
      </w:pPr>
      <w:r>
        <w:rPr>
          <w:w w:val="80"/>
          <w:sz w:val="16"/>
        </w:rPr>
        <w:t>Spinous processes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seen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midline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21B5EFCB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18" w:space="2798"/>
            <w:col w:w="6004"/>
          </w:cols>
        </w:sectPr>
      </w:pPr>
    </w:p>
    <w:p w14:paraId="5BBD0361" w14:textId="77777777" w:rsidR="00DC16F1" w:rsidRDefault="00DC16F1">
      <w:pPr>
        <w:pStyle w:val="BodyText"/>
        <w:rPr>
          <w:sz w:val="20"/>
        </w:rPr>
      </w:pPr>
    </w:p>
    <w:p w14:paraId="7D3788C3" w14:textId="77777777" w:rsidR="00DC16F1" w:rsidRDefault="00DC16F1">
      <w:pPr>
        <w:pStyle w:val="BodyText"/>
        <w:rPr>
          <w:sz w:val="20"/>
        </w:rPr>
      </w:pPr>
    </w:p>
    <w:p w14:paraId="56868997" w14:textId="77777777" w:rsidR="00DC16F1" w:rsidRDefault="00DC16F1">
      <w:pPr>
        <w:pStyle w:val="BodyText"/>
        <w:spacing w:before="6"/>
      </w:pPr>
    </w:p>
    <w:p w14:paraId="02593D4D" w14:textId="77777777" w:rsidR="00DC16F1" w:rsidRDefault="00000000">
      <w:pPr>
        <w:spacing w:before="100" w:line="273" w:lineRule="auto"/>
        <w:ind w:left="1908" w:right="8852" w:firstLine="249"/>
        <w:jc w:val="both"/>
        <w:rPr>
          <w:sz w:val="16"/>
        </w:rPr>
      </w:pPr>
      <w:r>
        <w:rPr>
          <w:w w:val="80"/>
          <w:sz w:val="16"/>
        </w:rPr>
        <w:t>SI joints equal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distances from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vertebral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3491657A" w14:textId="77777777" w:rsidR="00DC16F1" w:rsidRDefault="00DC16F1">
      <w:pPr>
        <w:spacing w:line="273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8EEBD22" w14:textId="77777777" w:rsidR="00DC16F1" w:rsidRDefault="00DC16F1">
      <w:pPr>
        <w:pStyle w:val="BodyText"/>
        <w:rPr>
          <w:sz w:val="19"/>
        </w:rPr>
      </w:pPr>
    </w:p>
    <w:p w14:paraId="09DA9A98" w14:textId="77777777" w:rsidR="00DC16F1" w:rsidRDefault="00000000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2269798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67443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BB109E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1D6FDC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D1863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15DEAC" w14:textId="77777777" w:rsidR="00DC16F1" w:rsidRDefault="00DC16F1">
      <w:pPr>
        <w:pStyle w:val="BodyText"/>
        <w:spacing w:before="6"/>
        <w:rPr>
          <w:rFonts w:ascii="Arial"/>
          <w:b/>
          <w:sz w:val="16"/>
        </w:rPr>
      </w:pPr>
    </w:p>
    <w:p w14:paraId="260C20F0" w14:textId="77777777" w:rsidR="00DC16F1" w:rsidRDefault="00DC16F1">
      <w:pPr>
        <w:rPr>
          <w:rFonts w:ascii="Arial"/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3A58505C" w14:textId="77777777" w:rsidR="00DC16F1" w:rsidRDefault="00DC16F1">
      <w:pPr>
        <w:pStyle w:val="BodyText"/>
        <w:spacing w:before="4"/>
        <w:rPr>
          <w:rFonts w:ascii="Arial"/>
          <w:b/>
          <w:sz w:val="24"/>
        </w:rPr>
      </w:pPr>
    </w:p>
    <w:p w14:paraId="690FA399" w14:textId="77777777" w:rsidR="00DC16F1" w:rsidRDefault="00000000">
      <w:pPr>
        <w:spacing w:line="280" w:lineRule="auto"/>
        <w:ind w:left="2338" w:hanging="322"/>
        <w:jc w:val="right"/>
        <w:rPr>
          <w:sz w:val="16"/>
        </w:rPr>
      </w:pPr>
      <w:r>
        <w:rPr>
          <w:w w:val="80"/>
          <w:sz w:val="16"/>
        </w:rPr>
        <w:t>L1-L4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foramina</w:t>
      </w:r>
      <w:r>
        <w:rPr>
          <w:spacing w:val="-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seen</w:t>
      </w:r>
    </w:p>
    <w:p w14:paraId="18041E0B" w14:textId="77777777" w:rsidR="00DC16F1" w:rsidRDefault="00DC16F1">
      <w:pPr>
        <w:pStyle w:val="BodyText"/>
        <w:spacing w:before="5"/>
        <w:rPr>
          <w:sz w:val="25"/>
        </w:rPr>
      </w:pPr>
    </w:p>
    <w:p w14:paraId="71015054" w14:textId="77777777" w:rsidR="00DC16F1" w:rsidRDefault="00000000">
      <w:pPr>
        <w:spacing w:before="1" w:line="276" w:lineRule="auto"/>
        <w:ind w:left="2141" w:firstLine="182"/>
        <w:jc w:val="both"/>
        <w:rPr>
          <w:sz w:val="16"/>
        </w:rPr>
      </w:pPr>
      <w:r>
        <w:rPr>
          <w:w w:val="80"/>
          <w:sz w:val="16"/>
        </w:rPr>
        <w:t>Superimposed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posterior margins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each 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body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no</w:t>
      </w:r>
    </w:p>
    <w:p w14:paraId="5A739987" w14:textId="77777777" w:rsidR="00DC16F1" w:rsidRDefault="00000000">
      <w:pPr>
        <w:spacing w:before="3"/>
        <w:jc w:val="right"/>
        <w:rPr>
          <w:sz w:val="16"/>
        </w:rPr>
      </w:pPr>
      <w:r>
        <w:rPr>
          <w:w w:val="90"/>
          <w:sz w:val="16"/>
        </w:rPr>
        <w:t>rotation)</w:t>
      </w:r>
    </w:p>
    <w:p w14:paraId="1FD5C95B" w14:textId="77777777" w:rsidR="00DC16F1" w:rsidRDefault="00DC16F1">
      <w:pPr>
        <w:pStyle w:val="BodyText"/>
        <w:spacing w:before="5"/>
        <w:rPr>
          <w:sz w:val="19"/>
        </w:rPr>
      </w:pPr>
    </w:p>
    <w:p w14:paraId="679A5E74" w14:textId="77777777" w:rsidR="00DC16F1" w:rsidRDefault="00000000">
      <w:pPr>
        <w:jc w:val="right"/>
        <w:rPr>
          <w:sz w:val="16"/>
        </w:rPr>
      </w:pPr>
      <w:r>
        <w:rPr>
          <w:w w:val="80"/>
          <w:sz w:val="16"/>
        </w:rPr>
        <w:t>Spinous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</w:p>
    <w:p w14:paraId="28268366" w14:textId="77777777" w:rsidR="00DC16F1" w:rsidRDefault="00000000">
      <w:pPr>
        <w:spacing w:before="28"/>
        <w:jc w:val="right"/>
        <w:rPr>
          <w:sz w:val="16"/>
        </w:rPr>
      </w:pPr>
      <w:r>
        <w:rPr>
          <w:spacing w:val="-1"/>
          <w:w w:val="80"/>
          <w:sz w:val="16"/>
        </w:rPr>
        <w:t>in</w:t>
      </w:r>
      <w:r>
        <w:rPr>
          <w:spacing w:val="4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profile</w:t>
      </w:r>
    </w:p>
    <w:p w14:paraId="688BB22D" w14:textId="77777777" w:rsidR="00DC16F1" w:rsidRDefault="00000000">
      <w:pPr>
        <w:spacing w:before="100"/>
        <w:ind w:left="4558"/>
        <w:rPr>
          <w:sz w:val="16"/>
        </w:rPr>
      </w:pPr>
      <w:r>
        <w:br w:type="column"/>
      </w:r>
      <w:r>
        <w:rPr>
          <w:w w:val="90"/>
          <w:sz w:val="16"/>
        </w:rPr>
        <w:t>T12-S1</w:t>
      </w:r>
    </w:p>
    <w:p w14:paraId="523F452F" w14:textId="25F96A68" w:rsidR="00DC16F1" w:rsidRDefault="006147DB">
      <w:pPr>
        <w:spacing w:before="28"/>
        <w:ind w:left="455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1072" behindDoc="0" locked="0" layoutInCell="1" allowOverlap="1" wp14:anchorId="7B1729B0" wp14:editId="0FEA2E28">
                <wp:simplePos x="0" y="0"/>
                <wp:positionH relativeFrom="page">
                  <wp:posOffset>2354580</wp:posOffset>
                </wp:positionH>
                <wp:positionV relativeFrom="paragraph">
                  <wp:posOffset>-1007110</wp:posOffset>
                </wp:positionV>
                <wp:extent cx="2743200" cy="3886200"/>
                <wp:effectExtent l="0" t="0" r="0" b="0"/>
                <wp:wrapNone/>
                <wp:docPr id="1070" name="Group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3886200"/>
                          <a:chOff x="3708" y="-1586"/>
                          <a:chExt cx="4320" cy="6120"/>
                        </a:xfrm>
                      </wpg:grpSpPr>
                      <pic:pic xmlns:pic="http://schemas.openxmlformats.org/drawingml/2006/picture">
                        <pic:nvPicPr>
                          <pic:cNvPr id="1072" name="Picture 3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37" y="-1586"/>
                            <a:ext cx="3060" cy="6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74" name="AutoShape 356"/>
                        <wps:cNvSpPr>
                          <a:spLocks/>
                        </wps:cNvSpPr>
                        <wps:spPr bwMode="auto">
                          <a:xfrm>
                            <a:off x="3708" y="-614"/>
                            <a:ext cx="4320" cy="3958"/>
                          </a:xfrm>
                          <a:custGeom>
                            <a:avLst/>
                            <a:gdLst>
                              <a:gd name="T0" fmla="+- 0 6228 3708"/>
                              <a:gd name="T1" fmla="*/ T0 w 4320"/>
                              <a:gd name="T2" fmla="+- 0 -604 -614"/>
                              <a:gd name="T3" fmla="*/ -604 h 3958"/>
                              <a:gd name="T4" fmla="+- 0 7128 3708"/>
                              <a:gd name="T5" fmla="*/ T4 w 4320"/>
                              <a:gd name="T6" fmla="+- 0 -604 -614"/>
                              <a:gd name="T7" fmla="*/ -604 h 3958"/>
                              <a:gd name="T8" fmla="+- 0 7124 3708"/>
                              <a:gd name="T9" fmla="*/ T8 w 4320"/>
                              <a:gd name="T10" fmla="+- 0 -614 -614"/>
                              <a:gd name="T11" fmla="*/ -614 h 3958"/>
                              <a:gd name="T12" fmla="+- 0 7121 3708"/>
                              <a:gd name="T13" fmla="*/ T12 w 4320"/>
                              <a:gd name="T14" fmla="+- 0 3336 -614"/>
                              <a:gd name="T15" fmla="*/ 3336 h 3958"/>
                              <a:gd name="T16" fmla="+- 0 7124 3708"/>
                              <a:gd name="T17" fmla="*/ T16 w 4320"/>
                              <a:gd name="T18" fmla="+- 0 3344 -614"/>
                              <a:gd name="T19" fmla="*/ 3344 h 3958"/>
                              <a:gd name="T20" fmla="+- 0 5501 3708"/>
                              <a:gd name="T21" fmla="*/ T20 w 4320"/>
                              <a:gd name="T22" fmla="+- 0 3334 -614"/>
                              <a:gd name="T23" fmla="*/ 3334 h 3958"/>
                              <a:gd name="T24" fmla="+- 0 7126 3708"/>
                              <a:gd name="T25" fmla="*/ T24 w 4320"/>
                              <a:gd name="T26" fmla="+- 0 -74 -614"/>
                              <a:gd name="T27" fmla="*/ -74 h 3958"/>
                              <a:gd name="T28" fmla="+- 0 8026 3708"/>
                              <a:gd name="T29" fmla="*/ T28 w 4320"/>
                              <a:gd name="T30" fmla="+- 0 -74 -614"/>
                              <a:gd name="T31" fmla="*/ -74 h 3958"/>
                              <a:gd name="T32" fmla="+- 0 6408 3708"/>
                              <a:gd name="T33" fmla="*/ T32 w 4320"/>
                              <a:gd name="T34" fmla="+- 0 1916 -614"/>
                              <a:gd name="T35" fmla="*/ 1916 h 3958"/>
                              <a:gd name="T36" fmla="+- 0 8028 3708"/>
                              <a:gd name="T37" fmla="*/ T36 w 4320"/>
                              <a:gd name="T38" fmla="+- 0 1916 -614"/>
                              <a:gd name="T39" fmla="*/ 1916 h 3958"/>
                              <a:gd name="T40" fmla="+- 0 6048 3708"/>
                              <a:gd name="T41" fmla="*/ T40 w 4320"/>
                              <a:gd name="T42" fmla="+- 0 1016 -614"/>
                              <a:gd name="T43" fmla="*/ 1016 h 3958"/>
                              <a:gd name="T44" fmla="+- 0 3708 3708"/>
                              <a:gd name="T45" fmla="*/ T44 w 4320"/>
                              <a:gd name="T46" fmla="+- 0 1016 -614"/>
                              <a:gd name="T47" fmla="*/ 1016 h 3958"/>
                              <a:gd name="T48" fmla="+- 0 5868 3708"/>
                              <a:gd name="T49" fmla="*/ T48 w 4320"/>
                              <a:gd name="T50" fmla="+- 0 476 -614"/>
                              <a:gd name="T51" fmla="*/ 476 h 3958"/>
                              <a:gd name="T52" fmla="+- 0 3708 3708"/>
                              <a:gd name="T53" fmla="*/ T52 w 4320"/>
                              <a:gd name="T54" fmla="+- 0 476 -614"/>
                              <a:gd name="T55" fmla="*/ 476 h 3958"/>
                              <a:gd name="T56" fmla="+- 0 5148 3708"/>
                              <a:gd name="T57" fmla="*/ T56 w 4320"/>
                              <a:gd name="T58" fmla="+- 0 2276 -614"/>
                              <a:gd name="T59" fmla="*/ 2276 h 3958"/>
                              <a:gd name="T60" fmla="+- 0 3708 3708"/>
                              <a:gd name="T61" fmla="*/ T60 w 4320"/>
                              <a:gd name="T62" fmla="+- 0 2276 -614"/>
                              <a:gd name="T63" fmla="*/ 2276 h 39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4320" h="3958">
                                <a:moveTo>
                                  <a:pt x="2520" y="10"/>
                                </a:moveTo>
                                <a:lnTo>
                                  <a:pt x="3420" y="10"/>
                                </a:lnTo>
                                <a:moveTo>
                                  <a:pt x="3416" y="0"/>
                                </a:moveTo>
                                <a:lnTo>
                                  <a:pt x="3413" y="3950"/>
                                </a:lnTo>
                                <a:moveTo>
                                  <a:pt x="3416" y="3958"/>
                                </a:moveTo>
                                <a:lnTo>
                                  <a:pt x="1793" y="3948"/>
                                </a:lnTo>
                                <a:moveTo>
                                  <a:pt x="3418" y="540"/>
                                </a:moveTo>
                                <a:lnTo>
                                  <a:pt x="4318" y="540"/>
                                </a:lnTo>
                                <a:moveTo>
                                  <a:pt x="2700" y="2530"/>
                                </a:moveTo>
                                <a:lnTo>
                                  <a:pt x="4320" y="2530"/>
                                </a:lnTo>
                                <a:moveTo>
                                  <a:pt x="2340" y="1630"/>
                                </a:moveTo>
                                <a:lnTo>
                                  <a:pt x="0" y="1630"/>
                                </a:lnTo>
                                <a:moveTo>
                                  <a:pt x="2160" y="1090"/>
                                </a:moveTo>
                                <a:lnTo>
                                  <a:pt x="0" y="1090"/>
                                </a:lnTo>
                                <a:moveTo>
                                  <a:pt x="1440" y="2890"/>
                                </a:moveTo>
                                <a:lnTo>
                                  <a:pt x="0" y="289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0A15A9" id="Group 355" o:spid="_x0000_s1026" style="position:absolute;margin-left:185.4pt;margin-top:-79.3pt;width:3in;height:306pt;z-index:15811072;mso-position-horizontal-relative:page" coordorigin="3708,-1586" coordsize="4320,61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">
                <v:shape id="Picture 357" o:spid="_x0000_s1027" type="#_x0000_t75" style="position:absolute;left:4337;top:-1586;width:3060;height:6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">
                  <v:imagedata r:id="rId163" o:title=""/>
                </v:shape>
                <v:shape id="AutoShape 356" o:spid="_x0000_s1028" style="position:absolute;left:3708;top:-614;width:4320;height:3958;visibility:visible;mso-wrap-style:square;v-text-anchor:top" coordsize="4320,39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" path="m2520,10r900,m3416,r-3,3950m3416,3958l1793,3948m3418,540r900,m2700,2530r1620,m2340,1630l,1630m2160,1090l,1090m1440,2890l,2890e" filled="f" strokeweight=".72pt">
                  <v:path arrowok="t" o:connecttype="custom" o:connectlocs="2520,-604;3420,-604;3416,-614;3413,3336;3416,3344;1793,3334;3418,-74;4318,-74;2700,1916;4320,1916;2340,1016;0,1016;2160,476;0,476;1440,2276;0,2276" o:connectangles="0,0,0,0,0,0,0,0,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demonstrated</w:t>
      </w:r>
    </w:p>
    <w:p w14:paraId="604DF7EF" w14:textId="77777777" w:rsidR="00DC16F1" w:rsidRDefault="00DC16F1">
      <w:pPr>
        <w:pStyle w:val="BodyText"/>
        <w:rPr>
          <w:sz w:val="18"/>
        </w:rPr>
      </w:pPr>
    </w:p>
    <w:p w14:paraId="2A2D8031" w14:textId="77777777" w:rsidR="00DC16F1" w:rsidRDefault="00DC16F1">
      <w:pPr>
        <w:pStyle w:val="BodyText"/>
        <w:rPr>
          <w:sz w:val="18"/>
        </w:rPr>
      </w:pPr>
    </w:p>
    <w:p w14:paraId="2E9B8EA6" w14:textId="77777777" w:rsidR="00DC16F1" w:rsidRDefault="00DC16F1">
      <w:pPr>
        <w:pStyle w:val="BodyText"/>
        <w:rPr>
          <w:sz w:val="18"/>
        </w:rPr>
      </w:pPr>
    </w:p>
    <w:p w14:paraId="20BC4EA6" w14:textId="77777777" w:rsidR="00DC16F1" w:rsidRDefault="00DC16F1">
      <w:pPr>
        <w:pStyle w:val="BodyText"/>
        <w:rPr>
          <w:sz w:val="18"/>
        </w:rPr>
      </w:pPr>
    </w:p>
    <w:p w14:paraId="7321EFB2" w14:textId="77777777" w:rsidR="00DC16F1" w:rsidRDefault="00DC16F1">
      <w:pPr>
        <w:pStyle w:val="BodyText"/>
        <w:rPr>
          <w:sz w:val="18"/>
        </w:rPr>
      </w:pPr>
    </w:p>
    <w:p w14:paraId="77F5851C" w14:textId="77777777" w:rsidR="00DC16F1" w:rsidRDefault="00DC16F1">
      <w:pPr>
        <w:pStyle w:val="BodyText"/>
        <w:rPr>
          <w:sz w:val="18"/>
        </w:rPr>
      </w:pPr>
    </w:p>
    <w:p w14:paraId="21007058" w14:textId="77777777" w:rsidR="00DC16F1" w:rsidRDefault="00DC16F1">
      <w:pPr>
        <w:pStyle w:val="BodyText"/>
        <w:rPr>
          <w:sz w:val="18"/>
        </w:rPr>
      </w:pPr>
    </w:p>
    <w:p w14:paraId="28E2AC79" w14:textId="77777777" w:rsidR="00DC16F1" w:rsidRDefault="00000000">
      <w:pPr>
        <w:spacing w:before="136" w:line="278" w:lineRule="auto"/>
        <w:ind w:left="4558" w:right="2949"/>
        <w:rPr>
          <w:sz w:val="16"/>
        </w:rPr>
      </w:pPr>
      <w:r>
        <w:rPr>
          <w:w w:val="80"/>
          <w:sz w:val="16"/>
        </w:rPr>
        <w:t>Open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intervertebral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disc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1AFF62E5" w14:textId="77777777" w:rsidR="00DC16F1" w:rsidRDefault="00DC16F1">
      <w:pPr>
        <w:pStyle w:val="BodyText"/>
        <w:rPr>
          <w:sz w:val="18"/>
        </w:rPr>
      </w:pPr>
    </w:p>
    <w:p w14:paraId="5281A2DD" w14:textId="77777777" w:rsidR="00DC16F1" w:rsidRDefault="00DC16F1">
      <w:pPr>
        <w:pStyle w:val="BodyText"/>
        <w:rPr>
          <w:sz w:val="18"/>
        </w:rPr>
      </w:pPr>
    </w:p>
    <w:p w14:paraId="5251D08D" w14:textId="77777777" w:rsidR="00DC16F1" w:rsidRDefault="00DC16F1">
      <w:pPr>
        <w:pStyle w:val="BodyText"/>
        <w:rPr>
          <w:sz w:val="18"/>
        </w:rPr>
      </w:pPr>
    </w:p>
    <w:p w14:paraId="27BA8A04" w14:textId="77777777" w:rsidR="00DC16F1" w:rsidRDefault="00DC16F1">
      <w:pPr>
        <w:pStyle w:val="BodyText"/>
        <w:rPr>
          <w:sz w:val="18"/>
        </w:rPr>
      </w:pPr>
    </w:p>
    <w:p w14:paraId="3A4D784C" w14:textId="77777777" w:rsidR="00DC16F1" w:rsidRDefault="00DC16F1">
      <w:pPr>
        <w:pStyle w:val="BodyText"/>
        <w:rPr>
          <w:sz w:val="18"/>
        </w:rPr>
      </w:pPr>
    </w:p>
    <w:p w14:paraId="490CC1F8" w14:textId="77777777" w:rsidR="00DC16F1" w:rsidRDefault="00DC16F1">
      <w:pPr>
        <w:pStyle w:val="BodyText"/>
        <w:rPr>
          <w:sz w:val="18"/>
        </w:rPr>
      </w:pPr>
    </w:p>
    <w:p w14:paraId="097A1014" w14:textId="77777777" w:rsidR="00DC16F1" w:rsidRDefault="00DC16F1">
      <w:pPr>
        <w:pStyle w:val="BodyText"/>
        <w:rPr>
          <w:sz w:val="18"/>
        </w:rPr>
      </w:pPr>
    </w:p>
    <w:p w14:paraId="2AC77F99" w14:textId="77777777" w:rsidR="00DC16F1" w:rsidRDefault="00DC16F1">
      <w:pPr>
        <w:pStyle w:val="BodyText"/>
        <w:rPr>
          <w:sz w:val="18"/>
        </w:rPr>
      </w:pPr>
    </w:p>
    <w:p w14:paraId="4276CA21" w14:textId="77777777" w:rsidR="00DC16F1" w:rsidRDefault="00DC16F1">
      <w:pPr>
        <w:pStyle w:val="BodyText"/>
        <w:rPr>
          <w:sz w:val="18"/>
        </w:rPr>
      </w:pPr>
    </w:p>
    <w:p w14:paraId="62351AA5" w14:textId="77777777" w:rsidR="00DC16F1" w:rsidRDefault="00DC16F1">
      <w:pPr>
        <w:pStyle w:val="BodyText"/>
        <w:rPr>
          <w:sz w:val="18"/>
        </w:rPr>
      </w:pPr>
    </w:p>
    <w:p w14:paraId="2A4C10CC" w14:textId="77777777" w:rsidR="00DC16F1" w:rsidRDefault="00DC16F1">
      <w:pPr>
        <w:pStyle w:val="BodyText"/>
        <w:rPr>
          <w:sz w:val="18"/>
        </w:rPr>
      </w:pPr>
    </w:p>
    <w:p w14:paraId="432D2851" w14:textId="77777777" w:rsidR="00DC16F1" w:rsidRDefault="00DC16F1">
      <w:pPr>
        <w:pStyle w:val="BodyText"/>
        <w:rPr>
          <w:sz w:val="18"/>
        </w:rPr>
      </w:pPr>
    </w:p>
    <w:p w14:paraId="36708CD5" w14:textId="77777777" w:rsidR="00DC16F1" w:rsidRDefault="00DC16F1">
      <w:pPr>
        <w:pStyle w:val="BodyText"/>
        <w:rPr>
          <w:sz w:val="18"/>
        </w:rPr>
      </w:pPr>
    </w:p>
    <w:p w14:paraId="16D7A651" w14:textId="77777777" w:rsidR="00DC16F1" w:rsidRDefault="00DC16F1">
      <w:pPr>
        <w:pStyle w:val="BodyText"/>
        <w:spacing w:before="8"/>
        <w:rPr>
          <w:sz w:val="17"/>
        </w:rPr>
      </w:pPr>
    </w:p>
    <w:p w14:paraId="6A142A38" w14:textId="77777777" w:rsidR="00DC16F1" w:rsidRDefault="00000000">
      <w:pPr>
        <w:pStyle w:val="Heading6"/>
        <w:ind w:left="396"/>
      </w:pPr>
      <w:r>
        <w:rPr>
          <w:spacing w:val="-1"/>
        </w:rPr>
        <w:t>Lumbosacral</w:t>
      </w:r>
      <w:r>
        <w:rPr>
          <w:spacing w:val="-10"/>
        </w:rPr>
        <w:t xml:space="preserve"> </w:t>
      </w:r>
      <w:r>
        <w:t>Junction</w:t>
      </w:r>
      <w:r>
        <w:rPr>
          <w:spacing w:val="-15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Projection</w:t>
      </w:r>
    </w:p>
    <w:p w14:paraId="22A49A69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153" w:space="40"/>
            <w:col w:w="8627"/>
          </w:cols>
        </w:sectPr>
      </w:pPr>
    </w:p>
    <w:p w14:paraId="1FC46F7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DF5AA82" w14:textId="77777777" w:rsidR="00DC16F1" w:rsidRDefault="00DC16F1">
      <w:pPr>
        <w:pStyle w:val="BodyText"/>
        <w:spacing w:before="10"/>
        <w:rPr>
          <w:rFonts w:ascii="Arial"/>
          <w:b/>
          <w:sz w:val="19"/>
        </w:rPr>
      </w:pPr>
    </w:p>
    <w:p w14:paraId="649B1B7C" w14:textId="77777777" w:rsidR="00DC16F1" w:rsidRDefault="00DC16F1">
      <w:pPr>
        <w:rPr>
          <w:rFonts w:ascii="Arial"/>
          <w:sz w:val="19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D7A5138" w14:textId="77777777" w:rsidR="00DC16F1" w:rsidRDefault="00000000">
      <w:pPr>
        <w:spacing w:before="101" w:line="271" w:lineRule="auto"/>
        <w:ind w:left="2026" w:right="42" w:firstLine="117"/>
        <w:jc w:val="right"/>
        <w:rPr>
          <w:sz w:val="16"/>
        </w:rPr>
      </w:pPr>
      <w:r>
        <w:rPr>
          <w:w w:val="80"/>
          <w:sz w:val="16"/>
        </w:rPr>
        <w:t>Spinous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process</w:t>
      </w:r>
      <w:r>
        <w:rPr>
          <w:spacing w:val="-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</w:t>
      </w:r>
    </w:p>
    <w:p w14:paraId="488A9DC5" w14:textId="77777777" w:rsidR="00DC16F1" w:rsidRDefault="00000000">
      <w:pPr>
        <w:spacing w:before="2"/>
        <w:ind w:right="42"/>
        <w:jc w:val="right"/>
        <w:rPr>
          <w:sz w:val="16"/>
        </w:rPr>
      </w:pPr>
      <w:r>
        <w:rPr>
          <w:w w:val="90"/>
          <w:sz w:val="16"/>
        </w:rPr>
        <w:t>profile</w:t>
      </w:r>
    </w:p>
    <w:p w14:paraId="08D372E6" w14:textId="77777777" w:rsidR="00DC16F1" w:rsidRDefault="00000000">
      <w:pPr>
        <w:spacing w:before="116" w:line="273" w:lineRule="auto"/>
        <w:ind w:left="1798" w:right="38" w:firstLine="62"/>
        <w:jc w:val="right"/>
        <w:rPr>
          <w:sz w:val="16"/>
        </w:rPr>
      </w:pPr>
      <w:r>
        <w:rPr>
          <w:spacing w:val="-1"/>
          <w:w w:val="80"/>
          <w:sz w:val="16"/>
        </w:rPr>
        <w:t>Intervertebral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foramina</w:t>
      </w:r>
      <w:r>
        <w:rPr>
          <w:spacing w:val="-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seen</w:t>
      </w:r>
    </w:p>
    <w:p w14:paraId="32EB9D59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1400373A" w14:textId="77777777" w:rsidR="00DC16F1" w:rsidRDefault="00DC16F1">
      <w:pPr>
        <w:pStyle w:val="BodyText"/>
        <w:rPr>
          <w:sz w:val="18"/>
        </w:rPr>
      </w:pPr>
    </w:p>
    <w:p w14:paraId="67536204" w14:textId="77777777" w:rsidR="00DC16F1" w:rsidRDefault="00DC16F1">
      <w:pPr>
        <w:pStyle w:val="BodyText"/>
        <w:rPr>
          <w:sz w:val="18"/>
        </w:rPr>
      </w:pPr>
    </w:p>
    <w:p w14:paraId="04E42B44" w14:textId="77777777" w:rsidR="00DC16F1" w:rsidRDefault="00DC16F1">
      <w:pPr>
        <w:pStyle w:val="BodyText"/>
        <w:rPr>
          <w:sz w:val="18"/>
        </w:rPr>
      </w:pPr>
    </w:p>
    <w:p w14:paraId="405C9430" w14:textId="77777777" w:rsidR="00DC16F1" w:rsidRDefault="00DC16F1">
      <w:pPr>
        <w:pStyle w:val="BodyText"/>
        <w:rPr>
          <w:sz w:val="18"/>
        </w:rPr>
      </w:pPr>
    </w:p>
    <w:p w14:paraId="3AADD007" w14:textId="77777777" w:rsidR="00DC16F1" w:rsidRDefault="00DC16F1">
      <w:pPr>
        <w:pStyle w:val="BodyText"/>
        <w:rPr>
          <w:sz w:val="18"/>
        </w:rPr>
      </w:pPr>
    </w:p>
    <w:p w14:paraId="3912672C" w14:textId="52AD611D" w:rsidR="00DC16F1" w:rsidRDefault="006147DB">
      <w:pPr>
        <w:spacing w:before="115" w:line="278" w:lineRule="auto"/>
        <w:ind w:left="1798" w:right="259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1584" behindDoc="0" locked="0" layoutInCell="1" allowOverlap="1" wp14:anchorId="42A72C57" wp14:editId="3960D3E2">
                <wp:simplePos x="0" y="0"/>
                <wp:positionH relativeFrom="page">
                  <wp:posOffset>2011680</wp:posOffset>
                </wp:positionH>
                <wp:positionV relativeFrom="paragraph">
                  <wp:posOffset>-1056640</wp:posOffset>
                </wp:positionV>
                <wp:extent cx="3429000" cy="2915285"/>
                <wp:effectExtent l="0" t="0" r="0" b="0"/>
                <wp:wrapNone/>
                <wp:docPr id="1064" name="Group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2915285"/>
                          <a:chOff x="3168" y="-1664"/>
                          <a:chExt cx="5400" cy="4591"/>
                        </a:xfrm>
                      </wpg:grpSpPr>
                      <pic:pic xmlns:pic="http://schemas.openxmlformats.org/drawingml/2006/picture">
                        <pic:nvPicPr>
                          <pic:cNvPr id="1066" name="Picture 3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1" y="-1665"/>
                            <a:ext cx="4471" cy="4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68" name="AutoShape 353"/>
                        <wps:cNvSpPr>
                          <a:spLocks/>
                        </wps:cNvSpPr>
                        <wps:spPr bwMode="auto">
                          <a:xfrm>
                            <a:off x="3168" y="-678"/>
                            <a:ext cx="5400" cy="1071"/>
                          </a:xfrm>
                          <a:custGeom>
                            <a:avLst/>
                            <a:gdLst>
                              <a:gd name="T0" fmla="+- 0 6228 3168"/>
                              <a:gd name="T1" fmla="*/ T0 w 5400"/>
                              <a:gd name="T2" fmla="+- 0 394 -677"/>
                              <a:gd name="T3" fmla="*/ 394 h 1071"/>
                              <a:gd name="T4" fmla="+- 0 8568 3168"/>
                              <a:gd name="T5" fmla="*/ T4 w 5400"/>
                              <a:gd name="T6" fmla="+- 0 394 -677"/>
                              <a:gd name="T7" fmla="*/ 394 h 1071"/>
                              <a:gd name="T8" fmla="+- 0 4428 3168"/>
                              <a:gd name="T9" fmla="*/ T8 w 5400"/>
                              <a:gd name="T10" fmla="+- 0 -677 -677"/>
                              <a:gd name="T11" fmla="*/ -677 h 1071"/>
                              <a:gd name="T12" fmla="+- 0 3168 3168"/>
                              <a:gd name="T13" fmla="*/ T12 w 5400"/>
                              <a:gd name="T14" fmla="+- 0 -677 -677"/>
                              <a:gd name="T15" fmla="*/ -677 h 1071"/>
                              <a:gd name="T16" fmla="+- 0 5508 3168"/>
                              <a:gd name="T17" fmla="*/ T16 w 5400"/>
                              <a:gd name="T18" fmla="+- 0 -317 -677"/>
                              <a:gd name="T19" fmla="*/ -317 h 1071"/>
                              <a:gd name="T20" fmla="+- 0 3168 3168"/>
                              <a:gd name="T21" fmla="*/ T20 w 5400"/>
                              <a:gd name="T22" fmla="+- 0 -317 -677"/>
                              <a:gd name="T23" fmla="*/ -317 h 10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1071">
                                <a:moveTo>
                                  <a:pt x="3060" y="1071"/>
                                </a:moveTo>
                                <a:lnTo>
                                  <a:pt x="5400" y="1071"/>
                                </a:lnTo>
                                <a:moveTo>
                                  <a:pt x="1260" y="0"/>
                                </a:moveTo>
                                <a:lnTo>
                                  <a:pt x="0" y="0"/>
                                </a:lnTo>
                                <a:moveTo>
                                  <a:pt x="234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C50F3A" id="Group 352" o:spid="_x0000_s1026" style="position:absolute;margin-left:158.4pt;margin-top:-83.2pt;width:270pt;height:229.55pt;z-index:15811584;mso-position-horizontal-relative:page" coordorigin="3168,-1664" coordsize="5400,45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">
                <v:shape id="Picture 354" o:spid="_x0000_s1027" type="#_x0000_t75" style="position:absolute;left:3631;top:-1665;width:4471;height:45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">
                  <v:imagedata r:id="rId165" o:title=""/>
                </v:shape>
                <v:shape id="AutoShape 353" o:spid="_x0000_s1028" style="position:absolute;left:3168;top:-678;width:5400;height:1071;visibility:visible;mso-wrap-style:square;v-text-anchor:top" coordsize="5400,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" path="m3060,1071r2340,m1260,l,m2340,360l,360e" filled="f" strokeweight=".72pt">
                  <v:path arrowok="t" o:connecttype="custom" o:connectlocs="3060,394;5400,394;1260,-677;0,-677;2340,-317;0,-317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L5-S1 disk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space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120CD988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53" w:space="3847"/>
            <w:col w:w="5320"/>
          </w:cols>
        </w:sectPr>
      </w:pPr>
    </w:p>
    <w:p w14:paraId="1201E205" w14:textId="77777777" w:rsidR="00DC16F1" w:rsidRDefault="00DC16F1">
      <w:pPr>
        <w:pStyle w:val="BodyText"/>
        <w:rPr>
          <w:sz w:val="19"/>
        </w:rPr>
      </w:pPr>
    </w:p>
    <w:p w14:paraId="6D48825A" w14:textId="77777777" w:rsidR="00DC16F1" w:rsidRDefault="00000000">
      <w:pPr>
        <w:pStyle w:val="Heading6"/>
        <w:spacing w:before="93"/>
        <w:ind w:left="999" w:right="1402"/>
        <w:jc w:val="center"/>
      </w:pPr>
      <w:r>
        <w:t>AP</w:t>
      </w:r>
      <w:r>
        <w:rPr>
          <w:spacing w:val="-12"/>
        </w:rPr>
        <w:t xml:space="preserve"> </w:t>
      </w:r>
      <w:r>
        <w:t>Oblique</w:t>
      </w:r>
      <w:r>
        <w:rPr>
          <w:spacing w:val="-10"/>
        </w:rPr>
        <w:t xml:space="preserve"> </w:t>
      </w:r>
      <w:r>
        <w:t>Projection</w:t>
      </w:r>
    </w:p>
    <w:p w14:paraId="11BD9AC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E877B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45D87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88E020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AF1AF1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D72E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E0D4ACA" w14:textId="77777777" w:rsidR="00DC16F1" w:rsidRDefault="00DC16F1">
      <w:pPr>
        <w:pStyle w:val="BodyText"/>
        <w:spacing w:before="1"/>
        <w:rPr>
          <w:rFonts w:ascii="Arial"/>
          <w:b/>
          <w:sz w:val="21"/>
        </w:rPr>
      </w:pPr>
    </w:p>
    <w:p w14:paraId="2EFADA1C" w14:textId="3382BFEF" w:rsidR="00DC16F1" w:rsidRDefault="006147DB">
      <w:pPr>
        <w:spacing w:line="276" w:lineRule="auto"/>
        <w:ind w:left="8116" w:right="269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2096" behindDoc="0" locked="0" layoutInCell="1" allowOverlap="1" wp14:anchorId="225CD28F" wp14:editId="29FB94A8">
                <wp:simplePos x="0" y="0"/>
                <wp:positionH relativeFrom="page">
                  <wp:posOffset>2011680</wp:posOffset>
                </wp:positionH>
                <wp:positionV relativeFrom="paragraph">
                  <wp:posOffset>-1004570</wp:posOffset>
                </wp:positionV>
                <wp:extent cx="3314700" cy="4495800"/>
                <wp:effectExtent l="0" t="0" r="0" b="0"/>
                <wp:wrapNone/>
                <wp:docPr id="1054" name="Group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4700" cy="4495800"/>
                          <a:chOff x="3168" y="-1582"/>
                          <a:chExt cx="5220" cy="7080"/>
                        </a:xfrm>
                      </wpg:grpSpPr>
                      <pic:pic xmlns:pic="http://schemas.openxmlformats.org/drawingml/2006/picture">
                        <pic:nvPicPr>
                          <pic:cNvPr id="1056" name="Picture 3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8" y="-1582"/>
                            <a:ext cx="4308" cy="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58" name="AutoShape 350"/>
                        <wps:cNvSpPr>
                          <a:spLocks/>
                        </wps:cNvSpPr>
                        <wps:spPr bwMode="auto">
                          <a:xfrm>
                            <a:off x="6048" y="105"/>
                            <a:ext cx="2340" cy="360"/>
                          </a:xfrm>
                          <a:custGeom>
                            <a:avLst/>
                            <a:gdLst>
                              <a:gd name="T0" fmla="+- 0 6048 6048"/>
                              <a:gd name="T1" fmla="*/ T0 w 2340"/>
                              <a:gd name="T2" fmla="+- 0 106 106"/>
                              <a:gd name="T3" fmla="*/ 106 h 360"/>
                              <a:gd name="T4" fmla="+- 0 6048 6048"/>
                              <a:gd name="T5" fmla="*/ T4 w 2340"/>
                              <a:gd name="T6" fmla="+- 0 466 106"/>
                              <a:gd name="T7" fmla="*/ 466 h 360"/>
                              <a:gd name="T8" fmla="+- 0 6048 6048"/>
                              <a:gd name="T9" fmla="*/ T8 w 2340"/>
                              <a:gd name="T10" fmla="+- 0 286 106"/>
                              <a:gd name="T11" fmla="*/ 286 h 360"/>
                              <a:gd name="T12" fmla="+- 0 8388 6048"/>
                              <a:gd name="T13" fmla="*/ T12 w 2340"/>
                              <a:gd name="T14" fmla="+- 0 286 106"/>
                              <a:gd name="T15" fmla="*/ 286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340" h="360">
                                <a:moveTo>
                                  <a:pt x="0" y="0"/>
                                </a:moveTo>
                                <a:lnTo>
                                  <a:pt x="0" y="360"/>
                                </a:lnTo>
                                <a:moveTo>
                                  <a:pt x="0" y="180"/>
                                </a:moveTo>
                                <a:lnTo>
                                  <a:pt x="2340" y="1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0" name="Picture 3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20" y="1188"/>
                            <a:ext cx="195" cy="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62" name="AutoShape 348"/>
                        <wps:cNvSpPr>
                          <a:spLocks/>
                        </wps:cNvSpPr>
                        <wps:spPr bwMode="auto">
                          <a:xfrm>
                            <a:off x="3168" y="835"/>
                            <a:ext cx="5220" cy="1260"/>
                          </a:xfrm>
                          <a:custGeom>
                            <a:avLst/>
                            <a:gdLst>
                              <a:gd name="T0" fmla="+- 0 6408 3168"/>
                              <a:gd name="T1" fmla="*/ T0 w 5220"/>
                              <a:gd name="T2" fmla="+- 0 1196 836"/>
                              <a:gd name="T3" fmla="*/ 1196 h 1260"/>
                              <a:gd name="T4" fmla="+- 0 8388 3168"/>
                              <a:gd name="T5" fmla="*/ T4 w 5220"/>
                              <a:gd name="T6" fmla="+- 0 1196 836"/>
                              <a:gd name="T7" fmla="*/ 1196 h 1260"/>
                              <a:gd name="T8" fmla="+- 0 6048 3168"/>
                              <a:gd name="T9" fmla="*/ T8 w 5220"/>
                              <a:gd name="T10" fmla="+- 0 1196 836"/>
                              <a:gd name="T11" fmla="*/ 1196 h 1260"/>
                              <a:gd name="T12" fmla="+- 0 6048 3168"/>
                              <a:gd name="T13" fmla="*/ T12 w 5220"/>
                              <a:gd name="T14" fmla="+- 0 836 836"/>
                              <a:gd name="T15" fmla="*/ 836 h 1260"/>
                              <a:gd name="T16" fmla="+- 0 6048 3168"/>
                              <a:gd name="T17" fmla="*/ T16 w 5220"/>
                              <a:gd name="T18" fmla="+- 0 836 836"/>
                              <a:gd name="T19" fmla="*/ 836 h 1260"/>
                              <a:gd name="T20" fmla="+- 0 6228 3168"/>
                              <a:gd name="T21" fmla="*/ T20 w 5220"/>
                              <a:gd name="T22" fmla="+- 0 1016 836"/>
                              <a:gd name="T23" fmla="*/ 1016 h 1260"/>
                              <a:gd name="T24" fmla="+- 0 6048 3168"/>
                              <a:gd name="T25" fmla="*/ T24 w 5220"/>
                              <a:gd name="T26" fmla="+- 0 1016 836"/>
                              <a:gd name="T27" fmla="*/ 1016 h 1260"/>
                              <a:gd name="T28" fmla="+- 0 3168 3168"/>
                              <a:gd name="T29" fmla="*/ T28 w 5220"/>
                              <a:gd name="T30" fmla="+- 0 1016 836"/>
                              <a:gd name="T31" fmla="*/ 1016 h 1260"/>
                              <a:gd name="T32" fmla="+- 0 6048 3168"/>
                              <a:gd name="T33" fmla="*/ T32 w 5220"/>
                              <a:gd name="T34" fmla="+- 0 1736 836"/>
                              <a:gd name="T35" fmla="*/ 1736 h 1260"/>
                              <a:gd name="T36" fmla="+- 0 6048 3168"/>
                              <a:gd name="T37" fmla="*/ T36 w 5220"/>
                              <a:gd name="T38" fmla="+- 0 2096 836"/>
                              <a:gd name="T39" fmla="*/ 2096 h 1260"/>
                              <a:gd name="T40" fmla="+- 0 6048 3168"/>
                              <a:gd name="T41" fmla="*/ T40 w 5220"/>
                              <a:gd name="T42" fmla="+- 0 2096 836"/>
                              <a:gd name="T43" fmla="*/ 2096 h 1260"/>
                              <a:gd name="T44" fmla="+- 0 5688 3168"/>
                              <a:gd name="T45" fmla="*/ T44 w 5220"/>
                              <a:gd name="T46" fmla="+- 0 1736 836"/>
                              <a:gd name="T47" fmla="*/ 1736 h 1260"/>
                              <a:gd name="T48" fmla="+- 0 5868 3168"/>
                              <a:gd name="T49" fmla="*/ T48 w 5220"/>
                              <a:gd name="T50" fmla="+- 0 1916 836"/>
                              <a:gd name="T51" fmla="*/ 1916 h 1260"/>
                              <a:gd name="T52" fmla="+- 0 3168 3168"/>
                              <a:gd name="T53" fmla="*/ T52 w 5220"/>
                              <a:gd name="T54" fmla="+- 0 1916 836"/>
                              <a:gd name="T55" fmla="*/ 1916 h 12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220" h="1260">
                                <a:moveTo>
                                  <a:pt x="3240" y="360"/>
                                </a:moveTo>
                                <a:lnTo>
                                  <a:pt x="5220" y="360"/>
                                </a:lnTo>
                                <a:moveTo>
                                  <a:pt x="2880" y="360"/>
                                </a:moveTo>
                                <a:lnTo>
                                  <a:pt x="2880" y="0"/>
                                </a:lnTo>
                                <a:moveTo>
                                  <a:pt x="2880" y="0"/>
                                </a:moveTo>
                                <a:lnTo>
                                  <a:pt x="3060" y="180"/>
                                </a:lnTo>
                                <a:moveTo>
                                  <a:pt x="2880" y="180"/>
                                </a:moveTo>
                                <a:lnTo>
                                  <a:pt x="0" y="180"/>
                                </a:lnTo>
                                <a:moveTo>
                                  <a:pt x="2880" y="900"/>
                                </a:moveTo>
                                <a:lnTo>
                                  <a:pt x="2880" y="1260"/>
                                </a:lnTo>
                                <a:moveTo>
                                  <a:pt x="2880" y="1260"/>
                                </a:moveTo>
                                <a:lnTo>
                                  <a:pt x="2520" y="900"/>
                                </a:lnTo>
                                <a:moveTo>
                                  <a:pt x="2700" y="1080"/>
                                </a:moveTo>
                                <a:lnTo>
                                  <a:pt x="0" y="10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E03023" id="Group 347" o:spid="_x0000_s1026" style="position:absolute;margin-left:158.4pt;margin-top:-79.1pt;width:261pt;height:354pt;z-index:15812096;mso-position-horizontal-relative:page" coordorigin="3168,-1582" coordsize="5220,708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">
                <v:shape id="Picture 351" o:spid="_x0000_s1027" type="#_x0000_t75" style="position:absolute;left:3708;top:-1582;width:430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">
                  <v:imagedata r:id="rId168" o:title=""/>
                </v:shape>
                <v:shape id="AutoShape 350" o:spid="_x0000_s1028" style="position:absolute;left:6048;top:105;width:2340;height:360;visibility:visible;mso-wrap-style:square;v-text-anchor:top" coordsize="234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" path="m,l,360m,180r2340,e" filled="f" strokeweight=".72pt">
                  <v:path arrowok="t" o:connecttype="custom" o:connectlocs="0,106;0,466;0,286;2340,286" o:connectangles="0,0,0,0"/>
                </v:shape>
                <v:shape id="Picture 349" o:spid="_x0000_s1029" type="#_x0000_t75" style="position:absolute;left:6220;top:1188;width:195;height: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">
                  <v:imagedata r:id="rId169" o:title=""/>
                </v:shape>
                <v:shape id="AutoShape 348" o:spid="_x0000_s1030" style="position:absolute;left:3168;top:835;width:5220;height:1260;visibility:visible;mso-wrap-style:square;v-text-anchor:top" coordsize="522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" path="m3240,360r1980,m2880,360l2880,t,l3060,180t-180,l,180m2880,900r,360m2880,1260l2520,900t180,180l,1080e" filled="f" strokeweight=".72pt">
                  <v:path arrowok="t" o:connecttype="custom" o:connectlocs="3240,1196;5220,1196;2880,1196;2880,836;2880,836;3060,1016;2880,1016;0,1016;2880,1736;2880,2096;2880,2096;2520,1736;2700,1916;0,1916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90"/>
          <w:sz w:val="16"/>
        </w:rPr>
        <w:t>zygapophyseal</w:t>
      </w:r>
      <w:r>
        <w:rPr>
          <w:w w:val="90"/>
          <w:sz w:val="16"/>
        </w:rPr>
        <w:t xml:space="preserve"> </w:t>
      </w:r>
      <w:r>
        <w:rPr>
          <w:w w:val="80"/>
          <w:sz w:val="16"/>
        </w:rPr>
        <w:t>joints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(side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down)</w:t>
      </w:r>
    </w:p>
    <w:p w14:paraId="688E3CE3" w14:textId="77777777" w:rsidR="00DC16F1" w:rsidRDefault="00DC16F1">
      <w:pPr>
        <w:pStyle w:val="BodyText"/>
        <w:spacing w:before="5"/>
        <w:rPr>
          <w:sz w:val="14"/>
        </w:rPr>
      </w:pPr>
    </w:p>
    <w:p w14:paraId="33C2ACB4" w14:textId="77777777" w:rsidR="00DC16F1" w:rsidRDefault="00DC16F1">
      <w:pPr>
        <w:rPr>
          <w:sz w:val="14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4E683FDE" w14:textId="77777777" w:rsidR="00DC16F1" w:rsidRDefault="00000000">
      <w:pPr>
        <w:spacing w:before="100" w:line="276" w:lineRule="auto"/>
        <w:ind w:left="1610" w:hanging="10"/>
        <w:rPr>
          <w:sz w:val="16"/>
        </w:rPr>
      </w:pPr>
      <w:r>
        <w:rPr>
          <w:w w:val="80"/>
          <w:sz w:val="16"/>
        </w:rPr>
        <w:t>Superior articular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process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 profile</w:t>
      </w:r>
    </w:p>
    <w:p w14:paraId="1067169F" w14:textId="77777777" w:rsidR="00DC16F1" w:rsidRDefault="00000000">
      <w:pPr>
        <w:spacing w:before="100" w:line="276" w:lineRule="auto"/>
        <w:ind w:left="1601" w:right="2732"/>
        <w:jc w:val="both"/>
        <w:rPr>
          <w:sz w:val="16"/>
        </w:rPr>
      </w:pPr>
      <w:r>
        <w:br w:type="column"/>
      </w:r>
      <w:r>
        <w:rPr>
          <w:w w:val="85"/>
          <w:sz w:val="16"/>
        </w:rPr>
        <w:t>Pedicles (eye of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Scottie dog) well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defined</w:t>
      </w:r>
    </w:p>
    <w:p w14:paraId="5DDB859C" w14:textId="77777777" w:rsidR="00DC16F1" w:rsidRDefault="00DC16F1">
      <w:pPr>
        <w:spacing w:line="276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633" w:space="3880"/>
            <w:col w:w="5307"/>
          </w:cols>
        </w:sectPr>
      </w:pPr>
    </w:p>
    <w:p w14:paraId="49A1A62F" w14:textId="77777777" w:rsidR="00DC16F1" w:rsidRDefault="00DC16F1">
      <w:pPr>
        <w:pStyle w:val="BodyText"/>
        <w:spacing w:before="3"/>
        <w:rPr>
          <w:sz w:val="21"/>
        </w:rPr>
      </w:pPr>
    </w:p>
    <w:p w14:paraId="59714438" w14:textId="77777777" w:rsidR="00DC16F1" w:rsidRDefault="00000000">
      <w:pPr>
        <w:spacing w:before="100" w:line="276" w:lineRule="auto"/>
        <w:ind w:left="1618" w:right="9216" w:firstLine="76"/>
        <w:rPr>
          <w:sz w:val="16"/>
        </w:rPr>
      </w:pPr>
      <w:r>
        <w:rPr>
          <w:w w:val="80"/>
          <w:sz w:val="16"/>
        </w:rPr>
        <w:t>Inferior articular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process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in profile</w:t>
      </w:r>
    </w:p>
    <w:p w14:paraId="69530EC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26BD558" w14:textId="77777777" w:rsidR="00DC16F1" w:rsidRDefault="00DC16F1">
      <w:pPr>
        <w:pStyle w:val="BodyText"/>
        <w:rPr>
          <w:sz w:val="19"/>
        </w:rPr>
      </w:pPr>
    </w:p>
    <w:p w14:paraId="6DE46902" w14:textId="77777777" w:rsidR="00DC16F1" w:rsidRDefault="00000000">
      <w:pPr>
        <w:pStyle w:val="Heading6"/>
        <w:spacing w:before="93"/>
        <w:ind w:left="999" w:right="1406"/>
        <w:jc w:val="center"/>
      </w:pPr>
      <w:r>
        <w:rPr>
          <w:u w:val="thick"/>
        </w:rPr>
        <w:t>Anatomy</w:t>
      </w:r>
      <w:r>
        <w:rPr>
          <w:spacing w:val="-9"/>
          <w:u w:val="thick"/>
        </w:rPr>
        <w:t xml:space="preserve"> </w:t>
      </w:r>
      <w:r>
        <w:rPr>
          <w:u w:val="thick"/>
        </w:rPr>
        <w:t>of</w:t>
      </w:r>
      <w:r>
        <w:rPr>
          <w:spacing w:val="-3"/>
          <w:u w:val="thick"/>
        </w:rPr>
        <w:t xml:space="preserve"> </w:t>
      </w:r>
      <w:r>
        <w:rPr>
          <w:u w:val="thick"/>
        </w:rPr>
        <w:t>the</w:t>
      </w:r>
      <w:r>
        <w:rPr>
          <w:spacing w:val="-8"/>
          <w:u w:val="thick"/>
        </w:rPr>
        <w:t xml:space="preserve"> </w:t>
      </w:r>
      <w:r>
        <w:rPr>
          <w:u w:val="thick"/>
        </w:rPr>
        <w:t>Lumbar</w:t>
      </w:r>
      <w:r>
        <w:rPr>
          <w:spacing w:val="-1"/>
          <w:u w:val="thick"/>
        </w:rPr>
        <w:t xml:space="preserve"> </w:t>
      </w:r>
      <w:r>
        <w:rPr>
          <w:u w:val="thick"/>
        </w:rPr>
        <w:t>Spine</w:t>
      </w:r>
    </w:p>
    <w:p w14:paraId="6E9D5BF9" w14:textId="77777777" w:rsidR="00DC16F1" w:rsidRDefault="00000000">
      <w:pPr>
        <w:pStyle w:val="BodyText"/>
        <w:spacing w:before="3"/>
        <w:rPr>
          <w:rFonts w:ascii="Arial"/>
          <w:b/>
          <w:sz w:val="29"/>
        </w:rPr>
      </w:pPr>
      <w:r>
        <w:rPr>
          <w:noProof/>
        </w:rPr>
        <w:drawing>
          <wp:anchor distT="0" distB="0" distL="0" distR="0" simplePos="0" relativeHeight="164" behindDoc="0" locked="0" layoutInCell="1" allowOverlap="1" wp14:anchorId="5E068054" wp14:editId="3A760230">
            <wp:simplePos x="0" y="0"/>
            <wp:positionH relativeFrom="page">
              <wp:posOffset>1237614</wp:posOffset>
            </wp:positionH>
            <wp:positionV relativeFrom="paragraph">
              <wp:posOffset>238721</wp:posOffset>
            </wp:positionV>
            <wp:extent cx="2036687" cy="3504438"/>
            <wp:effectExtent l="0" t="0" r="0" b="0"/>
            <wp:wrapTopAndBottom/>
            <wp:docPr id="857" name="image7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" name="image73.jpeg"/>
                    <pic:cNvPicPr/>
                  </pic:nvPicPr>
                  <pic:blipFill>
                    <a:blip r:embed="rId1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6687" cy="35044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65" behindDoc="0" locked="0" layoutInCell="1" allowOverlap="1" wp14:anchorId="5C3EC5F3" wp14:editId="6F3CE54C">
            <wp:simplePos x="0" y="0"/>
            <wp:positionH relativeFrom="page">
              <wp:posOffset>3884295</wp:posOffset>
            </wp:positionH>
            <wp:positionV relativeFrom="paragraph">
              <wp:posOffset>238721</wp:posOffset>
            </wp:positionV>
            <wp:extent cx="2265963" cy="3504438"/>
            <wp:effectExtent l="0" t="0" r="0" b="0"/>
            <wp:wrapTopAndBottom/>
            <wp:docPr id="859" name="image7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" name="image74.jpeg"/>
                    <pic:cNvPicPr/>
                  </pic:nvPicPr>
                  <pic:blipFill>
                    <a:blip r:embed="rId1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5963" cy="35044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DE4F2D" w14:textId="77777777" w:rsidR="00DC16F1" w:rsidRDefault="00000000">
      <w:pPr>
        <w:pStyle w:val="BodyText"/>
        <w:spacing w:before="18" w:line="580" w:lineRule="atLeast"/>
        <w:ind w:left="1020" w:right="4165" w:firstLine="2777"/>
      </w:pPr>
      <w:r>
        <w:t>Oblique</w:t>
      </w:r>
      <w:r>
        <w:rPr>
          <w:spacing w:val="-14"/>
        </w:rPr>
        <w:t xml:space="preserve"> </w:t>
      </w:r>
      <w:r>
        <w:t>radiograph</w:t>
      </w:r>
      <w:r>
        <w:rPr>
          <w:spacing w:val="-13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lumbar</w:t>
      </w:r>
      <w:r>
        <w:rPr>
          <w:spacing w:val="-13"/>
        </w:rPr>
        <w:t xml:space="preserve"> </w:t>
      </w:r>
      <w:r>
        <w:t>spine</w:t>
      </w:r>
      <w:r>
        <w:rPr>
          <w:spacing w:val="-5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articular</w:t>
      </w:r>
      <w:r>
        <w:rPr>
          <w:spacing w:val="-6"/>
        </w:rPr>
        <w:t xml:space="preserve"> </w:t>
      </w:r>
      <w:r>
        <w:t>process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L3</w:t>
      </w:r>
      <w:r>
        <w:rPr>
          <w:spacing w:val="-8"/>
        </w:rPr>
        <w:t xml:space="preserve"> </w:t>
      </w:r>
      <w:r>
        <w:t>(Scottie</w:t>
      </w:r>
      <w:r>
        <w:rPr>
          <w:spacing w:val="-4"/>
        </w:rPr>
        <w:t xml:space="preserve"> </w:t>
      </w:r>
      <w:r>
        <w:t>dog's</w:t>
      </w:r>
      <w:r>
        <w:rPr>
          <w:spacing w:val="-10"/>
        </w:rPr>
        <w:t xml:space="preserve"> </w:t>
      </w:r>
      <w:r>
        <w:t>ear)</w:t>
      </w:r>
    </w:p>
    <w:p w14:paraId="5C904497" w14:textId="77777777" w:rsidR="00DC16F1" w:rsidRDefault="00000000">
      <w:pPr>
        <w:pStyle w:val="BodyText"/>
        <w:spacing w:before="43"/>
        <w:ind w:left="1020"/>
      </w:pPr>
      <w:r>
        <w:t>B</w:t>
      </w:r>
      <w:r>
        <w:rPr>
          <w:spacing w:val="-6"/>
        </w:rPr>
        <w:t xml:space="preserve"> </w:t>
      </w:r>
      <w:r>
        <w:t>=</w:t>
      </w:r>
      <w:r>
        <w:rPr>
          <w:spacing w:val="-6"/>
        </w:rPr>
        <w:t xml:space="preserve"> </w:t>
      </w:r>
      <w:r>
        <w:t>Pedicle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L3</w:t>
      </w:r>
      <w:r>
        <w:rPr>
          <w:spacing w:val="-10"/>
        </w:rPr>
        <w:t xml:space="preserve"> </w:t>
      </w:r>
      <w:r>
        <w:t>(Scottie</w:t>
      </w:r>
      <w:r>
        <w:rPr>
          <w:spacing w:val="-4"/>
        </w:rPr>
        <w:t xml:space="preserve"> </w:t>
      </w:r>
      <w:r>
        <w:t>dog's</w:t>
      </w:r>
      <w:r>
        <w:rPr>
          <w:spacing w:val="-8"/>
        </w:rPr>
        <w:t xml:space="preserve"> </w:t>
      </w:r>
      <w:r>
        <w:t>eye)</w:t>
      </w:r>
    </w:p>
    <w:p w14:paraId="25A44D7E" w14:textId="77777777" w:rsidR="00DC16F1" w:rsidRDefault="00000000">
      <w:pPr>
        <w:pStyle w:val="BodyText"/>
        <w:spacing w:before="38"/>
        <w:ind w:left="1020"/>
      </w:pPr>
      <w:r>
        <w:t>C</w:t>
      </w:r>
      <w:r>
        <w:rPr>
          <w:spacing w:val="-8"/>
        </w:rPr>
        <w:t xml:space="preserve"> </w:t>
      </w:r>
      <w:r>
        <w:t>=</w:t>
      </w:r>
      <w:r>
        <w:rPr>
          <w:spacing w:val="-5"/>
        </w:rPr>
        <w:t xml:space="preserve"> </w:t>
      </w:r>
      <w:r>
        <w:t>Transverse</w:t>
      </w:r>
      <w:r>
        <w:rPr>
          <w:spacing w:val="-8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L3</w:t>
      </w:r>
      <w:r>
        <w:rPr>
          <w:spacing w:val="-10"/>
        </w:rPr>
        <w:t xml:space="preserve"> </w:t>
      </w:r>
      <w:r>
        <w:t>(Scottie</w:t>
      </w:r>
      <w:r>
        <w:rPr>
          <w:spacing w:val="-6"/>
        </w:rPr>
        <w:t xml:space="preserve"> </w:t>
      </w:r>
      <w:r>
        <w:t>dog's</w:t>
      </w:r>
      <w:r>
        <w:rPr>
          <w:spacing w:val="-8"/>
        </w:rPr>
        <w:t xml:space="preserve"> </w:t>
      </w:r>
      <w:r>
        <w:t>nose)</w:t>
      </w:r>
    </w:p>
    <w:p w14:paraId="2B3D9F2F" w14:textId="77777777" w:rsidR="00DC16F1" w:rsidRDefault="00000000">
      <w:pPr>
        <w:pStyle w:val="BodyText"/>
        <w:spacing w:before="40"/>
        <w:ind w:left="1020"/>
      </w:pPr>
      <w:r>
        <w:t>D</w:t>
      </w:r>
      <w:r>
        <w:rPr>
          <w:spacing w:val="-9"/>
        </w:rPr>
        <w:t xml:space="preserve"> </w:t>
      </w:r>
      <w:r>
        <w:t>=</w:t>
      </w:r>
      <w:r>
        <w:rPr>
          <w:spacing w:val="-10"/>
        </w:rPr>
        <w:t xml:space="preserve"> </w:t>
      </w:r>
      <w:r>
        <w:t>Inferior</w:t>
      </w:r>
      <w:r>
        <w:rPr>
          <w:spacing w:val="-9"/>
        </w:rPr>
        <w:t xml:space="preserve"> </w:t>
      </w:r>
      <w:r>
        <w:t>articular</w:t>
      </w:r>
      <w:r>
        <w:rPr>
          <w:spacing w:val="-7"/>
        </w:rPr>
        <w:t xml:space="preserve"> </w:t>
      </w:r>
      <w:r>
        <w:t>process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L3</w:t>
      </w:r>
      <w:r>
        <w:rPr>
          <w:spacing w:val="-11"/>
        </w:rPr>
        <w:t xml:space="preserve"> </w:t>
      </w:r>
      <w:r>
        <w:t>(Scottie</w:t>
      </w:r>
      <w:r>
        <w:rPr>
          <w:spacing w:val="-8"/>
        </w:rPr>
        <w:t xml:space="preserve"> </w:t>
      </w:r>
      <w:r>
        <w:t>dog's</w:t>
      </w:r>
      <w:r>
        <w:rPr>
          <w:spacing w:val="-11"/>
        </w:rPr>
        <w:t xml:space="preserve"> </w:t>
      </w:r>
      <w:r>
        <w:t>front</w:t>
      </w:r>
      <w:r>
        <w:rPr>
          <w:spacing w:val="-7"/>
        </w:rPr>
        <w:t xml:space="preserve"> </w:t>
      </w:r>
      <w:r>
        <w:t>leg)</w:t>
      </w:r>
    </w:p>
    <w:p w14:paraId="7610A1B1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717F869" w14:textId="77777777" w:rsidR="00DC16F1" w:rsidRDefault="00DC16F1">
      <w:pPr>
        <w:pStyle w:val="BodyText"/>
        <w:rPr>
          <w:sz w:val="20"/>
        </w:rPr>
      </w:pPr>
    </w:p>
    <w:p w14:paraId="6DA1D0BF" w14:textId="77777777" w:rsidR="00DC16F1" w:rsidRDefault="00DC16F1">
      <w:pPr>
        <w:pStyle w:val="BodyText"/>
        <w:rPr>
          <w:sz w:val="20"/>
        </w:rPr>
      </w:pPr>
    </w:p>
    <w:p w14:paraId="73D23249" w14:textId="77777777" w:rsidR="00DC16F1" w:rsidRDefault="00DC16F1">
      <w:pPr>
        <w:pStyle w:val="BodyText"/>
        <w:rPr>
          <w:sz w:val="20"/>
        </w:rPr>
      </w:pPr>
    </w:p>
    <w:p w14:paraId="61E000F2" w14:textId="77777777" w:rsidR="00DC16F1" w:rsidRDefault="00DC16F1">
      <w:pPr>
        <w:pStyle w:val="BodyText"/>
        <w:rPr>
          <w:sz w:val="20"/>
        </w:rPr>
      </w:pPr>
    </w:p>
    <w:p w14:paraId="69912971" w14:textId="77777777" w:rsidR="00DC16F1" w:rsidRDefault="00DC16F1">
      <w:pPr>
        <w:pStyle w:val="BodyText"/>
        <w:rPr>
          <w:sz w:val="20"/>
        </w:rPr>
      </w:pPr>
    </w:p>
    <w:p w14:paraId="00EFB29D" w14:textId="77777777" w:rsidR="00DC16F1" w:rsidRDefault="00DC16F1">
      <w:pPr>
        <w:pStyle w:val="BodyText"/>
        <w:rPr>
          <w:sz w:val="20"/>
        </w:rPr>
      </w:pPr>
    </w:p>
    <w:p w14:paraId="06A3ED5B" w14:textId="77777777" w:rsidR="00DC16F1" w:rsidRDefault="00DC16F1">
      <w:pPr>
        <w:pStyle w:val="BodyText"/>
        <w:rPr>
          <w:sz w:val="20"/>
        </w:rPr>
      </w:pPr>
    </w:p>
    <w:p w14:paraId="59D57800" w14:textId="77777777" w:rsidR="00DC16F1" w:rsidRDefault="00DC16F1">
      <w:pPr>
        <w:pStyle w:val="BodyText"/>
        <w:rPr>
          <w:sz w:val="20"/>
        </w:rPr>
      </w:pPr>
    </w:p>
    <w:p w14:paraId="6D698952" w14:textId="77777777" w:rsidR="00DC16F1" w:rsidRDefault="00DC16F1">
      <w:pPr>
        <w:pStyle w:val="BodyText"/>
        <w:rPr>
          <w:sz w:val="20"/>
        </w:rPr>
      </w:pPr>
    </w:p>
    <w:p w14:paraId="04C61045" w14:textId="77777777" w:rsidR="00DC16F1" w:rsidRDefault="00DC16F1">
      <w:pPr>
        <w:pStyle w:val="BodyText"/>
        <w:rPr>
          <w:sz w:val="20"/>
        </w:rPr>
      </w:pPr>
    </w:p>
    <w:p w14:paraId="3D6AD5BF" w14:textId="77777777" w:rsidR="00DC16F1" w:rsidRDefault="00DC16F1">
      <w:pPr>
        <w:pStyle w:val="BodyText"/>
        <w:rPr>
          <w:sz w:val="20"/>
        </w:rPr>
      </w:pPr>
    </w:p>
    <w:p w14:paraId="4696E072" w14:textId="77777777" w:rsidR="00DC16F1" w:rsidRDefault="00DC16F1">
      <w:pPr>
        <w:pStyle w:val="BodyText"/>
        <w:rPr>
          <w:sz w:val="20"/>
        </w:rPr>
      </w:pPr>
    </w:p>
    <w:p w14:paraId="252D4A03" w14:textId="77777777" w:rsidR="00DC16F1" w:rsidRDefault="00DC16F1">
      <w:pPr>
        <w:pStyle w:val="BodyText"/>
        <w:rPr>
          <w:sz w:val="20"/>
        </w:rPr>
      </w:pPr>
    </w:p>
    <w:p w14:paraId="557D0B56" w14:textId="77777777" w:rsidR="00DC16F1" w:rsidRDefault="00DC16F1">
      <w:pPr>
        <w:pStyle w:val="BodyText"/>
        <w:rPr>
          <w:sz w:val="20"/>
        </w:rPr>
      </w:pPr>
    </w:p>
    <w:p w14:paraId="3928CF90" w14:textId="77777777" w:rsidR="00DC16F1" w:rsidRDefault="00DC16F1">
      <w:pPr>
        <w:pStyle w:val="BodyText"/>
        <w:rPr>
          <w:sz w:val="20"/>
        </w:rPr>
      </w:pPr>
    </w:p>
    <w:p w14:paraId="6DAFA1AC" w14:textId="77777777" w:rsidR="00DC16F1" w:rsidRDefault="00DC16F1">
      <w:pPr>
        <w:pStyle w:val="BodyText"/>
        <w:rPr>
          <w:sz w:val="20"/>
        </w:rPr>
      </w:pPr>
    </w:p>
    <w:p w14:paraId="05DA45F0" w14:textId="77777777" w:rsidR="00DC16F1" w:rsidRDefault="00DC16F1">
      <w:pPr>
        <w:pStyle w:val="BodyText"/>
        <w:rPr>
          <w:sz w:val="20"/>
        </w:rPr>
      </w:pPr>
    </w:p>
    <w:p w14:paraId="21B9C4CF" w14:textId="77777777" w:rsidR="00DC16F1" w:rsidRDefault="00DC16F1">
      <w:pPr>
        <w:pStyle w:val="BodyText"/>
        <w:rPr>
          <w:sz w:val="20"/>
        </w:rPr>
      </w:pPr>
    </w:p>
    <w:p w14:paraId="6EBFEAA6" w14:textId="77777777" w:rsidR="00DC16F1" w:rsidRDefault="00DC16F1">
      <w:pPr>
        <w:pStyle w:val="BodyText"/>
        <w:rPr>
          <w:sz w:val="20"/>
        </w:rPr>
      </w:pPr>
    </w:p>
    <w:p w14:paraId="5399DE03" w14:textId="77777777" w:rsidR="00DC16F1" w:rsidRDefault="00DC16F1">
      <w:pPr>
        <w:pStyle w:val="BodyText"/>
        <w:rPr>
          <w:sz w:val="20"/>
        </w:rPr>
      </w:pPr>
    </w:p>
    <w:p w14:paraId="50E6EEBB" w14:textId="77777777" w:rsidR="00DC16F1" w:rsidRDefault="00DC16F1">
      <w:pPr>
        <w:pStyle w:val="BodyText"/>
        <w:spacing w:before="4"/>
        <w:rPr>
          <w:sz w:val="23"/>
        </w:rPr>
      </w:pPr>
    </w:p>
    <w:p w14:paraId="46616D60" w14:textId="77777777" w:rsidR="00DC16F1" w:rsidRDefault="00000000">
      <w:pPr>
        <w:pStyle w:val="Heading1"/>
      </w:pPr>
      <w:bookmarkStart w:id="27" w:name="_bookmark27"/>
      <w:bookmarkEnd w:id="27"/>
      <w:r>
        <w:rPr>
          <w:w w:val="98"/>
        </w:rPr>
        <w:t>M</w:t>
      </w:r>
    </w:p>
    <w:p w14:paraId="22ADD5DE" w14:textId="77777777" w:rsidR="00DC16F1" w:rsidRDefault="00000000">
      <w:pPr>
        <w:pStyle w:val="ListParagraph"/>
        <w:numPr>
          <w:ilvl w:val="0"/>
          <w:numId w:val="56"/>
        </w:numPr>
        <w:tabs>
          <w:tab w:val="left" w:pos="3180"/>
          <w:tab w:val="left" w:pos="3181"/>
        </w:tabs>
        <w:spacing w:before="364"/>
        <w:rPr>
          <w:rFonts w:ascii="Arial" w:hAnsi="Arial"/>
          <w:b/>
          <w:sz w:val="32"/>
        </w:rPr>
      </w:pPr>
      <w:bookmarkStart w:id="28" w:name="_bookmark28"/>
      <w:bookmarkEnd w:id="28"/>
      <w:r>
        <w:rPr>
          <w:rFonts w:ascii="Arial" w:hAnsi="Arial"/>
          <w:b/>
          <w:sz w:val="32"/>
        </w:rPr>
        <w:t>Mandible</w:t>
      </w:r>
    </w:p>
    <w:p w14:paraId="01F25EE6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4A2F4857" w14:textId="77777777" w:rsidR="00DC16F1" w:rsidRDefault="00DC16F1">
      <w:pPr>
        <w:pStyle w:val="BodyText"/>
        <w:spacing w:before="4"/>
        <w:rPr>
          <w:rFonts w:ascii="Arial"/>
          <w:b/>
          <w:sz w:val="19"/>
        </w:rPr>
      </w:pPr>
    </w:p>
    <w:p w14:paraId="12F70096" w14:textId="77777777" w:rsidR="00DC16F1" w:rsidRDefault="00000000">
      <w:pPr>
        <w:pStyle w:val="Heading5"/>
        <w:ind w:right="1413"/>
        <w:rPr>
          <w:u w:val="none"/>
        </w:rPr>
      </w:pPr>
      <w:r>
        <w:rPr>
          <w:u w:val="thick"/>
        </w:rPr>
        <w:t>Mandible</w:t>
      </w:r>
    </w:p>
    <w:p w14:paraId="28DE2FD8" w14:textId="1499A995" w:rsidR="00DC16F1" w:rsidRDefault="006147DB">
      <w:pPr>
        <w:pStyle w:val="Heading6"/>
        <w:spacing w:before="15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13632" behindDoc="0" locked="0" layoutInCell="1" allowOverlap="1" wp14:anchorId="0E3595A4" wp14:editId="748B0708">
                <wp:simplePos x="0" y="0"/>
                <wp:positionH relativeFrom="page">
                  <wp:posOffset>914400</wp:posOffset>
                </wp:positionH>
                <wp:positionV relativeFrom="paragraph">
                  <wp:posOffset>246380</wp:posOffset>
                </wp:positionV>
                <wp:extent cx="2190115" cy="15240"/>
                <wp:effectExtent l="0" t="0" r="0" b="0"/>
                <wp:wrapNone/>
                <wp:docPr id="1052" name="Rectangle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2AF86C" id="Rectangle 346" o:spid="_x0000_s1026" style="position:absolute;margin-left:1in;margin-top:19.4pt;width:172.45pt;height:1.2pt;z-index:1581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35</w:t>
      </w:r>
      <w:r>
        <w:rPr>
          <w:vertAlign w:val="superscript"/>
        </w:rPr>
        <w:t>o</w:t>
      </w:r>
      <w:r>
        <w:t>)</w:t>
      </w:r>
    </w:p>
    <w:p w14:paraId="6EDE318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OML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IR.</w:t>
      </w:r>
      <w:r>
        <w:rPr>
          <w:spacing w:val="-3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</w:t>
      </w:r>
    </w:p>
    <w:p w14:paraId="5D1F13D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35-40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caudad,</w:t>
      </w:r>
      <w:r>
        <w:rPr>
          <w:spacing w:val="-3"/>
        </w:rPr>
        <w:t xml:space="preserve"> </w:t>
      </w:r>
      <w:r>
        <w:t>centered</w:t>
      </w:r>
      <w:r>
        <w:rPr>
          <w:spacing w:val="-8"/>
        </w:rPr>
        <w:t xml:space="preserve"> </w:t>
      </w:r>
      <w:r>
        <w:t>midway</w:t>
      </w:r>
      <w:r>
        <w:rPr>
          <w:spacing w:val="-7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TMJs,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entering</w:t>
      </w:r>
      <w:r>
        <w:rPr>
          <w:spacing w:val="-5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point</w:t>
      </w:r>
    </w:p>
    <w:p w14:paraId="0C49B6AB" w14:textId="77777777" w:rsidR="00DC16F1" w:rsidRDefault="00000000">
      <w:pPr>
        <w:pStyle w:val="BodyText"/>
        <w:spacing w:line="252" w:lineRule="exact"/>
        <w:ind w:left="1740"/>
      </w:pPr>
      <w:r>
        <w:t>approximately</w:t>
      </w:r>
      <w:r>
        <w:rPr>
          <w:spacing w:val="-2"/>
        </w:rPr>
        <w:t xml:space="preserve"> </w:t>
      </w:r>
      <w:r>
        <w:t>3”</w:t>
      </w:r>
      <w:r>
        <w:rPr>
          <w:spacing w:val="-3"/>
        </w:rPr>
        <w:t xml:space="preserve"> </w:t>
      </w:r>
      <w:r>
        <w:t>(7.5</w:t>
      </w:r>
      <w:r>
        <w:rPr>
          <w:spacing w:val="-4"/>
        </w:rPr>
        <w:t xml:space="preserve"> </w:t>
      </w:r>
      <w:r>
        <w:t>cm)</w:t>
      </w:r>
      <w:r>
        <w:rPr>
          <w:spacing w:val="-1"/>
        </w:rPr>
        <w:t xml:space="preserve"> </w:t>
      </w:r>
      <w:r>
        <w:t>above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nasion.</w:t>
      </w:r>
    </w:p>
    <w:p w14:paraId="02F1662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613"/>
        <w:rPr>
          <w:rFonts w:ascii="Wingdings" w:hAnsi="Wingdings"/>
        </w:rPr>
      </w:pP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area</w:t>
      </w:r>
      <w:r>
        <w:rPr>
          <w:spacing w:val="-6"/>
        </w:rPr>
        <w:t xml:space="preserve"> </w:t>
      </w:r>
      <w:r>
        <w:t>of interest</w:t>
      </w:r>
      <w:r>
        <w:rPr>
          <w:spacing w:val="-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tempomandibular</w:t>
      </w:r>
      <w:r>
        <w:rPr>
          <w:spacing w:val="-9"/>
        </w:rPr>
        <w:t xml:space="preserve"> </w:t>
      </w:r>
      <w:r>
        <w:t>fossae,</w:t>
      </w:r>
      <w:r>
        <w:rPr>
          <w:spacing w:val="-1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35-40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5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free</w:t>
      </w:r>
      <w:r>
        <w:rPr>
          <w:spacing w:val="-5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tempomandibular</w:t>
      </w:r>
      <w:r>
        <w:rPr>
          <w:spacing w:val="-3"/>
        </w:rPr>
        <w:t xml:space="preserve"> </w:t>
      </w:r>
      <w:r>
        <w:t>fossae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mastoid</w:t>
      </w:r>
      <w:r>
        <w:rPr>
          <w:spacing w:val="-4"/>
        </w:rPr>
        <w:t xml:space="preserve"> </w:t>
      </w:r>
      <w:r>
        <w:t>tip</w:t>
      </w:r>
      <w:r>
        <w:rPr>
          <w:spacing w:val="-2"/>
        </w:rPr>
        <w:t xml:space="preserve"> </w:t>
      </w:r>
      <w:r>
        <w:t>superimposition.</w:t>
      </w:r>
      <w:r>
        <w:rPr>
          <w:spacing w:val="-3"/>
        </w:rPr>
        <w:t xml:space="preserve"> </w:t>
      </w:r>
      <w:r>
        <w:t>Center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glabella.</w:t>
      </w:r>
    </w:p>
    <w:p w14:paraId="01E8000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rPr>
          <w:spacing w:val="-1"/>
        </w:rPr>
        <w:t>Slit</w:t>
      </w:r>
      <w:r>
        <w:rPr>
          <w:spacing w:val="-15"/>
        </w:rPr>
        <w:t xml:space="preserve"> </w:t>
      </w:r>
      <w:r>
        <w:t>collimation.</w:t>
      </w:r>
    </w:p>
    <w:p w14:paraId="3C5669B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A232390" w14:textId="77777777" w:rsidR="00DC16F1" w:rsidRDefault="00DC16F1">
      <w:pPr>
        <w:pStyle w:val="BodyText"/>
        <w:spacing w:before="2"/>
        <w:rPr>
          <w:sz w:val="25"/>
        </w:rPr>
      </w:pPr>
    </w:p>
    <w:p w14:paraId="11182E72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7BA8ACD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38BA5FF6" wp14:editId="610040B9">
            <wp:extent cx="114300" cy="114300"/>
            <wp:effectExtent l="0" t="0" r="0" b="0"/>
            <wp:docPr id="8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Temporomandibular</w:t>
      </w:r>
      <w:r>
        <w:rPr>
          <w:spacing w:val="-10"/>
        </w:rPr>
        <w:t xml:space="preserve"> </w:t>
      </w:r>
      <w:r>
        <w:t>joints</w:t>
      </w:r>
      <w:r>
        <w:rPr>
          <w:spacing w:val="-8"/>
        </w:rPr>
        <w:t xml:space="preserve"> </w:t>
      </w:r>
      <w:r>
        <w:t>included.</w:t>
      </w:r>
    </w:p>
    <w:p w14:paraId="7A6BCDEF" w14:textId="77777777" w:rsidR="00DC16F1" w:rsidRDefault="00000000">
      <w:pPr>
        <w:pStyle w:val="BodyText"/>
        <w:spacing w:before="3"/>
        <w:ind w:left="1380" w:right="5191"/>
      </w:pPr>
      <w:r>
        <w:rPr>
          <w:noProof/>
        </w:rPr>
        <w:drawing>
          <wp:inline distT="0" distB="0" distL="0" distR="0" wp14:anchorId="61BFE9AC" wp14:editId="1A745DFA">
            <wp:extent cx="114300" cy="114298"/>
            <wp:effectExtent l="0" t="0" r="0" b="0"/>
            <wp:docPr id="8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Mandibular</w:t>
      </w:r>
      <w:r>
        <w:rPr>
          <w:spacing w:val="-5"/>
        </w:rPr>
        <w:t xml:space="preserve"> </w:t>
      </w:r>
      <w:r>
        <w:t>condyles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rami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demonstrated.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D460846" wp14:editId="02B85813">
            <wp:extent cx="113666" cy="113664"/>
            <wp:effectExtent l="0" t="0" r="0" b="0"/>
            <wp:docPr id="8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</w:t>
      </w:r>
      <w:r>
        <w:rPr>
          <w:rFonts w:ascii="Times New Roman"/>
          <w:spacing w:val="-27"/>
        </w:rPr>
        <w:t xml:space="preserve"> </w:t>
      </w:r>
      <w:r>
        <w:t>Minimal</w:t>
      </w:r>
      <w:r>
        <w:rPr>
          <w:spacing w:val="-9"/>
        </w:rPr>
        <w:t xml:space="preserve"> </w:t>
      </w:r>
      <w:r>
        <w:t>superimposition</w:t>
      </w:r>
      <w:r>
        <w:rPr>
          <w:spacing w:val="-10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petrosa</w:t>
      </w:r>
      <w:r>
        <w:rPr>
          <w:spacing w:val="-11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condyle.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5178114" wp14:editId="21BFD49B">
            <wp:extent cx="114300" cy="114298"/>
            <wp:effectExtent l="0" t="0" r="0" b="0"/>
            <wp:docPr id="8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</w:t>
      </w:r>
      <w:r>
        <w:rPr>
          <w:spacing w:val="-1"/>
        </w:rPr>
        <w:t xml:space="preserve"> </w:t>
      </w:r>
      <w:r>
        <w:t>head.</w:t>
      </w:r>
    </w:p>
    <w:p w14:paraId="14C84682" w14:textId="77777777" w:rsidR="00DC16F1" w:rsidRDefault="00DC16F1">
      <w:pPr>
        <w:pStyle w:val="BodyText"/>
        <w:spacing w:before="3"/>
        <w:rPr>
          <w:sz w:val="25"/>
        </w:rPr>
      </w:pPr>
    </w:p>
    <w:p w14:paraId="6245A64B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509668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5" w:line="252" w:lineRule="exact"/>
        <w:ind w:hanging="361"/>
        <w:rPr>
          <w:rFonts w:ascii="Wingdings" w:hAnsi="Wingdings"/>
        </w:rPr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  <w:r>
        <w:rPr>
          <w:spacing w:val="-3"/>
        </w:rPr>
        <w:t xml:space="preserve"> </w:t>
      </w:r>
      <w:r>
        <w:t>Minimum</w:t>
      </w:r>
      <w:r>
        <w:rPr>
          <w:spacing w:val="-2"/>
        </w:rPr>
        <w:t xml:space="preserve"> </w:t>
      </w:r>
      <w:r>
        <w:t>SID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</w:t>
      </w:r>
    </w:p>
    <w:p w14:paraId="74AE6C3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u w:val="single"/>
        </w:rPr>
        <w:t>Mandibular</w:t>
      </w:r>
      <w:r>
        <w:rPr>
          <w:spacing w:val="-12"/>
          <w:u w:val="single"/>
        </w:rPr>
        <w:t xml:space="preserve"> </w:t>
      </w:r>
      <w:r>
        <w:rPr>
          <w:u w:val="single"/>
        </w:rPr>
        <w:t>Rami</w:t>
      </w:r>
      <w:r>
        <w:t>:</w:t>
      </w:r>
      <w:r>
        <w:rPr>
          <w:spacing w:val="-8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4"/>
        </w:rPr>
        <w:t xml:space="preserve"> </w:t>
      </w:r>
      <w:r>
        <w:t>perpendicular</w:t>
      </w:r>
      <w:r>
        <w:rPr>
          <w:spacing w:val="-1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exit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acanthion.</w:t>
      </w:r>
    </w:p>
    <w:p w14:paraId="627A051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1631"/>
        <w:rPr>
          <w:rFonts w:ascii="Wingdings" w:hAnsi="Wingdings"/>
        </w:rPr>
      </w:pPr>
      <w:r>
        <w:rPr>
          <w:u w:val="single"/>
        </w:rPr>
        <w:t>Mandibular</w:t>
      </w:r>
      <w:r>
        <w:rPr>
          <w:spacing w:val="-4"/>
          <w:u w:val="single"/>
        </w:rPr>
        <w:t xml:space="preserve"> </w:t>
      </w:r>
      <w:r>
        <w:rPr>
          <w:u w:val="single"/>
        </w:rPr>
        <w:t>Body</w:t>
      </w:r>
      <w:r>
        <w:t>: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true</w:t>
      </w:r>
      <w:r>
        <w:rPr>
          <w:spacing w:val="-5"/>
        </w:rPr>
        <w:t xml:space="preserve"> </w:t>
      </w:r>
      <w:r>
        <w:t>PA</w:t>
      </w:r>
      <w:r>
        <w:rPr>
          <w:spacing w:val="-7"/>
        </w:rPr>
        <w:t xml:space="preserve"> </w:t>
      </w:r>
      <w:r>
        <w:t>projection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mandibular</w:t>
      </w:r>
      <w:r>
        <w:rPr>
          <w:spacing w:val="-2"/>
        </w:rPr>
        <w:t xml:space="preserve"> </w:t>
      </w:r>
      <w:r>
        <w:t>body,</w:t>
      </w:r>
      <w:r>
        <w:rPr>
          <w:spacing w:val="-6"/>
        </w:rPr>
        <w:t xml:space="preserve"> </w:t>
      </w:r>
      <w:r>
        <w:t>raise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so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acanthiomeatal</w:t>
      </w:r>
      <w:r>
        <w:rPr>
          <w:spacing w:val="-2"/>
        </w:rPr>
        <w:t xml:space="preserve"> </w:t>
      </w:r>
      <w:r>
        <w:t>line is</w:t>
      </w:r>
      <w:r>
        <w:rPr>
          <w:spacing w:val="1"/>
        </w:rPr>
        <w:t xml:space="preserve"> </w:t>
      </w:r>
      <w:r>
        <w:t>perpendicular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7E2158E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7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05BABAB" w14:textId="77777777" w:rsidR="00DC16F1" w:rsidRDefault="00DC16F1">
      <w:pPr>
        <w:pStyle w:val="BodyText"/>
        <w:spacing w:before="7"/>
        <w:rPr>
          <w:sz w:val="25"/>
        </w:rPr>
      </w:pPr>
    </w:p>
    <w:p w14:paraId="37D5A9B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ADDCA13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574BFDEC" wp14:editId="195928BE">
            <wp:extent cx="114300" cy="114300"/>
            <wp:effectExtent l="0" t="0" r="0" b="0"/>
            <wp:docPr id="8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Entire</w:t>
      </w:r>
      <w:r>
        <w:rPr>
          <w:spacing w:val="-12"/>
        </w:rPr>
        <w:t xml:space="preserve"> </w:t>
      </w:r>
      <w:r>
        <w:t>mandible.</w:t>
      </w:r>
    </w:p>
    <w:p w14:paraId="499DEB88" w14:textId="77777777" w:rsidR="00DC16F1" w:rsidRDefault="00000000">
      <w:pPr>
        <w:pStyle w:val="BodyText"/>
        <w:spacing w:before="1"/>
        <w:ind w:left="1380" w:right="2119"/>
      </w:pPr>
      <w:r>
        <w:rPr>
          <w:noProof/>
        </w:rPr>
        <w:drawing>
          <wp:inline distT="0" distB="0" distL="0" distR="0" wp14:anchorId="0C7CCAFB" wp14:editId="2A83BD60">
            <wp:extent cx="114300" cy="114300"/>
            <wp:effectExtent l="0" t="0" r="0" b="0"/>
            <wp:docPr id="8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Demonstrates</w:t>
      </w:r>
      <w:r>
        <w:rPr>
          <w:spacing w:val="-9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displacement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fragments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fractures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 xml:space="preserve">rami. </w:t>
      </w:r>
      <w:r>
        <w:rPr>
          <w:noProof/>
        </w:rPr>
        <w:drawing>
          <wp:inline distT="0" distB="0" distL="0" distR="0" wp14:anchorId="1B04DC93" wp14:editId="248EBEEF">
            <wp:extent cx="114300" cy="114298"/>
            <wp:effectExtent l="0" t="0" r="0" b="0"/>
            <wp:docPr id="8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Mandibular body and</w:t>
      </w:r>
      <w:r>
        <w:rPr>
          <w:spacing w:val="-3"/>
        </w:rPr>
        <w:t xml:space="preserve"> </w:t>
      </w:r>
      <w:r>
        <w:t>rami symmetric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each side.</w:t>
      </w:r>
    </w:p>
    <w:p w14:paraId="4A6195D3" w14:textId="77777777" w:rsidR="00DC16F1" w:rsidRDefault="00DC16F1">
      <w:pPr>
        <w:pStyle w:val="BodyText"/>
        <w:spacing w:before="1"/>
        <w:rPr>
          <w:sz w:val="25"/>
        </w:rPr>
      </w:pPr>
    </w:p>
    <w:p w14:paraId="1CBD9C31" w14:textId="77777777" w:rsidR="00DC16F1" w:rsidRDefault="00000000">
      <w:pPr>
        <w:pStyle w:val="Heading6"/>
      </w:pPr>
      <w:r>
        <w:rPr>
          <w:spacing w:val="-1"/>
          <w:u w:val="thick"/>
        </w:rPr>
        <w:t>Axiolateral</w:t>
      </w:r>
      <w:r>
        <w:rPr>
          <w:spacing w:val="-14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311DC3C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5"/>
        <w:ind w:hanging="361"/>
        <w:rPr>
          <w:rFonts w:ascii="Wingdings" w:hAnsi="Wingdings"/>
        </w:rPr>
      </w:pPr>
      <w:r>
        <w:t>Patient</w:t>
      </w:r>
      <w:r>
        <w:rPr>
          <w:spacing w:val="-10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true</w:t>
      </w:r>
      <w:r>
        <w:rPr>
          <w:spacing w:val="-12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shoulder</w:t>
      </w:r>
      <w:r>
        <w:rPr>
          <w:spacing w:val="-10"/>
        </w:rPr>
        <w:t xml:space="preserve"> </w:t>
      </w:r>
      <w:r>
        <w:t>against</w:t>
      </w:r>
      <w:r>
        <w:rPr>
          <w:spacing w:val="-11"/>
        </w:rPr>
        <w:t xml:space="preserve"> </w:t>
      </w:r>
      <w:r>
        <w:t>IR</w:t>
      </w:r>
      <w:r>
        <w:rPr>
          <w:spacing w:val="-13"/>
        </w:rPr>
        <w:t xml:space="preserve"> </w:t>
      </w:r>
      <w:r>
        <w:t>(shoulders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same</w:t>
      </w:r>
      <w:r>
        <w:rPr>
          <w:spacing w:val="-8"/>
        </w:rPr>
        <w:t xml:space="preserve"> </w:t>
      </w:r>
      <w:r>
        <w:t>horizontal</w:t>
      </w:r>
      <w:r>
        <w:rPr>
          <w:spacing w:val="-13"/>
        </w:rPr>
        <w:t xml:space="preserve"> </w:t>
      </w:r>
      <w:r>
        <w:t>plane).</w:t>
      </w:r>
    </w:p>
    <w:p w14:paraId="5DECFAD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523"/>
        <w:rPr>
          <w:rFonts w:ascii="Wingdings" w:hAnsi="Wingdings"/>
        </w:rPr>
      </w:pPr>
      <w:r>
        <w:t>Adjust</w:t>
      </w:r>
      <w:r>
        <w:rPr>
          <w:spacing w:val="-5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midsagittal</w:t>
      </w:r>
      <w:r>
        <w:rPr>
          <w:spacing w:val="-3"/>
        </w:rPr>
        <w:t xml:space="preserve"> </w:t>
      </w:r>
      <w:r>
        <w:t>plane</w:t>
      </w:r>
      <w:r>
        <w:rPr>
          <w:spacing w:val="-9"/>
        </w:rPr>
        <w:t xml:space="preserve"> </w:t>
      </w:r>
      <w:r>
        <w:t>forms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25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(tilt head</w:t>
      </w:r>
      <w:r>
        <w:rPr>
          <w:spacing w:val="-3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touch</w:t>
      </w:r>
      <w:r>
        <w:rPr>
          <w:spacing w:val="-6"/>
        </w:rPr>
        <w:t xml:space="preserve"> </w:t>
      </w:r>
      <w:r>
        <w:t>wall</w:t>
      </w:r>
      <w:r>
        <w:rPr>
          <w:spacing w:val="-58"/>
        </w:rPr>
        <w:t xml:space="preserve"> </w:t>
      </w:r>
      <w:r>
        <w:t>bucky). A cephalad angle of 25</w:t>
      </w:r>
      <w:r>
        <w:rPr>
          <w:vertAlign w:val="superscript"/>
        </w:rPr>
        <w:t>o</w:t>
      </w:r>
      <w:r>
        <w:t xml:space="preserve"> with the head in a true lateral position or a combination</w:t>
      </w:r>
      <w:r>
        <w:rPr>
          <w:spacing w:val="1"/>
        </w:rPr>
        <w:t xml:space="preserve"> </w:t>
      </w:r>
      <w:r>
        <w:t>of head</w:t>
      </w:r>
      <w:r>
        <w:rPr>
          <w:spacing w:val="-2"/>
        </w:rPr>
        <w:t xml:space="preserve"> </w:t>
      </w:r>
      <w:r>
        <w:t>tilt</w:t>
      </w:r>
      <w:r>
        <w:rPr>
          <w:spacing w:val="-2"/>
        </w:rPr>
        <w:t xml:space="preserve"> </w:t>
      </w:r>
      <w:r>
        <w:t>and cephalad</w:t>
      </w:r>
      <w:r>
        <w:rPr>
          <w:spacing w:val="-2"/>
        </w:rPr>
        <w:t xml:space="preserve"> </w:t>
      </w:r>
      <w:r>
        <w:t>angle</w:t>
      </w:r>
      <w:r>
        <w:rPr>
          <w:spacing w:val="-1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equals</w:t>
      </w:r>
      <w:r>
        <w:rPr>
          <w:spacing w:val="-3"/>
        </w:rPr>
        <w:t xml:space="preserve"> </w:t>
      </w:r>
      <w:r>
        <w:t>25</w:t>
      </w:r>
      <w:r>
        <w:rPr>
          <w:vertAlign w:val="superscript"/>
        </w:rPr>
        <w:t>o</w:t>
      </w:r>
      <w:r>
        <w:t xml:space="preserve"> can be</w:t>
      </w:r>
      <w:r>
        <w:rPr>
          <w:spacing w:val="-1"/>
        </w:rPr>
        <w:t xml:space="preserve"> </w:t>
      </w:r>
      <w:r>
        <w:t>used.</w:t>
      </w:r>
    </w:p>
    <w:p w14:paraId="6760F25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Extend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patient’s</w:t>
      </w:r>
      <w:r>
        <w:rPr>
          <w:spacing w:val="-10"/>
        </w:rPr>
        <w:t xml:space="preserve"> </w:t>
      </w:r>
      <w:r>
        <w:t>chin.</w:t>
      </w:r>
    </w:p>
    <w:p w14:paraId="0D3E99D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1610"/>
        <w:jc w:val="both"/>
        <w:rPr>
          <w:rFonts w:ascii="Wingdings" w:hAnsi="Wingdings"/>
        </w:rPr>
      </w:pPr>
      <w:r>
        <w:t>Central ray perpendicular to a point 5cm below the uppermost angle of the mandible to</w:t>
      </w:r>
      <w:r>
        <w:rPr>
          <w:spacing w:val="-59"/>
        </w:rPr>
        <w:t xml:space="preserve"> </w:t>
      </w:r>
      <w:r>
        <w:t>enter</w:t>
      </w:r>
      <w:r>
        <w:rPr>
          <w:spacing w:val="-9"/>
        </w:rPr>
        <w:t xml:space="preserve"> </w:t>
      </w:r>
      <w:r>
        <w:t>midway</w:t>
      </w:r>
      <w:r>
        <w:rPr>
          <w:spacing w:val="-7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angles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mandible.</w:t>
      </w:r>
      <w:r>
        <w:rPr>
          <w:spacing w:val="-5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exit</w:t>
      </w:r>
      <w:r>
        <w:rPr>
          <w:spacing w:val="-8"/>
        </w:rPr>
        <w:t xml:space="preserve"> </w:t>
      </w:r>
      <w:r>
        <w:t>mandibular</w:t>
      </w:r>
      <w:r>
        <w:rPr>
          <w:spacing w:val="-4"/>
        </w:rPr>
        <w:t xml:space="preserve"> </w:t>
      </w:r>
      <w:r>
        <w:t>region</w:t>
      </w:r>
      <w:r>
        <w:rPr>
          <w:spacing w:val="-59"/>
        </w:rPr>
        <w:t xml:space="preserve"> </w:t>
      </w:r>
      <w:r>
        <w:t>of interest.</w:t>
      </w:r>
      <w:r>
        <w:rPr>
          <w:spacing w:val="-1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SID of</w:t>
      </w:r>
      <w:r>
        <w:rPr>
          <w:spacing w:val="-2"/>
        </w:rPr>
        <w:t xml:space="preserve"> </w:t>
      </w:r>
      <w:r>
        <w:t>100 cm</w:t>
      </w:r>
      <w:r>
        <w:rPr>
          <w:spacing w:val="-1"/>
        </w:rPr>
        <w:t xml:space="preserve"> </w:t>
      </w:r>
      <w:r>
        <w:t>(40”)</w:t>
      </w:r>
    </w:p>
    <w:p w14:paraId="35A0FF4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 w:line="259" w:lineRule="auto"/>
        <w:ind w:right="6705"/>
        <w:rPr>
          <w:rFonts w:ascii="Wingdings" w:hAnsi="Wingdings"/>
        </w:rPr>
      </w:pPr>
      <w:r>
        <w:rPr>
          <w:u w:val="single"/>
        </w:rPr>
        <w:t>Ramus</w:t>
      </w:r>
      <w:r>
        <w:t>: head in a true lateral</w:t>
      </w:r>
      <w:r>
        <w:rPr>
          <w:spacing w:val="1"/>
        </w:rPr>
        <w:t xml:space="preserve"> </w:t>
      </w:r>
      <w:r>
        <w:rPr>
          <w:u w:val="single"/>
        </w:rPr>
        <w:t>Body</w:t>
      </w:r>
      <w:r>
        <w:t>: 30</w:t>
      </w:r>
      <w:r>
        <w:rPr>
          <w:vertAlign w:val="superscript"/>
        </w:rPr>
        <w:t>o</w:t>
      </w:r>
      <w:r>
        <w:t xml:space="preserve"> rotation toward the IR</w:t>
      </w:r>
      <w:r>
        <w:rPr>
          <w:spacing w:val="1"/>
        </w:rPr>
        <w:t xml:space="preserve"> </w:t>
      </w:r>
      <w:r>
        <w:rPr>
          <w:u w:val="single"/>
        </w:rPr>
        <w:t>Mentum</w:t>
      </w:r>
      <w:r>
        <w:t>:</w:t>
      </w:r>
      <w:r>
        <w:rPr>
          <w:spacing w:val="-8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rotation</w:t>
      </w:r>
      <w:r>
        <w:rPr>
          <w:spacing w:val="-9"/>
        </w:rPr>
        <w:t xml:space="preserve"> </w:t>
      </w:r>
      <w:r>
        <w:t>toward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IR</w:t>
      </w:r>
    </w:p>
    <w:p w14:paraId="7C6E6B1B" w14:textId="77777777" w:rsidR="00DC16F1" w:rsidRDefault="00000000">
      <w:pPr>
        <w:pStyle w:val="BodyText"/>
        <w:spacing w:before="13"/>
        <w:ind w:left="1740"/>
      </w:pPr>
      <w:r>
        <w:rPr>
          <w:u w:val="single"/>
        </w:rPr>
        <w:t>General</w:t>
      </w:r>
      <w:r>
        <w:rPr>
          <w:spacing w:val="-11"/>
          <w:u w:val="single"/>
        </w:rPr>
        <w:t xml:space="preserve"> </w:t>
      </w:r>
      <w:r>
        <w:rPr>
          <w:u w:val="single"/>
        </w:rPr>
        <w:t>Survey</w:t>
      </w:r>
      <w:r>
        <w:t>:</w:t>
      </w:r>
      <w:r>
        <w:rPr>
          <w:spacing w:val="-7"/>
        </w:rPr>
        <w:t xml:space="preserve"> </w:t>
      </w:r>
      <w:r>
        <w:t>10-15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rotation</w:t>
      </w:r>
      <w:r>
        <w:rPr>
          <w:spacing w:val="-12"/>
        </w:rPr>
        <w:t xml:space="preserve"> </w:t>
      </w:r>
      <w:r>
        <w:t>toward</w:t>
      </w:r>
      <w:r>
        <w:rPr>
          <w:spacing w:val="-10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IR</w:t>
      </w:r>
    </w:p>
    <w:p w14:paraId="330FF7F9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6A8ED64" w14:textId="77777777" w:rsidR="00DC16F1" w:rsidRDefault="00DC16F1">
      <w:pPr>
        <w:pStyle w:val="BodyText"/>
        <w:rPr>
          <w:sz w:val="19"/>
        </w:rPr>
      </w:pPr>
    </w:p>
    <w:p w14:paraId="19A7D851" w14:textId="77777777" w:rsidR="00DC16F1" w:rsidRDefault="00000000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7225DBC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33F8DE6" wp14:editId="08337771">
            <wp:extent cx="114300" cy="114300"/>
            <wp:effectExtent l="0" t="0" r="0" b="0"/>
            <wp:docPr id="8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Collimate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mandible</w:t>
      </w:r>
      <w:r>
        <w:rPr>
          <w:spacing w:val="-2"/>
        </w:rPr>
        <w:t xml:space="preserve"> </w:t>
      </w:r>
      <w:r>
        <w:t>closest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  <w:r>
        <w:rPr>
          <w:spacing w:val="69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upside</w:t>
      </w:r>
      <w:r>
        <w:rPr>
          <w:spacing w:val="-2"/>
        </w:rPr>
        <w:t xml:space="preserve"> </w:t>
      </w:r>
      <w:r>
        <w:t>TMJ.</w:t>
      </w:r>
    </w:p>
    <w:p w14:paraId="5C72EBFB" w14:textId="77777777" w:rsidR="00DC16F1" w:rsidRDefault="00000000">
      <w:pPr>
        <w:pStyle w:val="BodyText"/>
        <w:spacing w:before="2"/>
        <w:ind w:left="1740" w:right="1575" w:hanging="362"/>
      </w:pPr>
      <w:r>
        <w:rPr>
          <w:noProof/>
        </w:rPr>
        <w:drawing>
          <wp:inline distT="0" distB="0" distL="0" distR="0" wp14:anchorId="3979D715" wp14:editId="123D20D7">
            <wp:extent cx="113666" cy="113665"/>
            <wp:effectExtent l="0" t="0" r="0" b="0"/>
            <wp:docPr id="8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Demonstrates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mandibular</w:t>
      </w:r>
      <w:r>
        <w:rPr>
          <w:spacing w:val="-4"/>
        </w:rPr>
        <w:t xml:space="preserve"> </w:t>
      </w:r>
      <w:r>
        <w:t>fossa,</w:t>
      </w:r>
      <w:r>
        <w:rPr>
          <w:spacing w:val="-6"/>
        </w:rPr>
        <w:t xml:space="preserve"> </w:t>
      </w:r>
      <w:r>
        <w:t>head,</w:t>
      </w:r>
      <w:r>
        <w:rPr>
          <w:spacing w:val="-7"/>
        </w:rPr>
        <w:t xml:space="preserve"> </w:t>
      </w:r>
      <w:r>
        <w:t>neck,</w:t>
      </w:r>
      <w:r>
        <w:rPr>
          <w:spacing w:val="-7"/>
        </w:rPr>
        <w:t xml:space="preserve"> </w:t>
      </w:r>
      <w:r>
        <w:t>ramus,</w:t>
      </w:r>
      <w:r>
        <w:rPr>
          <w:spacing w:val="-7"/>
        </w:rPr>
        <w:t xml:space="preserve"> </w:t>
      </w:r>
      <w:r>
        <w:t>coronoid</w:t>
      </w:r>
      <w:r>
        <w:rPr>
          <w:spacing w:val="-5"/>
        </w:rPr>
        <w:t xml:space="preserve"> </w:t>
      </w:r>
      <w:r>
        <w:t>process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body</w:t>
      </w:r>
      <w:r>
        <w:rPr>
          <w:spacing w:val="-8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mandible closest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film.</w:t>
      </w:r>
    </w:p>
    <w:p w14:paraId="3FD3F199" w14:textId="77777777" w:rsidR="00DC16F1" w:rsidRDefault="00000000">
      <w:pPr>
        <w:pStyle w:val="BodyText"/>
        <w:ind w:left="1380" w:right="2119"/>
      </w:pPr>
      <w:r>
        <w:rPr>
          <w:noProof/>
        </w:rPr>
        <w:drawing>
          <wp:inline distT="0" distB="0" distL="0" distR="0" wp14:anchorId="4E219446" wp14:editId="794215CC">
            <wp:extent cx="114300" cy="114300"/>
            <wp:effectExtent l="0" t="0" r="0" b="0"/>
            <wp:docPr id="8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ramus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opposite</w:t>
      </w:r>
      <w:r>
        <w:rPr>
          <w:spacing w:val="-7"/>
        </w:rPr>
        <w:t xml:space="preserve"> </w:t>
      </w:r>
      <w:r>
        <w:t>side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mandible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cervical</w:t>
      </w:r>
      <w:r>
        <w:rPr>
          <w:spacing w:val="-5"/>
        </w:rPr>
        <w:t xml:space="preserve"> </w:t>
      </w:r>
      <w:r>
        <w:t xml:space="preserve">spine. </w:t>
      </w:r>
      <w:r>
        <w:rPr>
          <w:noProof/>
        </w:rPr>
        <w:drawing>
          <wp:inline distT="0" distB="0" distL="0" distR="0" wp14:anchorId="774B212D" wp14:editId="1844B51C">
            <wp:extent cx="114300" cy="114300"/>
            <wp:effectExtent l="0" t="0" r="0" b="0"/>
            <wp:docPr id="8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elongation or</w:t>
      </w:r>
      <w:r>
        <w:rPr>
          <w:spacing w:val="-2"/>
        </w:rPr>
        <w:t xml:space="preserve"> </w:t>
      </w:r>
      <w:r>
        <w:t>foreshortening of</w:t>
      </w:r>
      <w:r>
        <w:rPr>
          <w:spacing w:val="-2"/>
        </w:rPr>
        <w:t xml:space="preserve"> </w:t>
      </w:r>
      <w:r>
        <w:t>ramus</w:t>
      </w:r>
      <w:r>
        <w:rPr>
          <w:spacing w:val="1"/>
        </w:rPr>
        <w:t xml:space="preserve"> </w:t>
      </w:r>
      <w:r>
        <w:t>or body.</w:t>
      </w:r>
    </w:p>
    <w:p w14:paraId="40E84643" w14:textId="77777777" w:rsidR="00DC16F1" w:rsidRDefault="00DC16F1">
      <w:pPr>
        <w:pStyle w:val="BodyText"/>
        <w:rPr>
          <w:sz w:val="24"/>
        </w:rPr>
      </w:pPr>
    </w:p>
    <w:p w14:paraId="29DC3D5A" w14:textId="77777777" w:rsidR="00DC16F1" w:rsidRDefault="00DC16F1">
      <w:pPr>
        <w:pStyle w:val="BodyText"/>
        <w:rPr>
          <w:sz w:val="24"/>
        </w:rPr>
      </w:pPr>
    </w:p>
    <w:p w14:paraId="012A6457" w14:textId="77777777" w:rsidR="00DC16F1" w:rsidRDefault="00DC16F1">
      <w:pPr>
        <w:pStyle w:val="BodyText"/>
        <w:spacing w:before="7"/>
        <w:rPr>
          <w:sz w:val="27"/>
        </w:rPr>
      </w:pPr>
    </w:p>
    <w:p w14:paraId="52580B63" w14:textId="77777777" w:rsidR="00DC16F1" w:rsidRDefault="00000000">
      <w:pPr>
        <w:pStyle w:val="Heading6"/>
        <w:ind w:left="999" w:right="1413"/>
        <w:jc w:val="center"/>
      </w:pP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35</w:t>
      </w:r>
      <w:r>
        <w:rPr>
          <w:vertAlign w:val="superscript"/>
        </w:rPr>
        <w:t>o</w:t>
      </w:r>
      <w:r>
        <w:t>)</w:t>
      </w:r>
    </w:p>
    <w:p w14:paraId="16B9AE22" w14:textId="77777777" w:rsidR="00DC16F1" w:rsidRDefault="00DC16F1">
      <w:pPr>
        <w:pStyle w:val="BodyText"/>
        <w:spacing w:before="6"/>
        <w:rPr>
          <w:rFonts w:ascii="Arial"/>
          <w:b/>
          <w:sz w:val="25"/>
        </w:rPr>
      </w:pPr>
    </w:p>
    <w:p w14:paraId="6C5A1322" w14:textId="77777777" w:rsidR="00DC16F1" w:rsidRDefault="00DC16F1">
      <w:pPr>
        <w:rPr>
          <w:rFonts w:ascii="Arial"/>
          <w:sz w:val="25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69CF5D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E8F0D2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0F82374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A74D8E8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2FB205DD" w14:textId="77777777" w:rsidR="00DC16F1" w:rsidRDefault="00DC16F1">
      <w:pPr>
        <w:pStyle w:val="BodyText"/>
        <w:rPr>
          <w:rFonts w:ascii="Arial"/>
          <w:b/>
          <w:sz w:val="15"/>
        </w:rPr>
      </w:pPr>
    </w:p>
    <w:p w14:paraId="5B97B0FF" w14:textId="77777777" w:rsidR="00DC16F1" w:rsidRDefault="00000000">
      <w:pPr>
        <w:ind w:right="38"/>
        <w:jc w:val="right"/>
        <w:rPr>
          <w:sz w:val="16"/>
        </w:rPr>
      </w:pPr>
      <w:r>
        <w:rPr>
          <w:w w:val="80"/>
          <w:sz w:val="16"/>
        </w:rPr>
        <w:t>No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656E0BF0" w14:textId="77777777" w:rsidR="00DC16F1" w:rsidRDefault="00000000">
      <w:pPr>
        <w:spacing w:before="27"/>
        <w:ind w:right="39"/>
        <w:jc w:val="right"/>
        <w:rPr>
          <w:sz w:val="16"/>
        </w:rPr>
      </w:pPr>
      <w:r>
        <w:rPr>
          <w:w w:val="90"/>
          <w:sz w:val="16"/>
        </w:rPr>
        <w:t>head</w:t>
      </w:r>
    </w:p>
    <w:p w14:paraId="49CCE634" w14:textId="77777777" w:rsidR="00DC16F1" w:rsidRDefault="00000000">
      <w:pPr>
        <w:spacing w:before="101" w:line="278" w:lineRule="auto"/>
        <w:ind w:left="1481" w:right="2267"/>
        <w:rPr>
          <w:sz w:val="16"/>
        </w:rPr>
      </w:pPr>
      <w:r>
        <w:br w:type="column"/>
      </w:r>
      <w:r>
        <w:rPr>
          <w:w w:val="90"/>
          <w:sz w:val="16"/>
        </w:rPr>
        <w:t>Minimal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petrosa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condyle</w:t>
      </w:r>
    </w:p>
    <w:p w14:paraId="54A847EF" w14:textId="77777777" w:rsidR="00DC16F1" w:rsidRDefault="00DC16F1">
      <w:pPr>
        <w:pStyle w:val="BodyText"/>
        <w:rPr>
          <w:sz w:val="18"/>
        </w:rPr>
      </w:pPr>
    </w:p>
    <w:p w14:paraId="56DC7D01" w14:textId="77777777" w:rsidR="00DC16F1" w:rsidRDefault="00DC16F1">
      <w:pPr>
        <w:pStyle w:val="BodyText"/>
        <w:spacing w:before="8"/>
        <w:rPr>
          <w:sz w:val="17"/>
        </w:rPr>
      </w:pPr>
    </w:p>
    <w:p w14:paraId="63B47FC1" w14:textId="35216AD9" w:rsidR="00DC16F1" w:rsidRDefault="006147DB">
      <w:pPr>
        <w:spacing w:line="278" w:lineRule="auto"/>
        <w:ind w:left="1481" w:right="237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4144" behindDoc="0" locked="0" layoutInCell="1" allowOverlap="1" wp14:anchorId="1EE4AD18" wp14:editId="13260884">
                <wp:simplePos x="0" y="0"/>
                <wp:positionH relativeFrom="page">
                  <wp:posOffset>1783080</wp:posOffset>
                </wp:positionH>
                <wp:positionV relativeFrom="paragraph">
                  <wp:posOffset>-901700</wp:posOffset>
                </wp:positionV>
                <wp:extent cx="3886200" cy="1943100"/>
                <wp:effectExtent l="0" t="0" r="0" b="0"/>
                <wp:wrapNone/>
                <wp:docPr id="1046" name="Group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1943100"/>
                          <a:chOff x="2808" y="-1420"/>
                          <a:chExt cx="6120" cy="3060"/>
                        </a:xfrm>
                      </wpg:grpSpPr>
                      <pic:pic xmlns:pic="http://schemas.openxmlformats.org/drawingml/2006/picture">
                        <pic:nvPicPr>
                          <pic:cNvPr id="1048" name="Picture 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20" y="-1420"/>
                            <a:ext cx="5496" cy="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50" name="AutoShape 344"/>
                        <wps:cNvSpPr>
                          <a:spLocks/>
                        </wps:cNvSpPr>
                        <wps:spPr bwMode="auto">
                          <a:xfrm>
                            <a:off x="2808" y="-1156"/>
                            <a:ext cx="6120" cy="1440"/>
                          </a:xfrm>
                          <a:custGeom>
                            <a:avLst/>
                            <a:gdLst>
                              <a:gd name="T0" fmla="+- 0 7308 2808"/>
                              <a:gd name="T1" fmla="*/ T0 w 6120"/>
                              <a:gd name="T2" fmla="+- 0 -1156 -1156"/>
                              <a:gd name="T3" fmla="*/ -1156 h 1440"/>
                              <a:gd name="T4" fmla="+- 0 8928 2808"/>
                              <a:gd name="T5" fmla="*/ T4 w 6120"/>
                              <a:gd name="T6" fmla="+- 0 -1156 -1156"/>
                              <a:gd name="T7" fmla="*/ -1156 h 1440"/>
                              <a:gd name="T8" fmla="+- 0 7308 2808"/>
                              <a:gd name="T9" fmla="*/ T8 w 6120"/>
                              <a:gd name="T10" fmla="+- 0 284 -1156"/>
                              <a:gd name="T11" fmla="*/ 284 h 1440"/>
                              <a:gd name="T12" fmla="+- 0 8928 2808"/>
                              <a:gd name="T13" fmla="*/ T12 w 6120"/>
                              <a:gd name="T14" fmla="+- 0 284 -1156"/>
                              <a:gd name="T15" fmla="*/ 284 h 1440"/>
                              <a:gd name="T16" fmla="+- 0 4608 2808"/>
                              <a:gd name="T17" fmla="*/ T16 w 6120"/>
                              <a:gd name="T18" fmla="+- 0 -256 -1156"/>
                              <a:gd name="T19" fmla="*/ -256 h 1440"/>
                              <a:gd name="T20" fmla="+- 0 2808 2808"/>
                              <a:gd name="T21" fmla="*/ T20 w 6120"/>
                              <a:gd name="T22" fmla="+- 0 -256 -1156"/>
                              <a:gd name="T23" fmla="*/ -256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1440">
                                <a:moveTo>
                                  <a:pt x="450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4500" y="1440"/>
                                </a:moveTo>
                                <a:lnTo>
                                  <a:pt x="6120" y="1440"/>
                                </a:lnTo>
                                <a:moveTo>
                                  <a:pt x="1800" y="900"/>
                                </a:moveTo>
                                <a:lnTo>
                                  <a:pt x="0" y="9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B50F94" id="Group 343" o:spid="_x0000_s1026" style="position:absolute;margin-left:140.4pt;margin-top:-71pt;width:306pt;height:153pt;z-index:15814144;mso-position-horizontal-relative:page" coordorigin="2808,-1420" coordsize="6120,30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">
                <v:shape id="Picture 345" o:spid="_x0000_s1027" type="#_x0000_t75" style="position:absolute;left:3120;top:-1420;width:5496;height:3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">
                  <v:imagedata r:id="rId173" o:title=""/>
                </v:shape>
                <v:shape id="AutoShape 344" o:spid="_x0000_s1028" style="position:absolute;left:2808;top:-1156;width:6120;height:1440;visibility:visible;mso-wrap-style:square;v-text-anchor:top" coordsize="612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" path="m4500,l6120,m4500,1440r1620,m1800,900l,900e" filled="f" strokeweight=".72pt">
                  <v:path arrowok="t" o:connecttype="custom" o:connectlocs="4500,-1156;6120,-1156;4500,284;6120,284;1800,-256;0,-256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Mandibular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condyles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rami are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demonstrated</w:t>
      </w:r>
    </w:p>
    <w:p w14:paraId="1E95FAA3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4" w:space="4876"/>
            <w:col w:w="4650"/>
          </w:cols>
        </w:sectPr>
      </w:pPr>
    </w:p>
    <w:p w14:paraId="7ABD0BCA" w14:textId="77777777" w:rsidR="00DC16F1" w:rsidRDefault="00DC16F1">
      <w:pPr>
        <w:pStyle w:val="BodyText"/>
        <w:rPr>
          <w:sz w:val="20"/>
        </w:rPr>
      </w:pPr>
    </w:p>
    <w:p w14:paraId="417A36A6" w14:textId="77777777" w:rsidR="00DC16F1" w:rsidRDefault="00DC16F1">
      <w:pPr>
        <w:pStyle w:val="BodyText"/>
        <w:rPr>
          <w:sz w:val="20"/>
        </w:rPr>
      </w:pPr>
    </w:p>
    <w:p w14:paraId="088F584C" w14:textId="77777777" w:rsidR="00DC16F1" w:rsidRDefault="00DC16F1">
      <w:pPr>
        <w:pStyle w:val="BodyText"/>
        <w:rPr>
          <w:sz w:val="20"/>
        </w:rPr>
      </w:pPr>
    </w:p>
    <w:p w14:paraId="7E3B14DA" w14:textId="77777777" w:rsidR="00DC16F1" w:rsidRDefault="00DC16F1">
      <w:pPr>
        <w:pStyle w:val="BodyText"/>
        <w:spacing w:before="11"/>
        <w:rPr>
          <w:sz w:val="28"/>
        </w:rPr>
      </w:pPr>
    </w:p>
    <w:p w14:paraId="3B9BE6B5" w14:textId="77777777" w:rsidR="00DC16F1" w:rsidRDefault="00000000">
      <w:pPr>
        <w:pStyle w:val="Heading6"/>
        <w:spacing w:before="93"/>
        <w:ind w:left="999" w:right="1411"/>
        <w:jc w:val="center"/>
      </w:pPr>
      <w:r>
        <w:t>PA</w:t>
      </w:r>
      <w:r>
        <w:rPr>
          <w:spacing w:val="-12"/>
        </w:rPr>
        <w:t xml:space="preserve"> </w:t>
      </w:r>
      <w:r>
        <w:t>Projection</w:t>
      </w:r>
    </w:p>
    <w:p w14:paraId="66EE7CC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636B68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04AAF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A1F845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62604A7" w14:textId="77777777" w:rsidR="00DC16F1" w:rsidRDefault="00DC16F1">
      <w:pPr>
        <w:pStyle w:val="BodyText"/>
        <w:spacing w:before="5"/>
        <w:rPr>
          <w:rFonts w:ascii="Arial"/>
          <w:b/>
          <w:sz w:val="21"/>
        </w:rPr>
      </w:pPr>
    </w:p>
    <w:p w14:paraId="5B8D7A32" w14:textId="2D5DC858" w:rsidR="00DC16F1" w:rsidRDefault="006147DB">
      <w:pPr>
        <w:spacing w:line="276" w:lineRule="auto"/>
        <w:ind w:left="8654" w:right="2199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4656" behindDoc="0" locked="0" layoutInCell="1" allowOverlap="1" wp14:anchorId="45D134DB" wp14:editId="7138DC06">
                <wp:simplePos x="0" y="0"/>
                <wp:positionH relativeFrom="page">
                  <wp:posOffset>1783080</wp:posOffset>
                </wp:positionH>
                <wp:positionV relativeFrom="paragraph">
                  <wp:posOffset>-716915</wp:posOffset>
                </wp:positionV>
                <wp:extent cx="3886835" cy="2606040"/>
                <wp:effectExtent l="0" t="0" r="0" b="0"/>
                <wp:wrapNone/>
                <wp:docPr id="1040" name="Group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835" cy="2606040"/>
                          <a:chOff x="2808" y="-1129"/>
                          <a:chExt cx="6121" cy="4104"/>
                        </a:xfrm>
                      </wpg:grpSpPr>
                      <pic:pic xmlns:pic="http://schemas.openxmlformats.org/drawingml/2006/picture">
                        <pic:nvPicPr>
                          <pic:cNvPr id="1042" name="Picture 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12" y="-1129"/>
                            <a:ext cx="5712" cy="4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44" name="AutoShape 341"/>
                        <wps:cNvSpPr>
                          <a:spLocks/>
                        </wps:cNvSpPr>
                        <wps:spPr bwMode="auto">
                          <a:xfrm>
                            <a:off x="2808" y="479"/>
                            <a:ext cx="6121" cy="1980"/>
                          </a:xfrm>
                          <a:custGeom>
                            <a:avLst/>
                            <a:gdLst>
                              <a:gd name="T0" fmla="+- 0 7234 2808"/>
                              <a:gd name="T1" fmla="*/ T0 w 6121"/>
                              <a:gd name="T2" fmla="+- 0 479 479"/>
                              <a:gd name="T3" fmla="*/ 479 h 1980"/>
                              <a:gd name="T4" fmla="+- 0 8929 2808"/>
                              <a:gd name="T5" fmla="*/ T4 w 6121"/>
                              <a:gd name="T6" fmla="+- 0 479 479"/>
                              <a:gd name="T7" fmla="*/ 479 h 1980"/>
                              <a:gd name="T8" fmla="+- 0 5868 2808"/>
                              <a:gd name="T9" fmla="*/ T8 w 6121"/>
                              <a:gd name="T10" fmla="+- 0 2459 479"/>
                              <a:gd name="T11" fmla="*/ 2459 h 1980"/>
                              <a:gd name="T12" fmla="+- 0 2808 2808"/>
                              <a:gd name="T13" fmla="*/ T12 w 6121"/>
                              <a:gd name="T14" fmla="+- 0 2459 479"/>
                              <a:gd name="T15" fmla="*/ 2459 h 19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121" h="1980">
                                <a:moveTo>
                                  <a:pt x="4426" y="0"/>
                                </a:moveTo>
                                <a:lnTo>
                                  <a:pt x="6121" y="0"/>
                                </a:lnTo>
                                <a:moveTo>
                                  <a:pt x="3060" y="1980"/>
                                </a:moveTo>
                                <a:lnTo>
                                  <a:pt x="0" y="19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C9792C" id="Group 340" o:spid="_x0000_s1026" style="position:absolute;margin-left:140.4pt;margin-top:-56.45pt;width:306.05pt;height:205.2pt;z-index:15814656;mso-position-horizontal-relative:page" coordorigin="2808,-1129" coordsize="6121,41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">
                <v:shape id="Picture 342" o:spid="_x0000_s1027" type="#_x0000_t75" style="position:absolute;left:3012;top:-1129;width:5712;height:4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">
                  <v:imagedata r:id="rId175" o:title=""/>
                </v:shape>
                <v:shape id="AutoShape 341" o:spid="_x0000_s1028" style="position:absolute;left:2808;top:479;width:6121;height:1980;visibility:visible;mso-wrap-style:square;v-text-anchor:top" coordsize="6121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" path="m4426,l6121,m3060,1980l,1980e" filled="f" strokeweight=".72pt">
                  <v:path arrowok="t" o:connecttype="custom" o:connectlocs="4426,479;6121,479;3060,2459;0,2459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Mandibular body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and rami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symmetric 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each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side</w:t>
      </w:r>
    </w:p>
    <w:p w14:paraId="5D95AFD9" w14:textId="77777777" w:rsidR="00DC16F1" w:rsidRDefault="00DC16F1">
      <w:pPr>
        <w:pStyle w:val="BodyText"/>
        <w:rPr>
          <w:sz w:val="20"/>
        </w:rPr>
      </w:pPr>
    </w:p>
    <w:p w14:paraId="5287EFF2" w14:textId="77777777" w:rsidR="00DC16F1" w:rsidRDefault="00DC16F1">
      <w:pPr>
        <w:pStyle w:val="BodyText"/>
        <w:rPr>
          <w:sz w:val="20"/>
        </w:rPr>
      </w:pPr>
    </w:p>
    <w:p w14:paraId="440D0821" w14:textId="77777777" w:rsidR="00DC16F1" w:rsidRDefault="00DC16F1">
      <w:pPr>
        <w:pStyle w:val="BodyText"/>
        <w:rPr>
          <w:sz w:val="20"/>
        </w:rPr>
      </w:pPr>
    </w:p>
    <w:p w14:paraId="42FDC570" w14:textId="77777777" w:rsidR="00DC16F1" w:rsidRDefault="00DC16F1">
      <w:pPr>
        <w:pStyle w:val="BodyText"/>
        <w:rPr>
          <w:sz w:val="20"/>
        </w:rPr>
      </w:pPr>
    </w:p>
    <w:p w14:paraId="1C8C1F4C" w14:textId="77777777" w:rsidR="00DC16F1" w:rsidRDefault="00DC16F1">
      <w:pPr>
        <w:pStyle w:val="BodyText"/>
        <w:spacing w:before="7"/>
        <w:rPr>
          <w:sz w:val="25"/>
        </w:rPr>
      </w:pPr>
    </w:p>
    <w:p w14:paraId="469976A2" w14:textId="77777777" w:rsidR="00DC16F1" w:rsidRDefault="00000000">
      <w:pPr>
        <w:spacing w:before="100" w:line="276" w:lineRule="auto"/>
        <w:ind w:left="1709" w:right="9571" w:firstLine="187"/>
        <w:rPr>
          <w:sz w:val="16"/>
        </w:rPr>
      </w:pPr>
      <w:r>
        <w:rPr>
          <w:spacing w:val="-1"/>
          <w:w w:val="80"/>
          <w:sz w:val="16"/>
        </w:rPr>
        <w:t>Entire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mandible</w:t>
      </w:r>
    </w:p>
    <w:p w14:paraId="0868FE65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EF41E7E" w14:textId="77777777" w:rsidR="00DC16F1" w:rsidRDefault="00DC16F1">
      <w:pPr>
        <w:pStyle w:val="BodyText"/>
        <w:rPr>
          <w:sz w:val="19"/>
        </w:rPr>
      </w:pPr>
    </w:p>
    <w:p w14:paraId="36428B49" w14:textId="77777777" w:rsidR="00DC16F1" w:rsidRDefault="00000000">
      <w:pPr>
        <w:pStyle w:val="Heading6"/>
        <w:spacing w:before="93"/>
        <w:ind w:left="999" w:right="1411"/>
        <w:jc w:val="center"/>
      </w:pPr>
      <w:r>
        <w:rPr>
          <w:spacing w:val="-1"/>
        </w:rPr>
        <w:t>Axiolateral</w:t>
      </w:r>
      <w:r>
        <w:rPr>
          <w:spacing w:val="-14"/>
        </w:rPr>
        <w:t xml:space="preserve"> </w:t>
      </w:r>
      <w:r>
        <w:t>Oblique</w:t>
      </w:r>
      <w:r>
        <w:rPr>
          <w:spacing w:val="-13"/>
        </w:rPr>
        <w:t xml:space="preserve"> </w:t>
      </w:r>
      <w:r>
        <w:t>Projection</w:t>
      </w:r>
    </w:p>
    <w:p w14:paraId="31E63C3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A216B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D4EAF3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A5B6EA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666FD3B" w14:textId="77777777" w:rsidR="00DC16F1" w:rsidRDefault="00DC16F1">
      <w:pPr>
        <w:pStyle w:val="BodyText"/>
        <w:spacing w:before="9"/>
        <w:rPr>
          <w:rFonts w:ascii="Arial"/>
          <w:b/>
          <w:sz w:val="19"/>
        </w:rPr>
      </w:pPr>
    </w:p>
    <w:p w14:paraId="680DB28C" w14:textId="660C75AA" w:rsidR="00DC16F1" w:rsidRDefault="006147DB">
      <w:pPr>
        <w:spacing w:line="276" w:lineRule="auto"/>
        <w:ind w:left="1272" w:right="22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77632" behindDoc="1" locked="0" layoutInCell="1" allowOverlap="1" wp14:anchorId="05E585D0" wp14:editId="7360DD08">
                <wp:simplePos x="0" y="0"/>
                <wp:positionH relativeFrom="page">
                  <wp:posOffset>1666875</wp:posOffset>
                </wp:positionH>
                <wp:positionV relativeFrom="paragraph">
                  <wp:posOffset>-555625</wp:posOffset>
                </wp:positionV>
                <wp:extent cx="4001770" cy="2689860"/>
                <wp:effectExtent l="0" t="0" r="0" b="0"/>
                <wp:wrapNone/>
                <wp:docPr id="1034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1770" cy="2689860"/>
                          <a:chOff x="2625" y="-875"/>
                          <a:chExt cx="6302" cy="4236"/>
                        </a:xfrm>
                      </wpg:grpSpPr>
                      <pic:pic xmlns:pic="http://schemas.openxmlformats.org/drawingml/2006/picture">
                        <pic:nvPicPr>
                          <pic:cNvPr id="1036" name="Picture 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1" y="-876"/>
                            <a:ext cx="5676" cy="4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38" name="AutoShape 338"/>
                        <wps:cNvSpPr>
                          <a:spLocks/>
                        </wps:cNvSpPr>
                        <wps:spPr bwMode="auto">
                          <a:xfrm>
                            <a:off x="2625" y="645"/>
                            <a:ext cx="6302" cy="1082"/>
                          </a:xfrm>
                          <a:custGeom>
                            <a:avLst/>
                            <a:gdLst>
                              <a:gd name="T0" fmla="+- 0 2625 2625"/>
                              <a:gd name="T1" fmla="*/ T0 w 6302"/>
                              <a:gd name="T2" fmla="+- 0 1548 646"/>
                              <a:gd name="T3" fmla="*/ 1548 h 1082"/>
                              <a:gd name="T4" fmla="+- 0 4425 2625"/>
                              <a:gd name="T5" fmla="*/ T4 w 6302"/>
                              <a:gd name="T6" fmla="+- 0 1548 646"/>
                              <a:gd name="T7" fmla="*/ 1548 h 1082"/>
                              <a:gd name="T8" fmla="+- 0 8927 2625"/>
                              <a:gd name="T9" fmla="*/ T8 w 6302"/>
                              <a:gd name="T10" fmla="+- 0 1102 646"/>
                              <a:gd name="T11" fmla="*/ 1102 h 1082"/>
                              <a:gd name="T12" fmla="+- 0 5267 2625"/>
                              <a:gd name="T13" fmla="*/ T12 w 6302"/>
                              <a:gd name="T14" fmla="+- 0 1102 646"/>
                              <a:gd name="T15" fmla="*/ 1102 h 1082"/>
                              <a:gd name="T16" fmla="+- 0 4816 2625"/>
                              <a:gd name="T17" fmla="*/ T16 w 6302"/>
                              <a:gd name="T18" fmla="+- 0 1728 646"/>
                              <a:gd name="T19" fmla="*/ 1728 h 1082"/>
                              <a:gd name="T20" fmla="+- 0 8923 2625"/>
                              <a:gd name="T21" fmla="*/ T20 w 6302"/>
                              <a:gd name="T22" fmla="+- 0 1728 646"/>
                              <a:gd name="T23" fmla="*/ 1728 h 1082"/>
                              <a:gd name="T24" fmla="+- 0 2805 2625"/>
                              <a:gd name="T25" fmla="*/ T24 w 6302"/>
                              <a:gd name="T26" fmla="+- 0 647 646"/>
                              <a:gd name="T27" fmla="*/ 647 h 1082"/>
                              <a:gd name="T28" fmla="+- 0 4425 2625"/>
                              <a:gd name="T29" fmla="*/ T28 w 6302"/>
                              <a:gd name="T30" fmla="+- 0 646 646"/>
                              <a:gd name="T31" fmla="*/ 646 h 10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302" h="1082">
                                <a:moveTo>
                                  <a:pt x="0" y="902"/>
                                </a:moveTo>
                                <a:lnTo>
                                  <a:pt x="1800" y="902"/>
                                </a:lnTo>
                                <a:moveTo>
                                  <a:pt x="6302" y="456"/>
                                </a:moveTo>
                                <a:lnTo>
                                  <a:pt x="2642" y="456"/>
                                </a:lnTo>
                                <a:moveTo>
                                  <a:pt x="2191" y="1082"/>
                                </a:moveTo>
                                <a:lnTo>
                                  <a:pt x="6298" y="1082"/>
                                </a:lnTo>
                                <a:moveTo>
                                  <a:pt x="180" y="1"/>
                                </a:moveTo>
                                <a:lnTo>
                                  <a:pt x="180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B1B3A9" id="Group 337" o:spid="_x0000_s1026" style="position:absolute;margin-left:131.25pt;margin-top:-43.75pt;width:315.1pt;height:211.8pt;z-index:-21838848;mso-position-horizontal-relative:page" coordorigin="2625,-875" coordsize="6302,42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">
                <v:shape id="Picture 339" o:spid="_x0000_s1027" type="#_x0000_t75" style="position:absolute;left:3031;top:-876;width:5676;height:4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">
                  <v:imagedata r:id="rId177" o:title=""/>
                </v:shape>
                <v:shape id="AutoShape 338" o:spid="_x0000_s1028" style="position:absolute;left:2625;top:645;width:6302;height:1082;visibility:visible;mso-wrap-style:square;v-text-anchor:top" coordsize="6302,10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" path="m,902r1800,m6302,456r-3660,m2191,1082r4107,m180,1l1800,e" filled="f" strokeweight=".72pt">
                  <v:path arrowok="t" o:connecttype="custom" o:connectlocs="0,1548;1800,1548;6302,1102;2642,1102;2191,1728;6298,1728;180,647;1800,646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Demonstrates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temporal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mandibular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side closest to the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IR.</w:t>
      </w:r>
    </w:p>
    <w:p w14:paraId="70879746" w14:textId="77777777" w:rsidR="00DC16F1" w:rsidRDefault="00DC16F1">
      <w:pPr>
        <w:pStyle w:val="BodyText"/>
        <w:rPr>
          <w:sz w:val="18"/>
        </w:rPr>
      </w:pPr>
    </w:p>
    <w:p w14:paraId="1CC34048" w14:textId="77777777" w:rsidR="00DC16F1" w:rsidRDefault="00DC16F1">
      <w:pPr>
        <w:pStyle w:val="BodyText"/>
        <w:rPr>
          <w:sz w:val="15"/>
        </w:rPr>
      </w:pPr>
    </w:p>
    <w:p w14:paraId="0985DAB5" w14:textId="77777777" w:rsidR="00DC16F1" w:rsidRDefault="00000000">
      <w:pPr>
        <w:spacing w:before="1" w:line="276" w:lineRule="auto"/>
        <w:ind w:left="1270" w:right="287"/>
        <w:rPr>
          <w:sz w:val="16"/>
        </w:rPr>
      </w:pPr>
      <w:r>
        <w:rPr>
          <w:w w:val="80"/>
          <w:sz w:val="16"/>
        </w:rPr>
        <w:t>No overlap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ramus by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opposite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side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 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mandible</w:t>
      </w:r>
    </w:p>
    <w:p w14:paraId="6F240F58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556D88A5" w14:textId="77777777" w:rsidR="00DC16F1" w:rsidRDefault="00DC16F1">
      <w:pPr>
        <w:pStyle w:val="BodyText"/>
        <w:rPr>
          <w:sz w:val="18"/>
        </w:rPr>
      </w:pPr>
    </w:p>
    <w:p w14:paraId="66200E83" w14:textId="77777777" w:rsidR="00DC16F1" w:rsidRDefault="00DC16F1">
      <w:pPr>
        <w:pStyle w:val="BodyText"/>
        <w:rPr>
          <w:sz w:val="18"/>
        </w:rPr>
      </w:pPr>
    </w:p>
    <w:p w14:paraId="76D998FE" w14:textId="77777777" w:rsidR="00DC16F1" w:rsidRDefault="00DC16F1">
      <w:pPr>
        <w:pStyle w:val="BodyText"/>
        <w:spacing w:before="5"/>
        <w:rPr>
          <w:sz w:val="20"/>
        </w:rPr>
      </w:pPr>
    </w:p>
    <w:p w14:paraId="14CF4D93" w14:textId="77777777" w:rsidR="00DC16F1" w:rsidRDefault="00000000">
      <w:pPr>
        <w:spacing w:line="276" w:lineRule="auto"/>
        <w:ind w:left="1272" w:right="2362"/>
        <w:rPr>
          <w:sz w:val="16"/>
        </w:rPr>
      </w:pPr>
      <w:r>
        <w:rPr>
          <w:spacing w:val="-1"/>
          <w:w w:val="80"/>
          <w:sz w:val="16"/>
        </w:rPr>
        <w:t>Demonstrates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coronoid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process</w:t>
      </w:r>
    </w:p>
    <w:p w14:paraId="6FDFB945" w14:textId="77777777" w:rsidR="00DC16F1" w:rsidRDefault="00DC16F1">
      <w:pPr>
        <w:pStyle w:val="BodyText"/>
        <w:spacing w:before="2"/>
        <w:rPr>
          <w:sz w:val="15"/>
        </w:rPr>
      </w:pPr>
    </w:p>
    <w:p w14:paraId="74D38719" w14:textId="77777777" w:rsidR="00DC16F1" w:rsidRDefault="00000000">
      <w:pPr>
        <w:spacing w:line="278" w:lineRule="auto"/>
        <w:ind w:left="1270" w:right="2195"/>
        <w:rPr>
          <w:sz w:val="16"/>
        </w:rPr>
      </w:pPr>
      <w:r>
        <w:rPr>
          <w:spacing w:val="-2"/>
          <w:w w:val="90"/>
          <w:sz w:val="16"/>
        </w:rPr>
        <w:t>Demonstrates</w:t>
      </w:r>
      <w:r>
        <w:rPr>
          <w:spacing w:val="-1"/>
          <w:w w:val="9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ramus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9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side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closest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IR</w:t>
      </w:r>
    </w:p>
    <w:p w14:paraId="71F2ADCF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339" w:space="5042"/>
            <w:col w:w="4439"/>
          </w:cols>
        </w:sectPr>
      </w:pPr>
    </w:p>
    <w:p w14:paraId="0602D56A" w14:textId="77777777" w:rsidR="00DC16F1" w:rsidRDefault="00DC16F1">
      <w:pPr>
        <w:pStyle w:val="BodyText"/>
        <w:spacing w:before="4"/>
        <w:rPr>
          <w:sz w:val="19"/>
        </w:rPr>
      </w:pPr>
    </w:p>
    <w:p w14:paraId="35C1F6AF" w14:textId="77777777" w:rsidR="00DC16F1" w:rsidRDefault="00000000">
      <w:pPr>
        <w:pStyle w:val="Heading5"/>
        <w:ind w:right="1412"/>
        <w:rPr>
          <w:u w:val="none"/>
        </w:rPr>
      </w:pPr>
      <w:bookmarkStart w:id="29" w:name="_bookmark29"/>
      <w:bookmarkEnd w:id="29"/>
      <w:r>
        <w:rPr>
          <w:u w:val="thick"/>
        </w:rPr>
        <w:t>Panorex/Orthopan</w:t>
      </w:r>
    </w:p>
    <w:p w14:paraId="6D2173BC" w14:textId="77777777" w:rsidR="00DC16F1" w:rsidRDefault="00000000">
      <w:pPr>
        <w:pStyle w:val="Heading6"/>
        <w:spacing w:before="158"/>
      </w:pPr>
      <w:r>
        <w:t>Exposure</w:t>
      </w:r>
      <w:r>
        <w:rPr>
          <w:spacing w:val="-13"/>
        </w:rPr>
        <w:t xml:space="preserve"> </w:t>
      </w:r>
      <w:r>
        <w:t>Technique</w:t>
      </w:r>
    </w:p>
    <w:p w14:paraId="3761DD2C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406EADC9" w14:textId="77777777" w:rsidR="00DC16F1" w:rsidRDefault="00000000">
      <w:pPr>
        <w:pStyle w:val="BodyText"/>
        <w:spacing w:before="94" w:line="276" w:lineRule="auto"/>
        <w:ind w:left="1020" w:right="1575"/>
      </w:pPr>
      <w:r>
        <w:t>Patients with osteoporotic bone are difficult to image the amount of kilovoltage peak (kVp)</w:t>
      </w:r>
      <w:r>
        <w:rPr>
          <w:spacing w:val="1"/>
        </w:rPr>
        <w:t xml:space="preserve"> </w:t>
      </w:r>
      <w:r>
        <w:t>needed to penetrate the condylar area will often cause the jawbones to appear too dark on the</w:t>
      </w:r>
      <w:r>
        <w:rPr>
          <w:spacing w:val="-59"/>
        </w:rPr>
        <w:t xml:space="preserve"> </w:t>
      </w:r>
      <w:r>
        <w:t>image.</w:t>
      </w:r>
      <w:r>
        <w:rPr>
          <w:spacing w:val="-4"/>
        </w:rPr>
        <w:t xml:space="preserve"> </w:t>
      </w:r>
      <w:r>
        <w:t>Patients</w:t>
      </w:r>
      <w:r>
        <w:rPr>
          <w:spacing w:val="-7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large</w:t>
      </w:r>
      <w:r>
        <w:rPr>
          <w:spacing w:val="-4"/>
        </w:rPr>
        <w:t xml:space="preserve"> </w:t>
      </w:r>
      <w:r>
        <w:t>amounts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fatty</w:t>
      </w:r>
      <w:r>
        <w:rPr>
          <w:spacing w:val="-8"/>
        </w:rPr>
        <w:t xml:space="preserve"> </w:t>
      </w:r>
      <w:r>
        <w:t>tissue</w:t>
      </w:r>
      <w:r>
        <w:rPr>
          <w:spacing w:val="-12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back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prove</w:t>
      </w:r>
      <w:r>
        <w:rPr>
          <w:spacing w:val="-5"/>
        </w:rPr>
        <w:t xml:space="preserve"> </w:t>
      </w:r>
      <w:r>
        <w:t>difficult</w:t>
      </w:r>
      <w:r>
        <w:rPr>
          <w:spacing w:val="-58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superimposition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over</w:t>
      </w:r>
      <w:r>
        <w:rPr>
          <w:spacing w:val="-3"/>
        </w:rPr>
        <w:t xml:space="preserve"> </w:t>
      </w:r>
      <w:r>
        <w:t>other</w:t>
      </w:r>
      <w:r>
        <w:rPr>
          <w:spacing w:val="3"/>
        </w:rPr>
        <w:t xml:space="preserve"> </w:t>
      </w:r>
      <w:r>
        <w:t>anatomy</w:t>
      </w:r>
      <w:r>
        <w:rPr>
          <w:spacing w:val="-5"/>
        </w:rPr>
        <w:t xml:space="preserve"> </w:t>
      </w:r>
      <w:r>
        <w:t>makes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difficult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read.</w:t>
      </w:r>
    </w:p>
    <w:p w14:paraId="710DD8D3" w14:textId="77777777" w:rsidR="00DC16F1" w:rsidRDefault="00DC16F1">
      <w:pPr>
        <w:pStyle w:val="BodyText"/>
        <w:spacing w:before="1"/>
        <w:rPr>
          <w:sz w:val="25"/>
        </w:rPr>
      </w:pPr>
    </w:p>
    <w:p w14:paraId="3B440A91" w14:textId="77777777" w:rsidR="00DC16F1" w:rsidRDefault="00000000">
      <w:pPr>
        <w:pStyle w:val="Heading6"/>
      </w:pPr>
      <w:r>
        <w:t>Positioning</w:t>
      </w:r>
    </w:p>
    <w:p w14:paraId="3C563684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527637A0" w14:textId="77777777" w:rsidR="00DC16F1" w:rsidRDefault="00000000">
      <w:pPr>
        <w:pStyle w:val="BodyText"/>
        <w:spacing w:line="276" w:lineRule="auto"/>
        <w:ind w:left="1020" w:right="1575"/>
      </w:pPr>
      <w:r>
        <w:t>The bite stick should rest evenly between the front teeth, not on a single incisor, which would</w:t>
      </w:r>
      <w:r>
        <w:rPr>
          <w:spacing w:val="1"/>
        </w:rPr>
        <w:t xml:space="preserve"> </w:t>
      </w:r>
      <w:r>
        <w:t>result</w:t>
      </w:r>
      <w:r>
        <w:rPr>
          <w:spacing w:val="-1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slightly</w:t>
      </w:r>
      <w:r>
        <w:rPr>
          <w:spacing w:val="-7"/>
        </w:rPr>
        <w:t xml:space="preserve"> </w:t>
      </w:r>
      <w:r>
        <w:t>turned</w:t>
      </w:r>
      <w:r>
        <w:rPr>
          <w:spacing w:val="-10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position.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bite</w:t>
      </w:r>
      <w:r>
        <w:rPr>
          <w:spacing w:val="-7"/>
        </w:rPr>
        <w:t xml:space="preserve"> </w:t>
      </w:r>
      <w:r>
        <w:t>block</w:t>
      </w:r>
      <w:r>
        <w:rPr>
          <w:spacing w:val="-4"/>
        </w:rPr>
        <w:t xml:space="preserve"> </w:t>
      </w:r>
      <w:r>
        <w:t>holds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teeth</w:t>
      </w:r>
      <w:r>
        <w:rPr>
          <w:spacing w:val="-6"/>
        </w:rPr>
        <w:t xml:space="preserve"> </w:t>
      </w:r>
      <w:r>
        <w:t>apart</w:t>
      </w:r>
      <w:r>
        <w:rPr>
          <w:spacing w:val="-4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crowns</w:t>
      </w:r>
      <w:r>
        <w:rPr>
          <w:spacing w:val="-58"/>
        </w:rPr>
        <w:t xml:space="preserve"> </w:t>
      </w:r>
      <w:r>
        <w:t>are not</w:t>
      </w:r>
      <w:r>
        <w:rPr>
          <w:spacing w:val="2"/>
        </w:rPr>
        <w:t xml:space="preserve"> </w:t>
      </w:r>
      <w:r>
        <w:t>superimposed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image.</w:t>
      </w:r>
    </w:p>
    <w:p w14:paraId="1C40CE84" w14:textId="77777777" w:rsidR="00DC16F1" w:rsidRDefault="00DC16F1">
      <w:pPr>
        <w:pStyle w:val="BodyText"/>
        <w:spacing w:before="4"/>
        <w:rPr>
          <w:sz w:val="25"/>
        </w:rPr>
      </w:pPr>
    </w:p>
    <w:p w14:paraId="7D3F6C2D" w14:textId="77777777" w:rsidR="00DC16F1" w:rsidRDefault="00000000">
      <w:pPr>
        <w:pStyle w:val="BodyText"/>
        <w:spacing w:line="276" w:lineRule="auto"/>
        <w:ind w:left="1020" w:right="1533"/>
        <w:jc w:val="both"/>
      </w:pPr>
      <w:r>
        <w:t>The position of the chin is adjusted until the IOML is parallel to the floor. This places the chin at</w:t>
      </w:r>
      <w:r>
        <w:rPr>
          <w:spacing w:val="-59"/>
        </w:rPr>
        <w:t xml:space="preserve"> </w:t>
      </w:r>
      <w:r>
        <w:t>a 4-7</w:t>
      </w:r>
      <w:r>
        <w:rPr>
          <w:vertAlign w:val="superscript"/>
        </w:rPr>
        <w:t>o</w:t>
      </w:r>
      <w:r>
        <w:t xml:space="preserve"> downward tilt, which is necessary to counter the opposing 4-7</w:t>
      </w:r>
      <w:r>
        <w:rPr>
          <w:vertAlign w:val="superscript"/>
        </w:rPr>
        <w:t>o</w:t>
      </w:r>
      <w:r>
        <w:t xml:space="preserve"> upward angle of the x-ray</w:t>
      </w:r>
      <w:r>
        <w:rPr>
          <w:spacing w:val="-59"/>
        </w:rPr>
        <w:t xml:space="preserve"> </w:t>
      </w:r>
      <w:r>
        <w:t>beam.</w:t>
      </w:r>
    </w:p>
    <w:p w14:paraId="0525EC78" w14:textId="77777777" w:rsidR="00DC16F1" w:rsidRDefault="00DC16F1">
      <w:pPr>
        <w:pStyle w:val="BodyText"/>
        <w:spacing w:before="4"/>
        <w:rPr>
          <w:sz w:val="25"/>
        </w:rPr>
      </w:pPr>
    </w:p>
    <w:p w14:paraId="1AED5D49" w14:textId="091AE401" w:rsidR="00DC16F1" w:rsidRDefault="00000000">
      <w:pPr>
        <w:pStyle w:val="BodyText"/>
        <w:spacing w:line="276" w:lineRule="auto"/>
        <w:ind w:left="1020" w:right="1575"/>
      </w:pPr>
      <w:r>
        <w:t>The</w:t>
      </w:r>
      <w:r>
        <w:rPr>
          <w:spacing w:val="-6"/>
        </w:rPr>
        <w:t xml:space="preserve"> </w:t>
      </w:r>
      <w:r>
        <w:t>technologist</w:t>
      </w:r>
      <w:r>
        <w:rPr>
          <w:spacing w:val="-5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standing</w:t>
      </w:r>
      <w:r>
        <w:rPr>
          <w:spacing w:val="-5"/>
        </w:rPr>
        <w:t xml:space="preserve"> </w:t>
      </w:r>
      <w:r>
        <w:t>upright with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slump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cervical</w:t>
      </w:r>
      <w:r>
        <w:rPr>
          <w:spacing w:val="-58"/>
        </w:rPr>
        <w:t xml:space="preserve"> </w:t>
      </w:r>
      <w:r>
        <w:t>spine and is close enough to the machine that the cervical spine is perpendicular to the floor</w:t>
      </w:r>
      <w:r>
        <w:rPr>
          <w:spacing w:val="1"/>
        </w:rPr>
        <w:t xml:space="preserve"> </w:t>
      </w:r>
      <w:r>
        <w:rPr>
          <w:rFonts w:ascii="Arial"/>
          <w:b/>
        </w:rPr>
        <w:t>with the hips forward</w:t>
      </w:r>
      <w:r>
        <w:t xml:space="preserve">. </w:t>
      </w:r>
      <w:r>
        <w:rPr>
          <w:rFonts w:ascii="Arial"/>
          <w:b/>
        </w:rPr>
        <w:t>Make sure the head and neck are not stretched forward</w:t>
      </w:r>
      <w:r>
        <w:t>. Large</w:t>
      </w:r>
      <w:r>
        <w:rPr>
          <w:spacing w:val="1"/>
        </w:rPr>
        <w:t xml:space="preserve"> </w:t>
      </w:r>
      <w:r>
        <w:t>patients may be asked to step closer to the machine than is typical while holding onto the</w:t>
      </w:r>
      <w:r>
        <w:rPr>
          <w:spacing w:val="1"/>
        </w:rPr>
        <w:t xml:space="preserve"> </w:t>
      </w:r>
      <w:r w:rsidR="00612393">
        <w:t>handlebars</w:t>
      </w:r>
      <w:r>
        <w:t xml:space="preserve"> for support. This helps ensure that the spine is not included in the image and</w:t>
      </w:r>
      <w:r>
        <w:rPr>
          <w:spacing w:val="1"/>
        </w:rPr>
        <w:t xml:space="preserve"> </w:t>
      </w:r>
      <w:r>
        <w:t>attempts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keep</w:t>
      </w:r>
      <w:r>
        <w:rPr>
          <w:spacing w:val="-3"/>
        </w:rPr>
        <w:t xml:space="preserve"> </w:t>
      </w:r>
      <w:r>
        <w:t>adipose</w:t>
      </w:r>
      <w:r>
        <w:rPr>
          <w:spacing w:val="-1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neck</w:t>
      </w:r>
      <w:r>
        <w:rPr>
          <w:spacing w:val="-2"/>
        </w:rPr>
        <w:t xml:space="preserve"> </w:t>
      </w:r>
      <w:r>
        <w:t>out</w:t>
      </w:r>
      <w:r>
        <w:rPr>
          <w:spacing w:val="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exposure</w:t>
      </w:r>
      <w:r>
        <w:rPr>
          <w:spacing w:val="-1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well.</w:t>
      </w:r>
    </w:p>
    <w:p w14:paraId="1F207B02" w14:textId="77777777" w:rsidR="00DC16F1" w:rsidRDefault="00DC16F1">
      <w:pPr>
        <w:pStyle w:val="BodyText"/>
        <w:spacing w:before="5"/>
        <w:rPr>
          <w:sz w:val="25"/>
        </w:rPr>
      </w:pPr>
    </w:p>
    <w:p w14:paraId="3C1BCC20" w14:textId="73D23F06" w:rsidR="00DC16F1" w:rsidRDefault="00000000">
      <w:pPr>
        <w:pStyle w:val="BodyText"/>
        <w:spacing w:line="276" w:lineRule="auto"/>
        <w:ind w:left="1020" w:right="1575"/>
      </w:pPr>
      <w:r>
        <w:t>The head should be face forward, not rotated to 1 side or tilted. The shoulders should be</w:t>
      </w:r>
      <w:r>
        <w:rPr>
          <w:spacing w:val="1"/>
        </w:rPr>
        <w:t xml:space="preserve"> </w:t>
      </w:r>
      <w:r>
        <w:t>relaxed to allow adequate room for the tube head and IR to rotate. Inability to lower the</w:t>
      </w:r>
      <w:r>
        <w:rPr>
          <w:spacing w:val="1"/>
        </w:rPr>
        <w:t xml:space="preserve"> </w:t>
      </w:r>
      <w:r>
        <w:t>shoulders is a common problem in panoramic imaging. It may be necessary to purposefully</w:t>
      </w:r>
      <w:r>
        <w:rPr>
          <w:spacing w:val="1"/>
        </w:rPr>
        <w:t xml:space="preserve"> </w:t>
      </w:r>
      <w:r>
        <w:t>position the patient with the chin higher than ideal to allow the tube head to rotate. Most</w:t>
      </w:r>
      <w:r>
        <w:rPr>
          <w:spacing w:val="1"/>
        </w:rPr>
        <w:t xml:space="preserve"> </w:t>
      </w:r>
      <w:r>
        <w:t xml:space="preserve">machines provide a </w:t>
      </w:r>
      <w:r w:rsidR="00612393">
        <w:t>handlebar</w:t>
      </w:r>
      <w:r>
        <w:t xml:space="preserve"> apparatus to help the patient maintain balance. Bypassing the</w:t>
      </w:r>
      <w:r>
        <w:rPr>
          <w:spacing w:val="1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handlebars</w:t>
      </w:r>
      <w:r>
        <w:rPr>
          <w:spacing w:val="-5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tube</w:t>
      </w:r>
      <w:r>
        <w:rPr>
          <w:spacing w:val="-9"/>
        </w:rPr>
        <w:t xml:space="preserve"> </w:t>
      </w:r>
      <w:r>
        <w:t>rotation;</w:t>
      </w:r>
      <w:r>
        <w:rPr>
          <w:spacing w:val="-3"/>
        </w:rPr>
        <w:t xml:space="preserve"> </w:t>
      </w:r>
      <w:r>
        <w:t>allowing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arms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hang</w:t>
      </w:r>
      <w:r>
        <w:rPr>
          <w:spacing w:val="-58"/>
        </w:rPr>
        <w:t xml:space="preserve"> </w:t>
      </w:r>
      <w:r>
        <w:t>lowers the</w:t>
      </w:r>
      <w:r>
        <w:rPr>
          <w:spacing w:val="-2"/>
        </w:rPr>
        <w:t xml:space="preserve"> </w:t>
      </w:r>
      <w:r>
        <w:t>shoulders.</w:t>
      </w:r>
    </w:p>
    <w:p w14:paraId="1172BDA5" w14:textId="77777777" w:rsidR="00DC16F1" w:rsidRDefault="00DC16F1">
      <w:pPr>
        <w:pStyle w:val="BodyText"/>
        <w:spacing w:before="4"/>
        <w:rPr>
          <w:sz w:val="25"/>
        </w:rPr>
      </w:pPr>
    </w:p>
    <w:p w14:paraId="79E22A7F" w14:textId="77777777" w:rsidR="00DC16F1" w:rsidRDefault="00000000">
      <w:pPr>
        <w:pStyle w:val="BodyText"/>
        <w:spacing w:before="1" w:line="276" w:lineRule="auto"/>
        <w:ind w:left="1020" w:right="1575"/>
      </w:pPr>
      <w:r>
        <w:t>Immediately before beginning the exposure, the patient should be instructed to swallow and</w:t>
      </w:r>
      <w:r>
        <w:rPr>
          <w:spacing w:val="1"/>
        </w:rPr>
        <w:t xml:space="preserve"> </w:t>
      </w:r>
      <w:r>
        <w:t>press</w:t>
      </w:r>
      <w:r>
        <w:rPr>
          <w:spacing w:val="-7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entire</w:t>
      </w:r>
      <w:r>
        <w:rPr>
          <w:spacing w:val="-9"/>
        </w:rPr>
        <w:t xml:space="preserve"> </w:t>
      </w:r>
      <w:r>
        <w:t>tongue</w:t>
      </w:r>
      <w:r>
        <w:rPr>
          <w:spacing w:val="-11"/>
        </w:rPr>
        <w:t xml:space="preserve"> </w:t>
      </w:r>
      <w:r>
        <w:t>against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hard</w:t>
      </w:r>
      <w:r>
        <w:rPr>
          <w:spacing w:val="-5"/>
        </w:rPr>
        <w:t xml:space="preserve"> </w:t>
      </w:r>
      <w:r>
        <w:t>palate.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presence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air</w:t>
      </w:r>
      <w:r>
        <w:rPr>
          <w:spacing w:val="-2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tongue</w:t>
      </w:r>
      <w:r>
        <w:rPr>
          <w:spacing w:val="-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hard</w:t>
      </w:r>
      <w:r>
        <w:rPr>
          <w:spacing w:val="-1"/>
        </w:rPr>
        <w:t xml:space="preserve"> </w:t>
      </w:r>
      <w:r>
        <w:t>palate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result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radiolucent</w:t>
      </w:r>
      <w:r>
        <w:rPr>
          <w:spacing w:val="-1"/>
        </w:rPr>
        <w:t xml:space="preserve"> </w:t>
      </w:r>
      <w:r>
        <w:t>band</w:t>
      </w:r>
      <w:r>
        <w:rPr>
          <w:spacing w:val="-3"/>
        </w:rPr>
        <w:t xml:space="preserve"> </w:t>
      </w:r>
      <w:r>
        <w:t>over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apices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-1"/>
        </w:rPr>
        <w:t xml:space="preserve"> </w:t>
      </w:r>
      <w:r>
        <w:t>teeth.</w:t>
      </w:r>
    </w:p>
    <w:p w14:paraId="748535E1" w14:textId="77777777" w:rsidR="00DC16F1" w:rsidRDefault="00DC16F1">
      <w:pPr>
        <w:pStyle w:val="BodyText"/>
        <w:spacing w:before="3"/>
        <w:rPr>
          <w:sz w:val="25"/>
        </w:rPr>
      </w:pPr>
    </w:p>
    <w:p w14:paraId="357100BC" w14:textId="77777777" w:rsidR="00DC16F1" w:rsidRDefault="00000000">
      <w:pPr>
        <w:pStyle w:val="BodyText"/>
        <w:ind w:left="1020"/>
        <w:jc w:val="both"/>
      </w:pPr>
      <w:r>
        <w:t>Tell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what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expect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explain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importance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not</w:t>
      </w:r>
      <w:r>
        <w:rPr>
          <w:spacing w:val="-10"/>
        </w:rPr>
        <w:t xml:space="preserve"> </w:t>
      </w:r>
      <w:r>
        <w:t>moving</w:t>
      </w:r>
      <w:r>
        <w:rPr>
          <w:spacing w:val="-6"/>
        </w:rPr>
        <w:t xml:space="preserve"> </w:t>
      </w:r>
      <w:r>
        <w:t>during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exposure.</w:t>
      </w:r>
    </w:p>
    <w:p w14:paraId="4B35F9D9" w14:textId="77777777" w:rsidR="00DC16F1" w:rsidRDefault="00DC16F1">
      <w:pPr>
        <w:jc w:val="both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0BED398" w14:textId="77777777" w:rsidR="00DC16F1" w:rsidRDefault="00DC16F1">
      <w:pPr>
        <w:pStyle w:val="BodyText"/>
        <w:spacing w:before="2"/>
        <w:rPr>
          <w:sz w:val="19"/>
        </w:rPr>
      </w:pPr>
    </w:p>
    <w:p w14:paraId="63C85F49" w14:textId="77777777" w:rsidR="00DC16F1" w:rsidRDefault="00000000">
      <w:pPr>
        <w:pStyle w:val="BodyText"/>
        <w:spacing w:before="94" w:line="276" w:lineRule="auto"/>
        <w:ind w:left="1020" w:right="1605"/>
        <w:jc w:val="both"/>
      </w:pPr>
      <w:r>
        <w:t>A correct panoramic image will show the condyles perpendicular to the bottom edge of the IR,</w:t>
      </w:r>
      <w:r>
        <w:rPr>
          <w:spacing w:val="1"/>
        </w:rPr>
        <w:t xml:space="preserve"> </w:t>
      </w:r>
      <w:r>
        <w:t>equidistant from the coronoid processes. The hard palate will be parallel to the bottom edge of</w:t>
      </w:r>
      <w:r>
        <w:rPr>
          <w:spacing w:val="-5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anterior</w:t>
      </w:r>
      <w:r>
        <w:rPr>
          <w:spacing w:val="-3"/>
        </w:rPr>
        <w:t xml:space="preserve"> </w:t>
      </w:r>
      <w:r>
        <w:t>dentition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show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signs</w:t>
      </w:r>
      <w:r>
        <w:rPr>
          <w:spacing w:val="-2"/>
        </w:rPr>
        <w:t xml:space="preserve"> </w:t>
      </w:r>
      <w:r>
        <w:t>of abnormal</w:t>
      </w:r>
      <w:r>
        <w:rPr>
          <w:spacing w:val="-8"/>
        </w:rPr>
        <w:t xml:space="preserve"> </w:t>
      </w:r>
      <w:r>
        <w:t>distortion.</w:t>
      </w:r>
      <w:r>
        <w:rPr>
          <w:spacing w:val="-7"/>
        </w:rPr>
        <w:t xml:space="preserve"> </w:t>
      </w:r>
      <w:r>
        <w:t>Structures</w:t>
      </w:r>
      <w:r>
        <w:rPr>
          <w:spacing w:val="-5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left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sides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</w:t>
      </w:r>
      <w:r>
        <w:rPr>
          <w:spacing w:val="-3"/>
        </w:rPr>
        <w:t xml:space="preserve"> </w:t>
      </w:r>
      <w:r>
        <w:t>will appear</w:t>
      </w:r>
      <w:r>
        <w:rPr>
          <w:spacing w:val="1"/>
        </w:rPr>
        <w:t xml:space="preserve"> </w:t>
      </w:r>
      <w:r>
        <w:t>symmetrical.</w:t>
      </w:r>
    </w:p>
    <w:p w14:paraId="18FC511C" w14:textId="77777777" w:rsidR="00DC16F1" w:rsidRDefault="00DC16F1">
      <w:pPr>
        <w:pStyle w:val="BodyText"/>
        <w:spacing w:before="3"/>
        <w:rPr>
          <w:sz w:val="25"/>
        </w:rPr>
      </w:pPr>
    </w:p>
    <w:p w14:paraId="22C04DA1" w14:textId="77777777" w:rsidR="00DC16F1" w:rsidRDefault="00000000">
      <w:pPr>
        <w:pStyle w:val="Heading7"/>
        <w:jc w:val="both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66EE4A4" w14:textId="77777777" w:rsidR="00DC16F1" w:rsidRDefault="00000000">
      <w:pPr>
        <w:pStyle w:val="BodyText"/>
        <w:spacing w:before="37"/>
        <w:ind w:left="1740" w:right="1910"/>
      </w:pPr>
      <w:r>
        <w:rPr>
          <w:noProof/>
        </w:rPr>
        <w:drawing>
          <wp:anchor distT="0" distB="0" distL="0" distR="0" simplePos="0" relativeHeight="15815680" behindDoc="0" locked="0" layoutInCell="1" allowOverlap="1" wp14:anchorId="514B1E48" wp14:editId="49D57FF4">
            <wp:simplePos x="0" y="0"/>
            <wp:positionH relativeFrom="page">
              <wp:posOffset>1143000</wp:posOffset>
            </wp:positionH>
            <wp:positionV relativeFrom="paragraph">
              <wp:posOffset>39596</wp:posOffset>
            </wp:positionV>
            <wp:extent cx="104775" cy="104775"/>
            <wp:effectExtent l="0" t="0" r="0" b="0"/>
            <wp:wrapNone/>
            <wp:docPr id="88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Condyles</w:t>
      </w:r>
      <w:r>
        <w:rPr>
          <w:spacing w:val="-6"/>
        </w:rPr>
        <w:t xml:space="preserve"> </w:t>
      </w:r>
      <w:r>
        <w:t>splayed</w:t>
      </w:r>
      <w:r>
        <w:rPr>
          <w:spacing w:val="-6"/>
        </w:rPr>
        <w:t xml:space="preserve"> </w:t>
      </w:r>
      <w:r>
        <w:t>outwards,</w:t>
      </w:r>
      <w:r>
        <w:rPr>
          <w:spacing w:val="-6"/>
        </w:rPr>
        <w:t xml:space="preserve"> </w:t>
      </w:r>
      <w:r>
        <w:t>hard</w:t>
      </w:r>
      <w:r>
        <w:rPr>
          <w:spacing w:val="-10"/>
        </w:rPr>
        <w:t xml:space="preserve"> </w:t>
      </w:r>
      <w:r>
        <w:t>palate</w:t>
      </w:r>
      <w:r>
        <w:rPr>
          <w:spacing w:val="-10"/>
        </w:rPr>
        <w:t xml:space="preserve"> </w:t>
      </w:r>
      <w:r>
        <w:t>bowed</w:t>
      </w:r>
      <w:r>
        <w:rPr>
          <w:spacing w:val="-8"/>
        </w:rPr>
        <w:t xml:space="preserve"> </w:t>
      </w:r>
      <w:r>
        <w:t>up,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loss</w:t>
      </w:r>
      <w:r>
        <w:rPr>
          <w:spacing w:val="-4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focus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maxillary</w:t>
      </w:r>
      <w:r>
        <w:rPr>
          <w:spacing w:val="-59"/>
        </w:rPr>
        <w:t xml:space="preserve"> </w:t>
      </w:r>
      <w:r>
        <w:t>anterior</w:t>
      </w:r>
      <w:r>
        <w:rPr>
          <w:spacing w:val="-2"/>
        </w:rPr>
        <w:t xml:space="preserve"> </w:t>
      </w:r>
      <w:r>
        <w:t>teeth.</w:t>
      </w:r>
    </w:p>
    <w:p w14:paraId="2746488A" w14:textId="156AE1AC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3" w:line="253" w:lineRule="exact"/>
        <w:ind w:hanging="361"/>
      </w:pPr>
      <w:r>
        <w:t>IOML</w:t>
      </w:r>
      <w:r>
        <w:rPr>
          <w:spacing w:val="-12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parallel</w:t>
      </w:r>
      <w:r>
        <w:rPr>
          <w:spacing w:val="-9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</w:t>
      </w:r>
      <w:r>
        <w:rPr>
          <w:spacing w:val="-11"/>
        </w:rPr>
        <w:t xml:space="preserve"> </w:t>
      </w:r>
      <w:r w:rsidR="00612393">
        <w:t>floor. Lower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chin.</w:t>
      </w:r>
    </w:p>
    <w:p w14:paraId="4E598B42" w14:textId="77777777" w:rsidR="00DC16F1" w:rsidRDefault="00000000">
      <w:pPr>
        <w:pStyle w:val="BodyText"/>
        <w:ind w:left="1740" w:right="1910"/>
      </w:pPr>
      <w:r>
        <w:rPr>
          <w:noProof/>
        </w:rPr>
        <w:drawing>
          <wp:anchor distT="0" distB="0" distL="0" distR="0" simplePos="0" relativeHeight="15816192" behindDoc="0" locked="0" layoutInCell="1" allowOverlap="1" wp14:anchorId="1E9A9EA4" wp14:editId="2CC4BBBE">
            <wp:simplePos x="0" y="0"/>
            <wp:positionH relativeFrom="page">
              <wp:posOffset>1143000</wp:posOffset>
            </wp:positionH>
            <wp:positionV relativeFrom="paragraph">
              <wp:posOffset>15847</wp:posOffset>
            </wp:positionV>
            <wp:extent cx="104775" cy="104775"/>
            <wp:effectExtent l="0" t="0" r="0" b="0"/>
            <wp:wrapNone/>
            <wp:docPr id="88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Condyles</w:t>
      </w:r>
      <w:r>
        <w:rPr>
          <w:spacing w:val="-8"/>
        </w:rPr>
        <w:t xml:space="preserve"> </w:t>
      </w:r>
      <w:r>
        <w:t>curved</w:t>
      </w:r>
      <w:r>
        <w:rPr>
          <w:spacing w:val="-8"/>
        </w:rPr>
        <w:t xml:space="preserve"> </w:t>
      </w:r>
      <w:r>
        <w:t>inward,</w:t>
      </w:r>
      <w:r>
        <w:rPr>
          <w:spacing w:val="-6"/>
        </w:rPr>
        <w:t xml:space="preserve"> </w:t>
      </w:r>
      <w:r>
        <w:t>v-shaped</w:t>
      </w:r>
      <w:r>
        <w:rPr>
          <w:spacing w:val="-9"/>
        </w:rPr>
        <w:t xml:space="preserve"> </w:t>
      </w:r>
      <w:r>
        <w:t>hard</w:t>
      </w:r>
      <w:r>
        <w:rPr>
          <w:spacing w:val="-9"/>
        </w:rPr>
        <w:t xml:space="preserve"> </w:t>
      </w:r>
      <w:r>
        <w:t>palate,</w:t>
      </w:r>
      <w:r>
        <w:rPr>
          <w:spacing w:val="-4"/>
        </w:rPr>
        <w:t xml:space="preserve"> </w:t>
      </w:r>
      <w:r>
        <w:t>loss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focus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mandibular</w:t>
      </w:r>
      <w:r>
        <w:rPr>
          <w:spacing w:val="-10"/>
        </w:rPr>
        <w:t xml:space="preserve"> </w:t>
      </w:r>
      <w:r>
        <w:t>anterior</w:t>
      </w:r>
      <w:r>
        <w:rPr>
          <w:spacing w:val="-58"/>
        </w:rPr>
        <w:t xml:space="preserve"> </w:t>
      </w:r>
      <w:r>
        <w:t>teeth.</w:t>
      </w:r>
    </w:p>
    <w:p w14:paraId="5C40347F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left="1740" w:right="5130" w:firstLine="0"/>
      </w:pPr>
      <w:r>
        <w:rPr>
          <w:noProof/>
        </w:rPr>
        <w:drawing>
          <wp:anchor distT="0" distB="0" distL="0" distR="0" simplePos="0" relativeHeight="15816704" behindDoc="0" locked="0" layoutInCell="1" allowOverlap="1" wp14:anchorId="12632A6A" wp14:editId="015ED571">
            <wp:simplePos x="0" y="0"/>
            <wp:positionH relativeFrom="page">
              <wp:posOffset>1143000</wp:posOffset>
            </wp:positionH>
            <wp:positionV relativeFrom="paragraph">
              <wp:posOffset>176885</wp:posOffset>
            </wp:positionV>
            <wp:extent cx="104775" cy="104773"/>
            <wp:effectExtent l="0" t="0" r="0" b="0"/>
            <wp:wrapNone/>
            <wp:docPr id="88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IOML</w:t>
      </w:r>
      <w:r>
        <w:rPr>
          <w:spacing w:val="-7"/>
        </w:rPr>
        <w:t xml:space="preserve"> </w:t>
      </w:r>
      <w:r>
        <w:t>below</w:t>
      </w:r>
      <w:r>
        <w:rPr>
          <w:spacing w:val="-9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floor.</w:t>
      </w:r>
      <w:r>
        <w:rPr>
          <w:spacing w:val="-5"/>
        </w:rPr>
        <w:t xml:space="preserve"> </w:t>
      </w:r>
      <w:r>
        <w:t>Raise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chin.</w:t>
      </w:r>
      <w:r>
        <w:rPr>
          <w:spacing w:val="-58"/>
        </w:rPr>
        <w:t xml:space="preserve"> </w:t>
      </w:r>
      <w:r>
        <w:t>Left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right</w:t>
      </w:r>
      <w:r>
        <w:rPr>
          <w:spacing w:val="2"/>
        </w:rPr>
        <w:t xml:space="preserve"> </w:t>
      </w:r>
      <w:r>
        <w:t>anatomy asymmetrical.</w:t>
      </w:r>
    </w:p>
    <w:p w14:paraId="262ADDF4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3" w:line="244" w:lineRule="auto"/>
        <w:ind w:left="1740" w:right="2272" w:firstLine="0"/>
      </w:pPr>
      <w:r>
        <w:rPr>
          <w:noProof/>
        </w:rPr>
        <w:drawing>
          <wp:anchor distT="0" distB="0" distL="0" distR="0" simplePos="0" relativeHeight="15817216" behindDoc="0" locked="0" layoutInCell="1" allowOverlap="1" wp14:anchorId="2E2EF49E" wp14:editId="5A6B1D73">
            <wp:simplePos x="0" y="0"/>
            <wp:positionH relativeFrom="page">
              <wp:posOffset>1143000</wp:posOffset>
            </wp:positionH>
            <wp:positionV relativeFrom="paragraph">
              <wp:posOffset>178916</wp:posOffset>
            </wp:positionV>
            <wp:extent cx="104775" cy="104775"/>
            <wp:effectExtent l="0" t="0" r="0" b="0"/>
            <wp:wrapNone/>
            <wp:docPr id="88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Head twisted to 1 side. Ensure the midsagittal plane perpendicular to the IR.</w:t>
      </w:r>
      <w:r>
        <w:rPr>
          <w:spacing w:val="-59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teeth</w:t>
      </w:r>
      <w:r>
        <w:rPr>
          <w:spacing w:val="-7"/>
        </w:rPr>
        <w:t xml:space="preserve"> </w:t>
      </w:r>
      <w:r>
        <w:t>very</w:t>
      </w:r>
      <w:r>
        <w:rPr>
          <w:spacing w:val="-9"/>
        </w:rPr>
        <w:t xml:space="preserve"> </w:t>
      </w:r>
      <w:r>
        <w:t>thin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blurry,</w:t>
      </w:r>
      <w:r>
        <w:rPr>
          <w:spacing w:val="-6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>spine</w:t>
      </w:r>
      <w:r>
        <w:rPr>
          <w:spacing w:val="-10"/>
        </w:rPr>
        <w:t xml:space="preserve"> </w:t>
      </w:r>
      <w:r>
        <w:t>superimposes</w:t>
      </w:r>
      <w:r>
        <w:rPr>
          <w:spacing w:val="-11"/>
        </w:rPr>
        <w:t xml:space="preserve"> </w:t>
      </w:r>
      <w:r>
        <w:t>mandibular</w:t>
      </w:r>
      <w:r>
        <w:rPr>
          <w:spacing w:val="-4"/>
        </w:rPr>
        <w:t xml:space="preserve"> </w:t>
      </w:r>
      <w:r>
        <w:t>rami.</w:t>
      </w:r>
    </w:p>
    <w:p w14:paraId="5591B01B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left="1740" w:right="3222" w:firstLine="0"/>
      </w:pPr>
      <w:r>
        <w:rPr>
          <w:noProof/>
        </w:rPr>
        <w:drawing>
          <wp:anchor distT="0" distB="0" distL="0" distR="0" simplePos="0" relativeHeight="15817728" behindDoc="0" locked="0" layoutInCell="1" allowOverlap="1" wp14:anchorId="5A55B821" wp14:editId="2585A900">
            <wp:simplePos x="0" y="0"/>
            <wp:positionH relativeFrom="page">
              <wp:posOffset>1143000</wp:posOffset>
            </wp:positionH>
            <wp:positionV relativeFrom="paragraph">
              <wp:posOffset>174472</wp:posOffset>
            </wp:positionV>
            <wp:extent cx="104775" cy="104773"/>
            <wp:effectExtent l="0" t="0" r="0" b="0"/>
            <wp:wrapNone/>
            <wp:docPr id="89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Anterior</w:t>
      </w:r>
      <w:r>
        <w:rPr>
          <w:spacing w:val="-8"/>
        </w:rPr>
        <w:t xml:space="preserve"> </w:t>
      </w:r>
      <w:r>
        <w:t>teeth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front</w:t>
      </w:r>
      <w:r>
        <w:rPr>
          <w:spacing w:val="-2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grooves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bite</w:t>
      </w:r>
      <w:r>
        <w:rPr>
          <w:spacing w:val="-6"/>
        </w:rPr>
        <w:t xml:space="preserve"> </w:t>
      </w:r>
      <w:r>
        <w:t>stick.</w:t>
      </w:r>
      <w:r>
        <w:rPr>
          <w:spacing w:val="-5"/>
        </w:rPr>
        <w:t xml:space="preserve"> </w:t>
      </w:r>
      <w:r>
        <w:t>Move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back.</w:t>
      </w:r>
      <w:r>
        <w:rPr>
          <w:spacing w:val="-58"/>
        </w:rPr>
        <w:t xml:space="preserve"> </w:t>
      </w:r>
      <w:r>
        <w:t>Anterior</w:t>
      </w:r>
      <w:r>
        <w:rPr>
          <w:spacing w:val="-2"/>
        </w:rPr>
        <w:t xml:space="preserve"> </w:t>
      </w:r>
      <w:r>
        <w:t>teeth</w:t>
      </w:r>
      <w:r>
        <w:rPr>
          <w:spacing w:val="-2"/>
        </w:rPr>
        <w:t xml:space="preserve"> </w:t>
      </w:r>
      <w:r>
        <w:t>magnified.</w:t>
      </w:r>
    </w:p>
    <w:p w14:paraId="511DED2D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left="1740" w:right="2142" w:firstLine="0"/>
      </w:pPr>
      <w:r>
        <w:rPr>
          <w:noProof/>
        </w:rPr>
        <w:drawing>
          <wp:anchor distT="0" distB="0" distL="0" distR="0" simplePos="0" relativeHeight="15818240" behindDoc="0" locked="0" layoutInCell="1" allowOverlap="1" wp14:anchorId="13B124C4" wp14:editId="0DDC3CC9">
            <wp:simplePos x="0" y="0"/>
            <wp:positionH relativeFrom="page">
              <wp:posOffset>1143000</wp:posOffset>
            </wp:positionH>
            <wp:positionV relativeFrom="paragraph">
              <wp:posOffset>174851</wp:posOffset>
            </wp:positionV>
            <wp:extent cx="104775" cy="104775"/>
            <wp:effectExtent l="0" t="0" r="0" b="0"/>
            <wp:wrapNone/>
            <wp:docPr id="89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Anterior teeth behind grooves on bite stick. Move the head forward.</w:t>
      </w:r>
      <w:r>
        <w:rPr>
          <w:spacing w:val="1"/>
        </w:rPr>
        <w:t xml:space="preserve"> </w:t>
      </w:r>
      <w:r>
        <w:t>Radiolucent</w:t>
      </w:r>
      <w:r>
        <w:rPr>
          <w:spacing w:val="-5"/>
        </w:rPr>
        <w:t xml:space="preserve"> </w:t>
      </w:r>
      <w:r>
        <w:t>band</w:t>
      </w:r>
      <w:r>
        <w:rPr>
          <w:spacing w:val="-8"/>
        </w:rPr>
        <w:t xml:space="preserve"> </w:t>
      </w:r>
      <w:r>
        <w:t>beneath</w:t>
      </w:r>
      <w:r>
        <w:rPr>
          <w:spacing w:val="-8"/>
        </w:rPr>
        <w:t xml:space="preserve"> </w:t>
      </w:r>
      <w:r>
        <w:t>hard</w:t>
      </w:r>
      <w:r>
        <w:rPr>
          <w:spacing w:val="-11"/>
        </w:rPr>
        <w:t xml:space="preserve"> </w:t>
      </w:r>
      <w:r>
        <w:t>palate</w:t>
      </w:r>
      <w:r>
        <w:rPr>
          <w:spacing w:val="-7"/>
        </w:rPr>
        <w:t xml:space="preserve"> </w:t>
      </w:r>
      <w:r>
        <w:t>obscures</w:t>
      </w:r>
      <w:r>
        <w:rPr>
          <w:spacing w:val="-11"/>
        </w:rPr>
        <w:t xml:space="preserve"> </w:t>
      </w:r>
      <w:r>
        <w:t>apices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maxillary</w:t>
      </w:r>
      <w:r>
        <w:rPr>
          <w:spacing w:val="-7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teeth.</w:t>
      </w:r>
    </w:p>
    <w:p w14:paraId="0420AA5F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right="1512"/>
      </w:pPr>
      <w:r>
        <w:t>Tongue</w:t>
      </w:r>
      <w:r>
        <w:rPr>
          <w:spacing w:val="-7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compressed</w:t>
      </w:r>
      <w:r>
        <w:rPr>
          <w:spacing w:val="-15"/>
        </w:rPr>
        <w:t xml:space="preserve"> </w:t>
      </w:r>
      <w:r>
        <w:t>against</w:t>
      </w:r>
      <w:r>
        <w:rPr>
          <w:spacing w:val="-4"/>
        </w:rPr>
        <w:t xml:space="preserve"> </w:t>
      </w:r>
      <w:r>
        <w:t>hard</w:t>
      </w:r>
      <w:r>
        <w:rPr>
          <w:spacing w:val="-7"/>
        </w:rPr>
        <w:t xml:space="preserve"> </w:t>
      </w:r>
      <w:r>
        <w:t>palate.</w:t>
      </w:r>
      <w:r>
        <w:rPr>
          <w:spacing w:val="-5"/>
        </w:rPr>
        <w:t xml:space="preserve"> </w:t>
      </w:r>
      <w:r>
        <w:t>Instruct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push</w:t>
      </w:r>
      <w:r>
        <w:rPr>
          <w:spacing w:val="-10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tongue</w:t>
      </w:r>
      <w:r>
        <w:rPr>
          <w:spacing w:val="-58"/>
        </w:rPr>
        <w:t xml:space="preserve"> </w:t>
      </w:r>
      <w:r>
        <w:t>against the</w:t>
      </w:r>
      <w:r>
        <w:rPr>
          <w:spacing w:val="-2"/>
        </w:rPr>
        <w:t xml:space="preserve"> </w:t>
      </w:r>
      <w:r>
        <w:t>roof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mouth.</w:t>
      </w:r>
    </w:p>
    <w:p w14:paraId="7434BBE0" w14:textId="77777777" w:rsidR="00DC16F1" w:rsidRDefault="00DC16F1">
      <w:pPr>
        <w:pStyle w:val="BodyText"/>
        <w:rPr>
          <w:sz w:val="24"/>
        </w:rPr>
      </w:pPr>
    </w:p>
    <w:p w14:paraId="26187783" w14:textId="77777777" w:rsidR="00DC16F1" w:rsidRDefault="00DC16F1">
      <w:pPr>
        <w:pStyle w:val="BodyText"/>
        <w:spacing w:before="2"/>
        <w:rPr>
          <w:sz w:val="25"/>
        </w:rPr>
      </w:pPr>
    </w:p>
    <w:p w14:paraId="13ADAF3D" w14:textId="6FC3C63A" w:rsidR="00DC16F1" w:rsidRPr="00612393" w:rsidRDefault="00612393">
      <w:pPr>
        <w:pStyle w:val="Heading6"/>
        <w:ind w:left="999" w:right="1410"/>
        <w:jc w:val="center"/>
        <w:rPr>
          <w:b w:val="0"/>
          <w:bCs w:val="0"/>
        </w:rPr>
      </w:pPr>
      <w:r>
        <w:rPr>
          <w:rStyle w:val="Strong"/>
          <w:rFonts w:ascii="Open Sans" w:hAnsi="Open Sans" w:cs="Open Sans"/>
          <w:b/>
          <w:bCs/>
          <w:color w:val="3D3D3D"/>
          <w:sz w:val="20"/>
          <w:szCs w:val="20"/>
          <w:shd w:val="clear" w:color="auto" w:fill="FFFFFF"/>
        </w:rPr>
        <w:t>O</w:t>
      </w:r>
      <w:r w:rsidRPr="00612393">
        <w:rPr>
          <w:rStyle w:val="Strong"/>
          <w:rFonts w:ascii="Open Sans" w:hAnsi="Open Sans" w:cs="Open Sans"/>
          <w:b/>
          <w:bCs/>
          <w:color w:val="3D3D3D"/>
          <w:sz w:val="20"/>
          <w:szCs w:val="20"/>
          <w:shd w:val="clear" w:color="auto" w:fill="FFFFFF"/>
        </w:rPr>
        <w:t>rthopantomogram</w:t>
      </w:r>
      <w:r w:rsidR="006147DB" w:rsidRPr="00612393">
        <w:rPr>
          <w:b w:val="0"/>
          <w:bCs w:val="0"/>
          <w:noProof/>
        </w:rPr>
        <mc:AlternateContent>
          <mc:Choice Requires="wpg">
            <w:drawing>
              <wp:anchor distT="0" distB="0" distL="114300" distR="114300" simplePos="0" relativeHeight="15818752" behindDoc="0" locked="0" layoutInCell="1" allowOverlap="1" wp14:anchorId="5514ACBB" wp14:editId="1BE5ACD8">
                <wp:simplePos x="0" y="0"/>
                <wp:positionH relativeFrom="page">
                  <wp:posOffset>1668780</wp:posOffset>
                </wp:positionH>
                <wp:positionV relativeFrom="paragraph">
                  <wp:posOffset>185420</wp:posOffset>
                </wp:positionV>
                <wp:extent cx="4000500" cy="1874520"/>
                <wp:effectExtent l="0" t="0" r="0" b="0"/>
                <wp:wrapNone/>
                <wp:docPr id="1028" name="Group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0500" cy="1874520"/>
                          <a:chOff x="2628" y="292"/>
                          <a:chExt cx="6300" cy="2952"/>
                        </a:xfrm>
                      </wpg:grpSpPr>
                      <pic:pic xmlns:pic="http://schemas.openxmlformats.org/drawingml/2006/picture">
                        <pic:nvPicPr>
                          <pic:cNvPr id="1030" name="Picture 3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2" y="291"/>
                            <a:ext cx="5952" cy="2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32" name="AutoShape 335"/>
                        <wps:cNvSpPr>
                          <a:spLocks/>
                        </wps:cNvSpPr>
                        <wps:spPr bwMode="auto">
                          <a:xfrm>
                            <a:off x="2628" y="1176"/>
                            <a:ext cx="6300" cy="1620"/>
                          </a:xfrm>
                          <a:custGeom>
                            <a:avLst/>
                            <a:gdLst>
                              <a:gd name="T0" fmla="+- 0 8028 2628"/>
                              <a:gd name="T1" fmla="*/ T0 w 6300"/>
                              <a:gd name="T2" fmla="+- 0 1177 1177"/>
                              <a:gd name="T3" fmla="*/ 1177 h 1620"/>
                              <a:gd name="T4" fmla="+- 0 8388 2628"/>
                              <a:gd name="T5" fmla="*/ T4 w 6300"/>
                              <a:gd name="T6" fmla="+- 0 1177 1177"/>
                              <a:gd name="T7" fmla="*/ 1177 h 1620"/>
                              <a:gd name="T8" fmla="+- 0 8388 2628"/>
                              <a:gd name="T9" fmla="*/ T8 w 6300"/>
                              <a:gd name="T10" fmla="+- 0 1177 1177"/>
                              <a:gd name="T11" fmla="*/ 1177 h 1620"/>
                              <a:gd name="T12" fmla="+- 0 8388 2628"/>
                              <a:gd name="T13" fmla="*/ T12 w 6300"/>
                              <a:gd name="T14" fmla="+- 0 2797 1177"/>
                              <a:gd name="T15" fmla="*/ 2797 h 1620"/>
                              <a:gd name="T16" fmla="+- 0 8388 2628"/>
                              <a:gd name="T17" fmla="*/ T16 w 6300"/>
                              <a:gd name="T18" fmla="+- 0 2797 1177"/>
                              <a:gd name="T19" fmla="*/ 2797 h 1620"/>
                              <a:gd name="T20" fmla="+- 0 6048 2628"/>
                              <a:gd name="T21" fmla="*/ T20 w 6300"/>
                              <a:gd name="T22" fmla="+- 0 2797 1177"/>
                              <a:gd name="T23" fmla="*/ 2797 h 1620"/>
                              <a:gd name="T24" fmla="+- 0 8388 2628"/>
                              <a:gd name="T25" fmla="*/ T24 w 6300"/>
                              <a:gd name="T26" fmla="+- 0 1357 1177"/>
                              <a:gd name="T27" fmla="*/ 1357 h 1620"/>
                              <a:gd name="T28" fmla="+- 0 8928 2628"/>
                              <a:gd name="T29" fmla="*/ T28 w 6300"/>
                              <a:gd name="T30" fmla="+- 0 1357 1177"/>
                              <a:gd name="T31" fmla="*/ 1357 h 1620"/>
                              <a:gd name="T32" fmla="+- 0 4968 2628"/>
                              <a:gd name="T33" fmla="*/ T32 w 6300"/>
                              <a:gd name="T34" fmla="+- 0 1897 1177"/>
                              <a:gd name="T35" fmla="*/ 1897 h 1620"/>
                              <a:gd name="T36" fmla="+- 0 2628 2628"/>
                              <a:gd name="T37" fmla="*/ T36 w 6300"/>
                              <a:gd name="T38" fmla="+- 0 1897 1177"/>
                              <a:gd name="T39" fmla="*/ 1897 h 1620"/>
                              <a:gd name="T40" fmla="+- 0 3888 2628"/>
                              <a:gd name="T41" fmla="*/ T40 w 6300"/>
                              <a:gd name="T42" fmla="+- 0 1537 1177"/>
                              <a:gd name="T43" fmla="*/ 1537 h 1620"/>
                              <a:gd name="T44" fmla="+- 0 2628 2628"/>
                              <a:gd name="T45" fmla="*/ T44 w 6300"/>
                              <a:gd name="T46" fmla="+- 0 1537 1177"/>
                              <a:gd name="T47" fmla="*/ 1537 h 1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300" h="1620">
                                <a:moveTo>
                                  <a:pt x="5400" y="0"/>
                                </a:moveTo>
                                <a:lnTo>
                                  <a:pt x="5760" y="0"/>
                                </a:lnTo>
                                <a:moveTo>
                                  <a:pt x="5760" y="0"/>
                                </a:moveTo>
                                <a:lnTo>
                                  <a:pt x="5760" y="1620"/>
                                </a:lnTo>
                                <a:moveTo>
                                  <a:pt x="5760" y="1620"/>
                                </a:moveTo>
                                <a:lnTo>
                                  <a:pt x="3420" y="1620"/>
                                </a:lnTo>
                                <a:moveTo>
                                  <a:pt x="5760" y="180"/>
                                </a:moveTo>
                                <a:lnTo>
                                  <a:pt x="6300" y="180"/>
                                </a:lnTo>
                                <a:moveTo>
                                  <a:pt x="2340" y="720"/>
                                </a:moveTo>
                                <a:lnTo>
                                  <a:pt x="0" y="720"/>
                                </a:lnTo>
                                <a:moveTo>
                                  <a:pt x="126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7BE94C" id="Group 334" o:spid="_x0000_s1026" style="position:absolute;margin-left:131.4pt;margin-top:14.6pt;width:315pt;height:147.6pt;z-index:15818752;mso-position-horizontal-relative:page" coordorigin="2628,292" coordsize="6300,29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">
                <v:shape id="Picture 336" o:spid="_x0000_s1027" type="#_x0000_t75" style="position:absolute;left:2892;top:291;width:5952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">
                  <v:imagedata r:id="rId179" o:title=""/>
                </v:shape>
                <v:shape id="AutoShape 335" o:spid="_x0000_s1028" style="position:absolute;left:2628;top:1176;width:6300;height:1620;visibility:visible;mso-wrap-style:square;v-text-anchor:top" coordsize="630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" path="m5400,r360,m5760,r,1620m5760,1620r-2340,m5760,180r540,m2340,720l,720m1260,360l,360e" filled="f" strokeweight=".72pt">
                  <v:path arrowok="t" o:connecttype="custom" o:connectlocs="5400,1177;5760,1177;5760,1177;5760,2797;5760,2797;3420,2797;5760,1357;6300,1357;2340,1897;0,1897;1260,1537;0,1537" o:connectangles="0,0,0,0,0,0,0,0,0,0,0,0"/>
                </v:shape>
                <w10:wrap anchorx="page"/>
              </v:group>
            </w:pict>
          </mc:Fallback>
        </mc:AlternateContent>
      </w:r>
      <w:r>
        <w:rPr>
          <w:rStyle w:val="Strong"/>
          <w:rFonts w:ascii="Open Sans" w:hAnsi="Open Sans" w:cs="Open Sans"/>
          <w:b/>
          <w:bCs/>
          <w:color w:val="3D3D3D"/>
          <w:sz w:val="20"/>
          <w:szCs w:val="20"/>
          <w:shd w:val="clear" w:color="auto" w:fill="FFFFFF"/>
        </w:rPr>
        <w:t xml:space="preserve"> </w:t>
      </w:r>
    </w:p>
    <w:p w14:paraId="0928780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9249B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23A849" w14:textId="77777777" w:rsidR="00DC16F1" w:rsidRDefault="00DC16F1">
      <w:pPr>
        <w:pStyle w:val="BodyText"/>
        <w:spacing w:before="7"/>
        <w:rPr>
          <w:rFonts w:ascii="Arial"/>
          <w:b/>
          <w:sz w:val="21"/>
        </w:rPr>
      </w:pPr>
    </w:p>
    <w:p w14:paraId="6DFBBD14" w14:textId="77777777" w:rsidR="00DC16F1" w:rsidRDefault="00DC16F1">
      <w:pPr>
        <w:rPr>
          <w:rFonts w:ascii="Arial"/>
          <w:sz w:val="21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6D9189D2" w14:textId="77777777" w:rsidR="00DC16F1" w:rsidRDefault="00000000">
      <w:pPr>
        <w:spacing w:before="101" w:line="276" w:lineRule="auto"/>
        <w:ind w:left="1620" w:right="33" w:firstLine="4"/>
        <w:rPr>
          <w:sz w:val="16"/>
        </w:rPr>
      </w:pPr>
      <w:r>
        <w:rPr>
          <w:spacing w:val="-4"/>
          <w:w w:val="85"/>
          <w:sz w:val="16"/>
        </w:rPr>
        <w:t>Rami</w:t>
      </w:r>
      <w:r>
        <w:rPr>
          <w:w w:val="85"/>
          <w:sz w:val="16"/>
        </w:rPr>
        <w:t xml:space="preserve"> </w:t>
      </w:r>
      <w:r>
        <w:rPr>
          <w:spacing w:val="-4"/>
          <w:w w:val="85"/>
          <w:sz w:val="16"/>
        </w:rPr>
        <w:t>in</w:t>
      </w:r>
      <w:r>
        <w:rPr>
          <w:spacing w:val="-35"/>
          <w:w w:val="85"/>
          <w:sz w:val="16"/>
        </w:rPr>
        <w:t xml:space="preserve"> </w:t>
      </w:r>
      <w:r>
        <w:rPr>
          <w:spacing w:val="-3"/>
          <w:w w:val="90"/>
          <w:sz w:val="16"/>
        </w:rPr>
        <w:t>vertical</w:t>
      </w:r>
      <w:r>
        <w:rPr>
          <w:spacing w:val="-37"/>
          <w:w w:val="90"/>
          <w:sz w:val="16"/>
        </w:rPr>
        <w:t xml:space="preserve"> </w:t>
      </w:r>
      <w:r>
        <w:rPr>
          <w:spacing w:val="-3"/>
          <w:w w:val="85"/>
          <w:sz w:val="16"/>
        </w:rPr>
        <w:t>position</w:t>
      </w:r>
    </w:p>
    <w:p w14:paraId="03612A50" w14:textId="77777777" w:rsidR="00DC16F1" w:rsidRDefault="00000000">
      <w:pPr>
        <w:spacing w:before="85" w:line="276" w:lineRule="auto"/>
        <w:ind w:left="1380" w:right="49"/>
        <w:jc w:val="both"/>
        <w:rPr>
          <w:sz w:val="16"/>
        </w:rPr>
      </w:pPr>
      <w:r>
        <w:rPr>
          <w:w w:val="80"/>
          <w:sz w:val="16"/>
        </w:rPr>
        <w:t>No frown or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 xml:space="preserve">smile </w:t>
      </w:r>
      <w:r>
        <w:rPr>
          <w:spacing w:val="-2"/>
          <w:w w:val="85"/>
          <w:sz w:val="16"/>
        </w:rPr>
        <w:t>to the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line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teeth</w:t>
      </w:r>
    </w:p>
    <w:p w14:paraId="41A0FDA1" w14:textId="77777777" w:rsidR="00DC16F1" w:rsidRDefault="00000000">
      <w:pPr>
        <w:spacing w:before="101" w:line="276" w:lineRule="auto"/>
        <w:ind w:left="1380" w:right="2245"/>
        <w:rPr>
          <w:sz w:val="16"/>
        </w:rPr>
      </w:pPr>
      <w:r>
        <w:br w:type="column"/>
      </w:r>
      <w:r>
        <w:rPr>
          <w:w w:val="80"/>
          <w:sz w:val="16"/>
        </w:rPr>
        <w:t>Include TMJs to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mental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protuberance</w:t>
      </w:r>
    </w:p>
    <w:p w14:paraId="582ED6AA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8" w:space="5153"/>
            <w:col w:w="4549"/>
          </w:cols>
        </w:sectPr>
      </w:pPr>
    </w:p>
    <w:p w14:paraId="17EE150C" w14:textId="77777777" w:rsidR="00DC16F1" w:rsidRDefault="00DC16F1">
      <w:pPr>
        <w:pStyle w:val="BodyText"/>
        <w:rPr>
          <w:sz w:val="20"/>
        </w:rPr>
      </w:pPr>
    </w:p>
    <w:p w14:paraId="23AA264F" w14:textId="77777777" w:rsidR="00DC16F1" w:rsidRDefault="00DC16F1">
      <w:pPr>
        <w:pStyle w:val="BodyText"/>
        <w:rPr>
          <w:sz w:val="20"/>
        </w:rPr>
      </w:pPr>
    </w:p>
    <w:p w14:paraId="518C59F9" w14:textId="77777777" w:rsidR="00DC16F1" w:rsidRDefault="00DC16F1">
      <w:pPr>
        <w:pStyle w:val="BodyText"/>
        <w:rPr>
          <w:sz w:val="20"/>
        </w:rPr>
      </w:pPr>
    </w:p>
    <w:p w14:paraId="106484EB" w14:textId="77777777" w:rsidR="00DC16F1" w:rsidRDefault="00DC16F1">
      <w:pPr>
        <w:pStyle w:val="BodyText"/>
        <w:rPr>
          <w:sz w:val="20"/>
        </w:rPr>
      </w:pPr>
    </w:p>
    <w:p w14:paraId="7B4BEE94" w14:textId="77777777" w:rsidR="00DC16F1" w:rsidRDefault="00DC16F1">
      <w:pPr>
        <w:pStyle w:val="BodyText"/>
        <w:rPr>
          <w:sz w:val="20"/>
        </w:rPr>
      </w:pPr>
    </w:p>
    <w:p w14:paraId="2B0CA159" w14:textId="77777777" w:rsidR="00DC16F1" w:rsidRDefault="00DC16F1">
      <w:pPr>
        <w:pStyle w:val="BodyText"/>
        <w:rPr>
          <w:sz w:val="20"/>
        </w:rPr>
      </w:pPr>
    </w:p>
    <w:p w14:paraId="1E96974B" w14:textId="77777777" w:rsidR="00DC16F1" w:rsidRDefault="00DC16F1">
      <w:pPr>
        <w:pStyle w:val="BodyText"/>
        <w:rPr>
          <w:sz w:val="20"/>
        </w:rPr>
      </w:pPr>
    </w:p>
    <w:p w14:paraId="1236E86C" w14:textId="77777777" w:rsidR="00DC16F1" w:rsidRDefault="00DC16F1">
      <w:pPr>
        <w:pStyle w:val="BodyText"/>
        <w:rPr>
          <w:sz w:val="20"/>
        </w:rPr>
      </w:pPr>
    </w:p>
    <w:p w14:paraId="5F7F3858" w14:textId="77777777" w:rsidR="00DC16F1" w:rsidRDefault="00DC16F1">
      <w:pPr>
        <w:pStyle w:val="BodyText"/>
        <w:rPr>
          <w:sz w:val="20"/>
        </w:rPr>
      </w:pPr>
    </w:p>
    <w:p w14:paraId="2EA18241" w14:textId="77777777" w:rsidR="00DC16F1" w:rsidRDefault="00DC16F1">
      <w:pPr>
        <w:pStyle w:val="BodyText"/>
        <w:rPr>
          <w:sz w:val="20"/>
        </w:rPr>
      </w:pPr>
    </w:p>
    <w:p w14:paraId="050EBBE0" w14:textId="77777777" w:rsidR="00DC16F1" w:rsidRDefault="00DC16F1">
      <w:pPr>
        <w:pStyle w:val="BodyText"/>
        <w:rPr>
          <w:sz w:val="20"/>
        </w:rPr>
      </w:pPr>
    </w:p>
    <w:p w14:paraId="214A460F" w14:textId="77777777" w:rsidR="00DC16F1" w:rsidRDefault="00DC16F1">
      <w:pPr>
        <w:pStyle w:val="BodyText"/>
        <w:rPr>
          <w:sz w:val="20"/>
        </w:rPr>
      </w:pPr>
    </w:p>
    <w:p w14:paraId="396E8471" w14:textId="77777777" w:rsidR="00DC16F1" w:rsidRDefault="00DC16F1">
      <w:pPr>
        <w:pStyle w:val="BodyText"/>
        <w:rPr>
          <w:sz w:val="20"/>
        </w:rPr>
      </w:pPr>
    </w:p>
    <w:p w14:paraId="5FDBB878" w14:textId="77777777" w:rsidR="00DC16F1" w:rsidRDefault="00DC16F1">
      <w:pPr>
        <w:pStyle w:val="BodyText"/>
        <w:rPr>
          <w:sz w:val="20"/>
        </w:rPr>
      </w:pPr>
    </w:p>
    <w:p w14:paraId="0B40B022" w14:textId="77777777" w:rsidR="00DC16F1" w:rsidRDefault="00DC16F1">
      <w:pPr>
        <w:pStyle w:val="BodyText"/>
        <w:rPr>
          <w:sz w:val="20"/>
        </w:rPr>
      </w:pPr>
    </w:p>
    <w:p w14:paraId="4BB1C857" w14:textId="77777777" w:rsidR="00DC16F1" w:rsidRDefault="00DC16F1">
      <w:pPr>
        <w:pStyle w:val="BodyText"/>
        <w:rPr>
          <w:sz w:val="20"/>
        </w:rPr>
      </w:pPr>
    </w:p>
    <w:p w14:paraId="7E5F9016" w14:textId="77777777" w:rsidR="00DC16F1" w:rsidRDefault="00DC16F1">
      <w:pPr>
        <w:pStyle w:val="BodyText"/>
        <w:rPr>
          <w:sz w:val="20"/>
        </w:rPr>
      </w:pPr>
    </w:p>
    <w:p w14:paraId="33279E12" w14:textId="77777777" w:rsidR="00DC16F1" w:rsidRDefault="00DC16F1">
      <w:pPr>
        <w:pStyle w:val="BodyText"/>
        <w:rPr>
          <w:sz w:val="20"/>
        </w:rPr>
      </w:pPr>
    </w:p>
    <w:p w14:paraId="11E7D89B" w14:textId="77777777" w:rsidR="00DC16F1" w:rsidRDefault="00DC16F1">
      <w:pPr>
        <w:pStyle w:val="BodyText"/>
        <w:rPr>
          <w:sz w:val="20"/>
        </w:rPr>
      </w:pPr>
    </w:p>
    <w:p w14:paraId="066D7167" w14:textId="77777777" w:rsidR="00DC16F1" w:rsidRDefault="00DC16F1">
      <w:pPr>
        <w:pStyle w:val="BodyText"/>
        <w:rPr>
          <w:sz w:val="20"/>
        </w:rPr>
      </w:pPr>
    </w:p>
    <w:p w14:paraId="2FA42DA6" w14:textId="77777777" w:rsidR="00DC16F1" w:rsidRDefault="00DC16F1">
      <w:pPr>
        <w:pStyle w:val="BodyText"/>
        <w:rPr>
          <w:sz w:val="20"/>
        </w:rPr>
      </w:pPr>
    </w:p>
    <w:p w14:paraId="4877F9BE" w14:textId="77777777" w:rsidR="00DC16F1" w:rsidRDefault="00DC16F1">
      <w:pPr>
        <w:pStyle w:val="BodyText"/>
        <w:spacing w:before="9"/>
        <w:rPr>
          <w:sz w:val="28"/>
        </w:rPr>
      </w:pPr>
    </w:p>
    <w:p w14:paraId="3DB4CFF5" w14:textId="77777777" w:rsidR="00DC16F1" w:rsidRDefault="00000000">
      <w:pPr>
        <w:pStyle w:val="Heading1"/>
      </w:pPr>
      <w:bookmarkStart w:id="30" w:name="_bookmark30"/>
      <w:bookmarkEnd w:id="30"/>
      <w:r>
        <w:rPr>
          <w:w w:val="98"/>
        </w:rPr>
        <w:t>N</w:t>
      </w:r>
    </w:p>
    <w:p w14:paraId="5C9AACFD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before="355" w:line="390" w:lineRule="exact"/>
        <w:rPr>
          <w:rFonts w:ascii="Arial" w:hAnsi="Arial"/>
          <w:b/>
          <w:sz w:val="32"/>
        </w:rPr>
      </w:pPr>
      <w:bookmarkStart w:id="31" w:name="_bookmark31"/>
      <w:bookmarkEnd w:id="31"/>
      <w:r>
        <w:rPr>
          <w:rFonts w:ascii="Arial" w:hAnsi="Arial"/>
          <w:b/>
          <w:spacing w:val="-1"/>
          <w:sz w:val="32"/>
        </w:rPr>
        <w:t>Nasal</w:t>
      </w:r>
      <w:r>
        <w:rPr>
          <w:rFonts w:ascii="Arial" w:hAnsi="Arial"/>
          <w:b/>
          <w:spacing w:val="-17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>Bones</w:t>
      </w:r>
    </w:p>
    <w:p w14:paraId="34EB4E96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line="392" w:lineRule="exact"/>
        <w:rPr>
          <w:rFonts w:ascii="Arial" w:hAnsi="Arial"/>
          <w:b/>
          <w:sz w:val="32"/>
        </w:rPr>
      </w:pPr>
      <w:bookmarkStart w:id="32" w:name="_bookmark32"/>
      <w:bookmarkEnd w:id="32"/>
      <w:r>
        <w:rPr>
          <w:rFonts w:ascii="Arial" w:hAnsi="Arial"/>
          <w:b/>
          <w:sz w:val="32"/>
        </w:rPr>
        <w:t>Nasopharynx</w:t>
      </w:r>
    </w:p>
    <w:p w14:paraId="4232A0D1" w14:textId="77777777" w:rsidR="00DC16F1" w:rsidRDefault="00DC16F1">
      <w:pPr>
        <w:spacing w:line="392" w:lineRule="exact"/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2B5040FA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40D98280" w14:textId="77777777" w:rsidR="00DC16F1" w:rsidRDefault="00000000">
      <w:pPr>
        <w:pStyle w:val="Heading5"/>
        <w:spacing w:before="93"/>
        <w:ind w:right="1405"/>
        <w:rPr>
          <w:u w:val="none"/>
        </w:rPr>
      </w:pPr>
      <w:r>
        <w:rPr>
          <w:u w:val="thick"/>
        </w:rPr>
        <w:t>Nasal</w:t>
      </w:r>
      <w:r>
        <w:rPr>
          <w:spacing w:val="-9"/>
          <w:u w:val="thick"/>
        </w:rPr>
        <w:t xml:space="preserve"> </w:t>
      </w:r>
      <w:r>
        <w:rPr>
          <w:u w:val="thick"/>
        </w:rPr>
        <w:t>Bones</w:t>
      </w:r>
    </w:p>
    <w:p w14:paraId="73702D82" w14:textId="77777777" w:rsidR="00DC16F1" w:rsidRDefault="00000000">
      <w:pPr>
        <w:pStyle w:val="Heading6"/>
        <w:spacing w:before="160"/>
      </w:pPr>
      <w:r>
        <w:rPr>
          <w:spacing w:val="-1"/>
          <w:u w:val="thick"/>
        </w:rPr>
        <w:t>Parietoacanthial</w:t>
      </w:r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(Waters)</w:t>
      </w:r>
    </w:p>
    <w:p w14:paraId="318EB93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542"/>
        <w:rPr>
          <w:rFonts w:ascii="Wingdings" w:hAnsi="Wingdings"/>
        </w:rPr>
      </w:pPr>
      <w:r>
        <w:t>Extend neck to rest chin on the IR (OML forms a 37</w:t>
      </w:r>
      <w:r>
        <w:rPr>
          <w:vertAlign w:val="superscript"/>
        </w:rPr>
        <w:t>o</w:t>
      </w:r>
      <w:r>
        <w:t xml:space="preserve"> angle with the IR). The</w:t>
      </w:r>
      <w:r>
        <w:rPr>
          <w:spacing w:val="1"/>
        </w:rPr>
        <w:t xml:space="preserve"> </w:t>
      </w:r>
      <w:r>
        <w:t>mentomeatal</w:t>
      </w:r>
      <w:r>
        <w:rPr>
          <w:spacing w:val="-10"/>
        </w:rPr>
        <w:t xml:space="preserve"> </w:t>
      </w:r>
      <w:r>
        <w:t>(MML)</w:t>
      </w:r>
      <w:r>
        <w:rPr>
          <w:spacing w:val="-3"/>
        </w:rPr>
        <w:t xml:space="preserve"> </w:t>
      </w:r>
      <w:r>
        <w:t>line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  <w:r>
        <w:rPr>
          <w:spacing w:val="-4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places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petrous</w:t>
      </w:r>
      <w:r>
        <w:rPr>
          <w:spacing w:val="-9"/>
        </w:rPr>
        <w:t xml:space="preserve"> </w:t>
      </w:r>
      <w:r>
        <w:t>ridges</w:t>
      </w:r>
      <w:r>
        <w:rPr>
          <w:spacing w:val="-5"/>
        </w:rPr>
        <w:t xml:space="preserve"> </w:t>
      </w:r>
      <w:r>
        <w:t>below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4B64E09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acanthion.</w:t>
      </w:r>
      <w:r>
        <w:rPr>
          <w:spacing w:val="-7"/>
        </w:rPr>
        <w:t xml:space="preserve"> </w:t>
      </w:r>
      <w:r>
        <w:t>Minimum</w:t>
      </w:r>
      <w:r>
        <w:rPr>
          <w:spacing w:val="-3"/>
        </w:rPr>
        <w:t xml:space="preserve"> </w:t>
      </w:r>
      <w:r>
        <w:t>SID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</w:p>
    <w:p w14:paraId="780866E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5619824" w14:textId="77777777" w:rsidR="00DC16F1" w:rsidRDefault="00DC16F1">
      <w:pPr>
        <w:pStyle w:val="BodyText"/>
        <w:spacing w:before="6"/>
        <w:rPr>
          <w:sz w:val="25"/>
        </w:rPr>
      </w:pPr>
    </w:p>
    <w:p w14:paraId="3C169BA2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A5D67BF" w14:textId="77777777" w:rsidR="00DC16F1" w:rsidRDefault="00000000">
      <w:pPr>
        <w:pStyle w:val="BodyText"/>
        <w:spacing w:before="40"/>
        <w:ind w:left="1831" w:right="1910" w:hanging="362"/>
      </w:pPr>
      <w:r>
        <w:rPr>
          <w:noProof/>
        </w:rPr>
        <w:drawing>
          <wp:inline distT="0" distB="0" distL="0" distR="0" wp14:anchorId="1533673D" wp14:editId="700C58D0">
            <wp:extent cx="114300" cy="114300"/>
            <wp:effectExtent l="0" t="0" r="0" b="0"/>
            <wp:docPr id="8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Collimation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nasal</w:t>
      </w:r>
      <w:r>
        <w:rPr>
          <w:spacing w:val="-8"/>
        </w:rPr>
        <w:t xml:space="preserve"> </w:t>
      </w:r>
      <w:r>
        <w:t>spine,</w:t>
      </w:r>
      <w:r>
        <w:rPr>
          <w:spacing w:val="-10"/>
        </w:rPr>
        <w:t xml:space="preserve"> </w:t>
      </w:r>
      <w:r>
        <w:t>frontonasal</w:t>
      </w:r>
      <w:r>
        <w:rPr>
          <w:spacing w:val="-7"/>
        </w:rPr>
        <w:t xml:space="preserve"> </w:t>
      </w:r>
      <w:r>
        <w:t>suture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entire</w:t>
      </w:r>
      <w:r>
        <w:rPr>
          <w:spacing w:val="-13"/>
        </w:rPr>
        <w:t xml:space="preserve"> </w:t>
      </w:r>
      <w:r>
        <w:t>maxillary</w:t>
      </w:r>
      <w:r>
        <w:rPr>
          <w:spacing w:val="-58"/>
        </w:rPr>
        <w:t xml:space="preserve"> </w:t>
      </w:r>
      <w:r>
        <w:t>sinus.</w:t>
      </w:r>
    </w:p>
    <w:p w14:paraId="7C61F8AE" w14:textId="77777777" w:rsidR="00DC16F1" w:rsidRDefault="00000000">
      <w:pPr>
        <w:pStyle w:val="BodyText"/>
        <w:spacing w:before="1"/>
        <w:ind w:left="1831" w:right="1910" w:hanging="362"/>
      </w:pPr>
      <w:r>
        <w:rPr>
          <w:noProof/>
        </w:rPr>
        <w:drawing>
          <wp:inline distT="0" distB="0" distL="0" distR="0" wp14:anchorId="24B8129C" wp14:editId="44AEA5A4">
            <wp:extent cx="114300" cy="114300"/>
            <wp:effectExtent l="0" t="0" r="0" b="0"/>
            <wp:docPr id="8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4"/>
        </w:rPr>
        <w:t xml:space="preserve"> </w:t>
      </w:r>
      <w:r>
        <w:t>projected</w:t>
      </w:r>
      <w:r>
        <w:rPr>
          <w:spacing w:val="-10"/>
        </w:rPr>
        <w:t xml:space="preserve"> </w:t>
      </w:r>
      <w:r>
        <w:t>immediately</w:t>
      </w:r>
      <w:r>
        <w:rPr>
          <w:spacing w:val="-8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maxillary</w:t>
      </w:r>
      <w:r>
        <w:rPr>
          <w:spacing w:val="-6"/>
        </w:rPr>
        <w:t xml:space="preserve"> </w:t>
      </w:r>
      <w:r>
        <w:t>sinuses</w:t>
      </w:r>
      <w:r>
        <w:rPr>
          <w:spacing w:val="-5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extend</w:t>
      </w:r>
      <w:r>
        <w:rPr>
          <w:spacing w:val="-58"/>
        </w:rPr>
        <w:t xml:space="preserve"> </w:t>
      </w:r>
      <w:r>
        <w:t>laterally from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maxillary alveolar</w:t>
      </w:r>
      <w:r>
        <w:rPr>
          <w:spacing w:val="1"/>
        </w:rPr>
        <w:t xml:space="preserve"> </w:t>
      </w:r>
      <w:r>
        <w:t>process.</w:t>
      </w:r>
    </w:p>
    <w:p w14:paraId="558E136F" w14:textId="77777777" w:rsidR="00DC16F1" w:rsidRDefault="00000000">
      <w:pPr>
        <w:pStyle w:val="BodyText"/>
        <w:ind w:left="1471"/>
      </w:pPr>
      <w:r>
        <w:rPr>
          <w:noProof/>
        </w:rPr>
        <w:drawing>
          <wp:inline distT="0" distB="0" distL="0" distR="0" wp14:anchorId="7B155C8A" wp14:editId="7D8C23C6">
            <wp:extent cx="113666" cy="113664"/>
            <wp:effectExtent l="0" t="0" r="0" b="0"/>
            <wp:docPr id="8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rotation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nasal</w:t>
      </w:r>
      <w:r>
        <w:rPr>
          <w:spacing w:val="-3"/>
        </w:rPr>
        <w:t xml:space="preserve"> </w:t>
      </w:r>
      <w:r>
        <w:t>bone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tissue.</w:t>
      </w:r>
    </w:p>
    <w:p w14:paraId="468C7CA4" w14:textId="77777777" w:rsidR="00DC16F1" w:rsidRDefault="00DC16F1">
      <w:pPr>
        <w:pStyle w:val="BodyText"/>
        <w:spacing w:before="2"/>
        <w:rPr>
          <w:sz w:val="25"/>
        </w:rPr>
      </w:pPr>
    </w:p>
    <w:p w14:paraId="169667F6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31F0DAE" w14:textId="77777777" w:rsidR="00DC16F1" w:rsidRDefault="00000000">
      <w:pPr>
        <w:pStyle w:val="BodyText"/>
        <w:spacing w:before="37" w:line="251" w:lineRule="exact"/>
        <w:ind w:left="1740"/>
      </w:pPr>
      <w:r>
        <w:rPr>
          <w:noProof/>
        </w:rPr>
        <w:drawing>
          <wp:anchor distT="0" distB="0" distL="0" distR="0" simplePos="0" relativeHeight="15819776" behindDoc="0" locked="0" layoutInCell="1" allowOverlap="1" wp14:anchorId="044556B3" wp14:editId="731BB690">
            <wp:simplePos x="0" y="0"/>
            <wp:positionH relativeFrom="page">
              <wp:posOffset>1143000</wp:posOffset>
            </wp:positionH>
            <wp:positionV relativeFrom="paragraph">
              <wp:posOffset>38326</wp:posOffset>
            </wp:positionV>
            <wp:extent cx="104775" cy="104775"/>
            <wp:effectExtent l="0" t="0" r="0" b="0"/>
            <wp:wrapNone/>
            <wp:docPr id="90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Maxillary</w:t>
      </w:r>
      <w:r>
        <w:rPr>
          <w:spacing w:val="-15"/>
        </w:rPr>
        <w:t xml:space="preserve"> </w:t>
      </w:r>
      <w:r>
        <w:t>sinuses</w:t>
      </w:r>
      <w:r>
        <w:rPr>
          <w:spacing w:val="-11"/>
        </w:rPr>
        <w:t xml:space="preserve"> </w:t>
      </w:r>
      <w:r>
        <w:t>superimpose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posterior</w:t>
      </w:r>
      <w:r>
        <w:rPr>
          <w:spacing w:val="-12"/>
        </w:rPr>
        <w:t xml:space="preserve"> </w:t>
      </w:r>
      <w:r>
        <w:t>molars</w:t>
      </w:r>
      <w:r>
        <w:rPr>
          <w:spacing w:val="-8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alveolar</w:t>
      </w:r>
      <w:r>
        <w:rPr>
          <w:spacing w:val="-10"/>
        </w:rPr>
        <w:t xml:space="preserve"> </w:t>
      </w:r>
      <w:r>
        <w:t>process.</w:t>
      </w:r>
    </w:p>
    <w:p w14:paraId="795C805C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11"/>
        </w:rPr>
        <w:t xml:space="preserve"> </w:t>
      </w:r>
      <w:r>
        <w:t>chin</w:t>
      </w:r>
      <w:r>
        <w:rPr>
          <w:spacing w:val="-6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t>high.</w:t>
      </w:r>
      <w:r>
        <w:rPr>
          <w:spacing w:val="-5"/>
        </w:rPr>
        <w:t xml:space="preserve"> </w:t>
      </w:r>
      <w:r>
        <w:t>Lower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chin.</w:t>
      </w:r>
    </w:p>
    <w:p w14:paraId="6CB53371" w14:textId="77777777" w:rsidR="00DC16F1" w:rsidRDefault="00000000">
      <w:pPr>
        <w:pStyle w:val="BodyText"/>
        <w:spacing w:before="4"/>
        <w:ind w:left="1740" w:right="1575"/>
      </w:pPr>
      <w:r>
        <w:rPr>
          <w:noProof/>
        </w:rPr>
        <w:drawing>
          <wp:anchor distT="0" distB="0" distL="0" distR="0" simplePos="0" relativeHeight="15820288" behindDoc="0" locked="0" layoutInCell="1" allowOverlap="1" wp14:anchorId="0937B298" wp14:editId="38CB237F">
            <wp:simplePos x="0" y="0"/>
            <wp:positionH relativeFrom="page">
              <wp:posOffset>1143000</wp:posOffset>
            </wp:positionH>
            <wp:positionV relativeFrom="paragraph">
              <wp:posOffset>17754</wp:posOffset>
            </wp:positionV>
            <wp:extent cx="104775" cy="104773"/>
            <wp:effectExtent l="0" t="0" r="0" b="0"/>
            <wp:wrapNone/>
            <wp:docPr id="90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maxillary</w:t>
      </w:r>
      <w:r>
        <w:rPr>
          <w:spacing w:val="-5"/>
        </w:rPr>
        <w:t xml:space="preserve"> </w:t>
      </w:r>
      <w:r>
        <w:t>alveolar</w:t>
      </w:r>
      <w:r>
        <w:rPr>
          <w:spacing w:val="-4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superimposing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7E837726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hanging="361"/>
      </w:pPr>
      <w:r>
        <w:t>The</w:t>
      </w:r>
      <w:r>
        <w:rPr>
          <w:spacing w:val="-8"/>
        </w:rPr>
        <w:t xml:space="preserve"> </w:t>
      </w:r>
      <w:r>
        <w:t>chin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low.</w:t>
      </w:r>
      <w:r>
        <w:rPr>
          <w:spacing w:val="-5"/>
        </w:rPr>
        <w:t xml:space="preserve"> </w:t>
      </w:r>
      <w:r>
        <w:t>Raise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chin.</w:t>
      </w:r>
    </w:p>
    <w:p w14:paraId="147EEBD0" w14:textId="77777777" w:rsidR="00DC16F1" w:rsidRDefault="00DC16F1">
      <w:pPr>
        <w:pStyle w:val="BodyText"/>
        <w:spacing w:before="2"/>
        <w:rPr>
          <w:sz w:val="25"/>
        </w:rPr>
      </w:pPr>
    </w:p>
    <w:p w14:paraId="6429398A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1C915F11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0FF8D34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94"/>
        <w:ind w:hanging="361"/>
        <w:rPr>
          <w:rFonts w:ascii="Wingdings" w:hAnsi="Wingdings"/>
        </w:rPr>
      </w:pPr>
      <w:r>
        <w:rPr>
          <w:spacing w:val="-1"/>
        </w:rPr>
        <w:t>Non-grid</w:t>
      </w:r>
      <w:r>
        <w:rPr>
          <w:spacing w:val="-13"/>
        </w:rPr>
        <w:t xml:space="preserve"> </w:t>
      </w:r>
      <w:r>
        <w:t>cassette/detector</w:t>
      </w:r>
      <w:r>
        <w:rPr>
          <w:spacing w:val="-11"/>
        </w:rPr>
        <w:t xml:space="preserve"> </w:t>
      </w:r>
      <w:r>
        <w:t>tabletop</w:t>
      </w:r>
      <w:r>
        <w:rPr>
          <w:spacing w:val="-14"/>
        </w:rPr>
        <w:t xml:space="preserve"> </w:t>
      </w:r>
      <w:r>
        <w:t>(manually</w:t>
      </w:r>
      <w:r>
        <w:rPr>
          <w:spacing w:val="-12"/>
        </w:rPr>
        <w:t xml:space="preserve"> </w:t>
      </w:r>
      <w:r>
        <w:t>set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finger</w:t>
      </w:r>
      <w:r>
        <w:rPr>
          <w:spacing w:val="-14"/>
        </w:rPr>
        <w:t xml:space="preserve"> </w:t>
      </w:r>
      <w:r>
        <w:t>technique).</w:t>
      </w:r>
    </w:p>
    <w:p w14:paraId="57CE75A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929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bridge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nose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½”</w:t>
      </w:r>
      <w:r>
        <w:rPr>
          <w:spacing w:val="-5"/>
        </w:rPr>
        <w:t xml:space="preserve"> </w:t>
      </w:r>
      <w:r>
        <w:t>(1.3cm)</w:t>
      </w:r>
      <w:r>
        <w:rPr>
          <w:spacing w:val="-2"/>
        </w:rPr>
        <w:t xml:space="preserve"> </w:t>
      </w:r>
      <w:r>
        <w:t>distal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nasion.</w:t>
      </w:r>
      <w:r>
        <w:rPr>
          <w:spacing w:val="39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SID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 cm (40”)</w:t>
      </w:r>
    </w:p>
    <w:p w14:paraId="268380B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Use</w:t>
      </w:r>
      <w:r>
        <w:rPr>
          <w:spacing w:val="-13"/>
        </w:rPr>
        <w:t xml:space="preserve"> </w:t>
      </w:r>
      <w:r>
        <w:t>close</w:t>
      </w:r>
      <w:r>
        <w:rPr>
          <w:spacing w:val="-10"/>
        </w:rPr>
        <w:t xml:space="preserve"> </w:t>
      </w:r>
      <w:r>
        <w:t>collimation.</w:t>
      </w:r>
    </w:p>
    <w:p w14:paraId="1DEE0DE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0972DF4" w14:textId="77777777" w:rsidR="00DC16F1" w:rsidRDefault="00DC16F1">
      <w:pPr>
        <w:pStyle w:val="BodyText"/>
        <w:spacing w:before="11"/>
        <w:rPr>
          <w:sz w:val="24"/>
        </w:rPr>
      </w:pPr>
    </w:p>
    <w:p w14:paraId="52CAD2D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A075CD8" w14:textId="77777777" w:rsidR="00DC16F1" w:rsidRDefault="00000000">
      <w:pPr>
        <w:pStyle w:val="BodyText"/>
        <w:spacing w:before="42" w:line="253" w:lineRule="exact"/>
        <w:ind w:left="1380"/>
      </w:pPr>
      <w:r>
        <w:rPr>
          <w:noProof/>
        </w:rPr>
        <w:drawing>
          <wp:inline distT="0" distB="0" distL="0" distR="0" wp14:anchorId="641D9467" wp14:editId="5DD32861">
            <wp:extent cx="114300" cy="114298"/>
            <wp:effectExtent l="0" t="0" r="0" b="0"/>
            <wp:docPr id="9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Collimated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nasal</w:t>
      </w:r>
      <w:r>
        <w:rPr>
          <w:spacing w:val="-8"/>
        </w:rPr>
        <w:t xml:space="preserve"> </w:t>
      </w:r>
      <w:r>
        <w:t>bones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soft</w:t>
      </w:r>
      <w:r>
        <w:rPr>
          <w:spacing w:val="-6"/>
        </w:rPr>
        <w:t xml:space="preserve"> </w:t>
      </w:r>
      <w:r>
        <w:t>tissue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nose.</w:t>
      </w:r>
    </w:p>
    <w:p w14:paraId="1781A309" w14:textId="68AE88E7" w:rsidR="00DC16F1" w:rsidRDefault="006147DB">
      <w:pPr>
        <w:pStyle w:val="BodyText"/>
        <w:spacing w:before="4" w:line="235" w:lineRule="auto"/>
        <w:ind w:left="1714" w:right="5850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19264" behindDoc="0" locked="0" layoutInCell="1" allowOverlap="1" wp14:anchorId="08C0FFD6" wp14:editId="65B19503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1780"/>
                <wp:effectExtent l="0" t="0" r="0" b="0"/>
                <wp:wrapNone/>
                <wp:docPr id="1022" name="Group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5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024" name="Picture 3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6" name="Picture 3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BC57A7" id="Group 331" o:spid="_x0000_s1026" style="position:absolute;margin-left:90pt;margin-top:1.25pt;width:9pt;height:21.4pt;z-index:15819264;mso-position-horizontal-relative:page" coordorigin="1800,25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L/2SeveAAAACAEAAA8AAABkcnMv&#10;ZG93bnJldi54bWxMj0FLw0AQhe+C/2EZwZvdpDWSxmxKKeqpCLaC9DbNTpPQ7G7IbpP03zs96fHj&#10;DW++l68m04qBet84qyCeRSDIlk43tlLwvX9/SkH4gFZj6ywpuJKHVXF/l2Om3Wi/aNiFSnCJ9Rkq&#10;qEPoMil9WZNBP3MdWc5OrjcYGPtK6h5HLjetnEfRizTYWP5QY0ebmsrz7mIUfIw4rhfx27A9nzbX&#10;wz75/NnGpNTjw7R+BRFoCn/HcNNndSjY6eguVnvRMqcRbwkK5gmIW75MmY8KnpMFyCKX/wcU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">
                <v:shape id="Picture 333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">
                  <v:imagedata r:id="rId21" o:title=""/>
                </v:shape>
                <v:shape id="Picture 332" o:spid="_x0000_s1028" type="#_x0000_t75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">
                  <v:imagedata r:id="rId21" o:title=""/>
                </v:shape>
                <w10:wrap anchorx="page"/>
              </v:group>
            </w:pict>
          </mc:Fallback>
        </mc:AlternateContent>
      </w:r>
      <w:r>
        <w:t>Anterior nasal spine and frontonasal suture.</w:t>
      </w:r>
      <w:r>
        <w:rPr>
          <w:spacing w:val="-59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rotation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nasal</w:t>
      </w:r>
      <w:r>
        <w:rPr>
          <w:spacing w:val="-2"/>
        </w:rPr>
        <w:t xml:space="preserve"> </w:t>
      </w:r>
      <w:r>
        <w:t>bone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tissue.</w:t>
      </w:r>
    </w:p>
    <w:p w14:paraId="63585E91" w14:textId="77777777" w:rsidR="00DC16F1" w:rsidRDefault="00DC16F1">
      <w:pPr>
        <w:spacing w:line="235" w:lineRule="auto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030D9C2" w14:textId="77777777" w:rsidR="00DC16F1" w:rsidRDefault="00DC16F1">
      <w:pPr>
        <w:pStyle w:val="BodyText"/>
        <w:rPr>
          <w:sz w:val="19"/>
        </w:rPr>
      </w:pPr>
    </w:p>
    <w:p w14:paraId="7D1ED5B1" w14:textId="77777777" w:rsidR="00DC16F1" w:rsidRDefault="00000000">
      <w:pPr>
        <w:pStyle w:val="Heading6"/>
        <w:spacing w:before="93"/>
        <w:ind w:left="999" w:right="1410"/>
        <w:jc w:val="center"/>
      </w:pPr>
      <w:r>
        <w:rPr>
          <w:spacing w:val="-1"/>
        </w:rPr>
        <w:t>Parietoacanthial</w:t>
      </w:r>
      <w:r>
        <w:rPr>
          <w:spacing w:val="-7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t>(Waters)</w:t>
      </w:r>
    </w:p>
    <w:p w14:paraId="22F8EEE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2F2A4E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AC411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84960F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21A20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4B71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5B92B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01813C7" w14:textId="77777777" w:rsidR="00DC16F1" w:rsidRDefault="00DC16F1">
      <w:pPr>
        <w:pStyle w:val="BodyText"/>
        <w:spacing w:before="8"/>
        <w:rPr>
          <w:rFonts w:ascii="Arial"/>
          <w:b/>
          <w:sz w:val="24"/>
        </w:rPr>
      </w:pPr>
    </w:p>
    <w:p w14:paraId="16BB9409" w14:textId="6A9DCD3C" w:rsidR="00DC16F1" w:rsidRDefault="006147DB">
      <w:pPr>
        <w:spacing w:before="101"/>
        <w:ind w:right="9210"/>
        <w:jc w:val="right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0800" behindDoc="0" locked="0" layoutInCell="1" allowOverlap="1" wp14:anchorId="6F236C1D" wp14:editId="767E6962">
                <wp:simplePos x="0" y="0"/>
                <wp:positionH relativeFrom="page">
                  <wp:posOffset>2011680</wp:posOffset>
                </wp:positionH>
                <wp:positionV relativeFrom="paragraph">
                  <wp:posOffset>-1176655</wp:posOffset>
                </wp:positionV>
                <wp:extent cx="3429000" cy="4116705"/>
                <wp:effectExtent l="0" t="0" r="0" b="0"/>
                <wp:wrapNone/>
                <wp:docPr id="1016" name="Group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4116705"/>
                          <a:chOff x="3168" y="-1853"/>
                          <a:chExt cx="5400" cy="6483"/>
                        </a:xfrm>
                      </wpg:grpSpPr>
                      <pic:pic xmlns:pic="http://schemas.openxmlformats.org/drawingml/2006/picture">
                        <pic:nvPicPr>
                          <pic:cNvPr id="1018" name="Picture 3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95" y="-1854"/>
                            <a:ext cx="4546" cy="6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20" name="AutoShape 329"/>
                        <wps:cNvSpPr>
                          <a:spLocks/>
                        </wps:cNvSpPr>
                        <wps:spPr bwMode="auto">
                          <a:xfrm>
                            <a:off x="3168" y="391"/>
                            <a:ext cx="5400" cy="2520"/>
                          </a:xfrm>
                          <a:custGeom>
                            <a:avLst/>
                            <a:gdLst>
                              <a:gd name="T0" fmla="+- 0 5868 3168"/>
                              <a:gd name="T1" fmla="*/ T0 w 5400"/>
                              <a:gd name="T2" fmla="+- 0 1103 392"/>
                              <a:gd name="T3" fmla="*/ 1103 h 2520"/>
                              <a:gd name="T4" fmla="+- 0 8568 3168"/>
                              <a:gd name="T5" fmla="*/ T4 w 5400"/>
                              <a:gd name="T6" fmla="+- 0 1103 392"/>
                              <a:gd name="T7" fmla="*/ 1103 h 2520"/>
                              <a:gd name="T8" fmla="+- 0 6948 3168"/>
                              <a:gd name="T9" fmla="*/ T8 w 5400"/>
                              <a:gd name="T10" fmla="+- 0 2912 392"/>
                              <a:gd name="T11" fmla="*/ 2912 h 2520"/>
                              <a:gd name="T12" fmla="+- 0 8568 3168"/>
                              <a:gd name="T13" fmla="*/ T12 w 5400"/>
                              <a:gd name="T14" fmla="+- 0 2912 392"/>
                              <a:gd name="T15" fmla="*/ 2912 h 2520"/>
                              <a:gd name="T16" fmla="+- 0 5868 3168"/>
                              <a:gd name="T17" fmla="*/ T16 w 5400"/>
                              <a:gd name="T18" fmla="+- 0 392 392"/>
                              <a:gd name="T19" fmla="*/ 392 h 2520"/>
                              <a:gd name="T20" fmla="+- 0 3168 3168"/>
                              <a:gd name="T21" fmla="*/ T20 w 5400"/>
                              <a:gd name="T22" fmla="+- 0 392 392"/>
                              <a:gd name="T23" fmla="*/ 392 h 25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400" h="2520">
                                <a:moveTo>
                                  <a:pt x="2700" y="711"/>
                                </a:moveTo>
                                <a:lnTo>
                                  <a:pt x="5400" y="711"/>
                                </a:lnTo>
                                <a:moveTo>
                                  <a:pt x="3780" y="2520"/>
                                </a:moveTo>
                                <a:lnTo>
                                  <a:pt x="5400" y="2520"/>
                                </a:lnTo>
                                <a:moveTo>
                                  <a:pt x="27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5C366A" id="Group 328" o:spid="_x0000_s1026" style="position:absolute;margin-left:158.4pt;margin-top:-92.65pt;width:270pt;height:324.15pt;z-index:15820800;mso-position-horizontal-relative:page" coordorigin="3168,-1853" coordsize="5400,64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">
                <v:shape id="Picture 330" o:spid="_x0000_s1027" type="#_x0000_t75" style="position:absolute;left:3595;top:-1854;width:4546;height:6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">
                  <v:imagedata r:id="rId181" o:title=""/>
                </v:shape>
                <v:shape id="AutoShape 329" o:spid="_x0000_s1028" style="position:absolute;left:3168;top:391;width:5400;height:2520;visibility:visible;mso-wrap-style:square;v-text-anchor:top" coordsize="5400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" path="m2700,711r2700,m3780,2520r1620,m2700,l,e" filled="f" strokeweight=".72pt">
                  <v:path arrowok="t" o:connecttype="custom" o:connectlocs="2700,1103;5400,1103;3780,2912;5400,2912;2700,392;0,392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 nasal</w:t>
      </w:r>
    </w:p>
    <w:p w14:paraId="352ACF79" w14:textId="77777777" w:rsidR="00DC16F1" w:rsidRDefault="00000000">
      <w:pPr>
        <w:spacing w:before="27"/>
        <w:ind w:right="9208"/>
        <w:jc w:val="right"/>
        <w:rPr>
          <w:sz w:val="16"/>
        </w:rPr>
      </w:pPr>
      <w:r>
        <w:rPr>
          <w:w w:val="80"/>
          <w:sz w:val="16"/>
        </w:rPr>
        <w:t>bone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and soft</w:t>
      </w:r>
    </w:p>
    <w:p w14:paraId="46662342" w14:textId="77777777" w:rsidR="00DC16F1" w:rsidRDefault="00000000">
      <w:pPr>
        <w:spacing w:before="28"/>
        <w:ind w:right="9209"/>
        <w:jc w:val="right"/>
        <w:rPr>
          <w:sz w:val="16"/>
        </w:rPr>
      </w:pPr>
      <w:r>
        <w:rPr>
          <w:w w:val="90"/>
          <w:sz w:val="16"/>
        </w:rPr>
        <w:t>tissue</w:t>
      </w:r>
    </w:p>
    <w:p w14:paraId="57636DB2" w14:textId="77777777" w:rsidR="00DC16F1" w:rsidRDefault="00DC16F1">
      <w:pPr>
        <w:pStyle w:val="BodyText"/>
        <w:spacing w:before="2"/>
        <w:rPr>
          <w:sz w:val="17"/>
        </w:rPr>
      </w:pPr>
    </w:p>
    <w:p w14:paraId="1C7433E3" w14:textId="77777777" w:rsidR="00DC16F1" w:rsidRDefault="00000000">
      <w:pPr>
        <w:spacing w:before="101"/>
        <w:ind w:left="8315"/>
        <w:rPr>
          <w:sz w:val="16"/>
        </w:rPr>
      </w:pPr>
      <w:r>
        <w:rPr>
          <w:w w:val="80"/>
          <w:sz w:val="16"/>
        </w:rPr>
        <w:t>Nasal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septum</w:t>
      </w:r>
    </w:p>
    <w:p w14:paraId="30F7465C" w14:textId="77777777" w:rsidR="00DC16F1" w:rsidRDefault="00DC16F1">
      <w:pPr>
        <w:pStyle w:val="BodyText"/>
        <w:rPr>
          <w:sz w:val="18"/>
        </w:rPr>
      </w:pPr>
    </w:p>
    <w:p w14:paraId="1953086C" w14:textId="77777777" w:rsidR="00DC16F1" w:rsidRDefault="00DC16F1">
      <w:pPr>
        <w:pStyle w:val="BodyText"/>
        <w:rPr>
          <w:sz w:val="18"/>
        </w:rPr>
      </w:pPr>
    </w:p>
    <w:p w14:paraId="2176D846" w14:textId="77777777" w:rsidR="00DC16F1" w:rsidRDefault="00DC16F1">
      <w:pPr>
        <w:pStyle w:val="BodyText"/>
        <w:rPr>
          <w:sz w:val="18"/>
        </w:rPr>
      </w:pPr>
    </w:p>
    <w:p w14:paraId="6753C261" w14:textId="77777777" w:rsidR="00DC16F1" w:rsidRDefault="00DC16F1">
      <w:pPr>
        <w:pStyle w:val="BodyText"/>
        <w:rPr>
          <w:sz w:val="18"/>
        </w:rPr>
      </w:pPr>
    </w:p>
    <w:p w14:paraId="1354F1FC" w14:textId="77777777" w:rsidR="00DC16F1" w:rsidRDefault="00DC16F1">
      <w:pPr>
        <w:pStyle w:val="BodyText"/>
        <w:rPr>
          <w:sz w:val="18"/>
        </w:rPr>
      </w:pPr>
    </w:p>
    <w:p w14:paraId="3CD415DB" w14:textId="77777777" w:rsidR="00DC16F1" w:rsidRDefault="00DC16F1">
      <w:pPr>
        <w:pStyle w:val="BodyText"/>
        <w:rPr>
          <w:sz w:val="18"/>
        </w:rPr>
      </w:pPr>
    </w:p>
    <w:p w14:paraId="2F574D13" w14:textId="77777777" w:rsidR="00DC16F1" w:rsidRDefault="00DC16F1">
      <w:pPr>
        <w:pStyle w:val="BodyText"/>
        <w:spacing w:before="1"/>
        <w:rPr>
          <w:sz w:val="17"/>
        </w:rPr>
      </w:pPr>
    </w:p>
    <w:p w14:paraId="43349590" w14:textId="77777777" w:rsidR="00DC16F1" w:rsidRDefault="00000000">
      <w:pPr>
        <w:spacing w:line="276" w:lineRule="auto"/>
        <w:ind w:left="8294" w:right="2332"/>
        <w:rPr>
          <w:sz w:val="16"/>
        </w:rPr>
      </w:pPr>
      <w:r>
        <w:rPr>
          <w:w w:val="80"/>
          <w:sz w:val="16"/>
        </w:rPr>
        <w:t>Petrous ridges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projected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immediately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inferior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maxillary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sinuses</w:t>
      </w:r>
    </w:p>
    <w:p w14:paraId="535A8FFA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4523B6B" w14:textId="77777777" w:rsidR="00DC16F1" w:rsidRDefault="00DC16F1">
      <w:pPr>
        <w:pStyle w:val="BodyText"/>
        <w:rPr>
          <w:sz w:val="19"/>
        </w:rPr>
      </w:pPr>
    </w:p>
    <w:p w14:paraId="71BE4A4A" w14:textId="77777777" w:rsidR="00DC16F1" w:rsidRDefault="00000000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2C34F19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251FA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3CDFF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685E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203B2F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2F56B19" w14:textId="77777777" w:rsidR="00DC16F1" w:rsidRDefault="00DC16F1">
      <w:pPr>
        <w:pStyle w:val="BodyText"/>
        <w:spacing w:before="5"/>
        <w:rPr>
          <w:rFonts w:ascii="Arial"/>
          <w:b/>
          <w:sz w:val="23"/>
        </w:rPr>
      </w:pPr>
    </w:p>
    <w:p w14:paraId="2C1A6EDB" w14:textId="014A4572" w:rsidR="00DC16F1" w:rsidRDefault="006147DB">
      <w:pPr>
        <w:spacing w:before="100"/>
        <w:ind w:left="796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1312" behindDoc="0" locked="0" layoutInCell="1" allowOverlap="1" wp14:anchorId="3CF7774B" wp14:editId="7DF02862">
                <wp:simplePos x="0" y="0"/>
                <wp:positionH relativeFrom="page">
                  <wp:posOffset>2540635</wp:posOffset>
                </wp:positionH>
                <wp:positionV relativeFrom="paragraph">
                  <wp:posOffset>-876935</wp:posOffset>
                </wp:positionV>
                <wp:extent cx="2671445" cy="3352800"/>
                <wp:effectExtent l="0" t="0" r="0" b="0"/>
                <wp:wrapNone/>
                <wp:docPr id="1010" name="Group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1445" cy="3352800"/>
                          <a:chOff x="4001" y="-1381"/>
                          <a:chExt cx="4207" cy="5280"/>
                        </a:xfrm>
                      </wpg:grpSpPr>
                      <pic:pic xmlns:pic="http://schemas.openxmlformats.org/drawingml/2006/picture">
                        <pic:nvPicPr>
                          <pic:cNvPr id="1012" name="Picture 3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1" y="-1381"/>
                            <a:ext cx="3734" cy="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14" name="AutoShape 326"/>
                        <wps:cNvSpPr>
                          <a:spLocks/>
                        </wps:cNvSpPr>
                        <wps:spPr bwMode="auto">
                          <a:xfrm>
                            <a:off x="5508" y="196"/>
                            <a:ext cx="2700" cy="2340"/>
                          </a:xfrm>
                          <a:custGeom>
                            <a:avLst/>
                            <a:gdLst>
                              <a:gd name="T0" fmla="+- 0 5688 5508"/>
                              <a:gd name="T1" fmla="*/ T0 w 2700"/>
                              <a:gd name="T2" fmla="+- 0 2536 196"/>
                              <a:gd name="T3" fmla="*/ 2536 h 2340"/>
                              <a:gd name="T4" fmla="+- 0 8208 5508"/>
                              <a:gd name="T5" fmla="*/ T4 w 2700"/>
                              <a:gd name="T6" fmla="+- 0 2536 196"/>
                              <a:gd name="T7" fmla="*/ 2536 h 2340"/>
                              <a:gd name="T8" fmla="+- 0 5508 5508"/>
                              <a:gd name="T9" fmla="*/ T8 w 2700"/>
                              <a:gd name="T10" fmla="+- 0 196 196"/>
                              <a:gd name="T11" fmla="*/ 196 h 2340"/>
                              <a:gd name="T12" fmla="+- 0 8208 5508"/>
                              <a:gd name="T13" fmla="*/ T12 w 2700"/>
                              <a:gd name="T14" fmla="+- 0 196 196"/>
                              <a:gd name="T15" fmla="*/ 196 h 2340"/>
                              <a:gd name="T16" fmla="+- 0 6588 5508"/>
                              <a:gd name="T17" fmla="*/ T16 w 2700"/>
                              <a:gd name="T18" fmla="+- 0 1837 196"/>
                              <a:gd name="T19" fmla="*/ 1837 h 2340"/>
                              <a:gd name="T20" fmla="+- 0 8208 5508"/>
                              <a:gd name="T21" fmla="*/ T20 w 2700"/>
                              <a:gd name="T22" fmla="+- 0 1837 196"/>
                              <a:gd name="T23" fmla="*/ 1837 h 2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700" h="2340">
                                <a:moveTo>
                                  <a:pt x="180" y="2340"/>
                                </a:moveTo>
                                <a:lnTo>
                                  <a:pt x="2700" y="2340"/>
                                </a:lnTo>
                                <a:moveTo>
                                  <a:pt x="0" y="0"/>
                                </a:moveTo>
                                <a:lnTo>
                                  <a:pt x="2700" y="0"/>
                                </a:lnTo>
                                <a:moveTo>
                                  <a:pt x="1080" y="1641"/>
                                </a:moveTo>
                                <a:lnTo>
                                  <a:pt x="2700" y="164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D57018" id="Group 325" o:spid="_x0000_s1026" style="position:absolute;margin-left:200.05pt;margin-top:-69.05pt;width:210.35pt;height:264pt;z-index:15821312;mso-position-horizontal-relative:page" coordorigin="4001,-1381" coordsize="4207,52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">
                <v:shape id="Picture 327" o:spid="_x0000_s1027" type="#_x0000_t75" style="position:absolute;left:4001;top:-1381;width:3734;height:5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">
                  <v:imagedata r:id="rId183" o:title=""/>
                </v:shape>
                <v:shape id="AutoShape 326" o:spid="_x0000_s1028" style="position:absolute;left:5508;top:196;width:2700;height:2340;visibility:visible;mso-wrap-style:square;v-text-anchor:top" coordsize="2700,2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" path="m180,2340r2520,m,l2700,m1080,1641r1620,e" filled="f" strokeweight=".72pt">
                  <v:path arrowok="t" o:connecttype="custom" o:connectlocs="180,2536;2700,2536;0,196;2700,196;1080,1837;2700,1837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Frontonasal</w:t>
      </w:r>
      <w:r>
        <w:rPr>
          <w:spacing w:val="-10"/>
          <w:w w:val="80"/>
          <w:sz w:val="16"/>
        </w:rPr>
        <w:t xml:space="preserve"> </w:t>
      </w:r>
      <w:r>
        <w:rPr>
          <w:w w:val="80"/>
          <w:sz w:val="16"/>
        </w:rPr>
        <w:t>suture</w:t>
      </w:r>
    </w:p>
    <w:p w14:paraId="0D1B9A0F" w14:textId="77777777" w:rsidR="00DC16F1" w:rsidRDefault="00DC16F1">
      <w:pPr>
        <w:pStyle w:val="BodyText"/>
        <w:rPr>
          <w:sz w:val="18"/>
        </w:rPr>
      </w:pPr>
    </w:p>
    <w:p w14:paraId="76F1E466" w14:textId="77777777" w:rsidR="00DC16F1" w:rsidRDefault="00DC16F1">
      <w:pPr>
        <w:pStyle w:val="BodyText"/>
        <w:rPr>
          <w:sz w:val="18"/>
        </w:rPr>
      </w:pPr>
    </w:p>
    <w:p w14:paraId="38D40AAD" w14:textId="77777777" w:rsidR="00DC16F1" w:rsidRDefault="00DC16F1">
      <w:pPr>
        <w:pStyle w:val="BodyText"/>
        <w:rPr>
          <w:sz w:val="18"/>
        </w:rPr>
      </w:pPr>
    </w:p>
    <w:p w14:paraId="39AA5ECC" w14:textId="77777777" w:rsidR="00DC16F1" w:rsidRDefault="00DC16F1">
      <w:pPr>
        <w:pStyle w:val="BodyText"/>
        <w:spacing w:before="5"/>
        <w:rPr>
          <w:sz w:val="25"/>
        </w:rPr>
      </w:pPr>
    </w:p>
    <w:p w14:paraId="58038AAE" w14:textId="77777777" w:rsidR="00DC16F1" w:rsidRDefault="00000000">
      <w:pPr>
        <w:spacing w:line="276" w:lineRule="auto"/>
        <w:ind w:left="7934" w:right="3026"/>
        <w:rPr>
          <w:sz w:val="16"/>
        </w:rPr>
      </w:pPr>
      <w:r>
        <w:rPr>
          <w:w w:val="80"/>
          <w:sz w:val="16"/>
        </w:rPr>
        <w:t>Collimated 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include nasal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bones and soft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tissue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nose</w:t>
      </w:r>
    </w:p>
    <w:p w14:paraId="1AEC157F" w14:textId="77777777" w:rsidR="00DC16F1" w:rsidRDefault="00DC16F1">
      <w:pPr>
        <w:pStyle w:val="BodyText"/>
        <w:rPr>
          <w:sz w:val="18"/>
        </w:rPr>
      </w:pPr>
    </w:p>
    <w:p w14:paraId="6E016C45" w14:textId="77777777" w:rsidR="00DC16F1" w:rsidRDefault="00DC16F1">
      <w:pPr>
        <w:pStyle w:val="BodyText"/>
        <w:spacing w:before="1"/>
        <w:rPr>
          <w:sz w:val="15"/>
        </w:rPr>
      </w:pPr>
    </w:p>
    <w:p w14:paraId="47A389AE" w14:textId="77777777" w:rsidR="00DC16F1" w:rsidRDefault="00000000">
      <w:pPr>
        <w:spacing w:line="276" w:lineRule="auto"/>
        <w:ind w:left="7934" w:right="3076"/>
        <w:rPr>
          <w:sz w:val="16"/>
        </w:rPr>
      </w:pPr>
      <w:r>
        <w:rPr>
          <w:w w:val="80"/>
          <w:sz w:val="16"/>
        </w:rPr>
        <w:t>Anterior nasal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spine</w:t>
      </w:r>
    </w:p>
    <w:p w14:paraId="67E5A05D" w14:textId="77777777" w:rsidR="00DC16F1" w:rsidRDefault="00DC16F1">
      <w:pPr>
        <w:spacing w:line="276" w:lineRule="auto"/>
        <w:rPr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6F460CEA" w14:textId="77777777" w:rsidR="00DC16F1" w:rsidRDefault="00DC16F1">
      <w:pPr>
        <w:pStyle w:val="BodyText"/>
        <w:spacing w:before="4"/>
        <w:rPr>
          <w:sz w:val="19"/>
        </w:rPr>
      </w:pPr>
    </w:p>
    <w:p w14:paraId="6D6A53E2" w14:textId="77777777" w:rsidR="00DC16F1" w:rsidRDefault="00000000">
      <w:pPr>
        <w:pStyle w:val="Heading5"/>
        <w:ind w:right="1413"/>
        <w:rPr>
          <w:u w:val="none"/>
        </w:rPr>
      </w:pPr>
      <w:r>
        <w:rPr>
          <w:u w:val="thick"/>
        </w:rPr>
        <w:t>Nasopharynx</w:t>
      </w:r>
    </w:p>
    <w:p w14:paraId="2320EE14" w14:textId="77777777" w:rsidR="00DC16F1" w:rsidRDefault="00000000">
      <w:pPr>
        <w:pStyle w:val="Heading6"/>
        <w:spacing w:before="158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15A3B2D" w14:textId="77777777" w:rsidR="00DC16F1" w:rsidRDefault="00000000">
      <w:pPr>
        <w:pStyle w:val="BodyText"/>
        <w:spacing w:before="40"/>
        <w:ind w:left="1020"/>
      </w:pPr>
      <w:r>
        <w:rPr>
          <w:spacing w:val="-1"/>
        </w:rPr>
        <w:t>Demonstrates</w:t>
      </w:r>
      <w:r>
        <w:rPr>
          <w:spacing w:val="-12"/>
        </w:rPr>
        <w:t xml:space="preserve"> </w:t>
      </w:r>
      <w:r>
        <w:t>hypertrophy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adenoids</w:t>
      </w:r>
      <w:r>
        <w:rPr>
          <w:spacing w:val="-11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tonsils,</w:t>
      </w:r>
      <w:r>
        <w:rPr>
          <w:spacing w:val="-6"/>
        </w:rPr>
        <w:t xml:space="preserve"> </w:t>
      </w:r>
      <w:r>
        <w:t>vocal</w:t>
      </w:r>
      <w:r>
        <w:rPr>
          <w:spacing w:val="-11"/>
        </w:rPr>
        <w:t xml:space="preserve"> </w:t>
      </w:r>
      <w:r>
        <w:t>cords,</w:t>
      </w:r>
      <w:r>
        <w:rPr>
          <w:spacing w:val="-9"/>
        </w:rPr>
        <w:t xml:space="preserve"> </w:t>
      </w:r>
      <w:r>
        <w:t>function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glottis.</w:t>
      </w:r>
    </w:p>
    <w:p w14:paraId="3D9CF2E2" w14:textId="77777777" w:rsidR="00DC16F1" w:rsidRDefault="00DC16F1">
      <w:pPr>
        <w:pStyle w:val="BodyText"/>
        <w:spacing w:before="3"/>
        <w:rPr>
          <w:sz w:val="28"/>
        </w:rPr>
      </w:pPr>
    </w:p>
    <w:p w14:paraId="491E912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180</w:t>
      </w:r>
      <w:r>
        <w:rPr>
          <w:spacing w:val="-9"/>
        </w:rPr>
        <w:t xml:space="preserve"> </w:t>
      </w:r>
      <w:r>
        <w:t>cm</w:t>
      </w:r>
      <w:r>
        <w:rPr>
          <w:spacing w:val="-7"/>
        </w:rPr>
        <w:t xml:space="preserve"> </w:t>
      </w:r>
      <w:r>
        <w:t>(72”)</w:t>
      </w:r>
      <w:r>
        <w:rPr>
          <w:spacing w:val="-10"/>
        </w:rPr>
        <w:t xml:space="preserve"> </w:t>
      </w:r>
      <w:r>
        <w:t>SID</w:t>
      </w:r>
      <w:r>
        <w:rPr>
          <w:spacing w:val="-14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projection</w:t>
      </w:r>
      <w:r>
        <w:rPr>
          <w:spacing w:val="-8"/>
        </w:rPr>
        <w:t xml:space="preserve"> </w:t>
      </w:r>
      <w:r>
        <w:t>only.</w:t>
      </w:r>
    </w:p>
    <w:p w14:paraId="34B3893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Extend</w:t>
      </w:r>
      <w:r>
        <w:rPr>
          <w:spacing w:val="-10"/>
        </w:rPr>
        <w:t xml:space="preserve"> </w:t>
      </w:r>
      <w:r>
        <w:t>patient’s</w:t>
      </w:r>
      <w:r>
        <w:rPr>
          <w:spacing w:val="-4"/>
        </w:rPr>
        <w:t xml:space="preserve"> </w:t>
      </w:r>
      <w:r>
        <w:t>head</w:t>
      </w:r>
      <w:r>
        <w:rPr>
          <w:spacing w:val="-12"/>
        </w:rPr>
        <w:t xml:space="preserve"> </w:t>
      </w:r>
      <w:r>
        <w:t>slightly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bring</w:t>
      </w:r>
      <w:r>
        <w:rPr>
          <w:spacing w:val="-7"/>
        </w:rPr>
        <w:t xml:space="preserve"> </w:t>
      </w:r>
      <w:r>
        <w:t>AML</w:t>
      </w:r>
      <w:r>
        <w:rPr>
          <w:spacing w:val="-10"/>
        </w:rPr>
        <w:t xml:space="preserve"> </w:t>
      </w:r>
      <w:r>
        <w:t>parallel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floor.</w:t>
      </w:r>
    </w:p>
    <w:p w14:paraId="66A2F89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hanging="361"/>
        <w:rPr>
          <w:rFonts w:ascii="Wingdings" w:hAnsi="Wingdings"/>
        </w:rPr>
      </w:pPr>
      <w:r>
        <w:t>Top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nasion.</w:t>
      </w:r>
    </w:p>
    <w:p w14:paraId="15277FE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487"/>
        <w:rPr>
          <w:rFonts w:ascii="Wingdings" w:hAnsi="Wingdings"/>
        </w:rPr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1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laryngeal</w:t>
      </w:r>
      <w:r>
        <w:rPr>
          <w:spacing w:val="-8"/>
        </w:rPr>
        <w:t xml:space="preserve"> </w:t>
      </w:r>
      <w:r>
        <w:t>prominence</w:t>
      </w:r>
      <w:r>
        <w:rPr>
          <w:spacing w:val="-8"/>
        </w:rPr>
        <w:t xml:space="preserve"> </w:t>
      </w:r>
      <w:r>
        <w:t>(for</w:t>
      </w:r>
      <w:r>
        <w:rPr>
          <w:spacing w:val="-9"/>
        </w:rPr>
        <w:t xml:space="preserve"> </w:t>
      </w:r>
      <w:r>
        <w:t>larynx,</w:t>
      </w:r>
      <w:r>
        <w:rPr>
          <w:spacing w:val="-4"/>
        </w:rPr>
        <w:t xml:space="preserve"> </w:t>
      </w:r>
      <w:r>
        <w:t>laryngeal</w:t>
      </w:r>
      <w:r>
        <w:rPr>
          <w:spacing w:val="-9"/>
        </w:rPr>
        <w:t xml:space="preserve"> </w:t>
      </w:r>
      <w:r>
        <w:t>pharynx,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upper end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esophagus).</w:t>
      </w:r>
    </w:p>
    <w:p w14:paraId="276208C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2405"/>
        <w:rPr>
          <w:rFonts w:ascii="Wingdings" w:hAnsi="Wingdings"/>
        </w:rPr>
      </w:pPr>
      <w:r>
        <w:t>Exposure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Modified</w:t>
      </w:r>
      <w:r>
        <w:rPr>
          <w:spacing w:val="-10"/>
        </w:rPr>
        <w:t xml:space="preserve"> </w:t>
      </w:r>
      <w:r>
        <w:t>Valsalva</w:t>
      </w:r>
      <w:r>
        <w:rPr>
          <w:spacing w:val="-7"/>
        </w:rPr>
        <w:t xml:space="preserve"> </w:t>
      </w:r>
      <w:r>
        <w:t>maneuver</w:t>
      </w:r>
      <w:r>
        <w:rPr>
          <w:spacing w:val="-7"/>
        </w:rPr>
        <w:t xml:space="preserve"> </w:t>
      </w:r>
      <w:r>
        <w:t>(blow</w:t>
      </w:r>
      <w:r>
        <w:rPr>
          <w:spacing w:val="-13"/>
        </w:rPr>
        <w:t xml:space="preserve"> </w:t>
      </w:r>
      <w:r>
        <w:t>cheeks</w:t>
      </w:r>
      <w:r>
        <w:rPr>
          <w:spacing w:val="-7"/>
        </w:rPr>
        <w:t xml:space="preserve"> </w:t>
      </w:r>
      <w:r>
        <w:t>outward</w:t>
      </w:r>
      <w:r>
        <w:rPr>
          <w:spacing w:val="-6"/>
        </w:rPr>
        <w:t xml:space="preserve"> </w:t>
      </w:r>
      <w:r>
        <w:t>against</w:t>
      </w:r>
      <w:r>
        <w:rPr>
          <w:spacing w:val="-11"/>
        </w:rPr>
        <w:t xml:space="preserve"> </w:t>
      </w:r>
      <w:r>
        <w:t>closed</w:t>
      </w:r>
      <w:r>
        <w:rPr>
          <w:spacing w:val="-58"/>
        </w:rPr>
        <w:t xml:space="preserve"> </w:t>
      </w:r>
      <w:r>
        <w:t>nostrils/mouth).</w:t>
      </w:r>
    </w:p>
    <w:p w14:paraId="76F8521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2063"/>
        <w:rPr>
          <w:rFonts w:ascii="Wingdings" w:hAnsi="Wingdings"/>
        </w:rPr>
      </w:pPr>
      <w:r>
        <w:t>Preset</w:t>
      </w:r>
      <w:r>
        <w:rPr>
          <w:spacing w:val="-5"/>
        </w:rPr>
        <w:t xml:space="preserve"> </w:t>
      </w:r>
      <w:r>
        <w:t>manual</w:t>
      </w:r>
      <w:r>
        <w:rPr>
          <w:spacing w:val="-6"/>
        </w:rPr>
        <w:t xml:space="preserve"> </w:t>
      </w:r>
      <w:r>
        <w:t>technique,</w:t>
      </w:r>
      <w:r>
        <w:rPr>
          <w:spacing w:val="-3"/>
        </w:rPr>
        <w:t xml:space="preserve"> </w:t>
      </w:r>
      <w:r>
        <w:t>kVp</w:t>
      </w:r>
      <w:r>
        <w:rPr>
          <w:spacing w:val="-6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modified</w:t>
      </w:r>
      <w:r>
        <w:rPr>
          <w:spacing w:val="-4"/>
        </w:rPr>
        <w:t xml:space="preserve"> </w:t>
      </w:r>
      <w:r>
        <w:t>(ex:</w:t>
      </w:r>
      <w:r>
        <w:rPr>
          <w:spacing w:val="-3"/>
        </w:rPr>
        <w:t xml:space="preserve"> </w:t>
      </w:r>
      <w:r>
        <w:t>10</w:t>
      </w:r>
      <w:r>
        <w:rPr>
          <w:spacing w:val="-9"/>
        </w:rPr>
        <w:t xml:space="preserve"> </w:t>
      </w:r>
      <w:r>
        <w:t>kVp</w:t>
      </w:r>
      <w:r>
        <w:rPr>
          <w:spacing w:val="-3"/>
        </w:rPr>
        <w:t xml:space="preserve"> </w:t>
      </w:r>
      <w:r>
        <w:t>less</w:t>
      </w:r>
      <w:r>
        <w:rPr>
          <w:spacing w:val="-6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c-</w:t>
      </w:r>
      <w:r>
        <w:rPr>
          <w:spacing w:val="-58"/>
        </w:rPr>
        <w:t xml:space="preserve"> </w:t>
      </w:r>
      <w:r>
        <w:t>spine).</w:t>
      </w:r>
    </w:p>
    <w:p w14:paraId="2F71862F" w14:textId="77777777" w:rsidR="00DC16F1" w:rsidRDefault="00DC16F1">
      <w:pPr>
        <w:pStyle w:val="BodyText"/>
        <w:spacing w:before="1"/>
        <w:rPr>
          <w:sz w:val="25"/>
        </w:rPr>
      </w:pPr>
    </w:p>
    <w:p w14:paraId="3135867A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D74C225" w14:textId="77777777" w:rsidR="00DC16F1" w:rsidRDefault="00000000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7CA83B4E" wp14:editId="5CF80EFA">
            <wp:extent cx="114300" cy="114300"/>
            <wp:effectExtent l="0" t="0" r="0" b="0"/>
            <wp:docPr id="9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bridge</w:t>
      </w:r>
      <w:r>
        <w:rPr>
          <w:spacing w:val="-8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nose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sternal</w:t>
      </w:r>
      <w:r>
        <w:rPr>
          <w:spacing w:val="-7"/>
        </w:rPr>
        <w:t xml:space="preserve"> </w:t>
      </w:r>
      <w:r>
        <w:t>notch,</w:t>
      </w:r>
      <w:r>
        <w:rPr>
          <w:spacing w:val="-4"/>
        </w:rPr>
        <w:t xml:space="preserve"> </w:t>
      </w:r>
      <w:r>
        <w:t>anteriorly</w:t>
      </w:r>
      <w:r>
        <w:rPr>
          <w:spacing w:val="-6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EAM</w:t>
      </w:r>
      <w:r>
        <w:rPr>
          <w:spacing w:val="-8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entire</w:t>
      </w:r>
      <w:r>
        <w:rPr>
          <w:spacing w:val="-58"/>
        </w:rPr>
        <w:t xml:space="preserve"> </w:t>
      </w:r>
      <w:r>
        <w:t>nose.</w:t>
      </w:r>
    </w:p>
    <w:p w14:paraId="3348FEC0" w14:textId="77777777" w:rsidR="00DC16F1" w:rsidRDefault="00000000">
      <w:pPr>
        <w:pStyle w:val="BodyText"/>
        <w:ind w:left="1380" w:right="4753"/>
      </w:pPr>
      <w:r>
        <w:rPr>
          <w:noProof/>
        </w:rPr>
        <w:drawing>
          <wp:inline distT="0" distB="0" distL="0" distR="0" wp14:anchorId="33637F89" wp14:editId="0B208822">
            <wp:extent cx="114300" cy="114298"/>
            <wp:effectExtent l="0" t="0" r="0" b="0"/>
            <wp:docPr id="9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12"/>
        </w:rPr>
        <w:t xml:space="preserve"> </w:t>
      </w:r>
      <w:r>
        <w:t>density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pharyngolaryngeal</w:t>
      </w:r>
      <w:r>
        <w:rPr>
          <w:spacing w:val="-9"/>
        </w:rPr>
        <w:t xml:space="preserve"> </w:t>
      </w:r>
      <w:r>
        <w:t xml:space="preserve">structures. </w:t>
      </w:r>
      <w:r>
        <w:rPr>
          <w:noProof/>
        </w:rPr>
        <w:drawing>
          <wp:inline distT="0" distB="0" distL="0" distR="0" wp14:anchorId="7A134043" wp14:editId="4F954838">
            <wp:extent cx="114300" cy="114300"/>
            <wp:effectExtent l="0" t="0" r="0" b="0"/>
            <wp:docPr id="9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Air filled trachea.</w:t>
      </w:r>
    </w:p>
    <w:p w14:paraId="1261E897" w14:textId="77777777" w:rsidR="00DC16F1" w:rsidRDefault="00000000">
      <w:pPr>
        <w:pStyle w:val="BodyText"/>
        <w:spacing w:before="1"/>
        <w:ind w:left="1380" w:right="5884"/>
      </w:pPr>
      <w:r>
        <w:rPr>
          <w:noProof/>
        </w:rPr>
        <w:drawing>
          <wp:inline distT="0" distB="0" distL="0" distR="0" wp14:anchorId="2D006C2E" wp14:editId="0442E067">
            <wp:extent cx="114300" cy="114300"/>
            <wp:effectExtent l="0" t="0" r="0" b="0"/>
            <wp:docPr id="9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Shoulders</w:t>
      </w:r>
      <w:r>
        <w:rPr>
          <w:spacing w:val="-4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superimposing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trachea.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4A79208" wp14:editId="7B9A02BC">
            <wp:extent cx="114300" cy="114298"/>
            <wp:effectExtent l="0" t="0" r="0" b="0"/>
            <wp:docPr id="9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Mandibular</w:t>
      </w:r>
      <w:r>
        <w:rPr>
          <w:spacing w:val="-12"/>
        </w:rPr>
        <w:t xml:space="preserve"> </w:t>
      </w:r>
      <w:r>
        <w:t>shadows</w:t>
      </w:r>
      <w:r>
        <w:rPr>
          <w:spacing w:val="-12"/>
        </w:rPr>
        <w:t xml:space="preserve"> </w:t>
      </w:r>
      <w:r>
        <w:t>closely</w:t>
      </w:r>
      <w:r>
        <w:rPr>
          <w:spacing w:val="-11"/>
        </w:rPr>
        <w:t xml:space="preserve"> </w:t>
      </w:r>
      <w:r>
        <w:t>superimposed.</w:t>
      </w:r>
    </w:p>
    <w:p w14:paraId="51249E5B" w14:textId="77777777" w:rsidR="00DC16F1" w:rsidRDefault="00DC16F1">
      <w:pPr>
        <w:pStyle w:val="BodyText"/>
        <w:spacing w:before="1"/>
        <w:rPr>
          <w:sz w:val="25"/>
        </w:rPr>
      </w:pPr>
    </w:p>
    <w:p w14:paraId="04DBD710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00D637A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5" w:line="252" w:lineRule="exact"/>
        <w:ind w:hanging="361"/>
        <w:rPr>
          <w:rFonts w:ascii="Wingdings" w:hAnsi="Wingdings"/>
        </w:rPr>
      </w:pPr>
      <w:r>
        <w:t>Extend</w:t>
      </w:r>
      <w:r>
        <w:rPr>
          <w:spacing w:val="-8"/>
        </w:rPr>
        <w:t xml:space="preserve"> </w:t>
      </w:r>
      <w:r>
        <w:t>patient’s</w:t>
      </w:r>
      <w:r>
        <w:rPr>
          <w:spacing w:val="-7"/>
        </w:rPr>
        <w:t xml:space="preserve"> </w:t>
      </w:r>
      <w:r>
        <w:t>head</w:t>
      </w:r>
      <w:r>
        <w:rPr>
          <w:spacing w:val="-12"/>
        </w:rPr>
        <w:t xml:space="preserve"> </w:t>
      </w:r>
      <w:r>
        <w:t>slightly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bring</w:t>
      </w:r>
      <w:r>
        <w:rPr>
          <w:spacing w:val="-8"/>
        </w:rPr>
        <w:t xml:space="preserve"> </w:t>
      </w:r>
      <w:r>
        <w:t>AML</w:t>
      </w:r>
      <w:r>
        <w:rPr>
          <w:spacing w:val="-8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352226B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laryngeal</w:t>
      </w:r>
      <w:r>
        <w:rPr>
          <w:spacing w:val="-10"/>
        </w:rPr>
        <w:t xml:space="preserve"> </w:t>
      </w:r>
      <w:r>
        <w:t>prominence.</w:t>
      </w:r>
      <w:r>
        <w:rPr>
          <w:spacing w:val="-6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1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11"/>
        </w:rPr>
        <w:t xml:space="preserve"> </w:t>
      </w:r>
      <w:r>
        <w:t>(40”)</w:t>
      </w:r>
    </w:p>
    <w:p w14:paraId="7A34DA0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2400"/>
        <w:rPr>
          <w:rFonts w:ascii="Wingdings" w:hAnsi="Wingdings"/>
        </w:rPr>
      </w:pPr>
      <w:r>
        <w:t>Exposure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Modified</w:t>
      </w:r>
      <w:r>
        <w:rPr>
          <w:spacing w:val="-7"/>
        </w:rPr>
        <w:t xml:space="preserve"> </w:t>
      </w:r>
      <w:r>
        <w:t>Valsalva</w:t>
      </w:r>
      <w:r>
        <w:rPr>
          <w:spacing w:val="-7"/>
        </w:rPr>
        <w:t xml:space="preserve"> </w:t>
      </w:r>
      <w:r>
        <w:t>maneuver</w:t>
      </w:r>
      <w:r>
        <w:rPr>
          <w:spacing w:val="-7"/>
        </w:rPr>
        <w:t xml:space="preserve"> </w:t>
      </w:r>
      <w:r>
        <w:t>(blow</w:t>
      </w:r>
      <w:r>
        <w:rPr>
          <w:spacing w:val="-11"/>
        </w:rPr>
        <w:t xml:space="preserve"> </w:t>
      </w:r>
      <w:r>
        <w:t>cheeks</w:t>
      </w:r>
      <w:r>
        <w:rPr>
          <w:spacing w:val="-7"/>
        </w:rPr>
        <w:t xml:space="preserve"> </w:t>
      </w:r>
      <w:r>
        <w:t>outward</w:t>
      </w:r>
      <w:r>
        <w:rPr>
          <w:spacing w:val="-6"/>
        </w:rPr>
        <w:t xml:space="preserve"> </w:t>
      </w:r>
      <w:r>
        <w:t>against</w:t>
      </w:r>
      <w:r>
        <w:rPr>
          <w:spacing w:val="-11"/>
        </w:rPr>
        <w:t xml:space="preserve"> </w:t>
      </w:r>
      <w:r>
        <w:t>closed</w:t>
      </w:r>
      <w:r>
        <w:rPr>
          <w:spacing w:val="-58"/>
        </w:rPr>
        <w:t xml:space="preserve"> </w:t>
      </w:r>
      <w:r>
        <w:t>nostrils/mouth).</w:t>
      </w:r>
    </w:p>
    <w:p w14:paraId="589E35A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993"/>
        <w:rPr>
          <w:rFonts w:ascii="Wingdings" w:hAnsi="Wingdings"/>
        </w:rPr>
      </w:pPr>
      <w:r>
        <w:t>Use</w:t>
      </w:r>
      <w:r>
        <w:rPr>
          <w:spacing w:val="-5"/>
        </w:rPr>
        <w:t xml:space="preserve"> </w:t>
      </w:r>
      <w:r>
        <w:t>shortest</w:t>
      </w:r>
      <w:r>
        <w:rPr>
          <w:spacing w:val="-5"/>
        </w:rPr>
        <w:t xml:space="preserve"> </w:t>
      </w:r>
      <w:r>
        <w:t>exposure</w:t>
      </w:r>
      <w:r>
        <w:rPr>
          <w:spacing w:val="-8"/>
        </w:rPr>
        <w:t xml:space="preserve"> </w:t>
      </w:r>
      <w:r>
        <w:t>time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take</w:t>
      </w:r>
      <w:r>
        <w:rPr>
          <w:spacing w:val="-1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exposure</w:t>
      </w:r>
      <w:r>
        <w:rPr>
          <w:spacing w:val="-8"/>
        </w:rPr>
        <w:t xml:space="preserve"> </w:t>
      </w:r>
      <w:r>
        <w:t>just</w:t>
      </w:r>
      <w:r>
        <w:rPr>
          <w:spacing w:val="-3"/>
        </w:rPr>
        <w:t xml:space="preserve"> </w:t>
      </w:r>
      <w:r>
        <w:t>before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chest</w:t>
      </w:r>
      <w:r>
        <w:rPr>
          <w:spacing w:val="-58"/>
        </w:rPr>
        <w:t xml:space="preserve"> </w:t>
      </w:r>
      <w:r>
        <w:t>comes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rest</w:t>
      </w:r>
      <w:r>
        <w:rPr>
          <w:spacing w:val="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 end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inspiration.</w:t>
      </w:r>
    </w:p>
    <w:p w14:paraId="487DDCFA" w14:textId="77777777" w:rsidR="00DC16F1" w:rsidRDefault="00DC16F1">
      <w:pPr>
        <w:pStyle w:val="BodyText"/>
        <w:spacing w:before="10"/>
        <w:rPr>
          <w:sz w:val="24"/>
        </w:rPr>
      </w:pPr>
    </w:p>
    <w:p w14:paraId="1F93465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FFDC061" w14:textId="77777777" w:rsidR="00DC16F1" w:rsidRDefault="00000000">
      <w:pPr>
        <w:pStyle w:val="BodyText"/>
        <w:spacing w:before="42"/>
        <w:ind w:left="1380" w:right="2463"/>
      </w:pPr>
      <w:r>
        <w:rPr>
          <w:noProof/>
        </w:rPr>
        <w:drawing>
          <wp:inline distT="0" distB="0" distL="0" distR="0" wp14:anchorId="5E67F196" wp14:editId="54ABFB1B">
            <wp:extent cx="114300" cy="114298"/>
            <wp:effectExtent l="0" t="0" r="0" b="0"/>
            <wp:docPr id="9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Lower</w:t>
      </w:r>
      <w:r>
        <w:rPr>
          <w:spacing w:val="-2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nasal</w:t>
      </w:r>
      <w:r>
        <w:rPr>
          <w:spacing w:val="-9"/>
        </w:rPr>
        <w:t xml:space="preserve"> </w:t>
      </w:r>
      <w:r>
        <w:t>bones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sternal</w:t>
      </w:r>
      <w:r>
        <w:rPr>
          <w:spacing w:val="-5"/>
        </w:rPr>
        <w:t xml:space="preserve"> </w:t>
      </w:r>
      <w:r>
        <w:t>angle,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</w:t>
      </w:r>
      <w:r>
        <w:rPr>
          <w:spacing w:val="-12"/>
        </w:rPr>
        <w:t xml:space="preserve"> </w:t>
      </w:r>
      <w:r>
        <w:t xml:space="preserve">neck. </w:t>
      </w:r>
      <w:r>
        <w:rPr>
          <w:noProof/>
        </w:rPr>
        <w:drawing>
          <wp:inline distT="0" distB="0" distL="0" distR="0" wp14:anchorId="64CD1F10" wp14:editId="2C2D8400">
            <wp:extent cx="114300" cy="114298"/>
            <wp:effectExtent l="0" t="0" r="0" b="0"/>
            <wp:docPr id="9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Air filled trachea.</w:t>
      </w:r>
    </w:p>
    <w:p w14:paraId="74CA4E75" w14:textId="77777777" w:rsidR="00DC16F1" w:rsidRDefault="00000000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692DD002" wp14:editId="1D91DF07">
            <wp:extent cx="114300" cy="114298"/>
            <wp:effectExtent l="0" t="0" r="0" b="0"/>
            <wp:docPr id="9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Laryngeal</w:t>
      </w:r>
      <w:r>
        <w:rPr>
          <w:spacing w:val="-10"/>
        </w:rPr>
        <w:t xml:space="preserve"> </w:t>
      </w:r>
      <w:r>
        <w:t>area</w:t>
      </w:r>
      <w:r>
        <w:rPr>
          <w:spacing w:val="-15"/>
        </w:rPr>
        <w:t xml:space="preserve"> </w:t>
      </w:r>
      <w:r>
        <w:t>free</w:t>
      </w:r>
      <w:r>
        <w:rPr>
          <w:spacing w:val="-12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mandibular</w:t>
      </w:r>
      <w:r>
        <w:rPr>
          <w:spacing w:val="-8"/>
        </w:rPr>
        <w:t xml:space="preserve"> </w:t>
      </w:r>
      <w:r>
        <w:t>superimposition.</w:t>
      </w:r>
    </w:p>
    <w:p w14:paraId="1030DD36" w14:textId="03FF3B63" w:rsidR="00DC16F1" w:rsidRDefault="006147DB">
      <w:pPr>
        <w:pStyle w:val="BodyText"/>
        <w:spacing w:line="250" w:lineRule="exact"/>
        <w:ind w:left="169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1824" behindDoc="0" locked="0" layoutInCell="1" allowOverlap="1" wp14:anchorId="0025E484" wp14:editId="4B9A92D1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1004" name="Group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1006" name="Picture 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08" name="Picture 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BC76D3" id="Group 322" o:spid="_x0000_s1026" style="position:absolute;margin-left:90pt;margin-top:1.2pt;width:9pt;height:21.4pt;z-index:15821824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cqLbqd4AAAAIAQAADwAAAGRy&#10;cy9kb3ducmV2LnhtbEyPQUvDQBCF74L/YRnBm90ktpLGbEop6qkItoL0Ns1Ok9DsbMhuk/Tfuz3p&#10;8eMNb76XrybTioF611hWEM8iEMSl1Q1XCr73708pCOeRNbaWScGVHKyK+7scM21H/qJh5ysRSthl&#10;qKD2vsukdGVNBt3MdsQhO9neoA/YV1L3OIZy08okil6kwYbDhxo72tRUnncXo+BjxHH9HL8N2/Np&#10;cz3sF58/25iUenyY1q8gPE3+7xhu+kEdiuB0tBfWTrSB0yhs8QqSOYhbvkwDHxXMFwnIIpf/BxS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">
                <v:shape id="Picture 324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">
                  <v:imagedata r:id="rId21" o:title=""/>
                </v:shape>
                <v:shape id="Picture 323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">
                  <v:imagedata r:id="rId21" o:title=""/>
                </v:shape>
                <w10:wrap anchorx="page"/>
              </v:group>
            </w:pict>
          </mc:Fallback>
        </mc:AlternateContent>
      </w:r>
      <w:r>
        <w:t>No</w:t>
      </w:r>
      <w:r>
        <w:rPr>
          <w:spacing w:val="-2"/>
        </w:rPr>
        <w:t xml:space="preserve"> </w:t>
      </w:r>
      <w:r>
        <w:t>rotation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neck.</w:t>
      </w:r>
    </w:p>
    <w:p w14:paraId="3DA31A16" w14:textId="77777777" w:rsidR="00DC16F1" w:rsidRDefault="00000000">
      <w:pPr>
        <w:pStyle w:val="BodyText"/>
        <w:spacing w:line="250" w:lineRule="exact"/>
        <w:ind w:left="1714"/>
      </w:pPr>
      <w:r>
        <w:t>Radiographic</w:t>
      </w:r>
      <w:r>
        <w:rPr>
          <w:spacing w:val="-4"/>
        </w:rPr>
        <w:t xml:space="preserve"> </w:t>
      </w:r>
      <w:r>
        <w:t>density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visualize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pharyngolaryngeal</w:t>
      </w:r>
      <w:r>
        <w:rPr>
          <w:spacing w:val="-5"/>
        </w:rPr>
        <w:t xml:space="preserve"> </w:t>
      </w:r>
      <w:r>
        <w:t>structures.</w:t>
      </w:r>
    </w:p>
    <w:p w14:paraId="352CA40C" w14:textId="77777777" w:rsidR="00DC16F1" w:rsidRDefault="00DC16F1">
      <w:pPr>
        <w:spacing w:line="250" w:lineRule="exact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C9E22F9" w14:textId="77777777" w:rsidR="00DC16F1" w:rsidRDefault="00DC16F1">
      <w:pPr>
        <w:pStyle w:val="BodyText"/>
        <w:rPr>
          <w:sz w:val="19"/>
        </w:rPr>
      </w:pPr>
    </w:p>
    <w:p w14:paraId="29B0704B" w14:textId="77777777" w:rsidR="00DC16F1" w:rsidRDefault="00000000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70D0ABCF" w14:textId="77777777" w:rsidR="00DC16F1" w:rsidRDefault="00DC16F1">
      <w:pPr>
        <w:pStyle w:val="BodyText"/>
        <w:spacing w:before="3"/>
        <w:rPr>
          <w:rFonts w:ascii="Arial"/>
          <w:b/>
          <w:sz w:val="20"/>
        </w:rPr>
      </w:pPr>
    </w:p>
    <w:p w14:paraId="105C17BE" w14:textId="7DB44609" w:rsidR="00DC16F1" w:rsidRDefault="006147DB">
      <w:pPr>
        <w:spacing w:before="101" w:line="278" w:lineRule="auto"/>
        <w:ind w:left="8474" w:right="240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84800" behindDoc="1" locked="0" layoutInCell="1" allowOverlap="1" wp14:anchorId="48BC4EAE" wp14:editId="596E7611">
                <wp:simplePos x="0" y="0"/>
                <wp:positionH relativeFrom="page">
                  <wp:posOffset>2296795</wp:posOffset>
                </wp:positionH>
                <wp:positionV relativeFrom="paragraph">
                  <wp:posOffset>-146050</wp:posOffset>
                </wp:positionV>
                <wp:extent cx="3258185" cy="3771900"/>
                <wp:effectExtent l="0" t="0" r="0" b="0"/>
                <wp:wrapNone/>
                <wp:docPr id="998" name="Group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8185" cy="3771900"/>
                          <a:chOff x="3617" y="-230"/>
                          <a:chExt cx="5131" cy="5940"/>
                        </a:xfrm>
                      </wpg:grpSpPr>
                      <pic:pic xmlns:pic="http://schemas.openxmlformats.org/drawingml/2006/picture">
                        <pic:nvPicPr>
                          <pic:cNvPr id="1000" name="Picture 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7" y="-231"/>
                            <a:ext cx="4500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02" name="AutoShape 320"/>
                        <wps:cNvSpPr>
                          <a:spLocks/>
                        </wps:cNvSpPr>
                        <wps:spPr bwMode="auto">
                          <a:xfrm>
                            <a:off x="5688" y="383"/>
                            <a:ext cx="3060" cy="1440"/>
                          </a:xfrm>
                          <a:custGeom>
                            <a:avLst/>
                            <a:gdLst>
                              <a:gd name="T0" fmla="+- 0 6768 5688"/>
                              <a:gd name="T1" fmla="*/ T0 w 3060"/>
                              <a:gd name="T2" fmla="+- 0 384 384"/>
                              <a:gd name="T3" fmla="*/ 384 h 1440"/>
                              <a:gd name="T4" fmla="+- 0 8748 5688"/>
                              <a:gd name="T5" fmla="*/ T4 w 3060"/>
                              <a:gd name="T6" fmla="+- 0 384 384"/>
                              <a:gd name="T7" fmla="*/ 384 h 1440"/>
                              <a:gd name="T8" fmla="+- 0 5688 5688"/>
                              <a:gd name="T9" fmla="*/ T8 w 3060"/>
                              <a:gd name="T10" fmla="+- 0 1824 384"/>
                              <a:gd name="T11" fmla="*/ 1824 h 1440"/>
                              <a:gd name="T12" fmla="+- 0 8748 5688"/>
                              <a:gd name="T13" fmla="*/ T12 w 3060"/>
                              <a:gd name="T14" fmla="+- 0 1824 384"/>
                              <a:gd name="T15" fmla="*/ 1824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060" h="1440">
                                <a:moveTo>
                                  <a:pt x="1080" y="0"/>
                                </a:moveTo>
                                <a:lnTo>
                                  <a:pt x="3060" y="0"/>
                                </a:lnTo>
                                <a:moveTo>
                                  <a:pt x="0" y="1440"/>
                                </a:moveTo>
                                <a:lnTo>
                                  <a:pt x="306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C57BA" id="Group 319" o:spid="_x0000_s1026" style="position:absolute;margin-left:180.85pt;margin-top:-11.5pt;width:256.55pt;height:297pt;z-index:-21831680;mso-position-horizontal-relative:page" coordorigin="3617,-230" coordsize="5131,59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">
                <v:shape id="Picture 321" o:spid="_x0000_s1027" type="#_x0000_t75" style="position:absolute;left:3617;top:-231;width:4500;height:5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">
                  <v:imagedata r:id="rId185" o:title=""/>
                </v:shape>
                <v:shape id="AutoShape 320" o:spid="_x0000_s1028" style="position:absolute;left:5688;top:383;width:3060;height:1440;visibility:visible;mso-wrap-style:square;v-text-anchor:top" coordsize="306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" path="m1080,l3060,m,1440r3060,e" filled="f" strokeweight=".72pt">
                  <v:path arrowok="t" o:connecttype="custom" o:connectlocs="1080,384;3060,384;0,1824;3060,1824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Include from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bridge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nose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sternal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notch</w:t>
      </w:r>
    </w:p>
    <w:p w14:paraId="38078B19" w14:textId="77777777" w:rsidR="00DC16F1" w:rsidRDefault="00DC16F1">
      <w:pPr>
        <w:pStyle w:val="BodyText"/>
        <w:rPr>
          <w:sz w:val="18"/>
        </w:rPr>
      </w:pPr>
    </w:p>
    <w:p w14:paraId="147004F8" w14:textId="77777777" w:rsidR="00DC16F1" w:rsidRDefault="00DC16F1">
      <w:pPr>
        <w:pStyle w:val="BodyText"/>
        <w:rPr>
          <w:sz w:val="18"/>
        </w:rPr>
      </w:pPr>
    </w:p>
    <w:p w14:paraId="287B4B21" w14:textId="77777777" w:rsidR="00DC16F1" w:rsidRDefault="00DC16F1">
      <w:pPr>
        <w:pStyle w:val="BodyText"/>
        <w:rPr>
          <w:sz w:val="18"/>
        </w:rPr>
      </w:pPr>
    </w:p>
    <w:p w14:paraId="1CFDEAD6" w14:textId="77777777" w:rsidR="00DC16F1" w:rsidRDefault="00000000">
      <w:pPr>
        <w:spacing w:before="141" w:line="278" w:lineRule="auto"/>
        <w:ind w:left="8474" w:right="2393"/>
        <w:rPr>
          <w:sz w:val="16"/>
        </w:rPr>
      </w:pPr>
      <w:r>
        <w:rPr>
          <w:w w:val="90"/>
          <w:sz w:val="16"/>
        </w:rPr>
        <w:t>Mandibular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shadows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closely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90"/>
          <w:sz w:val="16"/>
        </w:rPr>
        <w:t>superimposed</w:t>
      </w:r>
    </w:p>
    <w:p w14:paraId="5426CFE9" w14:textId="77777777" w:rsidR="00DC16F1" w:rsidRDefault="00DC16F1">
      <w:pPr>
        <w:pStyle w:val="BodyText"/>
        <w:rPr>
          <w:sz w:val="18"/>
        </w:rPr>
      </w:pPr>
    </w:p>
    <w:p w14:paraId="7002F203" w14:textId="77777777" w:rsidR="00DC16F1" w:rsidRDefault="00DC16F1">
      <w:pPr>
        <w:pStyle w:val="BodyText"/>
        <w:rPr>
          <w:sz w:val="18"/>
        </w:rPr>
      </w:pPr>
    </w:p>
    <w:p w14:paraId="3C0B4B29" w14:textId="77777777" w:rsidR="00DC16F1" w:rsidRDefault="00DC16F1">
      <w:pPr>
        <w:pStyle w:val="BodyText"/>
        <w:rPr>
          <w:sz w:val="18"/>
        </w:rPr>
      </w:pPr>
    </w:p>
    <w:p w14:paraId="184F374B" w14:textId="77777777" w:rsidR="00DC16F1" w:rsidRDefault="00DC16F1">
      <w:pPr>
        <w:pStyle w:val="BodyText"/>
        <w:rPr>
          <w:sz w:val="18"/>
        </w:rPr>
      </w:pPr>
    </w:p>
    <w:p w14:paraId="3208F218" w14:textId="77777777" w:rsidR="00DC16F1" w:rsidRDefault="00DC16F1">
      <w:pPr>
        <w:pStyle w:val="BodyText"/>
        <w:rPr>
          <w:sz w:val="18"/>
        </w:rPr>
      </w:pPr>
    </w:p>
    <w:p w14:paraId="1C3C3EE4" w14:textId="77777777" w:rsidR="00DC16F1" w:rsidRDefault="00DC16F1">
      <w:pPr>
        <w:pStyle w:val="BodyText"/>
        <w:spacing w:before="8"/>
        <w:rPr>
          <w:sz w:val="21"/>
        </w:rPr>
      </w:pPr>
    </w:p>
    <w:p w14:paraId="4E455ED5" w14:textId="77777777" w:rsidR="00DC16F1" w:rsidRDefault="00000000">
      <w:pPr>
        <w:tabs>
          <w:tab w:val="left" w:pos="8393"/>
        </w:tabs>
        <w:ind w:left="472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Air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filled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trachea</w:t>
      </w:r>
    </w:p>
    <w:p w14:paraId="5653FF73" w14:textId="77777777" w:rsidR="00DC16F1" w:rsidRDefault="00DC16F1">
      <w:pPr>
        <w:rPr>
          <w:sz w:val="16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6F7BB218" w14:textId="77777777" w:rsidR="00DC16F1" w:rsidRDefault="00DC16F1">
      <w:pPr>
        <w:pStyle w:val="BodyText"/>
        <w:rPr>
          <w:sz w:val="19"/>
        </w:rPr>
      </w:pPr>
    </w:p>
    <w:p w14:paraId="776C4252" w14:textId="77777777" w:rsidR="00DC16F1" w:rsidRDefault="00DC16F1">
      <w:pPr>
        <w:rPr>
          <w:sz w:val="19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0F392A85" w14:textId="77777777" w:rsidR="00DC16F1" w:rsidRDefault="00000000">
      <w:pPr>
        <w:pStyle w:val="Heading6"/>
        <w:spacing w:before="93"/>
        <w:ind w:left="0"/>
        <w:jc w:val="right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1F20E4FE" w14:textId="77777777" w:rsidR="00DC16F1" w:rsidRDefault="00000000">
      <w:pPr>
        <w:pStyle w:val="BodyText"/>
        <w:rPr>
          <w:rFonts w:ascii="Arial"/>
          <w:b/>
          <w:sz w:val="18"/>
        </w:rPr>
      </w:pPr>
      <w:r>
        <w:br w:type="column"/>
      </w:r>
    </w:p>
    <w:p w14:paraId="4BFDB259" w14:textId="77777777" w:rsidR="00DC16F1" w:rsidRDefault="00DC16F1">
      <w:pPr>
        <w:pStyle w:val="BodyText"/>
        <w:spacing w:before="5"/>
        <w:rPr>
          <w:rFonts w:ascii="Arial"/>
          <w:b/>
          <w:sz w:val="19"/>
        </w:rPr>
      </w:pPr>
    </w:p>
    <w:p w14:paraId="5EAFE482" w14:textId="671F64D7" w:rsidR="00DC16F1" w:rsidRDefault="006147DB">
      <w:pPr>
        <w:spacing w:line="276" w:lineRule="auto"/>
        <w:ind w:left="1719" w:right="2770"/>
        <w:jc w:val="both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2848" behindDoc="0" locked="0" layoutInCell="1" allowOverlap="1" wp14:anchorId="7B2341ED" wp14:editId="51B35060">
                <wp:simplePos x="0" y="0"/>
                <wp:positionH relativeFrom="page">
                  <wp:posOffset>2330450</wp:posOffset>
                </wp:positionH>
                <wp:positionV relativeFrom="paragraph">
                  <wp:posOffset>-51435</wp:posOffset>
                </wp:positionV>
                <wp:extent cx="3110230" cy="3771900"/>
                <wp:effectExtent l="0" t="0" r="0" b="0"/>
                <wp:wrapNone/>
                <wp:docPr id="992" name="Group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0230" cy="3771900"/>
                          <a:chOff x="3670" y="-81"/>
                          <a:chExt cx="4898" cy="5940"/>
                        </a:xfrm>
                      </wpg:grpSpPr>
                      <pic:pic xmlns:pic="http://schemas.openxmlformats.org/drawingml/2006/picture">
                        <pic:nvPicPr>
                          <pic:cNvPr id="994" name="Picture 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70" y="-82"/>
                            <a:ext cx="4394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96" name="AutoShape 317"/>
                        <wps:cNvSpPr>
                          <a:spLocks/>
                        </wps:cNvSpPr>
                        <wps:spPr bwMode="auto">
                          <a:xfrm>
                            <a:off x="5688" y="76"/>
                            <a:ext cx="2880" cy="2889"/>
                          </a:xfrm>
                          <a:custGeom>
                            <a:avLst/>
                            <a:gdLst>
                              <a:gd name="T0" fmla="+- 0 5688 5688"/>
                              <a:gd name="T1" fmla="*/ T0 w 2880"/>
                              <a:gd name="T2" fmla="+- 0 77 77"/>
                              <a:gd name="T3" fmla="*/ 77 h 2889"/>
                              <a:gd name="T4" fmla="+- 0 8568 5688"/>
                              <a:gd name="T5" fmla="*/ T4 w 2880"/>
                              <a:gd name="T6" fmla="+- 0 77 77"/>
                              <a:gd name="T7" fmla="*/ 77 h 2889"/>
                              <a:gd name="T8" fmla="+- 0 5688 5688"/>
                              <a:gd name="T9" fmla="*/ T8 w 2880"/>
                              <a:gd name="T10" fmla="+- 0 1346 77"/>
                              <a:gd name="T11" fmla="*/ 1346 h 2889"/>
                              <a:gd name="T12" fmla="+- 0 8568 5688"/>
                              <a:gd name="T13" fmla="*/ T12 w 2880"/>
                              <a:gd name="T14" fmla="+- 0 1346 77"/>
                              <a:gd name="T15" fmla="*/ 1346 h 2889"/>
                              <a:gd name="T16" fmla="+- 0 5688 5688"/>
                              <a:gd name="T17" fmla="*/ T16 w 2880"/>
                              <a:gd name="T18" fmla="+- 0 2966 77"/>
                              <a:gd name="T19" fmla="*/ 2966 h 2889"/>
                              <a:gd name="T20" fmla="+- 0 8568 5688"/>
                              <a:gd name="T21" fmla="*/ T20 w 2880"/>
                              <a:gd name="T22" fmla="+- 0 2966 77"/>
                              <a:gd name="T23" fmla="*/ 2966 h 28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880" h="2889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  <a:moveTo>
                                  <a:pt x="0" y="1269"/>
                                </a:moveTo>
                                <a:lnTo>
                                  <a:pt x="2880" y="1269"/>
                                </a:lnTo>
                                <a:moveTo>
                                  <a:pt x="0" y="2889"/>
                                </a:moveTo>
                                <a:lnTo>
                                  <a:pt x="2880" y="28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3D309C" id="Group 316" o:spid="_x0000_s1026" style="position:absolute;margin-left:183.5pt;margin-top:-4.05pt;width:244.9pt;height:297pt;z-index:15822848;mso-position-horizontal-relative:page" coordorigin="3670,-81" coordsize="4898,59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">
                <v:shape id="Picture 318" o:spid="_x0000_s1027" type="#_x0000_t75" style="position:absolute;left:3670;top:-82;width:4394;height:5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">
                  <v:imagedata r:id="rId187" o:title=""/>
                </v:shape>
                <v:shape id="AutoShape 317" o:spid="_x0000_s1028" style="position:absolute;left:5688;top:76;width:2880;height:2889;visibility:visible;mso-wrap-style:square;v-text-anchor:top" coordsize="2880,2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" path="m,l2880,m,1269r2880,m,2889r2880,e" filled="f" strokeweight=".72pt">
                  <v:path arrowok="t" o:connecttype="custom" o:connectlocs="0,77;2880,77;0,1346;2880,1346;0,2966;2880,2966" o:connectangles="0,0,0,0,0,0"/>
                </v:shape>
                <w10:wrap anchorx="page"/>
              </v:group>
            </w:pict>
          </mc:Fallback>
        </mc:AlternateContent>
      </w:r>
      <w:r>
        <w:rPr>
          <w:w w:val="85"/>
          <w:sz w:val="16"/>
        </w:rPr>
        <w:t>Lower level of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nasal bones 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sternal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angle</w:t>
      </w:r>
    </w:p>
    <w:p w14:paraId="1CDE49D0" w14:textId="77777777" w:rsidR="00DC16F1" w:rsidRDefault="00DC16F1">
      <w:pPr>
        <w:pStyle w:val="BodyText"/>
        <w:rPr>
          <w:sz w:val="18"/>
        </w:rPr>
      </w:pPr>
    </w:p>
    <w:p w14:paraId="16C26A56" w14:textId="77777777" w:rsidR="00DC16F1" w:rsidRDefault="00DC16F1">
      <w:pPr>
        <w:pStyle w:val="BodyText"/>
        <w:spacing w:before="6"/>
        <w:rPr>
          <w:sz w:val="17"/>
        </w:rPr>
      </w:pPr>
    </w:p>
    <w:p w14:paraId="3B761A71" w14:textId="77777777" w:rsidR="00DC16F1" w:rsidRDefault="00000000">
      <w:pPr>
        <w:spacing w:before="1" w:line="278" w:lineRule="auto"/>
        <w:ind w:left="1825" w:right="2395"/>
        <w:rPr>
          <w:sz w:val="16"/>
        </w:rPr>
      </w:pPr>
      <w:r>
        <w:rPr>
          <w:w w:val="80"/>
          <w:sz w:val="16"/>
        </w:rPr>
        <w:t>Laryngeal area free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of mandibular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superimposition</w:t>
      </w:r>
    </w:p>
    <w:p w14:paraId="3CE1398B" w14:textId="77777777" w:rsidR="00DC16F1" w:rsidRDefault="00DC16F1">
      <w:pPr>
        <w:pStyle w:val="BodyText"/>
        <w:rPr>
          <w:sz w:val="18"/>
        </w:rPr>
      </w:pPr>
    </w:p>
    <w:p w14:paraId="276950D4" w14:textId="77777777" w:rsidR="00DC16F1" w:rsidRDefault="00DC16F1">
      <w:pPr>
        <w:pStyle w:val="BodyText"/>
        <w:rPr>
          <w:sz w:val="18"/>
        </w:rPr>
      </w:pPr>
    </w:p>
    <w:p w14:paraId="0E4EABDC" w14:textId="77777777" w:rsidR="00DC16F1" w:rsidRDefault="00DC16F1">
      <w:pPr>
        <w:pStyle w:val="BodyText"/>
        <w:rPr>
          <w:sz w:val="18"/>
        </w:rPr>
      </w:pPr>
    </w:p>
    <w:p w14:paraId="7B23DE66" w14:textId="77777777" w:rsidR="00DC16F1" w:rsidRDefault="00DC16F1">
      <w:pPr>
        <w:pStyle w:val="BodyText"/>
        <w:rPr>
          <w:sz w:val="18"/>
        </w:rPr>
      </w:pPr>
    </w:p>
    <w:p w14:paraId="2A17FA33" w14:textId="77777777" w:rsidR="00DC16F1" w:rsidRDefault="00DC16F1">
      <w:pPr>
        <w:pStyle w:val="BodyText"/>
        <w:rPr>
          <w:sz w:val="18"/>
        </w:rPr>
      </w:pPr>
    </w:p>
    <w:p w14:paraId="74E635D7" w14:textId="77777777" w:rsidR="00DC16F1" w:rsidRDefault="00000000">
      <w:pPr>
        <w:spacing w:before="130"/>
        <w:ind w:left="1849"/>
        <w:rPr>
          <w:sz w:val="16"/>
        </w:rPr>
      </w:pPr>
      <w:r>
        <w:rPr>
          <w:w w:val="80"/>
          <w:sz w:val="16"/>
        </w:rPr>
        <w:t>Air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filled trachea</w:t>
      </w:r>
    </w:p>
    <w:p w14:paraId="3EAC659A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6429" w:space="40"/>
            <w:col w:w="5351"/>
          </w:cols>
        </w:sectPr>
      </w:pPr>
    </w:p>
    <w:p w14:paraId="76C29F61" w14:textId="77777777" w:rsidR="00DC16F1" w:rsidRDefault="00DC16F1">
      <w:pPr>
        <w:pStyle w:val="BodyText"/>
        <w:rPr>
          <w:sz w:val="20"/>
        </w:rPr>
      </w:pPr>
    </w:p>
    <w:p w14:paraId="236955A9" w14:textId="77777777" w:rsidR="00DC16F1" w:rsidRDefault="00DC16F1">
      <w:pPr>
        <w:pStyle w:val="BodyText"/>
        <w:rPr>
          <w:sz w:val="20"/>
        </w:rPr>
      </w:pPr>
    </w:p>
    <w:p w14:paraId="1B07ECF8" w14:textId="77777777" w:rsidR="00DC16F1" w:rsidRDefault="00DC16F1">
      <w:pPr>
        <w:pStyle w:val="BodyText"/>
        <w:rPr>
          <w:sz w:val="20"/>
        </w:rPr>
      </w:pPr>
    </w:p>
    <w:p w14:paraId="1A1A9EE4" w14:textId="77777777" w:rsidR="00DC16F1" w:rsidRDefault="00DC16F1">
      <w:pPr>
        <w:pStyle w:val="BodyText"/>
        <w:rPr>
          <w:sz w:val="20"/>
        </w:rPr>
      </w:pPr>
    </w:p>
    <w:p w14:paraId="0A4E5E88" w14:textId="77777777" w:rsidR="00DC16F1" w:rsidRDefault="00DC16F1">
      <w:pPr>
        <w:pStyle w:val="BodyText"/>
        <w:rPr>
          <w:sz w:val="20"/>
        </w:rPr>
      </w:pPr>
    </w:p>
    <w:p w14:paraId="7B8D48BE" w14:textId="77777777" w:rsidR="00DC16F1" w:rsidRDefault="00DC16F1">
      <w:pPr>
        <w:pStyle w:val="BodyText"/>
        <w:rPr>
          <w:sz w:val="20"/>
        </w:rPr>
      </w:pPr>
    </w:p>
    <w:p w14:paraId="762C89D8" w14:textId="77777777" w:rsidR="00DC16F1" w:rsidRDefault="00DC16F1">
      <w:pPr>
        <w:pStyle w:val="BodyText"/>
        <w:rPr>
          <w:sz w:val="20"/>
        </w:rPr>
      </w:pPr>
    </w:p>
    <w:p w14:paraId="25B1282B" w14:textId="77777777" w:rsidR="00DC16F1" w:rsidRDefault="00DC16F1">
      <w:pPr>
        <w:pStyle w:val="BodyText"/>
        <w:rPr>
          <w:sz w:val="20"/>
        </w:rPr>
      </w:pPr>
    </w:p>
    <w:p w14:paraId="185EC779" w14:textId="77777777" w:rsidR="00DC16F1" w:rsidRDefault="00DC16F1">
      <w:pPr>
        <w:pStyle w:val="BodyText"/>
        <w:rPr>
          <w:sz w:val="20"/>
        </w:rPr>
      </w:pPr>
    </w:p>
    <w:p w14:paraId="07173C3C" w14:textId="77777777" w:rsidR="00DC16F1" w:rsidRDefault="00DC16F1">
      <w:pPr>
        <w:pStyle w:val="BodyText"/>
        <w:rPr>
          <w:sz w:val="20"/>
        </w:rPr>
      </w:pPr>
    </w:p>
    <w:p w14:paraId="216E8405" w14:textId="77777777" w:rsidR="00DC16F1" w:rsidRDefault="00DC16F1">
      <w:pPr>
        <w:pStyle w:val="BodyText"/>
        <w:rPr>
          <w:sz w:val="20"/>
        </w:rPr>
      </w:pPr>
    </w:p>
    <w:p w14:paraId="27CB6C77" w14:textId="77777777" w:rsidR="00DC16F1" w:rsidRDefault="00DC16F1">
      <w:pPr>
        <w:pStyle w:val="BodyText"/>
        <w:rPr>
          <w:sz w:val="20"/>
        </w:rPr>
      </w:pPr>
    </w:p>
    <w:p w14:paraId="420CD0FF" w14:textId="77777777" w:rsidR="00DC16F1" w:rsidRDefault="00DC16F1">
      <w:pPr>
        <w:pStyle w:val="BodyText"/>
        <w:rPr>
          <w:sz w:val="20"/>
        </w:rPr>
      </w:pPr>
    </w:p>
    <w:p w14:paraId="00BA9038" w14:textId="77777777" w:rsidR="00DC16F1" w:rsidRDefault="00DC16F1">
      <w:pPr>
        <w:pStyle w:val="BodyText"/>
        <w:rPr>
          <w:sz w:val="20"/>
        </w:rPr>
      </w:pPr>
    </w:p>
    <w:p w14:paraId="103B760F" w14:textId="77777777" w:rsidR="00DC16F1" w:rsidRDefault="00DC16F1">
      <w:pPr>
        <w:pStyle w:val="BodyText"/>
        <w:rPr>
          <w:sz w:val="20"/>
        </w:rPr>
      </w:pPr>
    </w:p>
    <w:p w14:paraId="542CDC64" w14:textId="77777777" w:rsidR="00DC16F1" w:rsidRDefault="00DC16F1">
      <w:pPr>
        <w:pStyle w:val="BodyText"/>
        <w:rPr>
          <w:sz w:val="20"/>
        </w:rPr>
      </w:pPr>
    </w:p>
    <w:p w14:paraId="580FBD7C" w14:textId="77777777" w:rsidR="00DC16F1" w:rsidRDefault="00DC16F1">
      <w:pPr>
        <w:pStyle w:val="BodyText"/>
        <w:rPr>
          <w:sz w:val="20"/>
        </w:rPr>
      </w:pPr>
    </w:p>
    <w:p w14:paraId="6EE51569" w14:textId="77777777" w:rsidR="00DC16F1" w:rsidRDefault="00DC16F1">
      <w:pPr>
        <w:pStyle w:val="BodyText"/>
        <w:rPr>
          <w:sz w:val="20"/>
        </w:rPr>
      </w:pPr>
    </w:p>
    <w:p w14:paraId="65735567" w14:textId="77777777" w:rsidR="00DC16F1" w:rsidRDefault="00000000">
      <w:pPr>
        <w:pStyle w:val="Heading1"/>
        <w:spacing w:before="229"/>
        <w:ind w:right="419"/>
      </w:pPr>
      <w:bookmarkStart w:id="33" w:name="_bookmark33"/>
      <w:bookmarkEnd w:id="33"/>
      <w:r>
        <w:t>O</w:t>
      </w:r>
    </w:p>
    <w:p w14:paraId="14A03ECA" w14:textId="77777777" w:rsidR="00DC16F1" w:rsidRDefault="00000000">
      <w:pPr>
        <w:pStyle w:val="ListParagraph"/>
        <w:numPr>
          <w:ilvl w:val="0"/>
          <w:numId w:val="55"/>
        </w:numPr>
        <w:tabs>
          <w:tab w:val="left" w:pos="3180"/>
          <w:tab w:val="left" w:pos="3181"/>
        </w:tabs>
        <w:spacing w:before="353"/>
        <w:rPr>
          <w:rFonts w:ascii="Arial" w:hAnsi="Arial"/>
          <w:b/>
          <w:sz w:val="32"/>
        </w:rPr>
      </w:pPr>
      <w:bookmarkStart w:id="34" w:name="_bookmark34"/>
      <w:bookmarkEnd w:id="34"/>
      <w:r>
        <w:rPr>
          <w:rFonts w:ascii="Arial" w:hAnsi="Arial"/>
          <w:b/>
          <w:sz w:val="32"/>
        </w:rPr>
        <w:t>Orbits</w:t>
      </w:r>
    </w:p>
    <w:p w14:paraId="62959436" w14:textId="77777777" w:rsidR="00DC16F1" w:rsidRDefault="00000000">
      <w:pPr>
        <w:pStyle w:val="ListParagraph"/>
        <w:numPr>
          <w:ilvl w:val="0"/>
          <w:numId w:val="55"/>
        </w:numPr>
        <w:tabs>
          <w:tab w:val="left" w:pos="3180"/>
          <w:tab w:val="left" w:pos="3181"/>
        </w:tabs>
        <w:spacing w:before="1"/>
        <w:rPr>
          <w:rFonts w:ascii="Arial" w:hAnsi="Arial"/>
          <w:b/>
          <w:sz w:val="32"/>
        </w:rPr>
      </w:pPr>
      <w:bookmarkStart w:id="35" w:name="_bookmark35"/>
      <w:bookmarkEnd w:id="35"/>
      <w:r>
        <w:rPr>
          <w:rFonts w:ascii="Arial" w:hAnsi="Arial"/>
          <w:b/>
          <w:spacing w:val="-1"/>
          <w:sz w:val="32"/>
        </w:rPr>
        <w:t>Os</w:t>
      </w:r>
      <w:r>
        <w:rPr>
          <w:rFonts w:ascii="Arial" w:hAnsi="Arial"/>
          <w:b/>
          <w:spacing w:val="-17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>Calcis</w:t>
      </w:r>
    </w:p>
    <w:p w14:paraId="1F63CABD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52657672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197DDFB0" w14:textId="77777777" w:rsidR="00DC16F1" w:rsidRDefault="00000000">
      <w:pPr>
        <w:pStyle w:val="Heading5"/>
        <w:spacing w:before="93"/>
        <w:ind w:right="1415"/>
        <w:rPr>
          <w:u w:val="none"/>
        </w:rPr>
      </w:pPr>
      <w:r>
        <w:rPr>
          <w:u w:val="thick"/>
        </w:rPr>
        <w:t>Orbits</w:t>
      </w:r>
    </w:p>
    <w:p w14:paraId="0CFB287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A4C7304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01E517C1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0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2"/>
          <w:u w:val="thick"/>
        </w:rPr>
        <w:t xml:space="preserve"> </w:t>
      </w:r>
      <w:r>
        <w:rPr>
          <w:u w:val="thick"/>
        </w:rPr>
        <w:t>(Caldwell)</w:t>
      </w:r>
    </w:p>
    <w:p w14:paraId="4CCCFC8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7"/>
        <w:ind w:hanging="361"/>
        <w:rPr>
          <w:rFonts w:ascii="Wingdings" w:hAnsi="Wingdings"/>
        </w:rPr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6F01012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760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directed</w:t>
      </w:r>
      <w:r>
        <w:rPr>
          <w:spacing w:val="-8"/>
        </w:rPr>
        <w:t xml:space="preserve"> </w:t>
      </w:r>
      <w:r>
        <w:t>through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orbits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caudal</w:t>
      </w:r>
      <w:r>
        <w:rPr>
          <w:spacing w:val="-4"/>
        </w:rPr>
        <w:t xml:space="preserve"> </w:t>
      </w:r>
      <w:r>
        <w:t>angulation</w:t>
      </w:r>
      <w:r>
        <w:rPr>
          <w:spacing w:val="-1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30</w:t>
      </w:r>
      <w:r>
        <w:rPr>
          <w:vertAlign w:val="superscript"/>
        </w:rPr>
        <w:t>o</w:t>
      </w:r>
      <w:r>
        <w:t>.</w:t>
      </w:r>
      <w:r>
        <w:rPr>
          <w:spacing w:val="-7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angulation is used to project the petrous portions of the temporal bones below the</w:t>
      </w:r>
      <w:r>
        <w:rPr>
          <w:spacing w:val="1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margin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orbits.</w:t>
      </w:r>
      <w:r>
        <w:rPr>
          <w:spacing w:val="40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SID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</w:p>
    <w:p w14:paraId="1496A09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19BB644" w14:textId="77777777" w:rsidR="00DC16F1" w:rsidRDefault="00DC16F1">
      <w:pPr>
        <w:pStyle w:val="BodyText"/>
        <w:spacing w:before="7"/>
        <w:rPr>
          <w:sz w:val="25"/>
        </w:rPr>
      </w:pPr>
    </w:p>
    <w:p w14:paraId="7DAC40BE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43CA48B" w14:textId="77777777" w:rsidR="00DC16F1" w:rsidRDefault="00000000">
      <w:pPr>
        <w:pStyle w:val="BodyText"/>
        <w:spacing w:before="39"/>
        <w:ind w:left="1380" w:right="5505"/>
      </w:pPr>
      <w:r>
        <w:rPr>
          <w:noProof/>
        </w:rPr>
        <w:drawing>
          <wp:inline distT="0" distB="0" distL="0" distR="0" wp14:anchorId="12A50BB9" wp14:editId="60BF7DF7">
            <wp:extent cx="113666" cy="113665"/>
            <wp:effectExtent l="0" t="0" r="0" b="0"/>
            <wp:docPr id="9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19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pyramids</w:t>
      </w:r>
      <w:r>
        <w:rPr>
          <w:spacing w:val="-7"/>
        </w:rPr>
        <w:t xml:space="preserve"> </w:t>
      </w:r>
      <w:r>
        <w:t>lying</w:t>
      </w:r>
      <w:r>
        <w:rPr>
          <w:spacing w:val="-8"/>
        </w:rPr>
        <w:t xml:space="preserve"> </w:t>
      </w:r>
      <w:r>
        <w:t>below</w:t>
      </w:r>
      <w:r>
        <w:rPr>
          <w:spacing w:val="-12"/>
        </w:rPr>
        <w:t xml:space="preserve"> </w:t>
      </w:r>
      <w:r>
        <w:t>orbital</w:t>
      </w:r>
      <w:r>
        <w:rPr>
          <w:spacing w:val="-11"/>
        </w:rPr>
        <w:t xml:space="preserve"> </w:t>
      </w:r>
      <w:r>
        <w:t xml:space="preserve">shadows. </w:t>
      </w:r>
      <w:r>
        <w:rPr>
          <w:noProof/>
        </w:rPr>
        <w:drawing>
          <wp:inline distT="0" distB="0" distL="0" distR="0" wp14:anchorId="2D504AB1" wp14:editId="7C4E3998">
            <wp:extent cx="114300" cy="114300"/>
            <wp:effectExtent l="0" t="0" r="0" b="0"/>
            <wp:docPr id="9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 cranium.</w:t>
      </w:r>
    </w:p>
    <w:p w14:paraId="35815B83" w14:textId="77777777" w:rsidR="00DC16F1" w:rsidRDefault="00000000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60047F7E" wp14:editId="279BE79B">
            <wp:extent cx="114300" cy="114298"/>
            <wp:effectExtent l="0" t="0" r="0" b="0"/>
            <wp:docPr id="9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Close</w:t>
      </w:r>
      <w:r>
        <w:rPr>
          <w:spacing w:val="-5"/>
        </w:rPr>
        <w:t xml:space="preserve"> </w:t>
      </w:r>
      <w:r>
        <w:t>beam</w:t>
      </w:r>
      <w:r>
        <w:rPr>
          <w:spacing w:val="-3"/>
        </w:rPr>
        <w:t xml:space="preserve"> </w:t>
      </w:r>
      <w:r>
        <w:t>restriction</w:t>
      </w:r>
      <w:r>
        <w:rPr>
          <w:spacing w:val="-7"/>
        </w:rPr>
        <w:t xml:space="preserve"> </w:t>
      </w:r>
      <w:r>
        <w:t>centered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orbital</w:t>
      </w:r>
      <w:r>
        <w:rPr>
          <w:spacing w:val="-6"/>
        </w:rPr>
        <w:t xml:space="preserve"> </w:t>
      </w:r>
      <w:r>
        <w:t>region.</w:t>
      </w:r>
    </w:p>
    <w:p w14:paraId="3EA08376" w14:textId="77777777" w:rsidR="00DC16F1" w:rsidRDefault="00DC16F1">
      <w:pPr>
        <w:pStyle w:val="BodyText"/>
        <w:spacing w:before="2"/>
        <w:rPr>
          <w:sz w:val="25"/>
        </w:rPr>
      </w:pPr>
    </w:p>
    <w:p w14:paraId="2EE01BA9" w14:textId="77777777" w:rsidR="00DC16F1" w:rsidRDefault="00000000">
      <w:pPr>
        <w:pStyle w:val="Heading6"/>
      </w:pPr>
      <w:r>
        <w:rPr>
          <w:spacing w:val="-1"/>
          <w:u w:val="thick"/>
        </w:rPr>
        <w:t>Parietoacanthial</w:t>
      </w:r>
      <w:r>
        <w:rPr>
          <w:spacing w:val="-8"/>
          <w:u w:val="thick"/>
        </w:rPr>
        <w:t xml:space="preserve"> </w:t>
      </w:r>
      <w:r>
        <w:rPr>
          <w:spacing w:val="-1"/>
          <w:u w:val="thick"/>
        </w:rPr>
        <w:t>Projection</w:t>
      </w:r>
      <w:r>
        <w:rPr>
          <w:spacing w:val="-13"/>
          <w:u w:val="thick"/>
        </w:rPr>
        <w:t xml:space="preserve"> </w:t>
      </w:r>
      <w:r>
        <w:rPr>
          <w:u w:val="thick"/>
        </w:rPr>
        <w:t>(Waters)</w:t>
      </w:r>
    </w:p>
    <w:p w14:paraId="6691FB6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3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acanthion.</w:t>
      </w:r>
      <w:r>
        <w:rPr>
          <w:spacing w:val="47"/>
        </w:rPr>
        <w:t xml:space="preserve"> </w:t>
      </w: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</w:t>
      </w:r>
      <w:r>
        <w:rPr>
          <w:spacing w:val="-10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</w:t>
      </w:r>
    </w:p>
    <w:p w14:paraId="0966BCE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5695730" w14:textId="77777777" w:rsidR="00DC16F1" w:rsidRDefault="00DC16F1">
      <w:pPr>
        <w:pStyle w:val="BodyText"/>
        <w:spacing w:before="4"/>
        <w:rPr>
          <w:sz w:val="25"/>
        </w:rPr>
      </w:pPr>
    </w:p>
    <w:p w14:paraId="7542968A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6961EA0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2310EF31" wp14:editId="5BB4E206">
            <wp:extent cx="114300" cy="114300"/>
            <wp:effectExtent l="0" t="0" r="0" b="0"/>
            <wp:docPr id="9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Coning:</w:t>
      </w:r>
      <w:r>
        <w:rPr>
          <w:spacing w:val="-2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orbits,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maxillae,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zygomatic</w:t>
      </w:r>
      <w:r>
        <w:rPr>
          <w:spacing w:val="-2"/>
        </w:rPr>
        <w:t xml:space="preserve"> </w:t>
      </w:r>
      <w:r>
        <w:t>arches.</w:t>
      </w:r>
    </w:p>
    <w:p w14:paraId="1821A895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54FD500" wp14:editId="22AB2C28">
            <wp:extent cx="114300" cy="114300"/>
            <wp:effectExtent l="0" t="0" r="0" b="0"/>
            <wp:docPr id="9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4"/>
        </w:rPr>
        <w:t xml:space="preserve"> </w:t>
      </w:r>
      <w:r>
        <w:t>projected</w:t>
      </w:r>
      <w:r>
        <w:rPr>
          <w:spacing w:val="-9"/>
        </w:rPr>
        <w:t xml:space="preserve"> </w:t>
      </w:r>
      <w:r>
        <w:t>immediately</w:t>
      </w:r>
      <w:r>
        <w:rPr>
          <w:spacing w:val="-9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-7"/>
        </w:rPr>
        <w:t xml:space="preserve"> </w:t>
      </w:r>
      <w:r>
        <w:t>sinuses</w:t>
      </w:r>
      <w:r>
        <w:rPr>
          <w:spacing w:val="-7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extend</w:t>
      </w:r>
      <w:r>
        <w:rPr>
          <w:spacing w:val="-58"/>
        </w:rPr>
        <w:t xml:space="preserve"> </w:t>
      </w:r>
      <w:r>
        <w:t>laterally from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maxillary alveolar</w:t>
      </w:r>
      <w:r>
        <w:rPr>
          <w:spacing w:val="1"/>
        </w:rPr>
        <w:t xml:space="preserve"> </w:t>
      </w:r>
      <w:r>
        <w:t>process.</w:t>
      </w:r>
    </w:p>
    <w:p w14:paraId="5E4D2868" w14:textId="77777777" w:rsidR="00DC16F1" w:rsidRDefault="00DC16F1">
      <w:pPr>
        <w:pStyle w:val="BodyText"/>
        <w:spacing w:before="4"/>
        <w:rPr>
          <w:sz w:val="25"/>
        </w:rPr>
      </w:pPr>
    </w:p>
    <w:p w14:paraId="5113F42C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058B266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5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through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outer</w:t>
      </w:r>
      <w:r>
        <w:rPr>
          <w:spacing w:val="-6"/>
        </w:rPr>
        <w:t xml:space="preserve"> </w:t>
      </w:r>
      <w:r>
        <w:t>canthus.</w:t>
      </w:r>
      <w:r>
        <w:rPr>
          <w:spacing w:val="50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</w:t>
      </w:r>
    </w:p>
    <w:p w14:paraId="464C54B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95BE060" w14:textId="77777777" w:rsidR="00DC16F1" w:rsidRDefault="00DC16F1">
      <w:pPr>
        <w:pStyle w:val="BodyText"/>
        <w:spacing w:before="6"/>
        <w:rPr>
          <w:sz w:val="25"/>
        </w:rPr>
      </w:pPr>
    </w:p>
    <w:p w14:paraId="54BBBD88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162F195" w14:textId="77777777" w:rsidR="00DC16F1" w:rsidRDefault="00000000">
      <w:pPr>
        <w:pStyle w:val="BodyText"/>
        <w:spacing w:before="39" w:line="252" w:lineRule="exact"/>
        <w:ind w:left="1380"/>
      </w:pPr>
      <w:r>
        <w:rPr>
          <w:noProof/>
        </w:rPr>
        <w:drawing>
          <wp:inline distT="0" distB="0" distL="0" distR="0" wp14:anchorId="1BC9B521" wp14:editId="2436681D">
            <wp:extent cx="114300" cy="114300"/>
            <wp:effectExtent l="0" t="0" r="0" b="0"/>
            <wp:docPr id="9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Close</w:t>
      </w:r>
      <w:r>
        <w:rPr>
          <w:spacing w:val="-10"/>
        </w:rPr>
        <w:t xml:space="preserve"> </w:t>
      </w:r>
      <w:r>
        <w:t>beam</w:t>
      </w:r>
      <w:r>
        <w:rPr>
          <w:spacing w:val="-7"/>
        </w:rPr>
        <w:t xml:space="preserve"> </w:t>
      </w:r>
      <w:r>
        <w:t>restriction</w:t>
      </w:r>
      <w:r>
        <w:rPr>
          <w:spacing w:val="-7"/>
        </w:rPr>
        <w:t xml:space="preserve"> </w:t>
      </w:r>
      <w:r>
        <w:t>centered</w:t>
      </w:r>
      <w:r>
        <w:rPr>
          <w:spacing w:val="-13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orbital</w:t>
      </w:r>
      <w:r>
        <w:rPr>
          <w:spacing w:val="-12"/>
        </w:rPr>
        <w:t xml:space="preserve"> </w:t>
      </w:r>
      <w:r>
        <w:t>region.</w:t>
      </w:r>
    </w:p>
    <w:p w14:paraId="0BDABF8B" w14:textId="173ED804" w:rsidR="00DC16F1" w:rsidRDefault="006147DB">
      <w:pPr>
        <w:pStyle w:val="BodyText"/>
        <w:spacing w:before="2" w:line="237" w:lineRule="auto"/>
        <w:ind w:left="1714" w:right="7415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3360" behindDoc="0" locked="0" layoutInCell="1" allowOverlap="1" wp14:anchorId="5644F20E" wp14:editId="2FBD9661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986" name="Group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98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0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FFA85D" id="Group 313" o:spid="_x0000_s1026" style="position:absolute;margin-left:90pt;margin-top:1.3pt;width:9pt;height:21.45pt;z-index:15823360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UoZ1Et4AAAAIAQAADwAAAGRy&#10;cy9kb3ducmV2LnhtbEyPQUvDQBCF74L/YRnBm92kmpLGbEop6qkItoL0ts1Ok9DsbMhuk/TfOz3p&#10;8eMNb76XrybbigF73zhSEM8iEEilMw1VCr73708pCB80Gd06QgVX9LAq7u9ynRk30hcOu1AJLiGf&#10;aQV1CF0mpS9rtNrPXIfE2cn1VgfGvpKm1yOX21bOo2ghrW6IP9S6w02N5Xl3sQo+Rj2un+O3YXs+&#10;ba6HffL5s41RqceHaf0KIuAU/o7hps/qULDT0V3IeNEypxFvCQrmCxC3fJkyHxW8JAnIIpf/BxS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">
                <v:shape id="Picture 315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">
                  <v:imagedata r:id="rId21" o:title=""/>
                </v:shape>
                <v:shape id="Picture 314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">
                  <v:imagedata r:id="rId21" o:title=""/>
                </v:shape>
                <w10:wrap anchorx="page"/>
              </v:group>
            </w:pict>
          </mc:Fallback>
        </mc:AlternateContent>
      </w:r>
      <w:r>
        <w:t>Superimposed orbital roofs.</w:t>
      </w:r>
      <w:r>
        <w:rPr>
          <w:spacing w:val="-59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sella</w:t>
      </w:r>
      <w:r>
        <w:rPr>
          <w:spacing w:val="-1"/>
        </w:rPr>
        <w:t xml:space="preserve"> </w:t>
      </w:r>
      <w:r>
        <w:t>turcica.</w:t>
      </w:r>
    </w:p>
    <w:p w14:paraId="61F2E5E0" w14:textId="77777777" w:rsidR="00DC16F1" w:rsidRDefault="00000000">
      <w:pPr>
        <w:pStyle w:val="BodyText"/>
        <w:spacing w:before="3"/>
        <w:ind w:left="1740" w:right="1844" w:hanging="362"/>
      </w:pPr>
      <w:r>
        <w:rPr>
          <w:noProof/>
        </w:rPr>
        <w:drawing>
          <wp:inline distT="0" distB="0" distL="0" distR="0" wp14:anchorId="2E06F4E7" wp14:editId="5BEE1862">
            <wp:extent cx="114300" cy="114298"/>
            <wp:effectExtent l="0" t="0" r="0" b="0"/>
            <wp:docPr id="9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Density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contrast</w:t>
      </w:r>
      <w:r>
        <w:rPr>
          <w:spacing w:val="-5"/>
        </w:rPr>
        <w:t xml:space="preserve"> </w:t>
      </w:r>
      <w:r>
        <w:t>permitting</w:t>
      </w:r>
      <w:r>
        <w:rPr>
          <w:spacing w:val="-6"/>
        </w:rPr>
        <w:t xml:space="preserve"> </w:t>
      </w:r>
      <w:r>
        <w:t>optimal</w:t>
      </w:r>
      <w:r>
        <w:rPr>
          <w:spacing w:val="-10"/>
        </w:rPr>
        <w:t xml:space="preserve"> </w:t>
      </w:r>
      <w:r>
        <w:t>visibility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eye</w:t>
      </w:r>
      <w:r>
        <w:rPr>
          <w:spacing w:val="-10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localization</w:t>
      </w:r>
      <w:r>
        <w:rPr>
          <w:spacing w:val="-5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foreign</w:t>
      </w:r>
      <w:r>
        <w:rPr>
          <w:spacing w:val="-1"/>
        </w:rPr>
        <w:t xml:space="preserve"> </w:t>
      </w:r>
      <w:r>
        <w:t>bodies.</w:t>
      </w:r>
    </w:p>
    <w:p w14:paraId="3E69ACEC" w14:textId="77777777" w:rsidR="00DC16F1" w:rsidRDefault="00DC16F1">
      <w:pPr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771BBECF" w14:textId="77777777" w:rsidR="00DC16F1" w:rsidRDefault="00DC16F1">
      <w:pPr>
        <w:pStyle w:val="BodyText"/>
        <w:rPr>
          <w:sz w:val="19"/>
        </w:rPr>
      </w:pPr>
    </w:p>
    <w:p w14:paraId="7E740CAC" w14:textId="77777777" w:rsidR="00DC16F1" w:rsidRDefault="00000000">
      <w:pPr>
        <w:pStyle w:val="Heading6"/>
        <w:spacing w:before="93"/>
        <w:ind w:left="999" w:right="1404"/>
        <w:jc w:val="center"/>
      </w:pPr>
      <w:r>
        <w:t>PA</w:t>
      </w:r>
      <w:r>
        <w:rPr>
          <w:spacing w:val="-10"/>
        </w:rPr>
        <w:t xml:space="preserve"> </w:t>
      </w:r>
      <w:r>
        <w:t>Axial</w:t>
      </w:r>
      <w:r>
        <w:rPr>
          <w:spacing w:val="-7"/>
        </w:rPr>
        <w:t xml:space="preserve"> </w:t>
      </w:r>
      <w:r>
        <w:t>Projection</w:t>
      </w:r>
    </w:p>
    <w:p w14:paraId="45171DE4" w14:textId="77777777" w:rsidR="00DC16F1" w:rsidRDefault="00DC16F1">
      <w:pPr>
        <w:jc w:val="center"/>
        <w:sectPr w:rsidR="00DC16F1">
          <w:pgSz w:w="12240" w:h="15840"/>
          <w:pgMar w:top="1540" w:right="0" w:bottom="1540" w:left="420" w:header="256" w:footer="1244" w:gutter="0"/>
          <w:cols w:space="720"/>
        </w:sectPr>
      </w:pPr>
    </w:p>
    <w:p w14:paraId="22E293F7" w14:textId="77777777" w:rsidR="00DC16F1" w:rsidRDefault="00DC16F1">
      <w:pPr>
        <w:pStyle w:val="BodyText"/>
        <w:spacing w:before="1"/>
        <w:rPr>
          <w:rFonts w:ascii="Arial"/>
          <w:b/>
          <w:sz w:val="17"/>
        </w:rPr>
      </w:pPr>
    </w:p>
    <w:p w14:paraId="69531FED" w14:textId="77777777" w:rsidR="00DC16F1" w:rsidRDefault="00000000">
      <w:pPr>
        <w:spacing w:before="1" w:line="276" w:lineRule="auto"/>
        <w:ind w:left="1522" w:right="38" w:hanging="144"/>
        <w:jc w:val="right"/>
        <w:rPr>
          <w:sz w:val="16"/>
        </w:rPr>
      </w:pPr>
      <w:r>
        <w:rPr>
          <w:w w:val="80"/>
          <w:sz w:val="16"/>
        </w:rPr>
        <w:t>Close beam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restriction</w:t>
      </w:r>
    </w:p>
    <w:p w14:paraId="34FCC5F4" w14:textId="77777777" w:rsidR="00DC16F1" w:rsidRDefault="00000000">
      <w:pPr>
        <w:pStyle w:val="BodyText"/>
        <w:spacing w:before="1"/>
        <w:rPr>
          <w:sz w:val="17"/>
        </w:rPr>
      </w:pPr>
      <w:r>
        <w:br w:type="column"/>
      </w:r>
    </w:p>
    <w:p w14:paraId="6042E8F9" w14:textId="67FF3073" w:rsidR="00DC16F1" w:rsidRDefault="006147DB">
      <w:pPr>
        <w:spacing w:before="1" w:line="276" w:lineRule="auto"/>
        <w:ind w:left="1378" w:right="220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3872" behindDoc="0" locked="0" layoutInCell="1" allowOverlap="1" wp14:anchorId="582A58F8" wp14:editId="2A2BA900">
                <wp:simplePos x="0" y="0"/>
                <wp:positionH relativeFrom="page">
                  <wp:posOffset>1668780</wp:posOffset>
                </wp:positionH>
                <wp:positionV relativeFrom="paragraph">
                  <wp:posOffset>-100330</wp:posOffset>
                </wp:positionV>
                <wp:extent cx="4119880" cy="2011680"/>
                <wp:effectExtent l="0" t="0" r="0" b="0"/>
                <wp:wrapNone/>
                <wp:docPr id="978" name="Group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9880" cy="2011680"/>
                          <a:chOff x="2628" y="-158"/>
                          <a:chExt cx="6488" cy="3168"/>
                        </a:xfrm>
                      </wpg:grpSpPr>
                      <pic:pic xmlns:pic="http://schemas.openxmlformats.org/drawingml/2006/picture">
                        <pic:nvPicPr>
                          <pic:cNvPr id="980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5" y="-158"/>
                            <a:ext cx="5724" cy="3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82" name="AutoShape 311"/>
                        <wps:cNvSpPr>
                          <a:spLocks/>
                        </wps:cNvSpPr>
                        <wps:spPr bwMode="auto">
                          <a:xfrm>
                            <a:off x="2628" y="99"/>
                            <a:ext cx="6480" cy="1629"/>
                          </a:xfrm>
                          <a:custGeom>
                            <a:avLst/>
                            <a:gdLst>
                              <a:gd name="T0" fmla="+- 0 3708 2628"/>
                              <a:gd name="T1" fmla="*/ T0 w 6480"/>
                              <a:gd name="T2" fmla="+- 0 99 99"/>
                              <a:gd name="T3" fmla="*/ 99 h 1629"/>
                              <a:gd name="T4" fmla="+- 0 2628 2628"/>
                              <a:gd name="T5" fmla="*/ T4 w 6480"/>
                              <a:gd name="T6" fmla="+- 0 99 99"/>
                              <a:gd name="T7" fmla="*/ 99 h 1629"/>
                              <a:gd name="T8" fmla="+- 0 7488 2628"/>
                              <a:gd name="T9" fmla="*/ T8 w 6480"/>
                              <a:gd name="T10" fmla="+- 0 1368 99"/>
                              <a:gd name="T11" fmla="*/ 1368 h 1629"/>
                              <a:gd name="T12" fmla="+- 0 7488 2628"/>
                              <a:gd name="T13" fmla="*/ T12 w 6480"/>
                              <a:gd name="T14" fmla="+- 0 1728 99"/>
                              <a:gd name="T15" fmla="*/ 1728 h 1629"/>
                              <a:gd name="T16" fmla="+- 0 7488 2628"/>
                              <a:gd name="T17" fmla="*/ T16 w 6480"/>
                              <a:gd name="T18" fmla="+- 0 1548 99"/>
                              <a:gd name="T19" fmla="*/ 1548 h 1629"/>
                              <a:gd name="T20" fmla="+- 0 8028 2628"/>
                              <a:gd name="T21" fmla="*/ T20 w 6480"/>
                              <a:gd name="T22" fmla="+- 0 1548 99"/>
                              <a:gd name="T23" fmla="*/ 1548 h 1629"/>
                              <a:gd name="T24" fmla="+- 0 8028 2628"/>
                              <a:gd name="T25" fmla="*/ T24 w 6480"/>
                              <a:gd name="T26" fmla="+- 0 1368 99"/>
                              <a:gd name="T27" fmla="*/ 1368 h 1629"/>
                              <a:gd name="T28" fmla="+- 0 8028 2628"/>
                              <a:gd name="T29" fmla="*/ T28 w 6480"/>
                              <a:gd name="T30" fmla="+- 0 1728 99"/>
                              <a:gd name="T31" fmla="*/ 1728 h 1629"/>
                              <a:gd name="T32" fmla="+- 0 7848 2628"/>
                              <a:gd name="T33" fmla="*/ T32 w 6480"/>
                              <a:gd name="T34" fmla="+- 0 1548 99"/>
                              <a:gd name="T35" fmla="*/ 1548 h 1629"/>
                              <a:gd name="T36" fmla="+- 0 9108 2628"/>
                              <a:gd name="T37" fmla="*/ T36 w 6480"/>
                              <a:gd name="T38" fmla="+- 0 288 99"/>
                              <a:gd name="T39" fmla="*/ 288 h 1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480" h="1629">
                                <a:moveTo>
                                  <a:pt x="1080" y="0"/>
                                </a:moveTo>
                                <a:lnTo>
                                  <a:pt x="0" y="0"/>
                                </a:lnTo>
                                <a:moveTo>
                                  <a:pt x="4860" y="1269"/>
                                </a:moveTo>
                                <a:lnTo>
                                  <a:pt x="4860" y="1629"/>
                                </a:lnTo>
                                <a:moveTo>
                                  <a:pt x="4860" y="1449"/>
                                </a:moveTo>
                                <a:lnTo>
                                  <a:pt x="5400" y="1449"/>
                                </a:lnTo>
                                <a:moveTo>
                                  <a:pt x="5400" y="1269"/>
                                </a:moveTo>
                                <a:lnTo>
                                  <a:pt x="5400" y="1629"/>
                                </a:lnTo>
                                <a:moveTo>
                                  <a:pt x="5220" y="1449"/>
                                </a:moveTo>
                                <a:lnTo>
                                  <a:pt x="6480" y="18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4" name="Text Box 310"/>
                        <wps:cNvSpPr txBox="1">
                          <a:spLocks noChangeArrowheads="1"/>
                        </wps:cNvSpPr>
                        <wps:spPr bwMode="auto">
                          <a:xfrm>
                            <a:off x="2628" y="2653"/>
                            <a:ext cx="224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DFE363" w14:textId="77777777" w:rsidR="00DC16F1" w:rsidRDefault="00000000">
                              <w:pPr>
                                <w:tabs>
                                  <w:tab w:val="left" w:pos="222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2A58F8" id="Group 309" o:spid="_x0000_s1039" style="position:absolute;left:0;text-align:left;margin-left:131.4pt;margin-top:-7.9pt;width:324.4pt;height:158.4pt;z-index:15823872;mso-position-horizontal-relative:page" coordorigin="2628,-158" coordsize="6488,31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">
                <v:shape id="Picture 312" o:spid="_x0000_s1040" type="#_x0000_t75" style="position:absolute;left:3005;top:-158;width:5724;height:3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">
                  <v:imagedata r:id="rId189" o:title=""/>
                </v:shape>
                <v:shape id="AutoShape 311" o:spid="_x0000_s1041" style="position:absolute;left:2628;top:99;width:6480;height:1629;visibility:visible;mso-wrap-style:square;v-text-anchor:top" coordsize="6480,1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" path="m1080,l,m4860,1269r,360m4860,1449r540,m5400,1269r,360m5220,1449l6480,189e" filled="f" strokeweight=".72pt">
                  <v:path arrowok="t" o:connecttype="custom" o:connectlocs="1080,99;0,99;4860,1368;4860,1728;4860,1548;5400,1548;5400,1368;5400,1728;5220,1548;6480,288" o:connectangles="0,0,0,0,0,0,0,0,0,0"/>
                </v:shape>
                <v:shape id="Text Box 310" o:spid="_x0000_s1042" type="#_x0000_t202" style="position:absolute;left:2628;top:2653;width:224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" filled="f" stroked="f">
                  <v:textbox inset="0,0,0,0">
                    <w:txbxContent>
                      <w:p w14:paraId="2ADFE363" w14:textId="77777777" w:rsidR="00DC16F1" w:rsidRDefault="00000000">
                        <w:pPr>
                          <w:tabs>
                            <w:tab w:val="left" w:pos="222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cranium</w:t>
      </w:r>
    </w:p>
    <w:p w14:paraId="01F06F4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1" w:space="5342"/>
            <w:col w:w="4367"/>
          </w:cols>
        </w:sectPr>
      </w:pPr>
    </w:p>
    <w:p w14:paraId="7FEAA473" w14:textId="77777777" w:rsidR="00DC16F1" w:rsidRDefault="00DC16F1">
      <w:pPr>
        <w:pStyle w:val="BodyText"/>
        <w:rPr>
          <w:sz w:val="20"/>
        </w:rPr>
      </w:pPr>
    </w:p>
    <w:p w14:paraId="67B3DAEB" w14:textId="77777777" w:rsidR="00DC16F1" w:rsidRDefault="00DC16F1">
      <w:pPr>
        <w:pStyle w:val="BodyText"/>
        <w:rPr>
          <w:sz w:val="20"/>
        </w:rPr>
      </w:pPr>
    </w:p>
    <w:p w14:paraId="79E265F9" w14:textId="77777777" w:rsidR="00DC16F1" w:rsidRDefault="00DC16F1">
      <w:pPr>
        <w:pStyle w:val="BodyText"/>
        <w:rPr>
          <w:sz w:val="20"/>
        </w:rPr>
      </w:pPr>
    </w:p>
    <w:p w14:paraId="7D6F0447" w14:textId="77777777" w:rsidR="00DC16F1" w:rsidRDefault="00DC16F1">
      <w:pPr>
        <w:pStyle w:val="BodyText"/>
        <w:rPr>
          <w:sz w:val="20"/>
        </w:rPr>
      </w:pPr>
    </w:p>
    <w:p w14:paraId="27041DB1" w14:textId="77777777" w:rsidR="00DC16F1" w:rsidRDefault="00DC16F1">
      <w:pPr>
        <w:pStyle w:val="BodyText"/>
        <w:rPr>
          <w:sz w:val="20"/>
        </w:rPr>
      </w:pPr>
    </w:p>
    <w:p w14:paraId="63F3D98E" w14:textId="77777777" w:rsidR="00DC16F1" w:rsidRDefault="00DC16F1">
      <w:pPr>
        <w:pStyle w:val="BodyText"/>
        <w:rPr>
          <w:sz w:val="20"/>
        </w:rPr>
      </w:pPr>
    </w:p>
    <w:p w14:paraId="1CEDF6A7" w14:textId="77777777" w:rsidR="00DC16F1" w:rsidRDefault="00DC16F1">
      <w:pPr>
        <w:pStyle w:val="BodyText"/>
        <w:spacing w:before="9"/>
        <w:rPr>
          <w:sz w:val="28"/>
        </w:rPr>
      </w:pPr>
    </w:p>
    <w:p w14:paraId="701C24E1" w14:textId="77777777" w:rsidR="00DC16F1" w:rsidRDefault="00DC16F1">
      <w:pPr>
        <w:rPr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2BFBF22" w14:textId="77777777" w:rsidR="00DC16F1" w:rsidRDefault="00000000">
      <w:pPr>
        <w:spacing w:before="101" w:line="271" w:lineRule="auto"/>
        <w:ind w:left="1430" w:right="38" w:firstLine="194"/>
        <w:jc w:val="right"/>
        <w:rPr>
          <w:sz w:val="16"/>
        </w:rPr>
      </w:pPr>
      <w:r>
        <w:rPr>
          <w:w w:val="80"/>
          <w:sz w:val="16"/>
        </w:rPr>
        <w:t>Petrous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pyramids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lying</w:t>
      </w:r>
      <w:r>
        <w:rPr>
          <w:spacing w:val="-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below</w:t>
      </w:r>
    </w:p>
    <w:p w14:paraId="11142457" w14:textId="77777777" w:rsidR="00DC16F1" w:rsidRDefault="00000000">
      <w:pPr>
        <w:spacing w:before="5" w:line="278" w:lineRule="auto"/>
        <w:ind w:left="1560" w:right="38" w:firstLine="160"/>
        <w:jc w:val="right"/>
        <w:rPr>
          <w:sz w:val="16"/>
        </w:rPr>
      </w:pPr>
      <w:r>
        <w:rPr>
          <w:spacing w:val="-1"/>
          <w:w w:val="80"/>
          <w:sz w:val="16"/>
        </w:rPr>
        <w:t>orbital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shadows</w:t>
      </w:r>
    </w:p>
    <w:p w14:paraId="4CC2DECC" w14:textId="77777777" w:rsidR="00DC16F1" w:rsidRDefault="00000000">
      <w:pPr>
        <w:pStyle w:val="BodyText"/>
        <w:rPr>
          <w:sz w:val="24"/>
        </w:rPr>
      </w:pPr>
      <w:r>
        <w:br w:type="column"/>
      </w:r>
    </w:p>
    <w:p w14:paraId="6AEA03A3" w14:textId="77777777" w:rsidR="00DC16F1" w:rsidRDefault="00DC16F1">
      <w:pPr>
        <w:pStyle w:val="BodyText"/>
        <w:rPr>
          <w:sz w:val="24"/>
        </w:rPr>
      </w:pPr>
    </w:p>
    <w:p w14:paraId="2E9A61A7" w14:textId="77777777" w:rsidR="00DC16F1" w:rsidRDefault="00DC16F1">
      <w:pPr>
        <w:pStyle w:val="BodyText"/>
        <w:rPr>
          <w:sz w:val="24"/>
        </w:rPr>
      </w:pPr>
    </w:p>
    <w:p w14:paraId="73A10A9F" w14:textId="77777777" w:rsidR="00DC16F1" w:rsidRDefault="00DC16F1">
      <w:pPr>
        <w:pStyle w:val="BodyText"/>
        <w:spacing w:before="6"/>
        <w:rPr>
          <w:sz w:val="29"/>
        </w:rPr>
      </w:pPr>
    </w:p>
    <w:p w14:paraId="0421767E" w14:textId="77777777" w:rsidR="00DC16F1" w:rsidRDefault="00000000">
      <w:pPr>
        <w:pStyle w:val="Heading6"/>
        <w:ind w:left="1430"/>
      </w:pPr>
      <w:r>
        <w:rPr>
          <w:spacing w:val="-1"/>
        </w:rPr>
        <w:t>Parietoacanthial</w:t>
      </w:r>
      <w:r>
        <w:rPr>
          <w:spacing w:val="-7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t>(Waters)</w:t>
      </w:r>
    </w:p>
    <w:p w14:paraId="12CB75A6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09" w:space="272"/>
            <w:col w:w="9439"/>
          </w:cols>
        </w:sectPr>
      </w:pPr>
    </w:p>
    <w:p w14:paraId="226D2BC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3586A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D7A825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E711C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A1044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2D4E71" w14:textId="77777777" w:rsidR="00DC16F1" w:rsidRDefault="00DC16F1">
      <w:pPr>
        <w:pStyle w:val="BodyText"/>
        <w:spacing w:before="9"/>
        <w:rPr>
          <w:rFonts w:ascii="Arial"/>
          <w:b/>
          <w:sz w:val="23"/>
        </w:rPr>
      </w:pPr>
    </w:p>
    <w:p w14:paraId="6F26FF31" w14:textId="6A2E1A20" w:rsidR="00DC16F1" w:rsidRDefault="006147DB">
      <w:pPr>
        <w:spacing w:line="276" w:lineRule="auto"/>
        <w:ind w:left="8836" w:right="219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4384" behindDoc="0" locked="0" layoutInCell="1" allowOverlap="1" wp14:anchorId="6BA3F51D" wp14:editId="7B1B879A">
                <wp:simplePos x="0" y="0"/>
                <wp:positionH relativeFrom="page">
                  <wp:posOffset>2011680</wp:posOffset>
                </wp:positionH>
                <wp:positionV relativeFrom="paragraph">
                  <wp:posOffset>-879475</wp:posOffset>
                </wp:positionV>
                <wp:extent cx="3771265" cy="2354580"/>
                <wp:effectExtent l="0" t="0" r="0" b="0"/>
                <wp:wrapNone/>
                <wp:docPr id="972" name="Group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1265" cy="2354580"/>
                          <a:chOff x="3168" y="-1385"/>
                          <a:chExt cx="5939" cy="3708"/>
                        </a:xfrm>
                      </wpg:grpSpPr>
                      <pic:pic xmlns:pic="http://schemas.openxmlformats.org/drawingml/2006/picture">
                        <pic:nvPicPr>
                          <pic:cNvPr id="974" name="Picture 308" descr="WaterFacial_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8" y="-1385"/>
                            <a:ext cx="5400" cy="3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76" name="AutoShape 307"/>
                        <wps:cNvSpPr>
                          <a:spLocks/>
                        </wps:cNvSpPr>
                        <wps:spPr bwMode="auto">
                          <a:xfrm>
                            <a:off x="6765" y="106"/>
                            <a:ext cx="2342" cy="2021"/>
                          </a:xfrm>
                          <a:custGeom>
                            <a:avLst/>
                            <a:gdLst>
                              <a:gd name="T0" fmla="+- 0 7487 6765"/>
                              <a:gd name="T1" fmla="*/ T0 w 2342"/>
                              <a:gd name="T2" fmla="+- 0 106 106"/>
                              <a:gd name="T3" fmla="*/ 106 h 2021"/>
                              <a:gd name="T4" fmla="+- 0 9107 6765"/>
                              <a:gd name="T5" fmla="*/ T4 w 2342"/>
                              <a:gd name="T6" fmla="+- 0 106 106"/>
                              <a:gd name="T7" fmla="*/ 106 h 2021"/>
                              <a:gd name="T8" fmla="+- 0 6765 6765"/>
                              <a:gd name="T9" fmla="*/ T8 w 2342"/>
                              <a:gd name="T10" fmla="+- 0 2127 106"/>
                              <a:gd name="T11" fmla="*/ 2127 h 2021"/>
                              <a:gd name="T12" fmla="+- 0 9105 6765"/>
                              <a:gd name="T13" fmla="*/ T12 w 2342"/>
                              <a:gd name="T14" fmla="+- 0 2127 106"/>
                              <a:gd name="T15" fmla="*/ 2127 h 20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342" h="2021">
                                <a:moveTo>
                                  <a:pt x="722" y="0"/>
                                </a:moveTo>
                                <a:lnTo>
                                  <a:pt x="2342" y="0"/>
                                </a:lnTo>
                                <a:moveTo>
                                  <a:pt x="0" y="2021"/>
                                </a:moveTo>
                                <a:lnTo>
                                  <a:pt x="2340" y="202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87F805" id="Group 306" o:spid="_x0000_s1026" style="position:absolute;margin-left:158.4pt;margin-top:-69.25pt;width:296.95pt;height:185.4pt;z-index:15824384;mso-position-horizontal-relative:page" coordorigin="3168,-1385" coordsize="5939,37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">
                <v:shape id="Picture 308" o:spid="_x0000_s1027" type="#_x0000_t75" alt="WaterFacial_3_1" style="position:absolute;left:3168;top:-1385;width:5400;height:3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">
                  <v:imagedata r:id="rId191" o:title="WaterFacial_3_1"/>
                </v:shape>
                <v:shape id="AutoShape 307" o:spid="_x0000_s1028" style="position:absolute;left:6765;top:106;width:2342;height:2021;visibility:visible;mso-wrap-style:square;v-text-anchor:top" coordsize="2342,2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" path="m722,l2342,m,2021r2340,e" filled="f" strokeweight=".72pt">
                  <v:path arrowok="t" o:connecttype="custom" o:connectlocs="722,106;2342,106;0,2127;2340,2127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cranium</w:t>
      </w:r>
    </w:p>
    <w:p w14:paraId="4618F934" w14:textId="77777777" w:rsidR="00DC16F1" w:rsidRDefault="00DC16F1">
      <w:pPr>
        <w:pStyle w:val="BodyText"/>
        <w:rPr>
          <w:sz w:val="20"/>
        </w:rPr>
      </w:pPr>
    </w:p>
    <w:p w14:paraId="471D2A37" w14:textId="77777777" w:rsidR="00DC16F1" w:rsidRDefault="00DC16F1">
      <w:pPr>
        <w:pStyle w:val="BodyText"/>
        <w:rPr>
          <w:sz w:val="20"/>
        </w:rPr>
      </w:pPr>
    </w:p>
    <w:p w14:paraId="44E95027" w14:textId="77777777" w:rsidR="00DC16F1" w:rsidRDefault="00DC16F1">
      <w:pPr>
        <w:pStyle w:val="BodyText"/>
        <w:spacing w:before="1"/>
        <w:rPr>
          <w:sz w:val="24"/>
        </w:rPr>
      </w:pPr>
    </w:p>
    <w:p w14:paraId="45B4CFA5" w14:textId="77777777" w:rsidR="00DC16F1" w:rsidRDefault="00DC16F1">
      <w:pPr>
        <w:rPr>
          <w:sz w:val="2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48EC0DC" w14:textId="77777777" w:rsidR="00DC16F1" w:rsidRDefault="00DC16F1">
      <w:pPr>
        <w:pStyle w:val="BodyText"/>
        <w:rPr>
          <w:sz w:val="24"/>
        </w:rPr>
      </w:pPr>
    </w:p>
    <w:p w14:paraId="3389A28C" w14:textId="77777777" w:rsidR="00DC16F1" w:rsidRDefault="00DC16F1">
      <w:pPr>
        <w:pStyle w:val="BodyText"/>
        <w:rPr>
          <w:sz w:val="24"/>
        </w:rPr>
      </w:pPr>
    </w:p>
    <w:p w14:paraId="422D9A8B" w14:textId="77777777" w:rsidR="00DC16F1" w:rsidRDefault="00DC16F1">
      <w:pPr>
        <w:pStyle w:val="BodyText"/>
        <w:rPr>
          <w:sz w:val="24"/>
        </w:rPr>
      </w:pPr>
    </w:p>
    <w:p w14:paraId="6A8E9D7C" w14:textId="77777777" w:rsidR="00DC16F1" w:rsidRDefault="00DC16F1">
      <w:pPr>
        <w:pStyle w:val="BodyText"/>
        <w:spacing w:before="5"/>
        <w:rPr>
          <w:sz w:val="33"/>
        </w:rPr>
      </w:pPr>
    </w:p>
    <w:p w14:paraId="7C3C99D3" w14:textId="77777777" w:rsidR="00DC16F1" w:rsidRDefault="00000000">
      <w:pPr>
        <w:pStyle w:val="Heading6"/>
        <w:spacing w:before="1"/>
        <w:ind w:left="0"/>
        <w:jc w:val="right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3BE6368D" w14:textId="77777777" w:rsidR="00DC16F1" w:rsidRDefault="00000000">
      <w:pPr>
        <w:spacing w:before="100" w:line="276" w:lineRule="auto"/>
        <w:ind w:left="2156" w:right="2215"/>
        <w:rPr>
          <w:sz w:val="16"/>
        </w:rPr>
      </w:pPr>
      <w:r>
        <w:br w:type="column"/>
      </w:r>
      <w:r>
        <w:rPr>
          <w:w w:val="90"/>
          <w:sz w:val="16"/>
        </w:rPr>
        <w:t>Petrous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ridges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projected</w:t>
      </w:r>
      <w:r>
        <w:rPr>
          <w:spacing w:val="1"/>
          <w:w w:val="90"/>
          <w:sz w:val="16"/>
        </w:rPr>
        <w:t xml:space="preserve"> </w:t>
      </w:r>
      <w:r>
        <w:rPr>
          <w:w w:val="85"/>
          <w:sz w:val="16"/>
        </w:rPr>
        <w:t>immediately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inferior to the</w:t>
      </w:r>
      <w:r>
        <w:rPr>
          <w:spacing w:val="-34"/>
          <w:w w:val="80"/>
          <w:sz w:val="16"/>
        </w:rPr>
        <w:t xml:space="preserve"> </w:t>
      </w:r>
      <w:r>
        <w:rPr>
          <w:w w:val="90"/>
          <w:sz w:val="16"/>
        </w:rPr>
        <w:t>maxillary</w:t>
      </w:r>
    </w:p>
    <w:p w14:paraId="09C7A5A7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6641" w:space="40"/>
            <w:col w:w="5139"/>
          </w:cols>
        </w:sectPr>
      </w:pPr>
    </w:p>
    <w:p w14:paraId="4B2AB6C2" w14:textId="77777777" w:rsidR="00DC16F1" w:rsidRDefault="00DC16F1">
      <w:pPr>
        <w:pStyle w:val="BodyText"/>
        <w:rPr>
          <w:sz w:val="20"/>
        </w:rPr>
      </w:pPr>
    </w:p>
    <w:p w14:paraId="40B20811" w14:textId="77777777" w:rsidR="00DC16F1" w:rsidRDefault="00DC16F1">
      <w:pPr>
        <w:pStyle w:val="BodyText"/>
        <w:rPr>
          <w:sz w:val="20"/>
        </w:rPr>
      </w:pPr>
    </w:p>
    <w:p w14:paraId="08EC5AFB" w14:textId="77777777" w:rsidR="00DC16F1" w:rsidRDefault="00DC16F1">
      <w:pPr>
        <w:pStyle w:val="BodyText"/>
        <w:spacing w:before="8"/>
        <w:rPr>
          <w:sz w:val="23"/>
        </w:rPr>
      </w:pPr>
    </w:p>
    <w:p w14:paraId="6E6B0AC0" w14:textId="77777777" w:rsidR="00DC16F1" w:rsidRDefault="00DC16F1">
      <w:pPr>
        <w:rPr>
          <w:sz w:val="2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B88511A" w14:textId="77777777" w:rsidR="00DC16F1" w:rsidRDefault="00000000">
      <w:pPr>
        <w:spacing w:before="101" w:line="278" w:lineRule="auto"/>
        <w:ind w:left="1495" w:right="38" w:hanging="106"/>
        <w:jc w:val="both"/>
        <w:rPr>
          <w:sz w:val="16"/>
        </w:rPr>
      </w:pPr>
      <w:r>
        <w:rPr>
          <w:spacing w:val="-3"/>
          <w:w w:val="85"/>
          <w:sz w:val="16"/>
        </w:rPr>
        <w:t>Superimposed</w:t>
      </w:r>
      <w:r>
        <w:rPr>
          <w:spacing w:val="-36"/>
          <w:w w:val="85"/>
          <w:sz w:val="16"/>
        </w:rPr>
        <w:t xml:space="preserve"> </w:t>
      </w:r>
      <w:r>
        <w:rPr>
          <w:w w:val="85"/>
          <w:sz w:val="16"/>
        </w:rPr>
        <w:t>orbital roofs</w:t>
      </w:r>
      <w:r>
        <w:rPr>
          <w:spacing w:val="1"/>
          <w:w w:val="85"/>
          <w:sz w:val="16"/>
        </w:rPr>
        <w:t xml:space="preserve"> </w:t>
      </w:r>
      <w:r>
        <w:rPr>
          <w:spacing w:val="-1"/>
          <w:w w:val="80"/>
          <w:sz w:val="16"/>
        </w:rPr>
        <w:t>(show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tilt)</w:t>
      </w:r>
    </w:p>
    <w:p w14:paraId="579C14E8" w14:textId="77777777" w:rsidR="00DC16F1" w:rsidRDefault="00000000">
      <w:pPr>
        <w:pStyle w:val="BodyText"/>
        <w:rPr>
          <w:sz w:val="24"/>
        </w:rPr>
      </w:pPr>
      <w:r>
        <w:br w:type="column"/>
      </w:r>
    </w:p>
    <w:p w14:paraId="19DAE68B" w14:textId="7F17101D" w:rsidR="00DC16F1" w:rsidRDefault="006147DB">
      <w:pPr>
        <w:spacing w:line="280" w:lineRule="auto"/>
        <w:ind w:left="1392" w:right="219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4896" behindDoc="0" locked="0" layoutInCell="1" allowOverlap="1" wp14:anchorId="0BFF3D45" wp14:editId="629B68F9">
                <wp:simplePos x="0" y="0"/>
                <wp:positionH relativeFrom="page">
                  <wp:posOffset>1783080</wp:posOffset>
                </wp:positionH>
                <wp:positionV relativeFrom="paragraph">
                  <wp:posOffset>-431800</wp:posOffset>
                </wp:positionV>
                <wp:extent cx="4001770" cy="2484120"/>
                <wp:effectExtent l="0" t="0" r="0" b="0"/>
                <wp:wrapNone/>
                <wp:docPr id="966" name="Group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1770" cy="2484120"/>
                          <a:chOff x="2808" y="-680"/>
                          <a:chExt cx="6302" cy="3912"/>
                        </a:xfrm>
                      </wpg:grpSpPr>
                      <pic:pic xmlns:pic="http://schemas.openxmlformats.org/drawingml/2006/picture">
                        <pic:nvPicPr>
                          <pic:cNvPr id="968" name="Picture 305" descr="latorbits_3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32" y="-680"/>
                            <a:ext cx="5472" cy="3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70" name="AutoShape 304"/>
                        <wps:cNvSpPr>
                          <a:spLocks/>
                        </wps:cNvSpPr>
                        <wps:spPr bwMode="auto">
                          <a:xfrm>
                            <a:off x="2808" y="-80"/>
                            <a:ext cx="6302" cy="2887"/>
                          </a:xfrm>
                          <a:custGeom>
                            <a:avLst/>
                            <a:gdLst>
                              <a:gd name="T0" fmla="+- 0 8028 2808"/>
                              <a:gd name="T1" fmla="*/ T0 w 6302"/>
                              <a:gd name="T2" fmla="+- 0 280 -80"/>
                              <a:gd name="T3" fmla="*/ 280 h 2887"/>
                              <a:gd name="T4" fmla="+- 0 9108 2808"/>
                              <a:gd name="T5" fmla="*/ T4 w 6302"/>
                              <a:gd name="T6" fmla="+- 0 280 -80"/>
                              <a:gd name="T7" fmla="*/ 280 h 2887"/>
                              <a:gd name="T8" fmla="+- 0 7130 2808"/>
                              <a:gd name="T9" fmla="*/ T8 w 6302"/>
                              <a:gd name="T10" fmla="+- 0 2807 -80"/>
                              <a:gd name="T11" fmla="*/ 2807 h 2887"/>
                              <a:gd name="T12" fmla="+- 0 9110 2808"/>
                              <a:gd name="T13" fmla="*/ T12 w 6302"/>
                              <a:gd name="T14" fmla="+- 0 2807 -80"/>
                              <a:gd name="T15" fmla="*/ 2807 h 2887"/>
                              <a:gd name="T16" fmla="+- 0 5868 2808"/>
                              <a:gd name="T17" fmla="*/ T16 w 6302"/>
                              <a:gd name="T18" fmla="+- 0 -80 -80"/>
                              <a:gd name="T19" fmla="*/ -80 h 2887"/>
                              <a:gd name="T20" fmla="+- 0 2808 2808"/>
                              <a:gd name="T21" fmla="*/ T20 w 6302"/>
                              <a:gd name="T22" fmla="+- 0 -80 -80"/>
                              <a:gd name="T23" fmla="*/ -80 h 28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302" h="2887">
                                <a:moveTo>
                                  <a:pt x="5220" y="360"/>
                                </a:moveTo>
                                <a:lnTo>
                                  <a:pt x="6300" y="360"/>
                                </a:lnTo>
                                <a:moveTo>
                                  <a:pt x="4322" y="2887"/>
                                </a:moveTo>
                                <a:lnTo>
                                  <a:pt x="6302" y="2887"/>
                                </a:lnTo>
                                <a:moveTo>
                                  <a:pt x="306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4C1764" id="Group 303" o:spid="_x0000_s1026" style="position:absolute;margin-left:140.4pt;margin-top:-34pt;width:315.1pt;height:195.6pt;z-index:15824896;mso-position-horizontal-relative:page" coordorigin="2808,-680" coordsize="6302,3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">
                <v:shape id="Picture 305" o:spid="_x0000_s1027" type="#_x0000_t75" alt="latorbits_3_1" style="position:absolute;left:3132;top:-680;width:5472;height:3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">
                  <v:imagedata r:id="rId193" o:title="latorbits_3_1"/>
                </v:shape>
                <v:shape id="AutoShape 304" o:spid="_x0000_s1028" style="position:absolute;left:2808;top:-80;width:6302;height:2887;visibility:visible;mso-wrap-style:square;v-text-anchor:top" coordsize="6302,2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" path="m5220,360r1080,m4322,2887r1980,m3060,l,e" filled="f" strokeweight=".72pt">
                  <v:path arrowok="t" o:connecttype="custom" o:connectlocs="5220,280;6300,280;4322,2807;6302,2807;3060,-80;0,-80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sella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turcica</w:t>
      </w:r>
    </w:p>
    <w:p w14:paraId="7DCB294D" w14:textId="77777777" w:rsidR="00DC16F1" w:rsidRDefault="00DC16F1">
      <w:pPr>
        <w:pStyle w:val="BodyText"/>
        <w:rPr>
          <w:sz w:val="18"/>
        </w:rPr>
      </w:pPr>
    </w:p>
    <w:p w14:paraId="75FC61C3" w14:textId="77777777" w:rsidR="00DC16F1" w:rsidRDefault="00DC16F1">
      <w:pPr>
        <w:pStyle w:val="BodyText"/>
        <w:rPr>
          <w:sz w:val="18"/>
        </w:rPr>
      </w:pPr>
    </w:p>
    <w:p w14:paraId="6E3F5A2B" w14:textId="77777777" w:rsidR="00DC16F1" w:rsidRDefault="00DC16F1">
      <w:pPr>
        <w:pStyle w:val="BodyText"/>
        <w:rPr>
          <w:sz w:val="18"/>
        </w:rPr>
      </w:pPr>
    </w:p>
    <w:p w14:paraId="0F7305DB" w14:textId="77777777" w:rsidR="00DC16F1" w:rsidRDefault="00DC16F1">
      <w:pPr>
        <w:pStyle w:val="BodyText"/>
        <w:rPr>
          <w:sz w:val="18"/>
        </w:rPr>
      </w:pPr>
    </w:p>
    <w:p w14:paraId="4AB45B21" w14:textId="77777777" w:rsidR="00DC16F1" w:rsidRDefault="00DC16F1">
      <w:pPr>
        <w:pStyle w:val="BodyText"/>
        <w:rPr>
          <w:sz w:val="18"/>
        </w:rPr>
      </w:pPr>
    </w:p>
    <w:p w14:paraId="0418E027" w14:textId="77777777" w:rsidR="00DC16F1" w:rsidRDefault="00DC16F1">
      <w:pPr>
        <w:pStyle w:val="BodyText"/>
        <w:rPr>
          <w:sz w:val="18"/>
        </w:rPr>
      </w:pPr>
    </w:p>
    <w:p w14:paraId="495BDF81" w14:textId="77777777" w:rsidR="00DC16F1" w:rsidRDefault="00DC16F1">
      <w:pPr>
        <w:pStyle w:val="BodyText"/>
        <w:rPr>
          <w:sz w:val="18"/>
        </w:rPr>
      </w:pPr>
    </w:p>
    <w:p w14:paraId="649A3F90" w14:textId="77777777" w:rsidR="00DC16F1" w:rsidRDefault="00DC16F1">
      <w:pPr>
        <w:pStyle w:val="BodyText"/>
        <w:rPr>
          <w:sz w:val="18"/>
        </w:rPr>
      </w:pPr>
    </w:p>
    <w:p w14:paraId="0C856024" w14:textId="77777777" w:rsidR="00DC16F1" w:rsidRDefault="00DC16F1">
      <w:pPr>
        <w:pStyle w:val="BodyText"/>
        <w:rPr>
          <w:sz w:val="18"/>
        </w:rPr>
      </w:pPr>
    </w:p>
    <w:p w14:paraId="73C5FCF9" w14:textId="77777777" w:rsidR="00DC16F1" w:rsidRDefault="00DC16F1">
      <w:pPr>
        <w:pStyle w:val="BodyText"/>
        <w:rPr>
          <w:sz w:val="18"/>
        </w:rPr>
      </w:pPr>
    </w:p>
    <w:p w14:paraId="0D86C9A2" w14:textId="77777777" w:rsidR="00DC16F1" w:rsidRDefault="00DC16F1">
      <w:pPr>
        <w:pStyle w:val="BodyText"/>
        <w:rPr>
          <w:sz w:val="18"/>
        </w:rPr>
      </w:pPr>
    </w:p>
    <w:p w14:paraId="06F1F1FE" w14:textId="77777777" w:rsidR="00DC16F1" w:rsidRDefault="00DC16F1">
      <w:pPr>
        <w:pStyle w:val="BodyText"/>
        <w:spacing w:before="6"/>
        <w:rPr>
          <w:sz w:val="21"/>
        </w:rPr>
      </w:pPr>
    </w:p>
    <w:p w14:paraId="0ADD6236" w14:textId="77777777" w:rsidR="00DC16F1" w:rsidRDefault="00000000">
      <w:pPr>
        <w:ind w:left="1390"/>
        <w:rPr>
          <w:sz w:val="16"/>
        </w:rPr>
      </w:pPr>
      <w:r>
        <w:rPr>
          <w:w w:val="80"/>
          <w:sz w:val="16"/>
        </w:rPr>
        <w:t>Close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beam</w:t>
      </w:r>
    </w:p>
    <w:p w14:paraId="6A0D6949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6" w:space="5160"/>
            <w:col w:w="4374"/>
          </w:cols>
        </w:sectPr>
      </w:pPr>
    </w:p>
    <w:p w14:paraId="1F8D1427" w14:textId="464479AB" w:rsidR="00DC16F1" w:rsidRDefault="00DC16F1">
      <w:pPr>
        <w:pStyle w:val="BodyText"/>
        <w:ind w:left="8670"/>
        <w:rPr>
          <w:sz w:val="20"/>
        </w:rPr>
      </w:pPr>
    </w:p>
    <w:p w14:paraId="024ACE99" w14:textId="77777777" w:rsidR="00DC16F1" w:rsidRDefault="00DC16F1">
      <w:pPr>
        <w:rPr>
          <w:sz w:val="20"/>
        </w:rPr>
        <w:sectPr w:rsidR="00DC16F1">
          <w:headerReference w:type="default" r:id="rId194"/>
          <w:footerReference w:type="default" r:id="rId195"/>
          <w:pgSz w:w="12240" w:h="15840"/>
          <w:pgMar w:top="260" w:right="0" w:bottom="1540" w:left="420" w:header="0" w:footer="1352" w:gutter="0"/>
          <w:cols w:space="720"/>
        </w:sectPr>
      </w:pPr>
    </w:p>
    <w:p w14:paraId="0AE4806D" w14:textId="77777777" w:rsidR="00DC16F1" w:rsidRDefault="00DC16F1">
      <w:pPr>
        <w:pStyle w:val="BodyText"/>
        <w:spacing w:before="1"/>
        <w:rPr>
          <w:sz w:val="19"/>
        </w:rPr>
      </w:pPr>
    </w:p>
    <w:p w14:paraId="7B1F9BF4" w14:textId="77777777" w:rsidR="00DC16F1" w:rsidRDefault="00000000">
      <w:pPr>
        <w:pStyle w:val="Heading5"/>
        <w:spacing w:before="93"/>
        <w:ind w:right="1405"/>
        <w:rPr>
          <w:u w:val="none"/>
        </w:rPr>
      </w:pPr>
      <w:r>
        <w:rPr>
          <w:u w:val="thick"/>
        </w:rPr>
        <w:t>Os</w:t>
      </w:r>
      <w:r>
        <w:rPr>
          <w:spacing w:val="-6"/>
          <w:u w:val="thick"/>
        </w:rPr>
        <w:t xml:space="preserve"> </w:t>
      </w:r>
      <w:r>
        <w:rPr>
          <w:u w:val="thick"/>
        </w:rPr>
        <w:t>Calcis</w:t>
      </w:r>
    </w:p>
    <w:p w14:paraId="06AEE5FB" w14:textId="77777777" w:rsidR="00DC16F1" w:rsidRDefault="00000000">
      <w:pPr>
        <w:pStyle w:val="Heading6"/>
        <w:spacing w:before="160"/>
      </w:pPr>
      <w:r>
        <w:rPr>
          <w:u w:val="thick"/>
        </w:rPr>
        <w:t>Axial</w:t>
      </w:r>
      <w:r>
        <w:rPr>
          <w:spacing w:val="-13"/>
          <w:u w:val="thick"/>
        </w:rPr>
        <w:t xml:space="preserve"> </w:t>
      </w:r>
      <w:r>
        <w:rPr>
          <w:u w:val="thick"/>
        </w:rPr>
        <w:t>or</w:t>
      </w:r>
      <w:r>
        <w:rPr>
          <w:spacing w:val="-11"/>
          <w:u w:val="thick"/>
        </w:rPr>
        <w:t xml:space="preserve"> </w:t>
      </w:r>
      <w:r>
        <w:rPr>
          <w:u w:val="thick"/>
        </w:rPr>
        <w:t>Plantodorsal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7EB98C9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672"/>
        <w:rPr>
          <w:rFonts w:ascii="Wingdings" w:hAnsi="Wingdings"/>
        </w:rPr>
      </w:pPr>
      <w:r>
        <w:t>Elevating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leg</w:t>
      </w:r>
      <w:r>
        <w:rPr>
          <w:spacing w:val="-8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sandbags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increasing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59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cannot</w:t>
      </w:r>
      <w:r>
        <w:rPr>
          <w:spacing w:val="-2"/>
        </w:rPr>
        <w:t xml:space="preserve"> </w:t>
      </w:r>
      <w:r>
        <w:t>dorsiflex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foot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place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perpendicular 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cassette.</w:t>
      </w:r>
    </w:p>
    <w:p w14:paraId="2F53AF3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" w:line="252" w:lineRule="exact"/>
        <w:ind w:hanging="361"/>
        <w:rPr>
          <w:rFonts w:ascii="Wingdings" w:hAnsi="Wingdings"/>
        </w:rPr>
      </w:pPr>
      <w:r>
        <w:t>CD</w:t>
      </w:r>
      <w:r>
        <w:rPr>
          <w:spacing w:val="-5"/>
        </w:rPr>
        <w:t xml:space="preserve"> </w:t>
      </w:r>
      <w:r>
        <w:t>directed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base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third</w:t>
      </w:r>
      <w:r>
        <w:rPr>
          <w:spacing w:val="-8"/>
        </w:rPr>
        <w:t xml:space="preserve"> </w:t>
      </w:r>
      <w:r>
        <w:t>metatarsal</w:t>
      </w:r>
      <w:r>
        <w:rPr>
          <w:spacing w:val="-5"/>
        </w:rPr>
        <w:t xml:space="preserve"> </w:t>
      </w:r>
      <w:r>
        <w:t>at</w:t>
      </w:r>
      <w:r>
        <w:rPr>
          <w:spacing w:val="-9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40</w:t>
      </w:r>
      <w:r>
        <w:rPr>
          <w:vertAlign w:val="superscript"/>
        </w:rPr>
        <w:t>o</w:t>
      </w:r>
      <w:r>
        <w:rPr>
          <w:spacing w:val="-3"/>
        </w:rPr>
        <w:t xml:space="preserve"> </w:t>
      </w:r>
      <w:r>
        <w:t>cephalad.</w:t>
      </w:r>
      <w:r>
        <w:rPr>
          <w:spacing w:val="-2"/>
        </w:rPr>
        <w:t xml:space="preserve"> </w:t>
      </w:r>
      <w:r>
        <w:t>Minimum</w:t>
      </w:r>
    </w:p>
    <w:p w14:paraId="3874839A" w14:textId="77777777" w:rsidR="00DC16F1" w:rsidRDefault="00000000">
      <w:pPr>
        <w:pStyle w:val="BodyText"/>
        <w:spacing w:line="252" w:lineRule="exact"/>
        <w:ind w:left="1740"/>
      </w:pPr>
      <w:r>
        <w:t>SID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</w:p>
    <w:p w14:paraId="68E98981" w14:textId="77777777" w:rsidR="00DC16F1" w:rsidRDefault="00DC16F1">
      <w:pPr>
        <w:pStyle w:val="BodyText"/>
        <w:spacing w:before="2"/>
        <w:rPr>
          <w:sz w:val="25"/>
        </w:rPr>
      </w:pPr>
    </w:p>
    <w:p w14:paraId="624CFC8B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E8142CD" w14:textId="77777777" w:rsidR="00DC16F1" w:rsidRDefault="00000000">
      <w:pPr>
        <w:pStyle w:val="BodyText"/>
        <w:spacing w:before="42"/>
        <w:ind w:left="1380" w:right="6076"/>
      </w:pPr>
      <w:r>
        <w:rPr>
          <w:noProof/>
        </w:rPr>
        <w:drawing>
          <wp:inline distT="0" distB="0" distL="0" distR="0" wp14:anchorId="6C0C0121" wp14:editId="23943CFC">
            <wp:extent cx="114300" cy="114300"/>
            <wp:effectExtent l="0" t="0" r="0" b="0"/>
            <wp:docPr id="9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Talocalcaneal</w:t>
      </w:r>
      <w:r>
        <w:rPr>
          <w:spacing w:val="-12"/>
        </w:rPr>
        <w:t xml:space="preserve"> </w:t>
      </w:r>
      <w:r>
        <w:t>joint</w:t>
      </w:r>
      <w:r>
        <w:rPr>
          <w:spacing w:val="-8"/>
        </w:rPr>
        <w:t xml:space="preserve"> </w:t>
      </w:r>
      <w:r>
        <w:t>space</w:t>
      </w:r>
      <w:r>
        <w:rPr>
          <w:spacing w:val="-11"/>
        </w:rPr>
        <w:t xml:space="preserve"> </w:t>
      </w:r>
      <w:r>
        <w:t>(Subtalar</w:t>
      </w:r>
      <w:r>
        <w:rPr>
          <w:spacing w:val="-13"/>
        </w:rPr>
        <w:t xml:space="preserve"> </w:t>
      </w:r>
      <w:r>
        <w:t xml:space="preserve">joint). </w:t>
      </w:r>
      <w:r>
        <w:rPr>
          <w:noProof/>
        </w:rPr>
        <w:drawing>
          <wp:inline distT="0" distB="0" distL="0" distR="0" wp14:anchorId="08F45BE7" wp14:editId="217663EB">
            <wp:extent cx="114300" cy="114298"/>
            <wp:effectExtent l="0" t="0" r="0" b="0"/>
            <wp:docPr id="9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Calcaneal</w:t>
      </w:r>
      <w:r>
        <w:rPr>
          <w:spacing w:val="-3"/>
        </w:rPr>
        <w:t xml:space="preserve"> </w:t>
      </w:r>
      <w:r>
        <w:t>tuberosity</w:t>
      </w:r>
      <w:r>
        <w:rPr>
          <w:spacing w:val="-5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distortion.</w:t>
      </w:r>
    </w:p>
    <w:p w14:paraId="7FEC984C" w14:textId="77777777" w:rsidR="00DC16F1" w:rsidRDefault="00000000">
      <w:pPr>
        <w:pStyle w:val="BodyText"/>
        <w:ind w:left="1740" w:right="1664" w:hanging="362"/>
      </w:pPr>
      <w:r>
        <w:rPr>
          <w:noProof/>
        </w:rPr>
        <w:drawing>
          <wp:inline distT="0" distB="0" distL="0" distR="0" wp14:anchorId="55E3EE49" wp14:editId="24393E0A">
            <wp:extent cx="114300" cy="114300"/>
            <wp:effectExtent l="0" t="0" r="0" b="0"/>
            <wp:docPr id="9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calcaneus. Neither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1</w:t>
      </w:r>
      <w:r>
        <w:rPr>
          <w:vertAlign w:val="superscript"/>
        </w:rPr>
        <w:t>st</w:t>
      </w:r>
      <w:r>
        <w:t>,</w:t>
      </w:r>
      <w:r>
        <w:rPr>
          <w:spacing w:val="-1"/>
        </w:rPr>
        <w:t xml:space="preserve"> </w:t>
      </w:r>
      <w:r>
        <w:t>4th,</w:t>
      </w:r>
      <w:r>
        <w:rPr>
          <w:spacing w:val="-7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7"/>
        </w:rPr>
        <w:t xml:space="preserve"> </w:t>
      </w:r>
      <w:r>
        <w:t>metatarsals</w:t>
      </w:r>
      <w:r>
        <w:rPr>
          <w:spacing w:val="-5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medial</w:t>
      </w:r>
      <w:r>
        <w:rPr>
          <w:spacing w:val="-58"/>
        </w:rPr>
        <w:t xml:space="preserve"> </w:t>
      </w:r>
      <w:r>
        <w:t>or lateral</w:t>
      </w:r>
      <w:r>
        <w:rPr>
          <w:spacing w:val="-1"/>
        </w:rPr>
        <w:t xml:space="preserve"> </w:t>
      </w:r>
      <w:r>
        <w:t>aspect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foot.</w:t>
      </w:r>
      <w:r>
        <w:rPr>
          <w:spacing w:val="-1"/>
        </w:rPr>
        <w:t xml:space="preserve"> </w:t>
      </w:r>
      <w:r>
        <w:t>Place the</w:t>
      </w:r>
      <w:r>
        <w:rPr>
          <w:spacing w:val="-3"/>
        </w:rPr>
        <w:t xml:space="preserve"> </w:t>
      </w:r>
      <w:r>
        <w:t>ankle in a</w:t>
      </w:r>
      <w:r>
        <w:rPr>
          <w:spacing w:val="-5"/>
        </w:rPr>
        <w:t xml:space="preserve"> </w:t>
      </w:r>
      <w:r>
        <w:t>true AP.</w:t>
      </w:r>
    </w:p>
    <w:p w14:paraId="329B960B" w14:textId="77777777" w:rsidR="00DC16F1" w:rsidRDefault="00000000">
      <w:pPr>
        <w:pStyle w:val="BodyText"/>
        <w:spacing w:line="252" w:lineRule="exact"/>
        <w:ind w:left="1379" w:firstLine="1"/>
      </w:pPr>
      <w:r>
        <w:rPr>
          <w:noProof/>
        </w:rPr>
        <w:drawing>
          <wp:inline distT="0" distB="0" distL="0" distR="0" wp14:anchorId="430DBF1A" wp14:editId="01692E80">
            <wp:extent cx="114300" cy="114298"/>
            <wp:effectExtent l="0" t="0" r="0" b="0"/>
            <wp:docPr id="9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portion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calcaneus</w:t>
      </w:r>
      <w:r>
        <w:rPr>
          <w:spacing w:val="-3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excessive</w:t>
      </w:r>
      <w:r>
        <w:rPr>
          <w:spacing w:val="-4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over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posterior</w:t>
      </w:r>
      <w:r>
        <w:rPr>
          <w:spacing w:val="-4"/>
        </w:rPr>
        <w:t xml:space="preserve"> </w:t>
      </w:r>
      <w:r>
        <w:t>portion.</w:t>
      </w:r>
    </w:p>
    <w:p w14:paraId="15D7F658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3B29A71D" wp14:editId="47FCC95F">
            <wp:extent cx="113666" cy="113665"/>
            <wp:effectExtent l="0" t="0" r="0" b="0"/>
            <wp:docPr id="9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calcaneal</w:t>
      </w:r>
      <w:r>
        <w:rPr>
          <w:spacing w:val="-5"/>
        </w:rPr>
        <w:t xml:space="preserve"> </w:t>
      </w:r>
      <w:r>
        <w:t>tuberosity</w:t>
      </w:r>
      <w:r>
        <w:rPr>
          <w:spacing w:val="-7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collimated</w:t>
      </w:r>
      <w:r>
        <w:rPr>
          <w:spacing w:val="-9"/>
        </w:rPr>
        <w:t xml:space="preserve"> </w:t>
      </w:r>
      <w:r>
        <w:t>field.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midline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foot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level 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1"/>
        </w:rPr>
        <w:t xml:space="preserve"> </w:t>
      </w:r>
      <w:r>
        <w:t>metatarsal</w:t>
      </w:r>
      <w:r>
        <w:rPr>
          <w:spacing w:val="-1"/>
        </w:rPr>
        <w:t xml:space="preserve"> </w:t>
      </w:r>
      <w:r>
        <w:t>base.</w:t>
      </w:r>
    </w:p>
    <w:p w14:paraId="19125959" w14:textId="77777777" w:rsidR="00DC16F1" w:rsidRDefault="00DC16F1">
      <w:pPr>
        <w:pStyle w:val="BodyText"/>
        <w:spacing w:before="7"/>
        <w:rPr>
          <w:sz w:val="21"/>
        </w:rPr>
      </w:pPr>
    </w:p>
    <w:p w14:paraId="6FFA7AD4" w14:textId="77777777" w:rsidR="00DC16F1" w:rsidRDefault="00000000">
      <w:pPr>
        <w:pStyle w:val="BodyText"/>
        <w:ind w:left="1020" w:right="1468"/>
      </w:pPr>
      <w:r>
        <w:rPr>
          <w:rFonts w:ascii="Arial"/>
          <w:b/>
        </w:rPr>
        <w:t>Note:</w:t>
      </w:r>
      <w:r>
        <w:rPr>
          <w:rFonts w:ascii="Arial"/>
          <w:b/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subtalar</w:t>
      </w:r>
      <w:r>
        <w:rPr>
          <w:spacing w:val="-5"/>
        </w:rPr>
        <w:t xml:space="preserve"> </w:t>
      </w:r>
      <w:r>
        <w:t>joint</w:t>
      </w:r>
      <w:r>
        <w:rPr>
          <w:spacing w:val="-8"/>
        </w:rPr>
        <w:t xml:space="preserve"> </w:t>
      </w:r>
      <w:r>
        <w:t>space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2mm.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case</w:t>
      </w:r>
      <w:r>
        <w:rPr>
          <w:spacing w:val="-8"/>
        </w:rPr>
        <w:t xml:space="preserve"> </w:t>
      </w:r>
      <w:r>
        <w:t>of a</w:t>
      </w:r>
      <w:r>
        <w:rPr>
          <w:spacing w:val="-6"/>
        </w:rPr>
        <w:t xml:space="preserve"> </w:t>
      </w:r>
      <w:r>
        <w:t>calcaneal</w:t>
      </w:r>
      <w:r>
        <w:rPr>
          <w:spacing w:val="-9"/>
        </w:rPr>
        <w:t xml:space="preserve"> </w:t>
      </w:r>
      <w:r>
        <w:t>fracture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surgeon will</w:t>
      </w:r>
      <w:r>
        <w:rPr>
          <w:spacing w:val="-1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space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determine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surgery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indicated.</w:t>
      </w:r>
    </w:p>
    <w:p w14:paraId="77470C80" w14:textId="77777777" w:rsidR="00DC16F1" w:rsidRDefault="00DC16F1">
      <w:pPr>
        <w:pStyle w:val="BodyText"/>
        <w:spacing w:before="8"/>
        <w:rPr>
          <w:sz w:val="25"/>
        </w:rPr>
      </w:pPr>
    </w:p>
    <w:p w14:paraId="7BB78382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A3CF98D" w14:textId="77777777" w:rsidR="00DC16F1" w:rsidRDefault="00000000">
      <w:pPr>
        <w:pStyle w:val="BodyText"/>
        <w:spacing w:before="30"/>
        <w:ind w:left="1740"/>
      </w:pPr>
      <w:r>
        <w:rPr>
          <w:noProof/>
        </w:rPr>
        <w:drawing>
          <wp:anchor distT="0" distB="0" distL="0" distR="0" simplePos="0" relativeHeight="15826432" behindDoc="0" locked="0" layoutInCell="1" allowOverlap="1" wp14:anchorId="47C60B8A" wp14:editId="13B598A8">
            <wp:simplePos x="0" y="0"/>
            <wp:positionH relativeFrom="page">
              <wp:posOffset>1143000</wp:posOffset>
            </wp:positionH>
            <wp:positionV relativeFrom="paragraph">
              <wp:posOffset>37820</wp:posOffset>
            </wp:positionV>
            <wp:extent cx="104775" cy="104773"/>
            <wp:effectExtent l="0" t="0" r="0" b="0"/>
            <wp:wrapNone/>
            <wp:docPr id="94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talocalcaneal</w:t>
      </w:r>
      <w:r>
        <w:rPr>
          <w:spacing w:val="-11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>space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obscured,</w:t>
      </w:r>
      <w:r>
        <w:rPr>
          <w:spacing w:val="-9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calcaneal</w:t>
      </w:r>
      <w:r>
        <w:rPr>
          <w:spacing w:val="-10"/>
        </w:rPr>
        <w:t xml:space="preserve"> </w:t>
      </w:r>
      <w:r>
        <w:t>tuberosity</w:t>
      </w:r>
      <w:r>
        <w:rPr>
          <w:spacing w:val="-10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elongated.</w:t>
      </w:r>
    </w:p>
    <w:p w14:paraId="203E82A5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5"/>
        <w:ind w:right="1482"/>
      </w:pPr>
      <w:r>
        <w:t>The</w:t>
      </w:r>
      <w:r>
        <w:rPr>
          <w:spacing w:val="-10"/>
        </w:rPr>
        <w:t xml:space="preserve"> </w:t>
      </w:r>
      <w:r>
        <w:t>foot</w:t>
      </w:r>
      <w:r>
        <w:rPr>
          <w:spacing w:val="-2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dorsiflexed</w:t>
      </w:r>
      <w:r>
        <w:rPr>
          <w:spacing w:val="-11"/>
        </w:rPr>
        <w:t xml:space="preserve"> </w:t>
      </w:r>
      <w:r>
        <w:t>beyond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vertical</w:t>
      </w:r>
      <w:r>
        <w:rPr>
          <w:spacing w:val="-7"/>
        </w:rPr>
        <w:t xml:space="preserve"> </w:t>
      </w:r>
      <w:r>
        <w:t>position.</w:t>
      </w:r>
      <w:r>
        <w:rPr>
          <w:spacing w:val="-3"/>
        </w:rPr>
        <w:t xml:space="preserve"> </w:t>
      </w:r>
      <w:r>
        <w:t>Decrease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flexion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foot</w:t>
      </w:r>
      <w:r>
        <w:rPr>
          <w:spacing w:val="-58"/>
        </w:rPr>
        <w:t xml:space="preserve"> </w:t>
      </w:r>
      <w:r>
        <w:t>or decrease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angle.</w:t>
      </w:r>
    </w:p>
    <w:p w14:paraId="1926C76A" w14:textId="77777777" w:rsidR="00DC16F1" w:rsidRDefault="00000000">
      <w:pPr>
        <w:pStyle w:val="BodyText"/>
        <w:ind w:left="1740"/>
      </w:pPr>
      <w:r>
        <w:rPr>
          <w:noProof/>
        </w:rPr>
        <w:drawing>
          <wp:anchor distT="0" distB="0" distL="0" distR="0" simplePos="0" relativeHeight="15826944" behindDoc="0" locked="0" layoutInCell="1" allowOverlap="1" wp14:anchorId="38AE319C" wp14:editId="0DB1F994">
            <wp:simplePos x="0" y="0"/>
            <wp:positionH relativeFrom="page">
              <wp:posOffset>1143000</wp:posOffset>
            </wp:positionH>
            <wp:positionV relativeFrom="paragraph">
              <wp:posOffset>15086</wp:posOffset>
            </wp:positionV>
            <wp:extent cx="104775" cy="104775"/>
            <wp:effectExtent l="0" t="0" r="0" b="0"/>
            <wp:wrapNone/>
            <wp:docPr id="95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4"/>
        </w:rPr>
        <w:t xml:space="preserve"> </w:t>
      </w:r>
      <w:r>
        <w:t>talocalcaneal</w:t>
      </w:r>
      <w:r>
        <w:rPr>
          <w:spacing w:val="-12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>space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obscured,</w:t>
      </w:r>
      <w:r>
        <w:rPr>
          <w:spacing w:val="-10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calcaneal</w:t>
      </w:r>
      <w:r>
        <w:rPr>
          <w:spacing w:val="-10"/>
        </w:rPr>
        <w:t xml:space="preserve"> </w:t>
      </w:r>
      <w:r>
        <w:t>tuberosity</w:t>
      </w:r>
      <w:r>
        <w:rPr>
          <w:spacing w:val="-11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foreshortened.</w:t>
      </w:r>
    </w:p>
    <w:p w14:paraId="7FBCEE51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right="2171"/>
      </w:pPr>
      <w:r>
        <w:t>The</w:t>
      </w:r>
      <w:r>
        <w:rPr>
          <w:spacing w:val="-10"/>
        </w:rPr>
        <w:t xml:space="preserve"> </w:t>
      </w:r>
      <w:r>
        <w:t>foot</w:t>
      </w:r>
      <w:r>
        <w:rPr>
          <w:spacing w:val="-1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dorsiflexed</w:t>
      </w:r>
      <w:r>
        <w:rPr>
          <w:spacing w:val="-5"/>
        </w:rPr>
        <w:t xml:space="preserve"> </w:t>
      </w:r>
      <w:r>
        <w:t>enough.</w:t>
      </w:r>
      <w:r>
        <w:rPr>
          <w:spacing w:val="-5"/>
        </w:rPr>
        <w:t xml:space="preserve"> </w:t>
      </w:r>
      <w:r>
        <w:t>Dorsiflex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foot</w:t>
      </w:r>
      <w:r>
        <w:rPr>
          <w:spacing w:val="-8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vertical</w:t>
      </w:r>
      <w:r>
        <w:rPr>
          <w:spacing w:val="-8"/>
        </w:rPr>
        <w:t xml:space="preserve"> </w:t>
      </w:r>
      <w:r>
        <w:t>position</w:t>
      </w:r>
      <w:r>
        <w:rPr>
          <w:spacing w:val="-5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increase</w:t>
      </w:r>
      <w:r>
        <w:rPr>
          <w:spacing w:val="-3"/>
        </w:rPr>
        <w:t xml:space="preserve"> </w:t>
      </w:r>
      <w:r>
        <w:t>the angle 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central</w:t>
      </w:r>
      <w:r>
        <w:rPr>
          <w:spacing w:val="-2"/>
        </w:rPr>
        <w:t xml:space="preserve"> </w:t>
      </w:r>
      <w:r>
        <w:t>ray.</w:t>
      </w:r>
    </w:p>
    <w:p w14:paraId="0E0F9E34" w14:textId="77777777" w:rsidR="00DC16F1" w:rsidRDefault="00DC16F1">
      <w:pPr>
        <w:pStyle w:val="BodyText"/>
        <w:rPr>
          <w:sz w:val="24"/>
        </w:rPr>
      </w:pPr>
    </w:p>
    <w:p w14:paraId="0834DF46" w14:textId="77777777" w:rsidR="00DC16F1" w:rsidRDefault="00DC16F1">
      <w:pPr>
        <w:pStyle w:val="BodyText"/>
        <w:spacing w:before="11"/>
      </w:pPr>
    </w:p>
    <w:p w14:paraId="6F66449D" w14:textId="77777777" w:rsidR="00DC16F1" w:rsidRDefault="00000000">
      <w:pPr>
        <w:pStyle w:val="Heading6"/>
      </w:pPr>
      <w:r>
        <w:rPr>
          <w:spacing w:val="-1"/>
          <w:u w:val="thick"/>
        </w:rPr>
        <w:t>Mediolateral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4163201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2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point</w:t>
      </w:r>
      <w:r>
        <w:rPr>
          <w:spacing w:val="-2"/>
        </w:rPr>
        <w:t xml:space="preserve"> </w:t>
      </w:r>
      <w:r>
        <w:t>1”</w:t>
      </w:r>
      <w:r>
        <w:rPr>
          <w:spacing w:val="-5"/>
        </w:rPr>
        <w:t xml:space="preserve"> </w:t>
      </w:r>
      <w:r>
        <w:t>(2.5</w:t>
      </w:r>
      <w:r>
        <w:rPr>
          <w:spacing w:val="-6"/>
        </w:rPr>
        <w:t xml:space="preserve"> </w:t>
      </w:r>
      <w:r>
        <w:t>cm)</w:t>
      </w:r>
      <w:r>
        <w:rPr>
          <w:spacing w:val="-6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malleolus.</w:t>
      </w:r>
      <w:r>
        <w:rPr>
          <w:spacing w:val="36"/>
        </w:rPr>
        <w:t xml:space="preserve"> </w:t>
      </w:r>
      <w:r>
        <w:t>Minimum</w:t>
      </w:r>
    </w:p>
    <w:p w14:paraId="12D3D3BA" w14:textId="77777777" w:rsidR="00DC16F1" w:rsidRDefault="00000000">
      <w:pPr>
        <w:pStyle w:val="BodyText"/>
        <w:spacing w:line="252" w:lineRule="exact"/>
        <w:ind w:left="1740"/>
      </w:pPr>
      <w:r>
        <w:t>SID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(40”)</w:t>
      </w:r>
    </w:p>
    <w:p w14:paraId="636E3C3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963"/>
        <w:rPr>
          <w:rFonts w:ascii="Wingdings" w:hAnsi="Wingdings"/>
        </w:rPr>
      </w:pPr>
      <w:r>
        <w:t>Collimate</w:t>
      </w:r>
      <w:r>
        <w:rPr>
          <w:spacing w:val="-2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(2”)</w:t>
      </w:r>
      <w:r>
        <w:rPr>
          <w:spacing w:val="-3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medial</w:t>
      </w:r>
      <w:r>
        <w:rPr>
          <w:spacing w:val="-10"/>
        </w:rPr>
        <w:t xml:space="preserve"> </w:t>
      </w:r>
      <w:r>
        <w:t>malleolus.</w:t>
      </w:r>
      <w:r>
        <w:rPr>
          <w:spacing w:val="-7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includes</w:t>
      </w:r>
      <w:r>
        <w:rPr>
          <w:spacing w:val="-7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articulating</w:t>
      </w:r>
      <w:r>
        <w:rPr>
          <w:spacing w:val="-58"/>
        </w:rPr>
        <w:t xml:space="preserve"> </w:t>
      </w:r>
      <w:r>
        <w:t>surfaces of</w:t>
      </w:r>
      <w:r>
        <w:rPr>
          <w:spacing w:val="-1"/>
        </w:rPr>
        <w:t xml:space="preserve"> </w:t>
      </w:r>
      <w:r>
        <w:t>the calcaneus.</w:t>
      </w:r>
    </w:p>
    <w:p w14:paraId="17090C49" w14:textId="77777777" w:rsidR="00DC16F1" w:rsidRDefault="00DC16F1">
      <w:pPr>
        <w:pStyle w:val="BodyText"/>
        <w:spacing w:before="1"/>
        <w:rPr>
          <w:sz w:val="25"/>
        </w:rPr>
      </w:pPr>
    </w:p>
    <w:p w14:paraId="5128FB20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C36D3B7" w14:textId="77777777" w:rsidR="00DC16F1" w:rsidRDefault="00000000">
      <w:pPr>
        <w:pStyle w:val="BodyText"/>
        <w:spacing w:before="43"/>
        <w:ind w:left="1380"/>
      </w:pPr>
      <w:r>
        <w:rPr>
          <w:noProof/>
        </w:rPr>
        <w:drawing>
          <wp:inline distT="0" distB="0" distL="0" distR="0" wp14:anchorId="7FC05650" wp14:editId="10BC3A12">
            <wp:extent cx="114300" cy="114298"/>
            <wp:effectExtent l="0" t="0" r="0" b="0"/>
            <wp:docPr id="95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Talar</w:t>
      </w:r>
      <w:r>
        <w:rPr>
          <w:spacing w:val="-5"/>
        </w:rPr>
        <w:t xml:space="preserve"> </w:t>
      </w:r>
      <w:r>
        <w:t>domes</w:t>
      </w:r>
      <w:r>
        <w:rPr>
          <w:spacing w:val="-7"/>
        </w:rPr>
        <w:t xml:space="preserve"> </w:t>
      </w:r>
      <w:r>
        <w:t>superimposed.</w:t>
      </w:r>
    </w:p>
    <w:p w14:paraId="4E64EC32" w14:textId="77777777" w:rsidR="00DC16F1" w:rsidRDefault="00000000">
      <w:pPr>
        <w:pStyle w:val="BodyText"/>
        <w:spacing w:before="1"/>
        <w:ind w:left="1380" w:right="3594"/>
      </w:pPr>
      <w:r>
        <w:rPr>
          <w:noProof/>
        </w:rPr>
        <w:drawing>
          <wp:inline distT="0" distB="0" distL="0" distR="0" wp14:anchorId="200C7385" wp14:editId="18B88AE3">
            <wp:extent cx="114300" cy="114298"/>
            <wp:effectExtent l="0" t="0" r="0" b="0"/>
            <wp:docPr id="9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fibula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superimposed</w:t>
      </w:r>
      <w:r>
        <w:rPr>
          <w:spacing w:val="-6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half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tibia.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7AB4EA92" wp14:editId="0997E784">
            <wp:extent cx="114300" cy="114298"/>
            <wp:effectExtent l="0" t="0" r="0" b="0"/>
            <wp:docPr id="9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Tibiotalar joint</w:t>
      </w:r>
      <w:r>
        <w:rPr>
          <w:spacing w:val="-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open.</w:t>
      </w:r>
    </w:p>
    <w:p w14:paraId="10C61667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3996BD3" wp14:editId="4FCA5252">
            <wp:extent cx="114300" cy="114298"/>
            <wp:effectExtent l="0" t="0" r="0" b="0"/>
            <wp:docPr id="9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Tibiotalar</w:t>
      </w:r>
      <w:r>
        <w:rPr>
          <w:spacing w:val="-8"/>
        </w:rPr>
        <w:t xml:space="preserve"> </w:t>
      </w:r>
      <w:r>
        <w:t>joint,</w:t>
      </w:r>
      <w:r>
        <w:rPr>
          <w:spacing w:val="-7"/>
        </w:rPr>
        <w:t xml:space="preserve"> </w:t>
      </w:r>
      <w:r>
        <w:t>talus,</w:t>
      </w:r>
      <w:r>
        <w:rPr>
          <w:spacing w:val="-7"/>
        </w:rPr>
        <w:t xml:space="preserve"> </w:t>
      </w:r>
      <w:r>
        <w:t>calcaneus,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calcaneal</w:t>
      </w:r>
      <w:r>
        <w:rPr>
          <w:spacing w:val="-7"/>
        </w:rPr>
        <w:t xml:space="preserve"> </w:t>
      </w:r>
      <w:r>
        <w:t>articulating</w:t>
      </w:r>
      <w:r>
        <w:rPr>
          <w:spacing w:val="-7"/>
        </w:rPr>
        <w:t xml:space="preserve"> </w:t>
      </w:r>
      <w:r>
        <w:t>tarsal</w:t>
      </w:r>
      <w:r>
        <w:rPr>
          <w:spacing w:val="-9"/>
        </w:rPr>
        <w:t xml:space="preserve"> </w:t>
      </w:r>
      <w:r>
        <w:t>bones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seen.</w:t>
      </w:r>
    </w:p>
    <w:p w14:paraId="1A5637E6" w14:textId="77691429" w:rsidR="00DC16F1" w:rsidRDefault="006147DB">
      <w:pPr>
        <w:pStyle w:val="BodyText"/>
        <w:spacing w:before="4" w:line="235" w:lineRule="auto"/>
        <w:ind w:left="1714" w:right="3126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5920" behindDoc="0" locked="0" layoutInCell="1" allowOverlap="1" wp14:anchorId="1FC4F75F" wp14:editId="6E4C125B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954" name="Group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956" name="Picture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8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743791" id="Group 297" o:spid="_x0000_s1026" style="position:absolute;margin-left:90pt;margin-top:1.2pt;width:9pt;height:21.4pt;z-index:15825920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">
                <v:shape id="Picture 299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">
                  <v:imagedata r:id="rId21" o:title=""/>
                </v:shape>
                <v:shape id="Picture 298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">
                  <v:imagedata r:id="rId21" o:title=""/>
                </v:shape>
                <w10:wrap anchorx="page"/>
              </v:group>
            </w:pict>
          </mc:Fallback>
        </mc:AlternateContent>
      </w:r>
      <w:r>
        <w:t>Density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sustentaculum</w:t>
      </w:r>
      <w:r>
        <w:rPr>
          <w:spacing w:val="-4"/>
        </w:rPr>
        <w:t xml:space="preserve"> </w:t>
      </w:r>
      <w:r>
        <w:t>tali,</w:t>
      </w:r>
      <w:r>
        <w:rPr>
          <w:spacing w:val="-1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tuberosity,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soft</w:t>
      </w:r>
      <w:r>
        <w:rPr>
          <w:spacing w:val="-5"/>
        </w:rPr>
        <w:t xml:space="preserve"> </w:t>
      </w:r>
      <w:r>
        <w:t>tissue.</w:t>
      </w:r>
      <w:r>
        <w:rPr>
          <w:spacing w:val="-58"/>
        </w:rPr>
        <w:t xml:space="preserve"> </w:t>
      </w:r>
      <w:r>
        <w:t>Sinus tarsi demonstrated</w:t>
      </w:r>
    </w:p>
    <w:p w14:paraId="78AB3B28" w14:textId="77777777" w:rsidR="00DC16F1" w:rsidRDefault="00000000">
      <w:pPr>
        <w:pStyle w:val="BodyText"/>
        <w:spacing w:before="6"/>
        <w:ind w:left="1380"/>
      </w:pPr>
      <w:r>
        <w:rPr>
          <w:noProof/>
        </w:rPr>
        <w:drawing>
          <wp:inline distT="0" distB="0" distL="0" distR="0" wp14:anchorId="6252BA59" wp14:editId="1AC3C313">
            <wp:extent cx="114300" cy="114298"/>
            <wp:effectExtent l="0" t="0" r="0" b="0"/>
            <wp:docPr id="9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Long</w:t>
      </w:r>
      <w:r>
        <w:rPr>
          <w:spacing w:val="-5"/>
        </w:rPr>
        <w:t xml:space="preserve"> </w:t>
      </w:r>
      <w:r>
        <w:t>axis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foot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positioned</w:t>
      </w:r>
      <w:r>
        <w:rPr>
          <w:spacing w:val="-3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90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lower</w:t>
      </w:r>
      <w:r>
        <w:rPr>
          <w:spacing w:val="-2"/>
        </w:rPr>
        <w:t xml:space="preserve"> </w:t>
      </w:r>
      <w:r>
        <w:t>leg.</w:t>
      </w:r>
    </w:p>
    <w:p w14:paraId="5C096E1B" w14:textId="77777777" w:rsidR="00DC16F1" w:rsidRDefault="00DC16F1">
      <w:pPr>
        <w:sectPr w:rsidR="00DC16F1">
          <w:headerReference w:type="default" r:id="rId196"/>
          <w:footerReference w:type="default" r:id="rId197"/>
          <w:pgSz w:w="12240" w:h="15840"/>
          <w:pgMar w:top="1540" w:right="0" w:bottom="1540" w:left="420" w:header="256" w:footer="1352" w:gutter="0"/>
          <w:cols w:space="720"/>
        </w:sectPr>
      </w:pPr>
    </w:p>
    <w:p w14:paraId="70D1F652" w14:textId="77777777" w:rsidR="00DC16F1" w:rsidRDefault="00DC16F1">
      <w:pPr>
        <w:pStyle w:val="BodyText"/>
        <w:spacing w:before="4"/>
        <w:rPr>
          <w:sz w:val="19"/>
        </w:rPr>
      </w:pPr>
    </w:p>
    <w:p w14:paraId="41E392F0" w14:textId="77777777" w:rsidR="00DC16F1" w:rsidRDefault="00000000">
      <w:pPr>
        <w:pStyle w:val="Heading7"/>
        <w:spacing w:before="94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288D16F" w14:textId="77777777" w:rsidR="00DC16F1" w:rsidRDefault="00000000">
      <w:pPr>
        <w:pStyle w:val="BodyText"/>
        <w:spacing w:before="35"/>
        <w:ind w:left="1740"/>
      </w:pPr>
      <w:r>
        <w:rPr>
          <w:noProof/>
        </w:rPr>
        <w:drawing>
          <wp:anchor distT="0" distB="0" distL="0" distR="0" simplePos="0" relativeHeight="15827456" behindDoc="0" locked="0" layoutInCell="1" allowOverlap="1" wp14:anchorId="631F621A" wp14:editId="4603741C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96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Navicular</w:t>
      </w:r>
      <w:r>
        <w:rPr>
          <w:spacing w:val="-11"/>
        </w:rPr>
        <w:t xml:space="preserve"> </w:t>
      </w:r>
      <w:r>
        <w:t>superimposes</w:t>
      </w:r>
      <w:r>
        <w:rPr>
          <w:spacing w:val="-13"/>
        </w:rPr>
        <w:t xml:space="preserve"> </w:t>
      </w:r>
      <w:r>
        <w:t>most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cuboid</w:t>
      </w:r>
      <w:r>
        <w:rPr>
          <w:spacing w:val="-13"/>
        </w:rPr>
        <w:t xml:space="preserve"> </w:t>
      </w:r>
      <w:r>
        <w:t>(lateral</w:t>
      </w:r>
      <w:r>
        <w:rPr>
          <w:spacing w:val="-11"/>
        </w:rPr>
        <w:t xml:space="preserve"> </w:t>
      </w:r>
      <w:r>
        <w:t>talar</w:t>
      </w:r>
      <w:r>
        <w:rPr>
          <w:spacing w:val="-7"/>
        </w:rPr>
        <w:t xml:space="preserve"> </w:t>
      </w:r>
      <w:r>
        <w:t>dome</w:t>
      </w:r>
      <w:r>
        <w:rPr>
          <w:spacing w:val="-1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proximal).</w:t>
      </w:r>
    </w:p>
    <w:p w14:paraId="65D77DC4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left="1740" w:right="1634" w:firstLine="0"/>
      </w:pPr>
      <w:r>
        <w:rPr>
          <w:noProof/>
        </w:rPr>
        <w:drawing>
          <wp:anchor distT="0" distB="0" distL="0" distR="0" simplePos="0" relativeHeight="15827968" behindDoc="0" locked="0" layoutInCell="1" allowOverlap="1" wp14:anchorId="0D8A28E5" wp14:editId="084FA10D">
            <wp:simplePos x="0" y="0"/>
            <wp:positionH relativeFrom="page">
              <wp:posOffset>1143000</wp:posOffset>
            </wp:positionH>
            <wp:positionV relativeFrom="paragraph">
              <wp:posOffset>177899</wp:posOffset>
            </wp:positionV>
            <wp:extent cx="104141" cy="104140"/>
            <wp:effectExtent l="0" t="0" r="0" b="0"/>
            <wp:wrapNone/>
            <wp:docPr id="96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Proximal tibia is elevated. Extend the knee positioning the leg parallel with the IR.</w:t>
      </w:r>
      <w:r>
        <w:rPr>
          <w:spacing w:val="1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than1</w:t>
      </w:r>
      <w:r>
        <w:rPr>
          <w:spacing w:val="-7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(0.5”)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cuboid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visualized</w:t>
      </w:r>
      <w:r>
        <w:rPr>
          <w:spacing w:val="-4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navicular</w:t>
      </w:r>
      <w:r>
        <w:rPr>
          <w:spacing w:val="-3"/>
        </w:rPr>
        <w:t xml:space="preserve"> </w:t>
      </w:r>
      <w:r>
        <w:t>(medial</w:t>
      </w:r>
      <w:r>
        <w:rPr>
          <w:spacing w:val="-10"/>
        </w:rPr>
        <w:t xml:space="preserve"> </w:t>
      </w:r>
      <w:r>
        <w:t>talar</w:t>
      </w:r>
      <w:r>
        <w:rPr>
          <w:spacing w:val="-4"/>
        </w:rPr>
        <w:t xml:space="preserve"> </w:t>
      </w:r>
      <w:r>
        <w:t>dome</w:t>
      </w:r>
      <w:r>
        <w:rPr>
          <w:spacing w:val="-6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proximal).</w:t>
      </w:r>
    </w:p>
    <w:p w14:paraId="1700BE5E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48" w:lineRule="exact"/>
        <w:ind w:hanging="361"/>
      </w:pPr>
      <w:r>
        <w:t>The</w:t>
      </w:r>
      <w:r>
        <w:rPr>
          <w:spacing w:val="-11"/>
        </w:rPr>
        <w:t xml:space="preserve"> </w:t>
      </w:r>
      <w:r>
        <w:t>distal</w:t>
      </w:r>
      <w:r>
        <w:rPr>
          <w:spacing w:val="-13"/>
        </w:rPr>
        <w:t xml:space="preserve"> </w:t>
      </w:r>
      <w:r>
        <w:t>tibia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elevated.</w:t>
      </w:r>
      <w:r>
        <w:rPr>
          <w:spacing w:val="-8"/>
        </w:rPr>
        <w:t xml:space="preserve"> </w:t>
      </w:r>
      <w:r>
        <w:t>Position</w:t>
      </w:r>
      <w:r>
        <w:rPr>
          <w:spacing w:val="-1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leg</w:t>
      </w:r>
      <w:r>
        <w:rPr>
          <w:spacing w:val="-9"/>
        </w:rPr>
        <w:t xml:space="preserve"> </w:t>
      </w:r>
      <w:r>
        <w:t>parallel</w:t>
      </w:r>
      <w:r>
        <w:rPr>
          <w:spacing w:val="-7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IR.</w:t>
      </w:r>
    </w:p>
    <w:p w14:paraId="1293E0C9" w14:textId="77777777" w:rsidR="00DC16F1" w:rsidRDefault="00DC16F1">
      <w:pPr>
        <w:spacing w:line="248" w:lineRule="exact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E23412E" w14:textId="77777777" w:rsidR="00DC16F1" w:rsidRDefault="00DC16F1">
      <w:pPr>
        <w:pStyle w:val="BodyText"/>
        <w:rPr>
          <w:sz w:val="19"/>
        </w:rPr>
      </w:pPr>
    </w:p>
    <w:p w14:paraId="39886A76" w14:textId="77777777" w:rsidR="00DC16F1" w:rsidRDefault="00DC16F1">
      <w:pPr>
        <w:rPr>
          <w:sz w:val="19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1690829" w14:textId="77777777" w:rsidR="00DC16F1" w:rsidRDefault="00DC16F1">
      <w:pPr>
        <w:pStyle w:val="BodyText"/>
        <w:rPr>
          <w:sz w:val="18"/>
        </w:rPr>
      </w:pPr>
    </w:p>
    <w:p w14:paraId="756AD7D2" w14:textId="77777777" w:rsidR="00DC16F1" w:rsidRDefault="00DC16F1">
      <w:pPr>
        <w:pStyle w:val="BodyText"/>
        <w:spacing w:before="5"/>
        <w:rPr>
          <w:sz w:val="25"/>
        </w:rPr>
      </w:pPr>
    </w:p>
    <w:p w14:paraId="1EE685B5" w14:textId="77777777" w:rsidR="00DC16F1" w:rsidRDefault="00000000">
      <w:pPr>
        <w:spacing w:line="278" w:lineRule="auto"/>
        <w:ind w:left="1469" w:firstLine="143"/>
        <w:jc w:val="right"/>
        <w:rPr>
          <w:sz w:val="16"/>
        </w:rPr>
      </w:pPr>
      <w:r>
        <w:rPr>
          <w:w w:val="80"/>
          <w:sz w:val="16"/>
        </w:rPr>
        <w:t>Neither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the 1</w:t>
      </w:r>
      <w:r>
        <w:rPr>
          <w:w w:val="80"/>
          <w:position w:val="4"/>
          <w:sz w:val="10"/>
        </w:rPr>
        <w:t>st</w:t>
      </w:r>
      <w:r>
        <w:rPr>
          <w:w w:val="80"/>
          <w:sz w:val="16"/>
        </w:rPr>
        <w:t>,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4</w:t>
      </w:r>
      <w:r>
        <w:rPr>
          <w:w w:val="80"/>
          <w:position w:val="4"/>
          <w:sz w:val="10"/>
        </w:rPr>
        <w:t>th</w:t>
      </w:r>
      <w:r>
        <w:rPr>
          <w:w w:val="80"/>
          <w:sz w:val="16"/>
        </w:rPr>
        <w:t>,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or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5</w:t>
      </w:r>
      <w:r>
        <w:rPr>
          <w:w w:val="80"/>
          <w:position w:val="4"/>
          <w:sz w:val="10"/>
        </w:rPr>
        <w:t xml:space="preserve">th </w:t>
      </w:r>
      <w:r>
        <w:rPr>
          <w:w w:val="80"/>
          <w:sz w:val="16"/>
        </w:rPr>
        <w:t>metatarsals seen on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medial or lateral aspect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0CA43252" w14:textId="77777777" w:rsidR="00DC16F1" w:rsidRDefault="00000000">
      <w:pPr>
        <w:pStyle w:val="Heading6"/>
        <w:spacing w:before="93"/>
        <w:ind w:left="1189"/>
      </w:pPr>
      <w:r>
        <w:rPr>
          <w:b w:val="0"/>
        </w:rPr>
        <w:br w:type="column"/>
      </w:r>
      <w:r>
        <w:rPr>
          <w:spacing w:val="-1"/>
        </w:rPr>
        <w:t>Axial</w:t>
      </w:r>
      <w:r>
        <w:rPr>
          <w:spacing w:val="-14"/>
        </w:rPr>
        <w:t xml:space="preserve"> </w:t>
      </w:r>
      <w:r>
        <w:t>or</w:t>
      </w:r>
      <w:r>
        <w:rPr>
          <w:spacing w:val="-14"/>
        </w:rPr>
        <w:t xml:space="preserve"> </w:t>
      </w:r>
      <w:r>
        <w:t>Plantodorsal</w:t>
      </w:r>
      <w:r>
        <w:rPr>
          <w:spacing w:val="-11"/>
        </w:rPr>
        <w:t xml:space="preserve"> </w:t>
      </w:r>
      <w:r>
        <w:t>Projection</w:t>
      </w:r>
    </w:p>
    <w:p w14:paraId="122B24CC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802" w:space="40"/>
            <w:col w:w="8978"/>
          </w:cols>
        </w:sectPr>
      </w:pPr>
    </w:p>
    <w:p w14:paraId="1C2F51A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E5BEED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7E7C93E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21FF609" w14:textId="77777777" w:rsidR="00DC16F1" w:rsidRDefault="00DC16F1">
      <w:pPr>
        <w:pStyle w:val="BodyText"/>
        <w:spacing w:before="9"/>
        <w:rPr>
          <w:rFonts w:ascii="Arial"/>
          <w:b/>
          <w:sz w:val="19"/>
        </w:rPr>
      </w:pPr>
    </w:p>
    <w:p w14:paraId="7F2E9F0B" w14:textId="77777777" w:rsidR="00DC16F1" w:rsidRDefault="00000000">
      <w:pPr>
        <w:spacing w:line="276" w:lineRule="auto"/>
        <w:ind w:left="1810" w:right="32" w:firstLine="340"/>
        <w:rPr>
          <w:sz w:val="16"/>
        </w:rPr>
      </w:pPr>
      <w:r>
        <w:rPr>
          <w:spacing w:val="-1"/>
          <w:w w:val="80"/>
          <w:sz w:val="16"/>
        </w:rPr>
        <w:t>Talocalcaneal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(subtalar)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seen</w:t>
      </w:r>
    </w:p>
    <w:p w14:paraId="3A9858CA" w14:textId="77777777" w:rsidR="00DC16F1" w:rsidRDefault="00000000">
      <w:pPr>
        <w:pStyle w:val="BodyText"/>
        <w:rPr>
          <w:sz w:val="21"/>
        </w:rPr>
      </w:pPr>
      <w:r>
        <w:br w:type="column"/>
      </w:r>
    </w:p>
    <w:p w14:paraId="01931787" w14:textId="6BB011B1" w:rsidR="00DC16F1" w:rsidRDefault="006147DB">
      <w:pPr>
        <w:spacing w:before="1" w:line="271" w:lineRule="auto"/>
        <w:ind w:left="1810" w:right="281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8480" behindDoc="0" locked="0" layoutInCell="1" allowOverlap="1" wp14:anchorId="71E22A9D" wp14:editId="31B0EE3B">
                <wp:simplePos x="0" y="0"/>
                <wp:positionH relativeFrom="page">
                  <wp:posOffset>2240280</wp:posOffset>
                </wp:positionH>
                <wp:positionV relativeFrom="paragraph">
                  <wp:posOffset>-1058545</wp:posOffset>
                </wp:positionV>
                <wp:extent cx="2971800" cy="3389630"/>
                <wp:effectExtent l="0" t="0" r="0" b="0"/>
                <wp:wrapNone/>
                <wp:docPr id="948" name="Group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3389630"/>
                          <a:chOff x="3528" y="-1667"/>
                          <a:chExt cx="4680" cy="5338"/>
                        </a:xfrm>
                      </wpg:grpSpPr>
                      <pic:pic xmlns:pic="http://schemas.openxmlformats.org/drawingml/2006/picture">
                        <pic:nvPicPr>
                          <pic:cNvPr id="950" name="Picture 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64" y="-1667"/>
                            <a:ext cx="3406" cy="5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52" name="AutoShape 295"/>
                        <wps:cNvSpPr>
                          <a:spLocks/>
                        </wps:cNvSpPr>
                        <wps:spPr bwMode="auto">
                          <a:xfrm>
                            <a:off x="3528" y="-1232"/>
                            <a:ext cx="4680" cy="3600"/>
                          </a:xfrm>
                          <a:custGeom>
                            <a:avLst/>
                            <a:gdLst>
                              <a:gd name="T0" fmla="+- 0 6228 3528"/>
                              <a:gd name="T1" fmla="*/ T0 w 4680"/>
                              <a:gd name="T2" fmla="+- 0 -152 -1232"/>
                              <a:gd name="T3" fmla="*/ -152 h 3600"/>
                              <a:gd name="T4" fmla="+- 0 8208 3528"/>
                              <a:gd name="T5" fmla="*/ T4 w 4680"/>
                              <a:gd name="T6" fmla="+- 0 -152 -1232"/>
                              <a:gd name="T7" fmla="*/ -152 h 3600"/>
                              <a:gd name="T8" fmla="+- 0 5774 3528"/>
                              <a:gd name="T9" fmla="*/ T8 w 4680"/>
                              <a:gd name="T10" fmla="+- 0 -228 -1232"/>
                              <a:gd name="T11" fmla="*/ -228 h 3600"/>
                              <a:gd name="T12" fmla="+- 0 3614 3528"/>
                              <a:gd name="T13" fmla="*/ T12 w 4680"/>
                              <a:gd name="T14" fmla="+- 0 -226 -1232"/>
                              <a:gd name="T15" fmla="*/ -226 h 3600"/>
                              <a:gd name="T16" fmla="+- 0 6768 3528"/>
                              <a:gd name="T17" fmla="*/ T16 w 4680"/>
                              <a:gd name="T18" fmla="+- 0 -1232 -1232"/>
                              <a:gd name="T19" fmla="*/ -1232 h 3600"/>
                              <a:gd name="T20" fmla="+- 0 3528 3528"/>
                              <a:gd name="T21" fmla="*/ T20 w 4680"/>
                              <a:gd name="T22" fmla="+- 0 -1232 -1232"/>
                              <a:gd name="T23" fmla="*/ -1232 h 3600"/>
                              <a:gd name="T24" fmla="+- 0 4608 3528"/>
                              <a:gd name="T25" fmla="*/ T24 w 4680"/>
                              <a:gd name="T26" fmla="+- 0 -872 -1232"/>
                              <a:gd name="T27" fmla="*/ -872 h 3600"/>
                              <a:gd name="T28" fmla="+- 0 3528 3528"/>
                              <a:gd name="T29" fmla="*/ T28 w 4680"/>
                              <a:gd name="T30" fmla="+- 0 -872 -1232"/>
                              <a:gd name="T31" fmla="*/ -872 h 3600"/>
                              <a:gd name="T32" fmla="+- 0 5868 3528"/>
                              <a:gd name="T33" fmla="*/ T32 w 4680"/>
                              <a:gd name="T34" fmla="+- 0 2368 -1232"/>
                              <a:gd name="T35" fmla="*/ 2368 h 3600"/>
                              <a:gd name="T36" fmla="+- 0 8208 3528"/>
                              <a:gd name="T37" fmla="*/ T36 w 4680"/>
                              <a:gd name="T38" fmla="+- 0 2368 -1232"/>
                              <a:gd name="T39" fmla="*/ 2368 h 3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680" h="3600">
                                <a:moveTo>
                                  <a:pt x="2700" y="1080"/>
                                </a:moveTo>
                                <a:lnTo>
                                  <a:pt x="4680" y="1080"/>
                                </a:lnTo>
                                <a:moveTo>
                                  <a:pt x="2246" y="1004"/>
                                </a:moveTo>
                                <a:lnTo>
                                  <a:pt x="86" y="1006"/>
                                </a:lnTo>
                                <a:moveTo>
                                  <a:pt x="3240" y="0"/>
                                </a:moveTo>
                                <a:lnTo>
                                  <a:pt x="0" y="0"/>
                                </a:lnTo>
                                <a:moveTo>
                                  <a:pt x="1080" y="360"/>
                                </a:moveTo>
                                <a:lnTo>
                                  <a:pt x="0" y="360"/>
                                </a:lnTo>
                                <a:moveTo>
                                  <a:pt x="2340" y="3600"/>
                                </a:moveTo>
                                <a:lnTo>
                                  <a:pt x="4680" y="360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E3F8B0" id="Group 294" o:spid="_x0000_s1026" style="position:absolute;margin-left:176.4pt;margin-top:-83.35pt;width:234pt;height:266.9pt;z-index:15828480;mso-position-horizontal-relative:page" coordorigin="3528,-1667" coordsize="4680,53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">
                <v:shape id="Picture 296" o:spid="_x0000_s1027" type="#_x0000_t75" style="position:absolute;left:4164;top:-1667;width:3406;height:5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">
                  <v:imagedata r:id="rId199" o:title=""/>
                </v:shape>
                <v:shape id="AutoShape 295" o:spid="_x0000_s1028" style="position:absolute;left:3528;top:-1232;width:4680;height:3600;visibility:visible;mso-wrap-style:square;v-text-anchor:top" coordsize="4680,3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" path="m2700,1080r1980,m2246,1004l86,1006m3240,l,m1080,360l,360m2340,3600r2340,e" filled="f" strokeweight=".72pt">
                  <v:path arrowok="t" o:connecttype="custom" o:connectlocs="2700,-152;4680,-152;2246,-228;86,-226;3240,-1232;0,-1232;1080,-872;0,-872;2340,2368;4680,2368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Sustentaculum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tali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seen</w:t>
      </w:r>
    </w:p>
    <w:p w14:paraId="02FA36DE" w14:textId="77777777" w:rsidR="00DC16F1" w:rsidRDefault="00DC16F1">
      <w:pPr>
        <w:pStyle w:val="BodyText"/>
        <w:rPr>
          <w:sz w:val="18"/>
        </w:rPr>
      </w:pPr>
    </w:p>
    <w:p w14:paraId="54178531" w14:textId="77777777" w:rsidR="00DC16F1" w:rsidRDefault="00DC16F1">
      <w:pPr>
        <w:pStyle w:val="BodyText"/>
        <w:rPr>
          <w:sz w:val="18"/>
        </w:rPr>
      </w:pPr>
    </w:p>
    <w:p w14:paraId="255D8407" w14:textId="77777777" w:rsidR="00DC16F1" w:rsidRDefault="00DC16F1">
      <w:pPr>
        <w:pStyle w:val="BodyText"/>
        <w:rPr>
          <w:sz w:val="18"/>
        </w:rPr>
      </w:pPr>
    </w:p>
    <w:p w14:paraId="0F9EB5E5" w14:textId="77777777" w:rsidR="00DC16F1" w:rsidRDefault="00DC16F1">
      <w:pPr>
        <w:pStyle w:val="BodyText"/>
        <w:rPr>
          <w:sz w:val="18"/>
        </w:rPr>
      </w:pPr>
    </w:p>
    <w:p w14:paraId="56B4D241" w14:textId="77777777" w:rsidR="00DC16F1" w:rsidRDefault="00DC16F1">
      <w:pPr>
        <w:pStyle w:val="BodyText"/>
        <w:rPr>
          <w:sz w:val="18"/>
        </w:rPr>
      </w:pPr>
    </w:p>
    <w:p w14:paraId="71F2ED10" w14:textId="77777777" w:rsidR="00DC16F1" w:rsidRDefault="00DC16F1">
      <w:pPr>
        <w:pStyle w:val="BodyText"/>
        <w:rPr>
          <w:sz w:val="18"/>
        </w:rPr>
      </w:pPr>
    </w:p>
    <w:p w14:paraId="0F7D7CC5" w14:textId="77777777" w:rsidR="00DC16F1" w:rsidRDefault="00DC16F1">
      <w:pPr>
        <w:pStyle w:val="BodyText"/>
        <w:rPr>
          <w:sz w:val="18"/>
        </w:rPr>
      </w:pPr>
    </w:p>
    <w:p w14:paraId="5C285214" w14:textId="77777777" w:rsidR="00DC16F1" w:rsidRDefault="00DC16F1">
      <w:pPr>
        <w:pStyle w:val="BodyText"/>
        <w:rPr>
          <w:sz w:val="18"/>
        </w:rPr>
      </w:pPr>
    </w:p>
    <w:p w14:paraId="11E1B22B" w14:textId="77777777" w:rsidR="00DC16F1" w:rsidRDefault="00DC16F1">
      <w:pPr>
        <w:pStyle w:val="BodyText"/>
        <w:rPr>
          <w:sz w:val="18"/>
        </w:rPr>
      </w:pPr>
    </w:p>
    <w:p w14:paraId="1A7CDA7D" w14:textId="77777777" w:rsidR="00DC16F1" w:rsidRDefault="00DC16F1">
      <w:pPr>
        <w:pStyle w:val="BodyText"/>
        <w:rPr>
          <w:sz w:val="18"/>
        </w:rPr>
      </w:pPr>
    </w:p>
    <w:p w14:paraId="42D6B019" w14:textId="77777777" w:rsidR="00DC16F1" w:rsidRDefault="00DC16F1">
      <w:pPr>
        <w:pStyle w:val="BodyText"/>
        <w:rPr>
          <w:sz w:val="18"/>
        </w:rPr>
      </w:pPr>
    </w:p>
    <w:p w14:paraId="412E7BE2" w14:textId="77777777" w:rsidR="00DC16F1" w:rsidRDefault="00000000">
      <w:pPr>
        <w:spacing w:before="106" w:line="276" w:lineRule="auto"/>
        <w:ind w:left="1848" w:right="3270" w:hanging="17"/>
        <w:rPr>
          <w:sz w:val="16"/>
        </w:rPr>
      </w:pPr>
      <w:r>
        <w:rPr>
          <w:w w:val="80"/>
          <w:sz w:val="16"/>
        </w:rPr>
        <w:t>Calcaneal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tuberosity</w:t>
      </w:r>
    </w:p>
    <w:p w14:paraId="2F536DE9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979" w:space="3150"/>
            <w:col w:w="5691"/>
          </w:cols>
        </w:sectPr>
      </w:pPr>
    </w:p>
    <w:p w14:paraId="2EAC5132" w14:textId="77777777" w:rsidR="00DC16F1" w:rsidRDefault="00DC16F1">
      <w:pPr>
        <w:pStyle w:val="BodyText"/>
        <w:rPr>
          <w:sz w:val="20"/>
        </w:rPr>
      </w:pPr>
    </w:p>
    <w:p w14:paraId="23B3C4EE" w14:textId="77777777" w:rsidR="00DC16F1" w:rsidRDefault="00DC16F1">
      <w:pPr>
        <w:pStyle w:val="BodyText"/>
        <w:rPr>
          <w:sz w:val="20"/>
        </w:rPr>
      </w:pPr>
    </w:p>
    <w:p w14:paraId="4296A92A" w14:textId="77777777" w:rsidR="00DC16F1" w:rsidRDefault="00DC16F1">
      <w:pPr>
        <w:pStyle w:val="BodyText"/>
        <w:rPr>
          <w:sz w:val="20"/>
        </w:rPr>
      </w:pPr>
    </w:p>
    <w:p w14:paraId="28E48DC5" w14:textId="77777777" w:rsidR="00DC16F1" w:rsidRDefault="00DC16F1">
      <w:pPr>
        <w:pStyle w:val="BodyText"/>
        <w:rPr>
          <w:sz w:val="20"/>
        </w:rPr>
      </w:pPr>
    </w:p>
    <w:p w14:paraId="631F8C6A" w14:textId="77777777" w:rsidR="00DC16F1" w:rsidRDefault="00DC16F1">
      <w:pPr>
        <w:pStyle w:val="BodyText"/>
        <w:spacing w:before="8"/>
        <w:rPr>
          <w:sz w:val="25"/>
        </w:rPr>
      </w:pPr>
    </w:p>
    <w:p w14:paraId="4C5AB425" w14:textId="77777777" w:rsidR="00DC16F1" w:rsidRDefault="00000000">
      <w:pPr>
        <w:pStyle w:val="Heading6"/>
        <w:spacing w:before="94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4EBDD00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E2553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FEAF891" w14:textId="77777777" w:rsidR="00DC16F1" w:rsidRDefault="00DC16F1">
      <w:pPr>
        <w:pStyle w:val="BodyText"/>
        <w:spacing w:before="2"/>
        <w:rPr>
          <w:rFonts w:ascii="Arial"/>
          <w:b/>
          <w:sz w:val="27"/>
        </w:rPr>
      </w:pPr>
    </w:p>
    <w:p w14:paraId="144E9C42" w14:textId="77777777" w:rsidR="00DC16F1" w:rsidRDefault="00DC16F1">
      <w:pPr>
        <w:rPr>
          <w:rFonts w:ascii="Arial"/>
          <w:sz w:val="27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6CD51B1" w14:textId="77777777" w:rsidR="00DC16F1" w:rsidRDefault="00000000">
      <w:pPr>
        <w:spacing w:before="101"/>
        <w:ind w:left="1296"/>
        <w:rPr>
          <w:sz w:val="16"/>
        </w:rPr>
      </w:pP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tibiotalar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2DC3B23E" w14:textId="77777777" w:rsidR="00DC16F1" w:rsidRDefault="00000000">
      <w:pPr>
        <w:pStyle w:val="BodyText"/>
        <w:rPr>
          <w:sz w:val="24"/>
        </w:rPr>
      </w:pPr>
      <w:r>
        <w:br w:type="column"/>
      </w:r>
    </w:p>
    <w:p w14:paraId="4799BE2E" w14:textId="47B4D8BC" w:rsidR="00DC16F1" w:rsidRDefault="006147DB">
      <w:pPr>
        <w:spacing w:line="276" w:lineRule="auto"/>
        <w:ind w:left="1298" w:right="271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28992" behindDoc="0" locked="0" layoutInCell="1" allowOverlap="1" wp14:anchorId="0C89C066" wp14:editId="1C2B6455">
                <wp:simplePos x="0" y="0"/>
                <wp:positionH relativeFrom="page">
                  <wp:posOffset>1897380</wp:posOffset>
                </wp:positionH>
                <wp:positionV relativeFrom="paragraph">
                  <wp:posOffset>-642620</wp:posOffset>
                </wp:positionV>
                <wp:extent cx="3548380" cy="2964180"/>
                <wp:effectExtent l="0" t="0" r="0" b="0"/>
                <wp:wrapNone/>
                <wp:docPr id="942" name="Group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8380" cy="2964180"/>
                          <a:chOff x="2988" y="-1012"/>
                          <a:chExt cx="5588" cy="4668"/>
                        </a:xfrm>
                      </wpg:grpSpPr>
                      <pic:pic xmlns:pic="http://schemas.openxmlformats.org/drawingml/2006/picture">
                        <pic:nvPicPr>
                          <pic:cNvPr id="944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33" y="-1013"/>
                            <a:ext cx="4668" cy="4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46" name="AutoShape 292"/>
                        <wps:cNvSpPr>
                          <a:spLocks/>
                        </wps:cNvSpPr>
                        <wps:spPr bwMode="auto">
                          <a:xfrm>
                            <a:off x="2988" y="-72"/>
                            <a:ext cx="5580" cy="1620"/>
                          </a:xfrm>
                          <a:custGeom>
                            <a:avLst/>
                            <a:gdLst>
                              <a:gd name="T0" fmla="+- 0 5688 2988"/>
                              <a:gd name="T1" fmla="*/ T0 w 5580"/>
                              <a:gd name="T2" fmla="+- 0 109 -71"/>
                              <a:gd name="T3" fmla="*/ 109 h 1620"/>
                              <a:gd name="T4" fmla="+- 0 8568 2988"/>
                              <a:gd name="T5" fmla="*/ T4 w 5580"/>
                              <a:gd name="T6" fmla="+- 0 109 -71"/>
                              <a:gd name="T7" fmla="*/ 109 h 1620"/>
                              <a:gd name="T8" fmla="+- 0 5510 2988"/>
                              <a:gd name="T9" fmla="*/ T8 w 5580"/>
                              <a:gd name="T10" fmla="+- 0 1189 -71"/>
                              <a:gd name="T11" fmla="*/ 1189 h 1620"/>
                              <a:gd name="T12" fmla="+- 0 8568 2988"/>
                              <a:gd name="T13" fmla="*/ T12 w 5580"/>
                              <a:gd name="T14" fmla="+- 0 1191 -71"/>
                              <a:gd name="T15" fmla="*/ 1191 h 1620"/>
                              <a:gd name="T16" fmla="+- 0 5688 2988"/>
                              <a:gd name="T17" fmla="*/ T16 w 5580"/>
                              <a:gd name="T18" fmla="+- 0 1549 -71"/>
                              <a:gd name="T19" fmla="*/ 1549 h 1620"/>
                              <a:gd name="T20" fmla="+- 0 8568 2988"/>
                              <a:gd name="T21" fmla="*/ T20 w 5580"/>
                              <a:gd name="T22" fmla="+- 0 1549 -71"/>
                              <a:gd name="T23" fmla="*/ 1549 h 1620"/>
                              <a:gd name="T24" fmla="+- 0 5688 2988"/>
                              <a:gd name="T25" fmla="*/ T24 w 5580"/>
                              <a:gd name="T26" fmla="+- 0 -71 -71"/>
                              <a:gd name="T27" fmla="*/ -71 h 1620"/>
                              <a:gd name="T28" fmla="+- 0 2988 2988"/>
                              <a:gd name="T29" fmla="*/ T28 w 5580"/>
                              <a:gd name="T30" fmla="+- 0 -71 -71"/>
                              <a:gd name="T31" fmla="*/ -71 h 1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580" h="1620">
                                <a:moveTo>
                                  <a:pt x="2700" y="180"/>
                                </a:moveTo>
                                <a:lnTo>
                                  <a:pt x="5580" y="180"/>
                                </a:lnTo>
                                <a:moveTo>
                                  <a:pt x="2522" y="1260"/>
                                </a:moveTo>
                                <a:lnTo>
                                  <a:pt x="5580" y="1262"/>
                                </a:lnTo>
                                <a:moveTo>
                                  <a:pt x="2700" y="1620"/>
                                </a:moveTo>
                                <a:lnTo>
                                  <a:pt x="5580" y="1620"/>
                                </a:lnTo>
                                <a:moveTo>
                                  <a:pt x="27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7E5EBA" id="Group 291" o:spid="_x0000_s1026" style="position:absolute;margin-left:149.4pt;margin-top:-50.6pt;width:279.4pt;height:233.4pt;z-index:15828992;mso-position-horizontal-relative:page" coordorigin="2988,-1012" coordsize="5588,46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">
                <v:shape id="Picture 293" o:spid="_x0000_s1027" type="#_x0000_t75" style="position:absolute;left:3533;top:-1013;width:4668;height:4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">
                  <v:imagedata r:id="rId201" o:title=""/>
                </v:shape>
                <v:shape id="AutoShape 292" o:spid="_x0000_s1028" style="position:absolute;left:2988;top:-72;width:5580;height:1620;visibility:visible;mso-wrap-style:square;v-text-anchor:top" coordsize="558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" path="m2700,180r2880,m2522,1260r3058,2m2700,1620r2880,m2700,l,e" filled="f" strokeweight=".72pt">
                  <v:path arrowok="t" o:connecttype="custom" o:connectlocs="2700,109;5580,109;2522,1189;5580,1191;2700,1549;5580,1549;2700,-71;0,-71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Talar domes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7021B364" w14:textId="77777777" w:rsidR="00DC16F1" w:rsidRDefault="00DC16F1">
      <w:pPr>
        <w:pStyle w:val="BodyText"/>
        <w:rPr>
          <w:sz w:val="18"/>
        </w:rPr>
      </w:pPr>
    </w:p>
    <w:p w14:paraId="57EBE482" w14:textId="77777777" w:rsidR="00DC16F1" w:rsidRDefault="00DC16F1">
      <w:pPr>
        <w:pStyle w:val="BodyText"/>
        <w:rPr>
          <w:sz w:val="18"/>
        </w:rPr>
      </w:pPr>
    </w:p>
    <w:p w14:paraId="0FAA3FB2" w14:textId="77777777" w:rsidR="00DC16F1" w:rsidRDefault="00DC16F1">
      <w:pPr>
        <w:pStyle w:val="BodyText"/>
        <w:spacing w:before="7"/>
        <w:rPr>
          <w:sz w:val="21"/>
        </w:rPr>
      </w:pPr>
    </w:p>
    <w:p w14:paraId="115A5BCB" w14:textId="77777777" w:rsidR="00DC16F1" w:rsidRDefault="00000000">
      <w:pPr>
        <w:spacing w:line="465" w:lineRule="auto"/>
        <w:ind w:left="1296" w:right="2058" w:firstLine="2"/>
        <w:rPr>
          <w:sz w:val="16"/>
        </w:rPr>
      </w:pPr>
      <w:r>
        <w:rPr>
          <w:w w:val="80"/>
          <w:sz w:val="16"/>
        </w:rPr>
        <w:t>Sinus Tarsi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Sustentaculum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tali</w:t>
      </w:r>
    </w:p>
    <w:p w14:paraId="52804333" w14:textId="77777777" w:rsidR="00DC16F1" w:rsidRDefault="00DC16F1">
      <w:pPr>
        <w:spacing w:line="465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46" w:space="4551"/>
            <w:col w:w="4823"/>
          </w:cols>
        </w:sectPr>
      </w:pPr>
    </w:p>
    <w:p w14:paraId="1D9EEE2C" w14:textId="77777777" w:rsidR="00DC16F1" w:rsidRDefault="00DC16F1">
      <w:pPr>
        <w:pStyle w:val="BodyText"/>
        <w:rPr>
          <w:sz w:val="20"/>
        </w:rPr>
      </w:pPr>
    </w:p>
    <w:p w14:paraId="7523BE03" w14:textId="77777777" w:rsidR="00DC16F1" w:rsidRDefault="00DC16F1">
      <w:pPr>
        <w:pStyle w:val="BodyText"/>
        <w:rPr>
          <w:sz w:val="20"/>
        </w:rPr>
      </w:pPr>
    </w:p>
    <w:p w14:paraId="773D637C" w14:textId="77777777" w:rsidR="00DC16F1" w:rsidRDefault="00DC16F1">
      <w:pPr>
        <w:pStyle w:val="BodyText"/>
        <w:rPr>
          <w:sz w:val="20"/>
        </w:rPr>
      </w:pPr>
    </w:p>
    <w:p w14:paraId="091E898E" w14:textId="77777777" w:rsidR="00DC16F1" w:rsidRDefault="00DC16F1">
      <w:pPr>
        <w:pStyle w:val="BodyText"/>
        <w:rPr>
          <w:sz w:val="20"/>
        </w:rPr>
      </w:pPr>
    </w:p>
    <w:p w14:paraId="738FC9A6" w14:textId="77777777" w:rsidR="00DC16F1" w:rsidRDefault="00DC16F1">
      <w:pPr>
        <w:pStyle w:val="BodyText"/>
        <w:rPr>
          <w:sz w:val="20"/>
        </w:rPr>
      </w:pPr>
    </w:p>
    <w:p w14:paraId="6E37E6EE" w14:textId="77777777" w:rsidR="00DC16F1" w:rsidRDefault="00DC16F1">
      <w:pPr>
        <w:pStyle w:val="BodyText"/>
        <w:rPr>
          <w:sz w:val="20"/>
        </w:rPr>
      </w:pPr>
    </w:p>
    <w:p w14:paraId="71A31B97" w14:textId="77777777" w:rsidR="00DC16F1" w:rsidRDefault="00DC16F1">
      <w:pPr>
        <w:pStyle w:val="BodyText"/>
        <w:rPr>
          <w:sz w:val="20"/>
        </w:rPr>
      </w:pPr>
    </w:p>
    <w:p w14:paraId="196655B0" w14:textId="77777777" w:rsidR="00DC16F1" w:rsidRDefault="00DC16F1">
      <w:pPr>
        <w:pStyle w:val="BodyText"/>
        <w:rPr>
          <w:sz w:val="20"/>
        </w:rPr>
      </w:pPr>
    </w:p>
    <w:p w14:paraId="05F1EEB9" w14:textId="77777777" w:rsidR="00DC16F1" w:rsidRDefault="00DC16F1">
      <w:pPr>
        <w:pStyle w:val="BodyText"/>
        <w:rPr>
          <w:sz w:val="20"/>
        </w:rPr>
      </w:pPr>
    </w:p>
    <w:p w14:paraId="2D5FE203" w14:textId="77777777" w:rsidR="00DC16F1" w:rsidRDefault="00DC16F1">
      <w:pPr>
        <w:pStyle w:val="BodyText"/>
        <w:rPr>
          <w:sz w:val="20"/>
        </w:rPr>
      </w:pPr>
    </w:p>
    <w:p w14:paraId="526E4669" w14:textId="77777777" w:rsidR="00DC16F1" w:rsidRDefault="00DC16F1">
      <w:pPr>
        <w:pStyle w:val="BodyText"/>
        <w:rPr>
          <w:sz w:val="20"/>
        </w:rPr>
      </w:pPr>
    </w:p>
    <w:p w14:paraId="6B900242" w14:textId="77777777" w:rsidR="00DC16F1" w:rsidRDefault="00DC16F1">
      <w:pPr>
        <w:pStyle w:val="BodyText"/>
        <w:rPr>
          <w:sz w:val="20"/>
        </w:rPr>
      </w:pPr>
    </w:p>
    <w:p w14:paraId="0EB38F32" w14:textId="77777777" w:rsidR="00DC16F1" w:rsidRDefault="00DC16F1">
      <w:pPr>
        <w:pStyle w:val="BodyText"/>
        <w:rPr>
          <w:sz w:val="20"/>
        </w:rPr>
      </w:pPr>
    </w:p>
    <w:p w14:paraId="19893653" w14:textId="77777777" w:rsidR="00DC16F1" w:rsidRDefault="00DC16F1">
      <w:pPr>
        <w:pStyle w:val="BodyText"/>
        <w:rPr>
          <w:sz w:val="20"/>
        </w:rPr>
      </w:pPr>
    </w:p>
    <w:p w14:paraId="3FF5DABB" w14:textId="77777777" w:rsidR="00DC16F1" w:rsidRDefault="00DC16F1">
      <w:pPr>
        <w:pStyle w:val="BodyText"/>
        <w:rPr>
          <w:sz w:val="20"/>
        </w:rPr>
      </w:pPr>
    </w:p>
    <w:p w14:paraId="55D503D6" w14:textId="77777777" w:rsidR="00DC16F1" w:rsidRDefault="00DC16F1">
      <w:pPr>
        <w:pStyle w:val="BodyText"/>
        <w:rPr>
          <w:sz w:val="20"/>
        </w:rPr>
      </w:pPr>
    </w:p>
    <w:p w14:paraId="680102A7" w14:textId="77777777" w:rsidR="00DC16F1" w:rsidRDefault="00DC16F1">
      <w:pPr>
        <w:pStyle w:val="BodyText"/>
        <w:rPr>
          <w:sz w:val="20"/>
        </w:rPr>
      </w:pPr>
    </w:p>
    <w:p w14:paraId="09CFBFAD" w14:textId="77777777" w:rsidR="00DC16F1" w:rsidRDefault="00DC16F1">
      <w:pPr>
        <w:pStyle w:val="BodyText"/>
        <w:rPr>
          <w:sz w:val="20"/>
        </w:rPr>
      </w:pPr>
    </w:p>
    <w:p w14:paraId="01F8FEC2" w14:textId="77777777" w:rsidR="00DC16F1" w:rsidRDefault="00000000">
      <w:pPr>
        <w:pStyle w:val="Heading1"/>
        <w:spacing w:before="203"/>
        <w:ind w:right="410"/>
      </w:pPr>
      <w:bookmarkStart w:id="36" w:name="_bookmark36"/>
      <w:bookmarkEnd w:id="36"/>
      <w:r>
        <w:t>P</w:t>
      </w:r>
    </w:p>
    <w:p w14:paraId="485200B6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before="352"/>
        <w:rPr>
          <w:rFonts w:ascii="Arial" w:hAnsi="Arial"/>
          <w:b/>
          <w:sz w:val="32"/>
        </w:rPr>
      </w:pPr>
      <w:bookmarkStart w:id="37" w:name="_bookmark37"/>
      <w:bookmarkEnd w:id="37"/>
      <w:r>
        <w:rPr>
          <w:rFonts w:ascii="Arial" w:hAnsi="Arial"/>
          <w:b/>
          <w:sz w:val="32"/>
        </w:rPr>
        <w:t>Patella</w:t>
      </w:r>
    </w:p>
    <w:p w14:paraId="0CF234B8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before="2"/>
        <w:rPr>
          <w:rFonts w:ascii="Arial" w:hAnsi="Arial"/>
          <w:b/>
          <w:sz w:val="32"/>
        </w:rPr>
      </w:pPr>
      <w:bookmarkStart w:id="38" w:name="_bookmark38"/>
      <w:bookmarkEnd w:id="38"/>
      <w:r>
        <w:rPr>
          <w:rFonts w:ascii="Arial" w:hAnsi="Arial"/>
          <w:b/>
          <w:sz w:val="32"/>
        </w:rPr>
        <w:t>Pelvis</w:t>
      </w:r>
    </w:p>
    <w:p w14:paraId="42DD1EDB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7F59140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62D207FC" w14:textId="77777777" w:rsidR="00DC16F1" w:rsidRDefault="00000000">
      <w:pPr>
        <w:pStyle w:val="Heading5"/>
        <w:spacing w:before="93"/>
        <w:ind w:right="1410"/>
        <w:rPr>
          <w:u w:val="none"/>
        </w:rPr>
      </w:pPr>
      <w:r>
        <w:rPr>
          <w:u w:val="thick"/>
        </w:rPr>
        <w:t>Patella</w:t>
      </w:r>
    </w:p>
    <w:p w14:paraId="2E89302E" w14:textId="77777777" w:rsidR="00DC16F1" w:rsidRDefault="00000000">
      <w:pPr>
        <w:pStyle w:val="Heading6"/>
        <w:spacing w:before="160"/>
      </w:pPr>
      <w:r>
        <w:rPr>
          <w:u w:val="thick"/>
        </w:rPr>
        <w:t>Skyline</w:t>
      </w:r>
      <w:r>
        <w:rPr>
          <w:spacing w:val="-14"/>
          <w:u w:val="thick"/>
        </w:rPr>
        <w:t xml:space="preserve"> </w:t>
      </w:r>
      <w:r>
        <w:rPr>
          <w:u w:val="thick"/>
        </w:rPr>
        <w:t>and</w:t>
      </w:r>
      <w:r>
        <w:rPr>
          <w:spacing w:val="-13"/>
          <w:u w:val="thick"/>
        </w:rPr>
        <w:t xml:space="preserve"> </w:t>
      </w:r>
      <w:r>
        <w:rPr>
          <w:u w:val="thick"/>
        </w:rPr>
        <w:t>Merchant</w:t>
      </w:r>
      <w:r>
        <w:rPr>
          <w:spacing w:val="-8"/>
          <w:u w:val="thick"/>
        </w:rPr>
        <w:t xml:space="preserve"> </w:t>
      </w:r>
      <w:r>
        <w:rPr>
          <w:u w:val="thick"/>
        </w:rPr>
        <w:t>Views</w:t>
      </w:r>
    </w:p>
    <w:p w14:paraId="600A222F" w14:textId="77777777" w:rsidR="00DC16F1" w:rsidRDefault="00000000">
      <w:pPr>
        <w:pStyle w:val="BodyText"/>
        <w:spacing w:before="40" w:line="276" w:lineRule="auto"/>
        <w:ind w:left="1020" w:right="1638"/>
        <w:jc w:val="both"/>
      </w:pPr>
      <w:r>
        <w:t>This view demonstrates fractures, articulating surfaces, and subluxation. A subluxed patella is</w:t>
      </w:r>
      <w:r>
        <w:rPr>
          <w:spacing w:val="-59"/>
        </w:rPr>
        <w:t xml:space="preserve"> </w:t>
      </w:r>
      <w:r>
        <w:t>demonstrated lateral to the intercondylar sulcus. Do not do this view until a transverse fracture</w:t>
      </w:r>
      <w:r>
        <w:rPr>
          <w:spacing w:val="-59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patella</w:t>
      </w:r>
      <w:r>
        <w:rPr>
          <w:spacing w:val="-1"/>
        </w:rPr>
        <w:t xml:space="preserve"> </w:t>
      </w:r>
      <w:r>
        <w:t>has been</w:t>
      </w:r>
      <w:r>
        <w:rPr>
          <w:spacing w:val="-2"/>
        </w:rPr>
        <w:t xml:space="preserve"> </w:t>
      </w:r>
      <w:r>
        <w:t>ruled</w:t>
      </w:r>
      <w:r>
        <w:rPr>
          <w:spacing w:val="-1"/>
        </w:rPr>
        <w:t xml:space="preserve"> </w:t>
      </w:r>
      <w:r>
        <w:t>out</w:t>
      </w:r>
      <w:r>
        <w:rPr>
          <w:spacing w:val="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lateral</w:t>
      </w:r>
      <w:r>
        <w:rPr>
          <w:spacing w:val="-1"/>
        </w:rPr>
        <w:t xml:space="preserve"> </w:t>
      </w:r>
      <w:r>
        <w:t>image.</w:t>
      </w:r>
    </w:p>
    <w:p w14:paraId="7FCE5E3B" w14:textId="77777777" w:rsidR="00DC16F1" w:rsidRDefault="00DC16F1">
      <w:pPr>
        <w:pStyle w:val="BodyText"/>
        <w:spacing w:before="1"/>
        <w:rPr>
          <w:sz w:val="25"/>
        </w:rPr>
      </w:pPr>
    </w:p>
    <w:p w14:paraId="2B01F29F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1"/>
          <w:u w:val="thick"/>
        </w:rPr>
        <w:t xml:space="preserve"> </w:t>
      </w:r>
      <w:r>
        <w:rPr>
          <w:u w:val="thick"/>
        </w:rPr>
        <w:t>Skyline</w:t>
      </w:r>
      <w:r>
        <w:rPr>
          <w:spacing w:val="-11"/>
          <w:u w:val="thick"/>
        </w:rPr>
        <w:t xml:space="preserve"> </w:t>
      </w:r>
      <w:r>
        <w:rPr>
          <w:u w:val="thick"/>
        </w:rPr>
        <w:t>View</w:t>
      </w:r>
      <w:r>
        <w:rPr>
          <w:spacing w:val="-7"/>
          <w:u w:val="thick"/>
        </w:rPr>
        <w:t xml:space="preserve"> </w:t>
      </w:r>
      <w:r>
        <w:rPr>
          <w:u w:val="thick"/>
        </w:rPr>
        <w:t>(Settegast</w:t>
      </w:r>
      <w:r>
        <w:rPr>
          <w:spacing w:val="-9"/>
          <w:u w:val="thick"/>
        </w:rPr>
        <w:t xml:space="preserve"> </w:t>
      </w:r>
      <w:r>
        <w:rPr>
          <w:u w:val="thick"/>
        </w:rPr>
        <w:t>Method)</w:t>
      </w:r>
    </w:p>
    <w:p w14:paraId="04C59AE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2"/>
        <w:ind w:right="2028"/>
        <w:rPr>
          <w:rFonts w:ascii="Wingdings" w:hAnsi="Wingdings"/>
        </w:rPr>
      </w:pPr>
      <w:r>
        <w:t>When</w:t>
      </w:r>
      <w:r>
        <w:rPr>
          <w:spacing w:val="-6"/>
        </w:rPr>
        <w:t xml:space="preserve"> </w:t>
      </w:r>
      <w:r>
        <w:t>angling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toward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patient’s</w:t>
      </w:r>
      <w:r>
        <w:rPr>
          <w:spacing w:val="-8"/>
        </w:rPr>
        <w:t xml:space="preserve"> </w:t>
      </w:r>
      <w:r>
        <w:t>upper</w:t>
      </w:r>
      <w:r>
        <w:rPr>
          <w:spacing w:val="-1"/>
        </w:rPr>
        <w:t xml:space="preserve"> </w:t>
      </w:r>
      <w:r>
        <w:t>body</w:t>
      </w:r>
      <w:r>
        <w:rPr>
          <w:spacing w:val="-5"/>
        </w:rPr>
        <w:t xml:space="preserve"> </w:t>
      </w:r>
      <w:r>
        <w:t>shield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thyroid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thorax</w:t>
      </w:r>
      <w:r>
        <w:rPr>
          <w:spacing w:val="-3"/>
        </w:rPr>
        <w:t xml:space="preserve"> </w:t>
      </w:r>
      <w:r>
        <w:t>in addition</w:t>
      </w:r>
      <w:r>
        <w:rPr>
          <w:spacing w:val="-2"/>
        </w:rPr>
        <w:t xml:space="preserve"> </w:t>
      </w:r>
      <w:r>
        <w:t>to gonadal</w:t>
      </w:r>
      <w:r>
        <w:rPr>
          <w:spacing w:val="-2"/>
        </w:rPr>
        <w:t xml:space="preserve"> </w:t>
      </w:r>
      <w:r>
        <w:t>shielding.</w:t>
      </w:r>
    </w:p>
    <w:p w14:paraId="2BD43AE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t>Flex</w:t>
      </w:r>
      <w:r>
        <w:rPr>
          <w:spacing w:val="-10"/>
        </w:rPr>
        <w:t xml:space="preserve"> </w:t>
      </w:r>
      <w:r>
        <w:t>knee</w:t>
      </w:r>
      <w:r>
        <w:rPr>
          <w:spacing w:val="-8"/>
        </w:rPr>
        <w:t xml:space="preserve"> </w:t>
      </w:r>
      <w:r>
        <w:t>slowly</w:t>
      </w:r>
      <w:r>
        <w:rPr>
          <w:spacing w:val="-9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much</w:t>
      </w:r>
      <w:r>
        <w:rPr>
          <w:spacing w:val="-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possible,</w:t>
      </w:r>
      <w:r>
        <w:rPr>
          <w:spacing w:val="-4"/>
        </w:rPr>
        <w:t xml:space="preserve"> </w:t>
      </w:r>
      <w:r>
        <w:t>until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patella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07E579F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782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parallel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space</w:t>
      </w:r>
      <w:r>
        <w:rPr>
          <w:spacing w:val="-10"/>
        </w:rPr>
        <w:t xml:space="preserve"> </w:t>
      </w:r>
      <w:r>
        <w:t>between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patella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condyles.</w:t>
      </w:r>
      <w:r>
        <w:rPr>
          <w:spacing w:val="-58"/>
        </w:rPr>
        <w:t xml:space="preserve"> </w:t>
      </w:r>
      <w:r>
        <w:rPr>
          <w:spacing w:val="-1"/>
        </w:rPr>
        <w:t xml:space="preserve">Knee flexion will determine the degree of </w:t>
      </w:r>
      <w:r>
        <w:t xml:space="preserve">tube angulation required (typically 15-20 </w:t>
      </w:r>
      <w:r>
        <w:rPr>
          <w:vertAlign w:val="superscript"/>
        </w:rPr>
        <w:t>o</w:t>
      </w:r>
      <w:r>
        <w:rPr>
          <w:spacing w:val="1"/>
        </w:rPr>
        <w:t xml:space="preserve"> </w:t>
      </w:r>
      <w:r>
        <w:t>cephalad).</w:t>
      </w:r>
      <w:r>
        <w:rPr>
          <w:spacing w:val="-2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SID of</w:t>
      </w:r>
      <w:r>
        <w:rPr>
          <w:spacing w:val="-1"/>
        </w:rPr>
        <w:t xml:space="preserve"> </w:t>
      </w:r>
      <w:r>
        <w:t>100 cm</w:t>
      </w:r>
      <w:r>
        <w:rPr>
          <w:spacing w:val="-2"/>
        </w:rPr>
        <w:t xml:space="preserve"> </w:t>
      </w:r>
      <w:r>
        <w:t>(40”)</w:t>
      </w:r>
    </w:p>
    <w:p w14:paraId="09854A89" w14:textId="77777777" w:rsidR="00DC16F1" w:rsidRDefault="00DC16F1">
      <w:pPr>
        <w:pStyle w:val="BodyText"/>
        <w:spacing w:before="2"/>
        <w:rPr>
          <w:sz w:val="25"/>
        </w:rPr>
      </w:pPr>
    </w:p>
    <w:p w14:paraId="59890DA9" w14:textId="77777777" w:rsidR="00DC16F1" w:rsidRDefault="00000000">
      <w:pPr>
        <w:pStyle w:val="Heading6"/>
        <w:spacing w:before="1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Skyline</w:t>
      </w:r>
      <w:r>
        <w:rPr>
          <w:spacing w:val="-9"/>
          <w:u w:val="thick"/>
        </w:rPr>
        <w:t xml:space="preserve"> </w:t>
      </w:r>
      <w:r>
        <w:rPr>
          <w:u w:val="thick"/>
        </w:rPr>
        <w:t>View</w:t>
      </w:r>
      <w:r>
        <w:rPr>
          <w:spacing w:val="-8"/>
          <w:u w:val="thick"/>
        </w:rPr>
        <w:t xml:space="preserve"> </w:t>
      </w:r>
      <w:r>
        <w:rPr>
          <w:u w:val="thick"/>
        </w:rPr>
        <w:t>(Hughston)</w:t>
      </w:r>
      <w:r>
        <w:rPr>
          <w:spacing w:val="-9"/>
          <w:u w:val="thick"/>
        </w:rPr>
        <w:t xml:space="preserve"> </w:t>
      </w:r>
      <w:r>
        <w:rPr>
          <w:u w:val="thick"/>
        </w:rPr>
        <w:t>Method)</w:t>
      </w:r>
    </w:p>
    <w:p w14:paraId="79DDE67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713"/>
        <w:rPr>
          <w:rFonts w:ascii="Wingdings" w:hAnsi="Wingdings"/>
        </w:rPr>
      </w:pP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lying</w:t>
      </w:r>
      <w:r>
        <w:rPr>
          <w:spacing w:val="-2"/>
        </w:rPr>
        <w:t xml:space="preserve"> </w:t>
      </w:r>
      <w:r>
        <w:t>prone,</w:t>
      </w:r>
      <w:r>
        <w:rPr>
          <w:spacing w:val="-4"/>
        </w:rPr>
        <w:t xml:space="preserve"> </w:t>
      </w:r>
      <w:r>
        <w:t>flex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affected</w:t>
      </w:r>
      <w:r>
        <w:rPr>
          <w:spacing w:val="-6"/>
        </w:rPr>
        <w:t xml:space="preserve"> </w:t>
      </w:r>
      <w:r>
        <w:t>knee</w:t>
      </w:r>
      <w:r>
        <w:rPr>
          <w:spacing w:val="-7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leg</w:t>
      </w:r>
      <w:r>
        <w:rPr>
          <w:spacing w:val="-7"/>
        </w:rPr>
        <w:t xml:space="preserve"> </w:t>
      </w:r>
      <w:r>
        <w:t>forms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50-60</w:t>
      </w:r>
      <w:r>
        <w:rPr>
          <w:vertAlign w:val="superscript"/>
        </w:rPr>
        <w:t>o</w:t>
      </w:r>
      <w:r>
        <w:rPr>
          <w:spacing w:val="-58"/>
        </w:rPr>
        <w:t xml:space="preserve"> </w:t>
      </w:r>
      <w:r>
        <w:t>angle</w:t>
      </w:r>
      <w:r>
        <w:rPr>
          <w:spacing w:val="-1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IR.</w:t>
      </w:r>
    </w:p>
    <w:p w14:paraId="50DEFD1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Center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patella</w:t>
      </w:r>
      <w:r>
        <w:rPr>
          <w:spacing w:val="-6"/>
        </w:rPr>
        <w:t xml:space="preserve"> </w:t>
      </w:r>
      <w:r>
        <w:t>femoral</w:t>
      </w:r>
      <w:r>
        <w:rPr>
          <w:spacing w:val="-4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cephalad,</w:t>
      </w:r>
      <w:r>
        <w:rPr>
          <w:spacing w:val="-8"/>
        </w:rPr>
        <w:t xml:space="preserve"> </w:t>
      </w:r>
      <w:r>
        <w:t>rest</w:t>
      </w:r>
      <w:r>
        <w:rPr>
          <w:spacing w:val="-5"/>
        </w:rPr>
        <w:t xml:space="preserve"> </w:t>
      </w:r>
      <w:r>
        <w:t>the</w:t>
      </w:r>
    </w:p>
    <w:p w14:paraId="159FDBBC" w14:textId="77777777" w:rsidR="00DC16F1" w:rsidRDefault="00000000">
      <w:pPr>
        <w:pStyle w:val="BodyText"/>
        <w:spacing w:line="250" w:lineRule="exact"/>
        <w:ind w:left="1740"/>
      </w:pPr>
      <w:r>
        <w:t>patient’s</w:t>
      </w:r>
      <w:r>
        <w:rPr>
          <w:spacing w:val="-4"/>
        </w:rPr>
        <w:t xml:space="preserve"> </w:t>
      </w:r>
      <w:r>
        <w:t>foot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collimator.</w:t>
      </w:r>
    </w:p>
    <w:p w14:paraId="30BD6B4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Minimum</w:t>
      </w:r>
      <w:r>
        <w:rPr>
          <w:spacing w:val="-7"/>
        </w:rPr>
        <w:t xml:space="preserve"> </w:t>
      </w:r>
      <w:r>
        <w:t>SID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100</w:t>
      </w:r>
      <w:r>
        <w:rPr>
          <w:spacing w:val="-8"/>
        </w:rPr>
        <w:t xml:space="preserve"> </w:t>
      </w:r>
      <w:r>
        <w:t>cm</w:t>
      </w:r>
      <w:r>
        <w:rPr>
          <w:spacing w:val="-11"/>
        </w:rPr>
        <w:t xml:space="preserve"> </w:t>
      </w:r>
      <w:r>
        <w:t>(40”)</w:t>
      </w:r>
    </w:p>
    <w:p w14:paraId="6DC859A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3" w:lineRule="exact"/>
        <w:ind w:hanging="361"/>
        <w:rPr>
          <w:rFonts w:ascii="Wingdings" w:hAnsi="Wingdings"/>
        </w:rPr>
      </w:pPr>
      <w:r>
        <w:t>This</w:t>
      </w:r>
      <w:r>
        <w:rPr>
          <w:spacing w:val="-10"/>
        </w:rPr>
        <w:t xml:space="preserve"> </w:t>
      </w:r>
      <w:r>
        <w:t>method</w:t>
      </w:r>
      <w:r>
        <w:rPr>
          <w:spacing w:val="-7"/>
        </w:rPr>
        <w:t xml:space="preserve"> </w:t>
      </w:r>
      <w:r>
        <w:t>lessens</w:t>
      </w:r>
      <w:r>
        <w:rPr>
          <w:spacing w:val="-12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thyroid</w:t>
      </w:r>
      <w:r>
        <w:rPr>
          <w:spacing w:val="-7"/>
        </w:rPr>
        <w:t xml:space="preserve"> </w:t>
      </w:r>
      <w:r>
        <w:t>dose.</w:t>
      </w:r>
    </w:p>
    <w:p w14:paraId="3A254379" w14:textId="77777777" w:rsidR="00DC16F1" w:rsidRDefault="00DC16F1">
      <w:pPr>
        <w:pStyle w:val="BodyText"/>
        <w:spacing w:before="7"/>
        <w:rPr>
          <w:sz w:val="25"/>
        </w:rPr>
      </w:pPr>
    </w:p>
    <w:p w14:paraId="429A5C16" w14:textId="77777777" w:rsidR="00DC16F1" w:rsidRDefault="00000000">
      <w:pPr>
        <w:pStyle w:val="Heading6"/>
      </w:pPr>
      <w:r>
        <w:rPr>
          <w:u w:val="thick"/>
        </w:rPr>
        <w:t>Merchant</w:t>
      </w:r>
      <w:r>
        <w:rPr>
          <w:spacing w:val="-11"/>
          <w:u w:val="thick"/>
        </w:rPr>
        <w:t xml:space="preserve"> </w:t>
      </w:r>
      <w:r>
        <w:rPr>
          <w:u w:val="thick"/>
        </w:rPr>
        <w:t>View</w:t>
      </w:r>
    </w:p>
    <w:p w14:paraId="36CB9DB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1" w:lineRule="exact"/>
        <w:ind w:hanging="361"/>
        <w:rPr>
          <w:rFonts w:ascii="Wingdings" w:hAnsi="Wingdings"/>
        </w:rPr>
      </w:pPr>
      <w:r>
        <w:t>Uses</w:t>
      </w:r>
      <w:r>
        <w:rPr>
          <w:spacing w:val="-8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board</w:t>
      </w:r>
      <w:r>
        <w:rPr>
          <w:spacing w:val="-10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axial</w:t>
      </w:r>
      <w:r>
        <w:rPr>
          <w:spacing w:val="-6"/>
        </w:rPr>
        <w:t xml:space="preserve"> </w:t>
      </w:r>
      <w:r>
        <w:t>viewer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set</w:t>
      </w:r>
      <w:r>
        <w:rPr>
          <w:spacing w:val="-7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45</w:t>
      </w:r>
      <w:r>
        <w:rPr>
          <w:vertAlign w:val="superscript"/>
        </w:rPr>
        <w:t>o</w:t>
      </w:r>
      <w:r>
        <w:t>.</w:t>
      </w:r>
    </w:p>
    <w:p w14:paraId="3C6F757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Femurs</w:t>
      </w:r>
      <w:r>
        <w:rPr>
          <w:spacing w:val="-10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parallel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tabletop.</w:t>
      </w:r>
    </w:p>
    <w:p w14:paraId="1AFB12B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Internally</w:t>
      </w:r>
      <w:r>
        <w:rPr>
          <w:spacing w:val="-12"/>
        </w:rPr>
        <w:t xml:space="preserve"> </w:t>
      </w: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knees</w:t>
      </w:r>
      <w:r>
        <w:rPr>
          <w:spacing w:val="-8"/>
        </w:rPr>
        <w:t xml:space="preserve"> </w:t>
      </w:r>
      <w:r>
        <w:t>so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femoral</w:t>
      </w:r>
      <w:r>
        <w:rPr>
          <w:spacing w:val="-8"/>
        </w:rPr>
        <w:t xml:space="preserve"> </w:t>
      </w:r>
      <w:r>
        <w:t>epicondyles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parallel</w:t>
      </w:r>
      <w:r>
        <w:rPr>
          <w:spacing w:val="-10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tabletop.</w:t>
      </w:r>
    </w:p>
    <w:p w14:paraId="2D0A4D0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1672"/>
        <w:rPr>
          <w:rFonts w:ascii="Wingdings" w:hAnsi="Wingdings"/>
        </w:rPr>
      </w:pPr>
      <w:r>
        <w:t>Have</w:t>
      </w:r>
      <w:r>
        <w:rPr>
          <w:spacing w:val="-6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relax</w:t>
      </w:r>
      <w:r>
        <w:rPr>
          <w:spacing w:val="-8"/>
        </w:rPr>
        <w:t xml:space="preserve"> </w:t>
      </w:r>
      <w:r>
        <w:t>their</w:t>
      </w:r>
      <w:r>
        <w:rPr>
          <w:spacing w:val="-9"/>
        </w:rPr>
        <w:t xml:space="preserve"> </w:t>
      </w:r>
      <w:r>
        <w:t>quadriceps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hamstrings.</w:t>
      </w:r>
      <w:r>
        <w:rPr>
          <w:spacing w:val="-6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tense,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patellar</w:t>
      </w:r>
      <w:r>
        <w:rPr>
          <w:spacing w:val="-5"/>
        </w:rPr>
        <w:t xml:space="preserve"> </w:t>
      </w:r>
      <w:r>
        <w:t>subluxation</w:t>
      </w:r>
      <w:r>
        <w:rPr>
          <w:spacing w:val="-9"/>
        </w:rPr>
        <w:t xml:space="preserve"> </w:t>
      </w:r>
      <w:r>
        <w:t>that</w:t>
      </w:r>
      <w:r>
        <w:rPr>
          <w:spacing w:val="-58"/>
        </w:rPr>
        <w:t xml:space="preserve"> </w:t>
      </w:r>
      <w:r>
        <w:t>is present</w:t>
      </w:r>
      <w:r>
        <w:rPr>
          <w:spacing w:val="-2"/>
        </w:rPr>
        <w:t xml:space="preserve"> </w:t>
      </w:r>
      <w:r>
        <w:t>may not</w:t>
      </w:r>
      <w:r>
        <w:rPr>
          <w:spacing w:val="-2"/>
        </w:rPr>
        <w:t xml:space="preserve"> </w:t>
      </w:r>
      <w:r>
        <w:t>be visualized</w:t>
      </w:r>
      <w:r>
        <w:rPr>
          <w:spacing w:val="-1"/>
        </w:rPr>
        <w:t xml:space="preserve"> </w:t>
      </w:r>
      <w:r>
        <w:t>as when</w:t>
      </w:r>
      <w:r>
        <w:rPr>
          <w:spacing w:val="-3"/>
        </w:rPr>
        <w:t xml:space="preserve"> </w:t>
      </w:r>
      <w:r>
        <w:t>the leg</w:t>
      </w:r>
      <w:r>
        <w:rPr>
          <w:spacing w:val="-1"/>
        </w:rPr>
        <w:t xml:space="preserve"> </w:t>
      </w:r>
      <w:r>
        <w:t>is relaxed.</w:t>
      </w:r>
    </w:p>
    <w:p w14:paraId="7F38D44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2511"/>
        <w:rPr>
          <w:rFonts w:ascii="Wingdings" w:hAnsi="Wingdings"/>
        </w:rPr>
      </w:pPr>
      <w:r>
        <w:t>Evaluate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patella</w:t>
      </w:r>
      <w:r>
        <w:rPr>
          <w:spacing w:val="-6"/>
        </w:rPr>
        <w:t xml:space="preserve"> </w:t>
      </w:r>
      <w:r>
        <w:t>shadows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cassette.</w:t>
      </w:r>
      <w:r>
        <w:rPr>
          <w:spacing w:val="-6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oval</w:t>
      </w:r>
      <w:r>
        <w:rPr>
          <w:spacing w:val="-8"/>
        </w:rPr>
        <w:t xml:space="preserve"> </w:t>
      </w:r>
      <w:r>
        <w:t>shadows</w:t>
      </w:r>
      <w:r>
        <w:rPr>
          <w:spacing w:val="-9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indentations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side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patella.</w:t>
      </w:r>
    </w:p>
    <w:p w14:paraId="4233F15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4" w:lineRule="auto"/>
        <w:ind w:right="1563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angulation</w:t>
      </w:r>
      <w:r>
        <w:rPr>
          <w:spacing w:val="-9"/>
        </w:rPr>
        <w:t xml:space="preserve"> </w:t>
      </w:r>
      <w:r>
        <w:t>+</w:t>
      </w:r>
      <w:r>
        <w:rPr>
          <w:spacing w:val="-8"/>
        </w:rPr>
        <w:t xml:space="preserve"> </w:t>
      </w:r>
      <w:r>
        <w:t>axial</w:t>
      </w:r>
      <w:r>
        <w:rPr>
          <w:spacing w:val="-6"/>
        </w:rPr>
        <w:t xml:space="preserve"> </w:t>
      </w:r>
      <w:r>
        <w:t>viewers</w:t>
      </w:r>
      <w:r>
        <w:rPr>
          <w:spacing w:val="-1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105</w:t>
      </w:r>
      <w:r>
        <w:rPr>
          <w:vertAlign w:val="superscript"/>
        </w:rPr>
        <w:t>o</w:t>
      </w:r>
      <w:r>
        <w:t>.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normal</w:t>
      </w:r>
      <w:r>
        <w:rPr>
          <w:spacing w:val="-9"/>
        </w:rPr>
        <w:t xml:space="preserve"> </w:t>
      </w: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60</w:t>
      </w:r>
      <w:r>
        <w:rPr>
          <w:rFonts w:ascii="Arial" w:hAnsi="Arial"/>
          <w:b/>
          <w:vertAlign w:val="superscript"/>
        </w:rPr>
        <w:t>o</w:t>
      </w:r>
      <w:r>
        <w:t>.</w:t>
      </w:r>
      <w:r>
        <w:rPr>
          <w:spacing w:val="-58"/>
        </w:rPr>
        <w:t xml:space="preserve"> </w:t>
      </w:r>
      <w:r>
        <w:t>60+45=105.</w:t>
      </w:r>
    </w:p>
    <w:p w14:paraId="5DBDAEA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4" w:lineRule="exact"/>
        <w:ind w:hanging="361"/>
        <w:rPr>
          <w:rFonts w:ascii="Wingdings" w:hAnsi="Wingdings"/>
        </w:rPr>
      </w:pPr>
      <w:r>
        <w:t>SID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180</w:t>
      </w:r>
      <w:r>
        <w:rPr>
          <w:spacing w:val="-12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(72”).</w:t>
      </w:r>
      <w:r>
        <w:rPr>
          <w:spacing w:val="-8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decreases</w:t>
      </w:r>
      <w:r>
        <w:rPr>
          <w:spacing w:val="-9"/>
        </w:rPr>
        <w:t xml:space="preserve"> </w:t>
      </w:r>
      <w:r>
        <w:t>magnification.</w:t>
      </w:r>
    </w:p>
    <w:p w14:paraId="50E32586" w14:textId="77777777" w:rsidR="00DC16F1" w:rsidRDefault="00DC16F1">
      <w:pPr>
        <w:pStyle w:val="BodyText"/>
        <w:spacing w:before="9"/>
        <w:rPr>
          <w:sz w:val="24"/>
        </w:rPr>
      </w:pPr>
    </w:p>
    <w:p w14:paraId="35235721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7D25179" w14:textId="77777777" w:rsidR="00DC16F1" w:rsidRDefault="00000000">
      <w:pPr>
        <w:pStyle w:val="BodyText"/>
        <w:spacing w:before="35" w:line="252" w:lineRule="exact"/>
        <w:ind w:left="1380"/>
      </w:pPr>
      <w:r>
        <w:rPr>
          <w:noProof/>
        </w:rPr>
        <w:drawing>
          <wp:inline distT="0" distB="0" distL="0" distR="0" wp14:anchorId="1BA6CA2B" wp14:editId="68A6A78A">
            <wp:extent cx="114300" cy="114298"/>
            <wp:effectExtent l="0" t="0" r="0" b="0"/>
            <wp:docPr id="9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Patella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profile.</w:t>
      </w:r>
    </w:p>
    <w:p w14:paraId="4A8C698C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C7643C1" wp14:editId="40122F29">
            <wp:extent cx="114300" cy="114298"/>
            <wp:effectExtent l="0" t="0" r="0" b="0"/>
            <wp:docPr id="9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11"/>
        </w:rPr>
        <w:t xml:space="preserve"> </w:t>
      </w:r>
      <w:r>
        <w:t>patellofemoral</w:t>
      </w:r>
      <w:r>
        <w:rPr>
          <w:spacing w:val="-10"/>
        </w:rPr>
        <w:t xml:space="preserve"> </w:t>
      </w:r>
      <w:r>
        <w:t>articulation.</w:t>
      </w:r>
    </w:p>
    <w:p w14:paraId="07B9EA7E" w14:textId="77777777" w:rsidR="00DC16F1" w:rsidRDefault="00000000">
      <w:pPr>
        <w:pStyle w:val="BodyText"/>
        <w:spacing w:before="7"/>
        <w:ind w:left="1740" w:right="1575" w:hanging="362"/>
      </w:pPr>
      <w:r>
        <w:rPr>
          <w:noProof/>
        </w:rPr>
        <w:drawing>
          <wp:inline distT="0" distB="0" distL="0" distR="0" wp14:anchorId="14A80EE4" wp14:editId="0E4FEFE3">
            <wp:extent cx="114300" cy="114298"/>
            <wp:effectExtent l="0" t="0" r="0" b="0"/>
            <wp:docPr id="9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femoral</w:t>
      </w:r>
      <w:r>
        <w:rPr>
          <w:spacing w:val="-3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demonstrates</w:t>
      </w:r>
      <w:r>
        <w:rPr>
          <w:spacing w:val="-8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height</w:t>
      </w:r>
      <w:r>
        <w:rPr>
          <w:spacing w:val="-6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medial</w:t>
      </w:r>
      <w:r>
        <w:rPr>
          <w:spacing w:val="-8"/>
        </w:rPr>
        <w:t xml:space="preserve"> </w:t>
      </w:r>
      <w:r>
        <w:t>condyle</w:t>
      </w:r>
      <w:r>
        <w:rPr>
          <w:spacing w:val="-5"/>
        </w:rPr>
        <w:t xml:space="preserve"> </w:t>
      </w:r>
      <w:r>
        <w:t>because</w:t>
      </w:r>
      <w:r>
        <w:rPr>
          <w:spacing w:val="-58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anterior.</w:t>
      </w:r>
    </w:p>
    <w:p w14:paraId="026593F5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2BB28DA4" wp14:editId="7BF08C90">
            <wp:extent cx="114300" cy="114298"/>
            <wp:effectExtent l="0" t="0" r="0" b="0"/>
            <wp:docPr id="9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Surfaces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femoral</w:t>
      </w:r>
      <w:r>
        <w:rPr>
          <w:spacing w:val="-7"/>
        </w:rPr>
        <w:t xml:space="preserve"> </w:t>
      </w:r>
      <w:r>
        <w:t>condyles,</w:t>
      </w:r>
      <w:r>
        <w:rPr>
          <w:spacing w:val="-5"/>
        </w:rPr>
        <w:t xml:space="preserve"> </w:t>
      </w:r>
      <w:r>
        <w:t>patellae,</w:t>
      </w:r>
      <w:r>
        <w:rPr>
          <w:spacing w:val="-5"/>
        </w:rPr>
        <w:t xml:space="preserve"> </w:t>
      </w:r>
      <w:r>
        <w:t>intercondylar</w:t>
      </w:r>
      <w:r>
        <w:rPr>
          <w:spacing w:val="-3"/>
        </w:rPr>
        <w:t xml:space="preserve"> </w:t>
      </w:r>
      <w:r>
        <w:t>sulci.</w:t>
      </w:r>
    </w:p>
    <w:p w14:paraId="0DE9C99E" w14:textId="77777777" w:rsidR="00DC16F1" w:rsidRDefault="00000000">
      <w:pPr>
        <w:pStyle w:val="BodyText"/>
        <w:spacing w:before="6"/>
        <w:ind w:left="1740" w:right="1910" w:hanging="362"/>
      </w:pPr>
      <w:r>
        <w:rPr>
          <w:noProof/>
        </w:rPr>
        <w:drawing>
          <wp:inline distT="0" distB="0" distL="0" distR="0" wp14:anchorId="564D7529" wp14:editId="749481AE">
            <wp:extent cx="114300" cy="114298"/>
            <wp:effectExtent l="0" t="0" r="0" b="0"/>
            <wp:docPr id="9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Ensure</w:t>
      </w:r>
      <w:r>
        <w:rPr>
          <w:spacing w:val="-5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true</w:t>
      </w:r>
      <w:r>
        <w:rPr>
          <w:spacing w:val="-5"/>
        </w:rPr>
        <w:t xml:space="preserve"> </w:t>
      </w:r>
      <w:r>
        <w:t>AP/PA</w:t>
      </w:r>
      <w:r>
        <w:rPr>
          <w:spacing w:val="-5"/>
        </w:rPr>
        <w:t xml:space="preserve"> </w:t>
      </w:r>
      <w:r>
        <w:t>position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externally</w:t>
      </w:r>
      <w:r>
        <w:rPr>
          <w:spacing w:val="-5"/>
        </w:rPr>
        <w:t xml:space="preserve"> </w:t>
      </w:r>
      <w:r>
        <w:t>rotated</w:t>
      </w:r>
      <w:r>
        <w:rPr>
          <w:spacing w:val="-7"/>
        </w:rPr>
        <w:t xml:space="preserve"> </w:t>
      </w:r>
      <w:r>
        <w:t>prior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imaging.</w:t>
      </w:r>
      <w:r>
        <w:rPr>
          <w:spacing w:val="-58"/>
        </w:rPr>
        <w:t xml:space="preserve"> </w:t>
      </w:r>
      <w:r>
        <w:t>Don’t mistake poor positioning with subluxation. Both show the patella lateral to the</w:t>
      </w:r>
      <w:r>
        <w:rPr>
          <w:spacing w:val="1"/>
        </w:rPr>
        <w:t xml:space="preserve"> </w:t>
      </w:r>
      <w:r>
        <w:t>intercondylar</w:t>
      </w:r>
      <w:r>
        <w:rPr>
          <w:spacing w:val="-2"/>
        </w:rPr>
        <w:t xml:space="preserve"> </w:t>
      </w:r>
      <w:r>
        <w:t>sulcus.</w:t>
      </w:r>
    </w:p>
    <w:p w14:paraId="5CE85AF0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8F57DEE" w14:textId="77777777" w:rsidR="00DC16F1" w:rsidRDefault="00DC16F1">
      <w:pPr>
        <w:pStyle w:val="BodyText"/>
        <w:spacing w:before="4"/>
        <w:rPr>
          <w:sz w:val="19"/>
        </w:rPr>
      </w:pPr>
    </w:p>
    <w:p w14:paraId="5CECFE02" w14:textId="77777777" w:rsidR="00DC16F1" w:rsidRDefault="00000000">
      <w:pPr>
        <w:pStyle w:val="Heading7"/>
        <w:spacing w:before="94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0AD977CF" w14:textId="77777777" w:rsidR="00DC16F1" w:rsidRDefault="00000000">
      <w:pPr>
        <w:pStyle w:val="BodyText"/>
        <w:spacing w:before="35" w:line="251" w:lineRule="exact"/>
        <w:ind w:left="1740"/>
      </w:pPr>
      <w:r>
        <w:rPr>
          <w:noProof/>
        </w:rPr>
        <w:drawing>
          <wp:anchor distT="0" distB="0" distL="0" distR="0" simplePos="0" relativeHeight="15829504" behindDoc="0" locked="0" layoutInCell="1" allowOverlap="1" wp14:anchorId="003FDD9C" wp14:editId="2D2564A4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97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patella</w:t>
      </w:r>
      <w:r>
        <w:rPr>
          <w:spacing w:val="-12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resting</w:t>
      </w:r>
      <w:r>
        <w:rPr>
          <w:spacing w:val="-12"/>
        </w:rPr>
        <w:t xml:space="preserve"> </w:t>
      </w:r>
      <w:r>
        <w:t>against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intercondylar</w:t>
      </w:r>
      <w:r>
        <w:rPr>
          <w:spacing w:val="-6"/>
        </w:rPr>
        <w:t xml:space="preserve"> </w:t>
      </w:r>
      <w:r>
        <w:t>sulci.</w:t>
      </w:r>
    </w:p>
    <w:p w14:paraId="53D5F4F3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9"/>
        </w:rPr>
        <w:t xml:space="preserve"> </w:t>
      </w:r>
      <w:r>
        <w:t>knee</w:t>
      </w:r>
      <w:r>
        <w:rPr>
          <w:spacing w:val="-4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t>bent</w:t>
      </w:r>
      <w:r>
        <w:rPr>
          <w:spacing w:val="-5"/>
        </w:rPr>
        <w:t xml:space="preserve"> </w:t>
      </w:r>
      <w:r>
        <w:t>reduce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bend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knee.</w:t>
      </w:r>
    </w:p>
    <w:p w14:paraId="5222E352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830016" behindDoc="0" locked="0" layoutInCell="1" allowOverlap="1" wp14:anchorId="0E92BF8C" wp14:editId="2ECB292A">
            <wp:simplePos x="0" y="0"/>
            <wp:positionH relativeFrom="page">
              <wp:posOffset>1143000</wp:posOffset>
            </wp:positionH>
            <wp:positionV relativeFrom="paragraph">
              <wp:posOffset>18712</wp:posOffset>
            </wp:positionV>
            <wp:extent cx="104141" cy="104140"/>
            <wp:effectExtent l="0" t="0" r="0" b="0"/>
            <wp:wrapNone/>
            <wp:docPr id="97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The</w:t>
      </w:r>
      <w:r>
        <w:rPr>
          <w:spacing w:val="-14"/>
        </w:rPr>
        <w:t xml:space="preserve"> </w:t>
      </w:r>
      <w:r>
        <w:rPr>
          <w:spacing w:val="-1"/>
        </w:rPr>
        <w:t>tibial</w:t>
      </w:r>
      <w:r>
        <w:rPr>
          <w:spacing w:val="-12"/>
        </w:rPr>
        <w:t xml:space="preserve"> </w:t>
      </w:r>
      <w:r>
        <w:t>tuberosity</w:t>
      </w:r>
      <w:r>
        <w:rPr>
          <w:spacing w:val="-12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demonstrated</w:t>
      </w:r>
      <w:r>
        <w:rPr>
          <w:spacing w:val="-15"/>
        </w:rPr>
        <w:t xml:space="preserve"> </w:t>
      </w:r>
      <w:r>
        <w:t>within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patellofemoral</w:t>
      </w:r>
      <w:r>
        <w:rPr>
          <w:spacing w:val="-14"/>
        </w:rPr>
        <w:t xml:space="preserve"> </w:t>
      </w:r>
      <w:r>
        <w:t>joint</w:t>
      </w:r>
      <w:r>
        <w:rPr>
          <w:spacing w:val="-10"/>
        </w:rPr>
        <w:t xml:space="preserve"> </w:t>
      </w:r>
      <w:r>
        <w:t>space.</w:t>
      </w:r>
    </w:p>
    <w:p w14:paraId="1F77A0D9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0"/>
        </w:rPr>
        <w:t xml:space="preserve"> </w:t>
      </w:r>
      <w:r>
        <w:t>knee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bent</w:t>
      </w:r>
      <w:r>
        <w:rPr>
          <w:spacing w:val="-6"/>
        </w:rPr>
        <w:t xml:space="preserve"> </w:t>
      </w:r>
      <w:r>
        <w:t>enough.</w:t>
      </w:r>
      <w:r>
        <w:rPr>
          <w:spacing w:val="-5"/>
        </w:rPr>
        <w:t xml:space="preserve"> </w:t>
      </w:r>
      <w:r>
        <w:t>Increase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bend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knee.</w:t>
      </w:r>
    </w:p>
    <w:p w14:paraId="4B62796D" w14:textId="77777777" w:rsidR="00DC16F1" w:rsidRDefault="00DC16F1">
      <w:pPr>
        <w:spacing w:line="252" w:lineRule="exact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BD92736" w14:textId="77777777" w:rsidR="00DC16F1" w:rsidRDefault="00DC16F1">
      <w:pPr>
        <w:pStyle w:val="BodyText"/>
        <w:rPr>
          <w:sz w:val="19"/>
        </w:rPr>
      </w:pPr>
    </w:p>
    <w:p w14:paraId="74C20992" w14:textId="77777777" w:rsidR="00DC16F1" w:rsidRDefault="00000000">
      <w:pPr>
        <w:pStyle w:val="Heading6"/>
        <w:spacing w:before="93"/>
        <w:ind w:left="999" w:right="1410"/>
        <w:jc w:val="center"/>
      </w:pPr>
      <w:r>
        <w:t>Skyline</w:t>
      </w:r>
      <w:r>
        <w:rPr>
          <w:spacing w:val="-16"/>
        </w:rPr>
        <w:t xml:space="preserve"> </w:t>
      </w:r>
      <w:r>
        <w:t>(Merchant)</w:t>
      </w:r>
      <w:r>
        <w:rPr>
          <w:spacing w:val="-11"/>
        </w:rPr>
        <w:t xml:space="preserve"> </w:t>
      </w:r>
      <w:r>
        <w:t>View</w:t>
      </w:r>
    </w:p>
    <w:p w14:paraId="52F626C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3A097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588FE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997004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506AFD61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387475C" w14:textId="6A19B7AC" w:rsidR="00DC16F1" w:rsidRDefault="006147DB">
      <w:pPr>
        <w:tabs>
          <w:tab w:val="left" w:pos="3877"/>
        </w:tabs>
        <w:spacing w:before="108" w:line="271" w:lineRule="auto"/>
        <w:ind w:left="1411" w:right="38" w:firstLine="501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93504" behindDoc="1" locked="0" layoutInCell="1" allowOverlap="1" wp14:anchorId="42F6F8CA" wp14:editId="067FA641">
                <wp:simplePos x="0" y="0"/>
                <wp:positionH relativeFrom="page">
                  <wp:posOffset>1839595</wp:posOffset>
                </wp:positionH>
                <wp:positionV relativeFrom="paragraph">
                  <wp:posOffset>-564515</wp:posOffset>
                </wp:positionV>
                <wp:extent cx="3943350" cy="1163320"/>
                <wp:effectExtent l="0" t="0" r="0" b="0"/>
                <wp:wrapNone/>
                <wp:docPr id="936" name="Group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43350" cy="1163320"/>
                          <a:chOff x="2897" y="-889"/>
                          <a:chExt cx="6210" cy="1832"/>
                        </a:xfrm>
                      </wpg:grpSpPr>
                      <pic:pic xmlns:pic="http://schemas.openxmlformats.org/drawingml/2006/picture">
                        <pic:nvPicPr>
                          <pic:cNvPr id="938" name="Picture 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7" y="-890"/>
                            <a:ext cx="5942" cy="1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40" name="Line 289"/>
                        <wps:cNvCnPr>
                          <a:cxnSpLocks noChangeShapeType="1"/>
                        </wps:cNvCnPr>
                        <wps:spPr bwMode="auto">
                          <a:xfrm>
                            <a:off x="7562" y="372"/>
                            <a:ext cx="154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B5089C" id="Group 288" o:spid="_x0000_s1026" style="position:absolute;margin-left:144.85pt;margin-top:-44.45pt;width:310.5pt;height:91.6pt;z-index:-21822976;mso-position-horizontal-relative:page" coordorigin="2897,-889" coordsize="6210,18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">
                <v:shape id="Picture 290" o:spid="_x0000_s1027" type="#_x0000_t75" style="position:absolute;left:2897;top:-890;width:5942;height:18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">
                  <v:imagedata r:id="rId203" o:title=""/>
                </v:shape>
                <v:line id="Line 289" o:spid="_x0000_s1028" style="position:absolute;visibility:visible;mso-wrap-style:square" from="7562,372" to="9107,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" strokeweight=".72pt"/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w w:val="90"/>
          <w:sz w:val="16"/>
          <w:u w:val="single"/>
        </w:rPr>
        <w:tab/>
      </w:r>
      <w:r>
        <w:rPr>
          <w:w w:val="90"/>
          <w:sz w:val="16"/>
        </w:rPr>
        <w:t xml:space="preserve"> patellofemoral</w:t>
      </w:r>
    </w:p>
    <w:p w14:paraId="67C95515" w14:textId="77777777" w:rsidR="00DC16F1" w:rsidRDefault="00000000">
      <w:pPr>
        <w:spacing w:before="7"/>
        <w:ind w:left="1603"/>
        <w:rPr>
          <w:sz w:val="16"/>
        </w:rPr>
      </w:pPr>
      <w:r>
        <w:rPr>
          <w:w w:val="90"/>
          <w:sz w:val="16"/>
        </w:rPr>
        <w:t>articulation</w:t>
      </w:r>
    </w:p>
    <w:p w14:paraId="31D1FD77" w14:textId="77777777" w:rsidR="00DC16F1" w:rsidRDefault="00000000">
      <w:pPr>
        <w:spacing w:before="101" w:line="285" w:lineRule="auto"/>
        <w:ind w:left="1411" w:right="2446"/>
        <w:rPr>
          <w:sz w:val="16"/>
        </w:rPr>
      </w:pPr>
      <w:r>
        <w:br w:type="column"/>
      </w:r>
      <w:r>
        <w:rPr>
          <w:spacing w:val="-1"/>
          <w:w w:val="80"/>
          <w:sz w:val="16"/>
        </w:rPr>
        <w:t xml:space="preserve">Patella </w:t>
      </w:r>
      <w:r>
        <w:rPr>
          <w:w w:val="80"/>
          <w:sz w:val="16"/>
        </w:rPr>
        <w:t>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5FF59B37" w14:textId="77777777" w:rsidR="00DC16F1" w:rsidRDefault="00DC16F1">
      <w:pPr>
        <w:spacing w:line="285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918" w:space="3506"/>
            <w:col w:w="4396"/>
          </w:cols>
        </w:sectPr>
      </w:pPr>
    </w:p>
    <w:p w14:paraId="6C5076C7" w14:textId="77777777" w:rsidR="00DC16F1" w:rsidRDefault="00DC16F1">
      <w:pPr>
        <w:pStyle w:val="BodyText"/>
        <w:rPr>
          <w:sz w:val="20"/>
        </w:rPr>
      </w:pPr>
    </w:p>
    <w:p w14:paraId="65E99C6A" w14:textId="77777777" w:rsidR="00DC16F1" w:rsidRDefault="00DC16F1">
      <w:pPr>
        <w:pStyle w:val="BodyText"/>
        <w:rPr>
          <w:sz w:val="20"/>
        </w:rPr>
      </w:pPr>
    </w:p>
    <w:p w14:paraId="4E226C8B" w14:textId="77777777" w:rsidR="00DC16F1" w:rsidRDefault="00DC16F1">
      <w:pPr>
        <w:pStyle w:val="BodyText"/>
        <w:spacing w:before="4"/>
        <w:rPr>
          <w:sz w:val="26"/>
        </w:rPr>
      </w:pPr>
    </w:p>
    <w:p w14:paraId="19AAE8C4" w14:textId="77777777" w:rsidR="00DC16F1" w:rsidRDefault="00000000">
      <w:pPr>
        <w:spacing w:before="94"/>
        <w:ind w:left="999" w:right="1410"/>
        <w:jc w:val="center"/>
        <w:rPr>
          <w:rFonts w:ascii="Arial"/>
          <w:b/>
        </w:rPr>
      </w:pPr>
      <w:r>
        <w:rPr>
          <w:noProof/>
        </w:rPr>
        <w:drawing>
          <wp:anchor distT="0" distB="0" distL="0" distR="0" simplePos="0" relativeHeight="199" behindDoc="0" locked="0" layoutInCell="1" allowOverlap="1" wp14:anchorId="17B330A2" wp14:editId="505D62C2">
            <wp:simplePos x="0" y="0"/>
            <wp:positionH relativeFrom="page">
              <wp:posOffset>1782445</wp:posOffset>
            </wp:positionH>
            <wp:positionV relativeFrom="paragraph">
              <wp:posOffset>244447</wp:posOffset>
            </wp:positionV>
            <wp:extent cx="3828328" cy="2347150"/>
            <wp:effectExtent l="0" t="0" r="0" b="0"/>
            <wp:wrapTopAndBottom/>
            <wp:docPr id="981" name="image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" name="image89.png"/>
                    <pic:cNvPicPr/>
                  </pic:nvPicPr>
                  <pic:blipFill>
                    <a:blip r:embed="rId2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8328" cy="2347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pacing w:val="-1"/>
        </w:rPr>
        <w:t>Patella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Skyline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Unilateral</w:t>
      </w:r>
    </w:p>
    <w:p w14:paraId="4CB059A1" w14:textId="77777777" w:rsidR="00DC16F1" w:rsidRDefault="00DC16F1">
      <w:pPr>
        <w:jc w:val="center"/>
        <w:rPr>
          <w:rFonts w:ascii="Arial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46B58B2" w14:textId="77777777" w:rsidR="00DC16F1" w:rsidRDefault="00DC16F1">
      <w:pPr>
        <w:pStyle w:val="BodyText"/>
        <w:spacing w:before="4"/>
        <w:rPr>
          <w:rFonts w:ascii="Arial"/>
          <w:b/>
          <w:sz w:val="19"/>
        </w:rPr>
      </w:pPr>
    </w:p>
    <w:p w14:paraId="45366B06" w14:textId="77777777" w:rsidR="00DC16F1" w:rsidRDefault="00000000">
      <w:pPr>
        <w:pStyle w:val="Heading5"/>
        <w:ind w:right="1410"/>
        <w:rPr>
          <w:u w:val="none"/>
        </w:rPr>
      </w:pPr>
      <w:r>
        <w:rPr>
          <w:u w:val="thick"/>
        </w:rPr>
        <w:t>Pelvis</w:t>
      </w:r>
    </w:p>
    <w:p w14:paraId="53B48E29" w14:textId="77777777" w:rsidR="00DC16F1" w:rsidRDefault="00000000">
      <w:pPr>
        <w:pStyle w:val="Heading6"/>
        <w:spacing w:before="158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0BE919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825"/>
        <w:rPr>
          <w:rFonts w:ascii="Wingdings" w:hAnsi="Wingdings"/>
        </w:rPr>
      </w:pPr>
      <w:r>
        <w:t>Separate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heels</w:t>
      </w:r>
      <w:r>
        <w:rPr>
          <w:spacing w:val="-6"/>
        </w:rPr>
        <w:t xml:space="preserve"> </w:t>
      </w:r>
      <w:r>
        <w:t>8-10</w:t>
      </w:r>
      <w:r>
        <w:rPr>
          <w:spacing w:val="-11"/>
        </w:rPr>
        <w:t xml:space="preserve"> </w:t>
      </w:r>
      <w:r>
        <w:t>inches</w:t>
      </w:r>
      <w:r>
        <w:rPr>
          <w:spacing w:val="-6"/>
        </w:rPr>
        <w:t xml:space="preserve"> </w:t>
      </w:r>
      <w:r>
        <w:t>apart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medially</w:t>
      </w:r>
      <w:r>
        <w:rPr>
          <w:spacing w:val="-7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internally</w:t>
      </w:r>
      <w:r>
        <w:rPr>
          <w:spacing w:val="-6"/>
        </w:rPr>
        <w:t xml:space="preserve"> </w:t>
      </w:r>
      <w:r>
        <w:t>rotate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entire</w:t>
      </w:r>
      <w:r>
        <w:rPr>
          <w:spacing w:val="-4"/>
        </w:rPr>
        <w:t xml:space="preserve"> </w:t>
      </w:r>
      <w:r>
        <w:t>lower</w:t>
      </w:r>
      <w:r>
        <w:rPr>
          <w:spacing w:val="-58"/>
        </w:rPr>
        <w:t xml:space="preserve"> </w:t>
      </w:r>
      <w:r>
        <w:t>limb</w:t>
      </w:r>
      <w:r>
        <w:rPr>
          <w:spacing w:val="-1"/>
        </w:rPr>
        <w:t xml:space="preserve"> </w:t>
      </w:r>
      <w:r>
        <w:t>15–20</w:t>
      </w:r>
      <w:r>
        <w:rPr>
          <w:vertAlign w:val="superscript"/>
        </w:rPr>
        <w:t>o</w:t>
      </w:r>
      <w:r>
        <w:t>.</w:t>
      </w:r>
    </w:p>
    <w:p w14:paraId="39E4076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Ensure</w:t>
      </w:r>
      <w:r>
        <w:rPr>
          <w:spacing w:val="-7"/>
        </w:rPr>
        <w:t xml:space="preserve"> </w:t>
      </w:r>
      <w:r>
        <w:t>collimation</w:t>
      </w:r>
      <w:r>
        <w:rPr>
          <w:spacing w:val="-10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greater</w:t>
      </w:r>
      <w:r>
        <w:rPr>
          <w:spacing w:val="-10"/>
        </w:rPr>
        <w:t xml:space="preserve"> </w:t>
      </w:r>
      <w:r>
        <w:t>than</w:t>
      </w:r>
      <w:r>
        <w:rPr>
          <w:spacing w:val="-11"/>
        </w:rPr>
        <w:t xml:space="preserve"> </w:t>
      </w:r>
      <w:r>
        <w:t>35cm</w:t>
      </w:r>
      <w:r>
        <w:rPr>
          <w:spacing w:val="-7"/>
        </w:rPr>
        <w:t xml:space="preserve"> </w:t>
      </w:r>
      <w:r>
        <w:t>x</w:t>
      </w:r>
      <w:r>
        <w:rPr>
          <w:spacing w:val="-8"/>
        </w:rPr>
        <w:t xml:space="preserve"> </w:t>
      </w:r>
      <w:r>
        <w:t>43cm.).</w:t>
      </w:r>
    </w:p>
    <w:p w14:paraId="7BFCC11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For</w:t>
      </w:r>
      <w:r>
        <w:rPr>
          <w:spacing w:val="-11"/>
        </w:rPr>
        <w:t xml:space="preserve"> </w:t>
      </w:r>
      <w:r>
        <w:t>fractures</w:t>
      </w:r>
      <w:r>
        <w:rPr>
          <w:spacing w:val="-13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dislocations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not</w:t>
      </w:r>
      <w:r>
        <w:rPr>
          <w:spacing w:val="-11"/>
        </w:rPr>
        <w:t xml:space="preserve"> </w:t>
      </w:r>
      <w:r>
        <w:t>internally</w:t>
      </w:r>
      <w:r>
        <w:rPr>
          <w:spacing w:val="-13"/>
        </w:rPr>
        <w:t xml:space="preserve"> </w:t>
      </w:r>
      <w:r>
        <w:t>rotate</w:t>
      </w:r>
      <w:r>
        <w:rPr>
          <w:spacing w:val="-8"/>
        </w:rPr>
        <w:t xml:space="preserve"> </w:t>
      </w:r>
      <w:r>
        <w:t>affected</w:t>
      </w:r>
      <w:r>
        <w:rPr>
          <w:spacing w:val="-11"/>
        </w:rPr>
        <w:t xml:space="preserve"> </w:t>
      </w:r>
      <w:r>
        <w:t>leg.</w:t>
      </w:r>
    </w:p>
    <w:p w14:paraId="2A87DAC2" w14:textId="77777777" w:rsidR="00DC16F1" w:rsidRDefault="00000000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29A29740" wp14:editId="5D9145DE">
            <wp:extent cx="114300" cy="114298"/>
            <wp:effectExtent l="0" t="0" r="0" b="0"/>
            <wp:docPr id="9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Central</w:t>
      </w:r>
      <w:r>
        <w:rPr>
          <w:spacing w:val="-6"/>
        </w:rPr>
        <w:t xml:space="preserve"> </w:t>
      </w:r>
      <w:r>
        <w:t>ray</w:t>
      </w:r>
      <w:r>
        <w:rPr>
          <w:spacing w:val="-11"/>
        </w:rPr>
        <w:t xml:space="preserve"> </w:t>
      </w:r>
      <w:r>
        <w:t>midway</w:t>
      </w:r>
      <w:r>
        <w:rPr>
          <w:spacing w:val="-6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ASIS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pubic</w:t>
      </w:r>
      <w:r>
        <w:rPr>
          <w:spacing w:val="-2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(approximately</w:t>
      </w:r>
      <w:r>
        <w:rPr>
          <w:spacing w:val="-5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(2”)</w:t>
      </w:r>
      <w:r>
        <w:rPr>
          <w:spacing w:val="-58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pubic</w:t>
      </w:r>
      <w:r>
        <w:rPr>
          <w:spacing w:val="1"/>
        </w:rPr>
        <w:t xml:space="preserve"> </w:t>
      </w:r>
      <w:r>
        <w:t>symphysis).</w:t>
      </w:r>
      <w:r>
        <w:rPr>
          <w:spacing w:val="-1"/>
        </w:rPr>
        <w:t xml:space="preserve"> </w:t>
      </w:r>
      <w:r>
        <w:t>Minimum SID</w:t>
      </w:r>
      <w:r>
        <w:rPr>
          <w:spacing w:val="-5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(40”).</w:t>
      </w:r>
    </w:p>
    <w:p w14:paraId="38E00AD6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29324AC3" wp14:editId="096AF103">
            <wp:extent cx="114300" cy="114300"/>
            <wp:effectExtent l="0" t="0" r="0" b="0"/>
            <wp:docPr id="9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Suspend</w:t>
      </w:r>
      <w:r>
        <w:rPr>
          <w:spacing w:val="-10"/>
        </w:rPr>
        <w:t xml:space="preserve"> </w:t>
      </w:r>
      <w:r>
        <w:t>respiration.</w:t>
      </w:r>
    </w:p>
    <w:p w14:paraId="060C7CBA" w14:textId="77777777" w:rsidR="00DC16F1" w:rsidRDefault="00DC16F1">
      <w:pPr>
        <w:pStyle w:val="BodyText"/>
        <w:spacing w:before="2"/>
        <w:rPr>
          <w:sz w:val="25"/>
        </w:rPr>
      </w:pPr>
    </w:p>
    <w:p w14:paraId="28199BE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97EA676" w14:textId="77777777" w:rsidR="00DC16F1" w:rsidRDefault="00000000">
      <w:pPr>
        <w:pStyle w:val="BodyText"/>
        <w:spacing w:before="40"/>
        <w:ind w:left="1380" w:right="6473"/>
      </w:pPr>
      <w:r>
        <w:rPr>
          <w:noProof/>
        </w:rPr>
        <w:drawing>
          <wp:inline distT="0" distB="0" distL="0" distR="0" wp14:anchorId="66ACAF38" wp14:editId="09CADADA">
            <wp:extent cx="114300" cy="114298"/>
            <wp:effectExtent l="0" t="0" r="0" b="0"/>
            <wp:docPr id="9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Entire</w:t>
      </w:r>
      <w:r>
        <w:rPr>
          <w:spacing w:val="-9"/>
        </w:rPr>
        <w:t xml:space="preserve"> </w:t>
      </w:r>
      <w:r>
        <w:t>pelvis</w:t>
      </w:r>
      <w:r>
        <w:rPr>
          <w:spacing w:val="-8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proximal</w:t>
      </w:r>
      <w:r>
        <w:rPr>
          <w:spacing w:val="-12"/>
        </w:rPr>
        <w:t xml:space="preserve"> </w:t>
      </w:r>
      <w:r>
        <w:t xml:space="preserve">femora </w:t>
      </w:r>
      <w:r>
        <w:rPr>
          <w:noProof/>
        </w:rPr>
        <w:drawing>
          <wp:inline distT="0" distB="0" distL="0" distR="0" wp14:anchorId="463A9910" wp14:editId="510ED9AC">
            <wp:extent cx="114300" cy="114298"/>
            <wp:effectExtent l="0" t="0" r="0" b="0"/>
            <wp:docPr id="9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Symmetrical</w:t>
      </w:r>
      <w:r>
        <w:rPr>
          <w:spacing w:val="-2"/>
        </w:rPr>
        <w:t xml:space="preserve"> </w:t>
      </w:r>
      <w:r>
        <w:t>iliac alae.</w:t>
      </w:r>
    </w:p>
    <w:p w14:paraId="0AC4E9E4" w14:textId="77777777" w:rsidR="00DC16F1" w:rsidRDefault="00000000">
      <w:pPr>
        <w:pStyle w:val="BodyText"/>
        <w:spacing w:before="3"/>
        <w:ind w:left="1740" w:right="1468" w:hanging="362"/>
      </w:pPr>
      <w:r>
        <w:rPr>
          <w:noProof/>
        </w:rPr>
        <w:drawing>
          <wp:inline distT="0" distB="0" distL="0" distR="0" wp14:anchorId="41C173AD" wp14:editId="357F85AC">
            <wp:extent cx="113666" cy="113665"/>
            <wp:effectExtent l="0" t="0" r="0" b="0"/>
            <wp:docPr id="9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Vertebral</w:t>
      </w:r>
      <w:r>
        <w:rPr>
          <w:spacing w:val="-9"/>
        </w:rPr>
        <w:t xml:space="preserve"> </w:t>
      </w:r>
      <w:r>
        <w:t>column</w:t>
      </w:r>
      <w:r>
        <w:rPr>
          <w:spacing w:val="-7"/>
        </w:rPr>
        <w:t xml:space="preserve"> </w:t>
      </w:r>
      <w:r>
        <w:t>centered.</w:t>
      </w:r>
      <w:r>
        <w:rPr>
          <w:spacing w:val="-3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>ilia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greater</w:t>
      </w:r>
      <w:r>
        <w:rPr>
          <w:spacing w:val="-6"/>
        </w:rPr>
        <w:t xml:space="preserve"> </w:t>
      </w:r>
      <w:r>
        <w:t>trochanters</w:t>
      </w:r>
      <w:r>
        <w:rPr>
          <w:spacing w:val="-7"/>
        </w:rPr>
        <w:t xml:space="preserve"> </w:t>
      </w:r>
      <w:r>
        <w:t>equidistant</w:t>
      </w:r>
      <w:r>
        <w:rPr>
          <w:spacing w:val="-6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edge</w:t>
      </w:r>
      <w:r>
        <w:rPr>
          <w:spacing w:val="-7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radiograph.</w:t>
      </w:r>
    </w:p>
    <w:p w14:paraId="3F4D8E65" w14:textId="77777777" w:rsidR="00DC16F1" w:rsidRDefault="00000000">
      <w:pPr>
        <w:pStyle w:val="BodyText"/>
        <w:ind w:left="1380" w:right="4753"/>
      </w:pPr>
      <w:r>
        <w:rPr>
          <w:noProof/>
        </w:rPr>
        <w:drawing>
          <wp:inline distT="0" distB="0" distL="0" distR="0" wp14:anchorId="7837D872" wp14:editId="117779C3">
            <wp:extent cx="114300" cy="114300"/>
            <wp:effectExtent l="0" t="0" r="0" b="0"/>
            <wp:docPr id="99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Sacrum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coccyx</w:t>
      </w:r>
      <w:r>
        <w:rPr>
          <w:spacing w:val="-9"/>
        </w:rPr>
        <w:t xml:space="preserve"> </w:t>
      </w:r>
      <w:r>
        <w:t>aligned</w:t>
      </w:r>
      <w:r>
        <w:rPr>
          <w:spacing w:val="-8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7"/>
        </w:rPr>
        <w:t xml:space="preserve"> </w:t>
      </w:r>
      <w:r>
        <w:t xml:space="preserve">pubis. </w:t>
      </w:r>
      <w:r>
        <w:rPr>
          <w:noProof/>
        </w:rPr>
        <w:drawing>
          <wp:inline distT="0" distB="0" distL="0" distR="0" wp14:anchorId="2F86FA7E" wp14:editId="684486A4">
            <wp:extent cx="114300" cy="114300"/>
            <wp:effectExtent l="0" t="0" r="0" b="0"/>
            <wp:docPr id="9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2"/>
        </w:rPr>
        <w:t xml:space="preserve"> </w:t>
      </w:r>
      <w:r>
        <w:t>spine</w:t>
      </w:r>
      <w:r>
        <w:rPr>
          <w:spacing w:val="-1"/>
        </w:rPr>
        <w:t xml:space="preserve"> </w:t>
      </w:r>
      <w:r>
        <w:t>is aligned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pelvic</w:t>
      </w:r>
      <w:r>
        <w:rPr>
          <w:spacing w:val="1"/>
        </w:rPr>
        <w:t xml:space="preserve"> </w:t>
      </w:r>
      <w:r>
        <w:t>brim.</w:t>
      </w:r>
    </w:p>
    <w:p w14:paraId="1D5C85DF" w14:textId="77777777" w:rsidR="00DC16F1" w:rsidRDefault="00000000">
      <w:pPr>
        <w:pStyle w:val="BodyText"/>
        <w:ind w:left="1380" w:right="5803"/>
      </w:pPr>
      <w:r>
        <w:rPr>
          <w:noProof/>
        </w:rPr>
        <w:drawing>
          <wp:inline distT="0" distB="0" distL="0" distR="0" wp14:anchorId="27EE3DBC" wp14:editId="79C32E4F">
            <wp:extent cx="114300" cy="114300"/>
            <wp:effectExtent l="0" t="0" r="0" b="0"/>
            <wp:docPr id="9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Obturator</w:t>
      </w:r>
      <w:r>
        <w:rPr>
          <w:spacing w:val="-6"/>
        </w:rPr>
        <w:t xml:space="preserve"> </w:t>
      </w:r>
      <w:r>
        <w:t>foramina</w:t>
      </w:r>
      <w:r>
        <w:rPr>
          <w:spacing w:val="-6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 xml:space="preserve">symmetrical. </w:t>
      </w:r>
      <w:r>
        <w:rPr>
          <w:noProof/>
        </w:rPr>
        <w:drawing>
          <wp:inline distT="0" distB="0" distL="0" distR="0" wp14:anchorId="4FD484CF" wp14:editId="26F7D9A2">
            <wp:extent cx="114300" cy="114300"/>
            <wp:effectExtent l="0" t="0" r="0" b="0"/>
            <wp:docPr id="9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acetabulum</w:t>
      </w:r>
      <w:r>
        <w:rPr>
          <w:spacing w:val="-5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centered.</w:t>
      </w:r>
    </w:p>
    <w:p w14:paraId="018872F0" w14:textId="4BD1EDA0" w:rsidR="00DC16F1" w:rsidRDefault="006147DB">
      <w:pPr>
        <w:pStyle w:val="BodyText"/>
        <w:spacing w:before="3" w:line="235" w:lineRule="auto"/>
        <w:ind w:left="1714" w:right="6253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1552" behindDoc="0" locked="0" layoutInCell="1" allowOverlap="1" wp14:anchorId="0D64ECED" wp14:editId="12AE8285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930" name="Group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932" name="Picture 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4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7C310D" id="Group 285" o:spid="_x0000_s1026" style="position:absolute;margin-left:90pt;margin-top:1.2pt;width:9pt;height:21.45pt;z-index:15831552;mso-position-horizontal-relative:page" coordorigin="1800,24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">
                <v:shape id="Picture 287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">
                  <v:imagedata r:id="rId21" o:title=""/>
                </v:shape>
                <v:shape id="Picture 286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">
                  <v:imagedata r:id="rId21" o:title=""/>
                </v:shape>
                <w10:wrap anchorx="page"/>
              </v:group>
            </w:pict>
          </mc:Fallback>
        </mc:AlternateContent>
      </w:r>
      <w:r>
        <w:t>No foreshortening of the femoral necks.</w:t>
      </w:r>
      <w:r>
        <w:rPr>
          <w:spacing w:val="-59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trochanters in</w:t>
      </w:r>
      <w:r>
        <w:rPr>
          <w:spacing w:val="-3"/>
        </w:rPr>
        <w:t xml:space="preserve"> </w:t>
      </w:r>
      <w:r>
        <w:t>profile.</w:t>
      </w:r>
    </w:p>
    <w:p w14:paraId="6AAE1A21" w14:textId="77777777" w:rsidR="00DC16F1" w:rsidRDefault="00000000">
      <w:pPr>
        <w:pStyle w:val="BodyText"/>
        <w:spacing w:before="4"/>
        <w:ind w:left="1380" w:right="5724"/>
      </w:pPr>
      <w:r>
        <w:rPr>
          <w:noProof/>
        </w:rPr>
        <w:drawing>
          <wp:inline distT="0" distB="0" distL="0" distR="0" wp14:anchorId="73E2081A" wp14:editId="415DBCA4">
            <wp:extent cx="114300" cy="114300"/>
            <wp:effectExtent l="0" t="0" r="0" b="0"/>
            <wp:docPr id="10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minimal,</w:t>
      </w:r>
      <w:r>
        <w:rPr>
          <w:spacing w:val="-5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any,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lesser</w:t>
      </w:r>
      <w:r>
        <w:rPr>
          <w:spacing w:val="-4"/>
        </w:rPr>
        <w:t xml:space="preserve"> </w:t>
      </w:r>
      <w:r>
        <w:t xml:space="preserve">trochanter. </w:t>
      </w:r>
      <w:r>
        <w:rPr>
          <w:noProof/>
        </w:rPr>
        <w:drawing>
          <wp:inline distT="0" distB="0" distL="0" distR="0" wp14:anchorId="441AA855" wp14:editId="4DB8AD07">
            <wp:extent cx="114300" cy="114300"/>
            <wp:effectExtent l="0" t="0" r="0" b="0"/>
            <wp:docPr id="10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Include</w:t>
      </w:r>
      <w:r>
        <w:rPr>
          <w:spacing w:val="-8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orthopedic</w:t>
      </w:r>
      <w:r>
        <w:rPr>
          <w:spacing w:val="-4"/>
        </w:rPr>
        <w:t xml:space="preserve"> </w:t>
      </w:r>
      <w:r>
        <w:t>device</w:t>
      </w:r>
      <w:r>
        <w:rPr>
          <w:spacing w:val="-8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present.</w:t>
      </w:r>
    </w:p>
    <w:p w14:paraId="342D65FE" w14:textId="77777777" w:rsidR="00DC16F1" w:rsidRDefault="00DC16F1">
      <w:pPr>
        <w:pStyle w:val="BodyText"/>
        <w:spacing w:before="1"/>
        <w:rPr>
          <w:sz w:val="25"/>
        </w:rPr>
      </w:pPr>
    </w:p>
    <w:p w14:paraId="4CAE85D5" w14:textId="77777777" w:rsidR="00DC16F1" w:rsidRDefault="00000000">
      <w:pPr>
        <w:pStyle w:val="Heading6"/>
      </w:pPr>
      <w:r>
        <w:rPr>
          <w:u w:val="thick"/>
        </w:rPr>
        <w:t>Pelvic</w:t>
      </w:r>
      <w:r>
        <w:rPr>
          <w:spacing w:val="-15"/>
          <w:u w:val="thick"/>
        </w:rPr>
        <w:t xml:space="preserve"> </w:t>
      </w:r>
      <w:r>
        <w:rPr>
          <w:u w:val="thick"/>
        </w:rPr>
        <w:t>Inlet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5E511DEF" w14:textId="77777777" w:rsidR="00DC16F1" w:rsidRDefault="00000000">
      <w:pPr>
        <w:pStyle w:val="BodyText"/>
        <w:spacing w:before="40"/>
        <w:ind w:left="1020"/>
      </w:pPr>
      <w:r>
        <w:t>This</w:t>
      </w:r>
      <w:r>
        <w:rPr>
          <w:spacing w:val="-7"/>
        </w:rPr>
        <w:t xml:space="preserve"> </w:t>
      </w:r>
      <w:r>
        <w:t>view</w:t>
      </w:r>
      <w:r>
        <w:rPr>
          <w:spacing w:val="-11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done</w:t>
      </w:r>
      <w:r>
        <w:rPr>
          <w:spacing w:val="-7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question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ischial</w:t>
      </w:r>
      <w:r>
        <w:rPr>
          <w:spacing w:val="-11"/>
        </w:rPr>
        <w:t xml:space="preserve"> </w:t>
      </w:r>
      <w:r>
        <w:t>rami</w:t>
      </w:r>
      <w:r>
        <w:rPr>
          <w:spacing w:val="-10"/>
        </w:rPr>
        <w:t xml:space="preserve"> </w:t>
      </w:r>
      <w:r>
        <w:t>fractures.</w:t>
      </w:r>
    </w:p>
    <w:p w14:paraId="68F646B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8" w:line="251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35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caudad</w:t>
      </w:r>
      <w:r>
        <w:rPr>
          <w:spacing w:val="-1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point</w:t>
      </w:r>
      <w:r>
        <w:rPr>
          <w:spacing w:val="-11"/>
        </w:rPr>
        <w:t xml:space="preserve"> </w:t>
      </w:r>
      <w:r>
        <w:t>midway</w:t>
      </w:r>
      <w:r>
        <w:rPr>
          <w:spacing w:val="-6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ASIS</w:t>
      </w:r>
      <w:r>
        <w:rPr>
          <w:spacing w:val="-9"/>
        </w:rPr>
        <w:t xml:space="preserve"> </w:t>
      </w:r>
      <w:r>
        <w:t>(at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level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ASIS).</w:t>
      </w:r>
    </w:p>
    <w:p w14:paraId="4B02F19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AFAAF9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0E2EA16D" w14:textId="77777777" w:rsidR="00DC16F1" w:rsidRDefault="00DC16F1">
      <w:pPr>
        <w:pStyle w:val="BodyText"/>
        <w:spacing w:before="6"/>
        <w:rPr>
          <w:sz w:val="25"/>
        </w:rPr>
      </w:pPr>
    </w:p>
    <w:p w14:paraId="2DF3923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43D039F" w14:textId="77777777" w:rsidR="00DC16F1" w:rsidRDefault="00000000">
      <w:pPr>
        <w:pStyle w:val="BodyText"/>
        <w:spacing w:before="40"/>
        <w:ind w:left="1380" w:right="3390"/>
        <w:jc w:val="both"/>
      </w:pPr>
      <w:r>
        <w:rPr>
          <w:noProof/>
        </w:rPr>
        <w:drawing>
          <wp:inline distT="0" distB="0" distL="0" distR="0" wp14:anchorId="40D2D1D1" wp14:editId="72C80475">
            <wp:extent cx="114300" cy="114298"/>
            <wp:effectExtent l="0" t="0" r="0" b="0"/>
            <wp:docPr id="10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Medially</w:t>
      </w:r>
      <w:r>
        <w:rPr>
          <w:spacing w:val="-3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rami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pubic</w:t>
      </w:r>
      <w:r>
        <w:rPr>
          <w:spacing w:val="-2"/>
        </w:rPr>
        <w:t xml:space="preserve"> </w:t>
      </w:r>
      <w:r>
        <w:t xml:space="preserve">bones. </w:t>
      </w:r>
      <w:r>
        <w:rPr>
          <w:noProof/>
        </w:rPr>
        <w:drawing>
          <wp:inline distT="0" distB="0" distL="0" distR="0" wp14:anchorId="7E5FEBEB" wp14:editId="40EA9A78">
            <wp:extent cx="114300" cy="114298"/>
            <wp:effectExtent l="0" t="0" r="0" b="0"/>
            <wp:docPr id="10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Nearly</w:t>
      </w:r>
      <w:r>
        <w:rPr>
          <w:spacing w:val="-7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two</w:t>
      </w:r>
      <w:r>
        <w:rPr>
          <w:spacing w:val="-7"/>
        </w:rPr>
        <w:t xml:space="preserve"> </w:t>
      </w:r>
      <w:r>
        <w:t>thirds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pubic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ischial</w:t>
      </w:r>
      <w:r>
        <w:rPr>
          <w:spacing w:val="-8"/>
        </w:rPr>
        <w:t xml:space="preserve"> </w:t>
      </w:r>
      <w:r>
        <w:t xml:space="preserve">bones. </w:t>
      </w:r>
      <w:r>
        <w:rPr>
          <w:noProof/>
        </w:rPr>
        <w:drawing>
          <wp:inline distT="0" distB="0" distL="0" distR="0" wp14:anchorId="0334D06E" wp14:editId="1C2CAF7B">
            <wp:extent cx="114300" cy="114298"/>
            <wp:effectExtent l="0" t="0" r="0" b="0"/>
            <wp:docPr id="10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Pubic and</w:t>
      </w:r>
      <w:r>
        <w:rPr>
          <w:spacing w:val="-1"/>
        </w:rPr>
        <w:t xml:space="preserve"> </w:t>
      </w:r>
      <w:r>
        <w:t>ischial</w:t>
      </w:r>
      <w:r>
        <w:rPr>
          <w:spacing w:val="-1"/>
        </w:rPr>
        <w:t xml:space="preserve"> </w:t>
      </w:r>
      <w:r>
        <w:t>bones</w:t>
      </w:r>
      <w:r>
        <w:rPr>
          <w:spacing w:val="-3"/>
        </w:rPr>
        <w:t xml:space="preserve"> </w:t>
      </w:r>
      <w:r>
        <w:t>centered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radiograph.</w:t>
      </w:r>
    </w:p>
    <w:p w14:paraId="63C0DB14" w14:textId="77777777" w:rsidR="00DC16F1" w:rsidRDefault="00000000">
      <w:pPr>
        <w:pStyle w:val="BodyText"/>
        <w:ind w:left="1380" w:right="7408"/>
        <w:jc w:val="both"/>
      </w:pPr>
      <w:r>
        <w:rPr>
          <w:noProof/>
        </w:rPr>
        <w:drawing>
          <wp:inline distT="0" distB="0" distL="0" distR="0" wp14:anchorId="7954B8E8" wp14:editId="4246881A">
            <wp:extent cx="114300" cy="114298"/>
            <wp:effectExtent l="0" t="0" r="0" b="0"/>
            <wp:docPr id="10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Symmetric</w:t>
      </w:r>
      <w:r>
        <w:rPr>
          <w:spacing w:val="-12"/>
        </w:rPr>
        <w:t xml:space="preserve"> </w:t>
      </w:r>
      <w:r>
        <w:t>pubis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ischia.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26E035F9" wp14:editId="028353D9">
            <wp:extent cx="114300" cy="114298"/>
            <wp:effectExtent l="0" t="0" r="0" b="0"/>
            <wp:docPr id="10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Hip</w:t>
      </w:r>
      <w:r>
        <w:rPr>
          <w:spacing w:val="-1"/>
        </w:rPr>
        <w:t xml:space="preserve"> </w:t>
      </w:r>
      <w:r>
        <w:t>joints</w:t>
      </w:r>
      <w:r>
        <w:rPr>
          <w:spacing w:val="1"/>
        </w:rPr>
        <w:t xml:space="preserve"> </w:t>
      </w:r>
      <w:r>
        <w:t>included.</w:t>
      </w:r>
    </w:p>
    <w:p w14:paraId="78A172E4" w14:textId="77777777" w:rsidR="00DC16F1" w:rsidRDefault="00DC16F1">
      <w:pPr>
        <w:pStyle w:val="BodyText"/>
        <w:spacing w:before="1"/>
        <w:rPr>
          <w:sz w:val="25"/>
        </w:rPr>
      </w:pPr>
    </w:p>
    <w:p w14:paraId="64C192DB" w14:textId="77777777" w:rsidR="00DC16F1" w:rsidRDefault="00000000">
      <w:pPr>
        <w:pStyle w:val="Heading6"/>
      </w:pPr>
      <w:r>
        <w:rPr>
          <w:u w:val="thick"/>
        </w:rPr>
        <w:t>Pelvic</w:t>
      </w:r>
      <w:r>
        <w:rPr>
          <w:spacing w:val="-15"/>
          <w:u w:val="thick"/>
        </w:rPr>
        <w:t xml:space="preserve"> </w:t>
      </w:r>
      <w:r>
        <w:rPr>
          <w:u w:val="thick"/>
        </w:rPr>
        <w:t>Outlet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</w:p>
    <w:p w14:paraId="712BC97A" w14:textId="77777777" w:rsidR="00DC16F1" w:rsidRDefault="00000000">
      <w:pPr>
        <w:pStyle w:val="BodyText"/>
        <w:spacing w:before="40"/>
        <w:ind w:left="1020"/>
      </w:pPr>
      <w:r>
        <w:t>This</w:t>
      </w:r>
      <w:r>
        <w:rPr>
          <w:spacing w:val="-7"/>
        </w:rPr>
        <w:t xml:space="preserve"> </w:t>
      </w:r>
      <w:r>
        <w:t>view</w:t>
      </w:r>
      <w:r>
        <w:rPr>
          <w:spacing w:val="-11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done</w:t>
      </w:r>
      <w:r>
        <w:rPr>
          <w:spacing w:val="-7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question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ischial</w:t>
      </w:r>
      <w:r>
        <w:rPr>
          <w:spacing w:val="-11"/>
        </w:rPr>
        <w:t xml:space="preserve"> </w:t>
      </w:r>
      <w:r>
        <w:t>rami</w:t>
      </w:r>
      <w:r>
        <w:rPr>
          <w:spacing w:val="-10"/>
        </w:rPr>
        <w:t xml:space="preserve"> </w:t>
      </w:r>
      <w:r>
        <w:t>fractures.</w:t>
      </w:r>
    </w:p>
    <w:p w14:paraId="37DD391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2383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35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point</w:t>
      </w:r>
      <w:r>
        <w:rPr>
          <w:spacing w:val="-3"/>
        </w:rPr>
        <w:t xml:space="preserve"> </w:t>
      </w:r>
      <w:r>
        <w:t>2.5cm</w:t>
      </w:r>
      <w:r>
        <w:rPr>
          <w:spacing w:val="-2"/>
        </w:rPr>
        <w:t xml:space="preserve"> </w:t>
      </w:r>
      <w:r>
        <w:t>(1</w:t>
      </w:r>
      <w:r>
        <w:rPr>
          <w:spacing w:val="-8"/>
        </w:rPr>
        <w:t xml:space="preserve"> </w:t>
      </w:r>
      <w:r>
        <w:t>“)</w:t>
      </w:r>
      <w:r>
        <w:rPr>
          <w:spacing w:val="-3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border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pubis.</w:t>
      </w:r>
    </w:p>
    <w:p w14:paraId="3CE322C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70BB2CA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7ADBBA4" w14:textId="77777777" w:rsidR="00DC16F1" w:rsidRDefault="00DC16F1">
      <w:pPr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F0477D7" w14:textId="77777777" w:rsidR="00DC16F1" w:rsidRDefault="00DC16F1">
      <w:pPr>
        <w:pStyle w:val="BodyText"/>
        <w:rPr>
          <w:sz w:val="19"/>
        </w:rPr>
      </w:pPr>
    </w:p>
    <w:p w14:paraId="29765736" w14:textId="77777777" w:rsidR="00DC16F1" w:rsidRDefault="00000000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BFC7FDE" w14:textId="77777777" w:rsidR="00DC16F1" w:rsidRDefault="00000000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03345CC4" wp14:editId="0AD76FC6">
            <wp:extent cx="114300" cy="114300"/>
            <wp:effectExtent l="0" t="0" r="0" b="0"/>
            <wp:docPr id="10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ischial</w:t>
      </w:r>
      <w:r>
        <w:rPr>
          <w:spacing w:val="-7"/>
        </w:rPr>
        <w:t xml:space="preserve"> </w:t>
      </w:r>
      <w:r>
        <w:t>bones</w:t>
      </w:r>
      <w:r>
        <w:rPr>
          <w:spacing w:val="-7"/>
        </w:rPr>
        <w:t xml:space="preserve"> </w:t>
      </w:r>
      <w:r>
        <w:t>magnified</w:t>
      </w:r>
      <w:r>
        <w:rPr>
          <w:spacing w:val="-4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bones</w:t>
      </w:r>
      <w:r>
        <w:rPr>
          <w:spacing w:val="-4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over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sacrum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coccyx.</w:t>
      </w:r>
    </w:p>
    <w:p w14:paraId="60C24BE7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05E7BB9F" wp14:editId="26157390">
            <wp:extent cx="114300" cy="114298"/>
            <wp:effectExtent l="0" t="0" r="0" b="0"/>
            <wp:docPr id="10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Symmetric</w:t>
      </w:r>
      <w:r>
        <w:rPr>
          <w:spacing w:val="-8"/>
        </w:rPr>
        <w:t xml:space="preserve"> </w:t>
      </w:r>
      <w:r>
        <w:t>obturator</w:t>
      </w:r>
      <w:r>
        <w:rPr>
          <w:spacing w:val="-10"/>
        </w:rPr>
        <w:t xml:space="preserve"> </w:t>
      </w:r>
      <w:r>
        <w:t>foramina.</w:t>
      </w:r>
    </w:p>
    <w:p w14:paraId="18E6B81C" w14:textId="77777777" w:rsidR="00DC16F1" w:rsidRDefault="00000000">
      <w:pPr>
        <w:pStyle w:val="BodyText"/>
        <w:spacing w:before="4"/>
        <w:ind w:left="1380" w:right="4603"/>
      </w:pPr>
      <w:r>
        <w:rPr>
          <w:noProof/>
        </w:rPr>
        <w:drawing>
          <wp:inline distT="0" distB="0" distL="0" distR="0" wp14:anchorId="1FFF1075" wp14:editId="17272229">
            <wp:extent cx="114300" cy="114298"/>
            <wp:effectExtent l="0" t="0" r="0" b="0"/>
            <wp:docPr id="10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Pubic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ischial</w:t>
      </w:r>
      <w:r>
        <w:rPr>
          <w:spacing w:val="-7"/>
        </w:rPr>
        <w:t xml:space="preserve"> </w:t>
      </w:r>
      <w:r>
        <w:t>rami</w:t>
      </w:r>
      <w:r>
        <w:rPr>
          <w:spacing w:val="-9"/>
        </w:rPr>
        <w:t xml:space="preserve"> </w:t>
      </w:r>
      <w:r>
        <w:t>near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center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radiograph.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53564793" wp14:editId="3004B396">
            <wp:extent cx="114300" cy="114300"/>
            <wp:effectExtent l="0" t="0" r="0" b="0"/>
            <wp:docPr id="10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Hip joints</w:t>
      </w:r>
      <w:r>
        <w:rPr>
          <w:spacing w:val="1"/>
        </w:rPr>
        <w:t xml:space="preserve"> </w:t>
      </w:r>
      <w:r>
        <w:t>included.</w:t>
      </w:r>
    </w:p>
    <w:p w14:paraId="6631BFD2" w14:textId="77777777" w:rsidR="00DC16F1" w:rsidRDefault="00DC16F1">
      <w:pPr>
        <w:pStyle w:val="BodyText"/>
        <w:spacing w:before="1"/>
        <w:rPr>
          <w:sz w:val="25"/>
        </w:rPr>
      </w:pPr>
    </w:p>
    <w:p w14:paraId="1D98B73A" w14:textId="77777777" w:rsidR="00DC16F1" w:rsidRDefault="00000000">
      <w:pPr>
        <w:pStyle w:val="Heading6"/>
      </w:pPr>
      <w:r>
        <w:rPr>
          <w:u w:val="thick"/>
        </w:rPr>
        <w:t>Bilateral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Judet</w:t>
      </w:r>
      <w:r>
        <w:rPr>
          <w:spacing w:val="-14"/>
          <w:u w:val="thick"/>
        </w:rPr>
        <w:t xml:space="preserve"> </w:t>
      </w:r>
      <w:r>
        <w:rPr>
          <w:u w:val="thick"/>
        </w:rPr>
        <w:t>Views</w:t>
      </w:r>
    </w:p>
    <w:p w14:paraId="06BA010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7" w:line="252" w:lineRule="exact"/>
        <w:ind w:hanging="361"/>
        <w:rPr>
          <w:rFonts w:ascii="Wingdings" w:hAnsi="Wingdings"/>
        </w:rPr>
      </w:pPr>
      <w:r>
        <w:t>Place</w:t>
      </w:r>
      <w:r>
        <w:rPr>
          <w:spacing w:val="-8"/>
        </w:rPr>
        <w:t xml:space="preserve"> </w:t>
      </w:r>
      <w:r>
        <w:t>top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2.5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3.8cm</w:t>
      </w:r>
      <w:r>
        <w:rPr>
          <w:spacing w:val="-3"/>
        </w:rPr>
        <w:t xml:space="preserve"> </w:t>
      </w:r>
      <w:r>
        <w:t>above</w:t>
      </w:r>
      <w:r>
        <w:rPr>
          <w:spacing w:val="-1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iliac</w:t>
      </w:r>
      <w:r>
        <w:rPr>
          <w:spacing w:val="-4"/>
        </w:rPr>
        <w:t xml:space="preserve"> </w:t>
      </w:r>
      <w:r>
        <w:t>crest.</w:t>
      </w:r>
    </w:p>
    <w:p w14:paraId="28C6B5B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A3652E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 w:line="252" w:lineRule="exact"/>
        <w:ind w:hanging="361"/>
        <w:rPr>
          <w:rFonts w:ascii="Wingdings" w:hAnsi="Wingdings"/>
        </w:rPr>
      </w:pPr>
      <w:r>
        <w:t>Rotate</w:t>
      </w:r>
      <w:r>
        <w:rPr>
          <w:spacing w:val="-12"/>
        </w:rPr>
        <w:t xml:space="preserve"> </w:t>
      </w:r>
      <w:r>
        <w:t>patient</w:t>
      </w:r>
      <w:r>
        <w:rPr>
          <w:spacing w:val="-12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13"/>
        </w:rPr>
        <w:t xml:space="preserve"> </w:t>
      </w:r>
      <w:r>
        <w:t>onto</w:t>
      </w:r>
      <w:r>
        <w:rPr>
          <w:spacing w:val="-14"/>
        </w:rPr>
        <w:t xml:space="preserve"> </w:t>
      </w:r>
      <w:r>
        <w:t>right/left</w:t>
      </w:r>
      <w:r>
        <w:rPr>
          <w:spacing w:val="-9"/>
        </w:rPr>
        <w:t xml:space="preserve"> </w:t>
      </w:r>
      <w:r>
        <w:t>side.</w:t>
      </w:r>
    </w:p>
    <w:p w14:paraId="411803F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Pelvis</w:t>
      </w:r>
      <w:r>
        <w:rPr>
          <w:spacing w:val="-6"/>
        </w:rPr>
        <w:t xml:space="preserve"> </w:t>
      </w:r>
      <w:r>
        <w:t>centered</w:t>
      </w:r>
      <w:r>
        <w:rPr>
          <w:spacing w:val="-10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midline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</w:t>
      </w:r>
      <w:r>
        <w:rPr>
          <w:spacing w:val="-1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>oblique</w:t>
      </w:r>
      <w:r>
        <w:rPr>
          <w:spacing w:val="-5"/>
        </w:rPr>
        <w:t xml:space="preserve"> </w:t>
      </w:r>
      <w:r>
        <w:t>views.</w:t>
      </w:r>
    </w:p>
    <w:p w14:paraId="515D31E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Center</w:t>
      </w:r>
      <w:r>
        <w:rPr>
          <w:spacing w:val="-11"/>
        </w:rPr>
        <w:t xml:space="preserve"> </w:t>
      </w:r>
      <w:r>
        <w:t>midline</w:t>
      </w:r>
      <w:r>
        <w:rPr>
          <w:spacing w:val="-7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point</w:t>
      </w:r>
      <w:r>
        <w:rPr>
          <w:spacing w:val="-6"/>
        </w:rPr>
        <w:t xml:space="preserve"> </w:t>
      </w:r>
      <w:r>
        <w:t>5cm</w:t>
      </w:r>
      <w:r>
        <w:rPr>
          <w:spacing w:val="-8"/>
        </w:rPr>
        <w:t xml:space="preserve"> </w:t>
      </w:r>
      <w:r>
        <w:t>(2”)</w:t>
      </w:r>
      <w:r>
        <w:rPr>
          <w:spacing w:val="-6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ASIS.</w:t>
      </w:r>
    </w:p>
    <w:p w14:paraId="7F518CC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7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69321F5" w14:textId="77777777" w:rsidR="00DC16F1" w:rsidRDefault="00DC16F1">
      <w:pPr>
        <w:pStyle w:val="BodyText"/>
        <w:spacing w:before="10"/>
        <w:rPr>
          <w:sz w:val="24"/>
        </w:rPr>
      </w:pPr>
    </w:p>
    <w:p w14:paraId="058AA885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36FBB2D" w14:textId="77777777" w:rsidR="00DC16F1" w:rsidRDefault="00000000">
      <w:pPr>
        <w:pStyle w:val="BodyText"/>
        <w:spacing w:before="42"/>
        <w:ind w:left="1380" w:right="5338"/>
      </w:pPr>
      <w:r>
        <w:rPr>
          <w:noProof/>
        </w:rPr>
        <w:drawing>
          <wp:inline distT="0" distB="0" distL="0" distR="0" wp14:anchorId="3F6A4B86" wp14:editId="6BE018D6">
            <wp:extent cx="114300" cy="114300"/>
            <wp:effectExtent l="0" t="0" r="0" b="0"/>
            <wp:docPr id="10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rim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acetabulum</w:t>
      </w:r>
      <w:r>
        <w:rPr>
          <w:spacing w:val="-8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elevated</w:t>
      </w:r>
      <w:r>
        <w:rPr>
          <w:spacing w:val="-11"/>
        </w:rPr>
        <w:t xml:space="preserve"> </w:t>
      </w:r>
      <w:r>
        <w:t xml:space="preserve">side. </w:t>
      </w:r>
      <w:r>
        <w:rPr>
          <w:noProof/>
        </w:rPr>
        <w:drawing>
          <wp:inline distT="0" distB="0" distL="0" distR="0" wp14:anchorId="0F25BCAF" wp14:editId="35C451A1">
            <wp:extent cx="114300" cy="114300"/>
            <wp:effectExtent l="0" t="0" r="0" b="0"/>
            <wp:docPr id="10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rim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acetabulum</w:t>
      </w:r>
      <w:r>
        <w:rPr>
          <w:spacing w:val="-1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down.</w:t>
      </w:r>
    </w:p>
    <w:p w14:paraId="606C846A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E20B2E5" w14:textId="77777777" w:rsidR="00DC16F1" w:rsidRDefault="00DC16F1">
      <w:pPr>
        <w:pStyle w:val="BodyText"/>
        <w:rPr>
          <w:sz w:val="19"/>
        </w:rPr>
      </w:pPr>
    </w:p>
    <w:p w14:paraId="077BD39C" w14:textId="77777777" w:rsidR="00DC16F1" w:rsidRDefault="00000000">
      <w:pPr>
        <w:pStyle w:val="Heading6"/>
        <w:spacing w:before="93"/>
        <w:ind w:left="999" w:right="1411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3471C80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C13DC3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F4B0E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6337637" w14:textId="77777777" w:rsidR="00DC16F1" w:rsidRDefault="00DC16F1">
      <w:pPr>
        <w:pStyle w:val="BodyText"/>
        <w:spacing w:before="6"/>
        <w:rPr>
          <w:rFonts w:ascii="Arial"/>
          <w:b/>
          <w:sz w:val="19"/>
        </w:rPr>
      </w:pPr>
    </w:p>
    <w:p w14:paraId="2F4B1631" w14:textId="22724995" w:rsidR="00DC16F1" w:rsidRDefault="006147DB">
      <w:pPr>
        <w:spacing w:line="278" w:lineRule="auto"/>
        <w:ind w:left="8836" w:right="2368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2064" behindDoc="0" locked="0" layoutInCell="1" allowOverlap="1" wp14:anchorId="477C4EFA" wp14:editId="390F7E6F">
                <wp:simplePos x="0" y="0"/>
                <wp:positionH relativeFrom="page">
                  <wp:posOffset>1554480</wp:posOffset>
                </wp:positionH>
                <wp:positionV relativeFrom="paragraph">
                  <wp:posOffset>-556260</wp:posOffset>
                </wp:positionV>
                <wp:extent cx="4229100" cy="3153410"/>
                <wp:effectExtent l="0" t="0" r="0" b="0"/>
                <wp:wrapNone/>
                <wp:docPr id="924" name="Group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9100" cy="3153410"/>
                          <a:chOff x="2448" y="-876"/>
                          <a:chExt cx="6660" cy="4966"/>
                        </a:xfrm>
                      </wpg:grpSpPr>
                      <pic:pic xmlns:pic="http://schemas.openxmlformats.org/drawingml/2006/picture">
                        <pic:nvPicPr>
                          <pic:cNvPr id="926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32" y="-876"/>
                            <a:ext cx="6072" cy="4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28" name="AutoShape 283"/>
                        <wps:cNvSpPr>
                          <a:spLocks/>
                        </wps:cNvSpPr>
                        <wps:spPr bwMode="auto">
                          <a:xfrm>
                            <a:off x="2448" y="101"/>
                            <a:ext cx="6660" cy="2880"/>
                          </a:xfrm>
                          <a:custGeom>
                            <a:avLst/>
                            <a:gdLst>
                              <a:gd name="T0" fmla="+- 0 7488 2448"/>
                              <a:gd name="T1" fmla="*/ T0 w 6660"/>
                              <a:gd name="T2" fmla="+- 0 101 101"/>
                              <a:gd name="T3" fmla="*/ 101 h 2880"/>
                              <a:gd name="T4" fmla="+- 0 9108 2448"/>
                              <a:gd name="T5" fmla="*/ T4 w 6660"/>
                              <a:gd name="T6" fmla="+- 0 101 101"/>
                              <a:gd name="T7" fmla="*/ 101 h 2880"/>
                              <a:gd name="T8" fmla="+- 0 8388 2448"/>
                              <a:gd name="T9" fmla="*/ T8 w 6660"/>
                              <a:gd name="T10" fmla="+- 0 2081 101"/>
                              <a:gd name="T11" fmla="*/ 2081 h 2880"/>
                              <a:gd name="T12" fmla="+- 0 9108 2448"/>
                              <a:gd name="T13" fmla="*/ T12 w 6660"/>
                              <a:gd name="T14" fmla="+- 0 2081 101"/>
                              <a:gd name="T15" fmla="*/ 2081 h 2880"/>
                              <a:gd name="T16" fmla="+- 0 4068 2448"/>
                              <a:gd name="T17" fmla="*/ T16 w 6660"/>
                              <a:gd name="T18" fmla="+- 0 2981 101"/>
                              <a:gd name="T19" fmla="*/ 2981 h 2880"/>
                              <a:gd name="T20" fmla="+- 0 2628 2448"/>
                              <a:gd name="T21" fmla="*/ T20 w 6660"/>
                              <a:gd name="T22" fmla="+- 0 2981 101"/>
                              <a:gd name="T23" fmla="*/ 2981 h 2880"/>
                              <a:gd name="T24" fmla="+- 0 5868 2448"/>
                              <a:gd name="T25" fmla="*/ T24 w 6660"/>
                              <a:gd name="T26" fmla="+- 0 1541 101"/>
                              <a:gd name="T27" fmla="*/ 1541 h 2880"/>
                              <a:gd name="T28" fmla="+- 0 2448 2448"/>
                              <a:gd name="T29" fmla="*/ T28 w 6660"/>
                              <a:gd name="T30" fmla="+- 0 1541 101"/>
                              <a:gd name="T31" fmla="*/ 1541 h 28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660" h="2880">
                                <a:moveTo>
                                  <a:pt x="5040" y="0"/>
                                </a:moveTo>
                                <a:lnTo>
                                  <a:pt x="6660" y="0"/>
                                </a:lnTo>
                                <a:moveTo>
                                  <a:pt x="5940" y="1980"/>
                                </a:moveTo>
                                <a:lnTo>
                                  <a:pt x="6660" y="1980"/>
                                </a:lnTo>
                                <a:moveTo>
                                  <a:pt x="1620" y="2880"/>
                                </a:moveTo>
                                <a:lnTo>
                                  <a:pt x="180" y="2880"/>
                                </a:lnTo>
                                <a:moveTo>
                                  <a:pt x="342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9A7D11" id="Group 282" o:spid="_x0000_s1026" style="position:absolute;margin-left:122.4pt;margin-top:-43.8pt;width:333pt;height:248.3pt;z-index:15832064;mso-position-horizontal-relative:page" coordorigin="2448,-876" coordsize="6660,49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">
                <v:shape id="Picture 284" o:spid="_x0000_s1027" type="#_x0000_t75" style="position:absolute;left:2832;top:-876;width:6072;height:4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">
                  <v:imagedata r:id="rId206" o:title=""/>
                </v:shape>
                <v:shape id="AutoShape 283" o:spid="_x0000_s1028" style="position:absolute;left:2448;top:101;width:6660;height:2880;visibility:visible;mso-wrap-style:square;v-text-anchor:top" coordsize="6660,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" path="m5040,l6660,m5940,1980r720,m1620,2880r-1440,m3420,1440l,1440e" filled="f" strokeweight=".72pt">
                  <v:path arrowok="t" o:connecttype="custom" o:connectlocs="5040,101;6660,101;5940,2081;6660,2081;1620,2981;180,2981;3420,1541;0,1541" o:connectangles="0,0,0,0,0,0,0,0"/>
                </v:shape>
                <w10:wrap anchorx="page"/>
              </v:group>
            </w:pict>
          </mc:Fallback>
        </mc:AlternateContent>
      </w:r>
      <w:r>
        <w:rPr>
          <w:spacing w:val="-1"/>
          <w:w w:val="80"/>
          <w:sz w:val="16"/>
        </w:rPr>
        <w:t>Symmetric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ilia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alae</w:t>
      </w:r>
    </w:p>
    <w:p w14:paraId="6E9F132A" w14:textId="77777777" w:rsidR="00DC16F1" w:rsidRDefault="00DC16F1">
      <w:pPr>
        <w:spacing w:line="278" w:lineRule="auto"/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67AF2964" w14:textId="77777777" w:rsidR="00DC16F1" w:rsidRDefault="00000000">
      <w:pPr>
        <w:spacing w:before="161" w:line="278" w:lineRule="auto"/>
        <w:ind w:left="1306" w:right="98" w:firstLine="201"/>
        <w:jc w:val="right"/>
        <w:rPr>
          <w:sz w:val="16"/>
        </w:rPr>
      </w:pPr>
      <w:r>
        <w:rPr>
          <w:w w:val="80"/>
          <w:sz w:val="16"/>
        </w:rPr>
        <w:t>Sacrum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and</w:t>
      </w:r>
      <w:r>
        <w:rPr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coccyx</w:t>
      </w:r>
    </w:p>
    <w:p w14:paraId="45D3DA56" w14:textId="77777777" w:rsidR="00DC16F1" w:rsidRDefault="00000000">
      <w:pPr>
        <w:spacing w:line="276" w:lineRule="auto"/>
        <w:ind w:left="1354" w:right="98" w:firstLine="184"/>
        <w:jc w:val="right"/>
        <w:rPr>
          <w:sz w:val="16"/>
        </w:rPr>
      </w:pPr>
      <w:r>
        <w:rPr>
          <w:w w:val="80"/>
          <w:sz w:val="16"/>
        </w:rPr>
        <w:t>aligned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with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symphysis</w:t>
      </w:r>
    </w:p>
    <w:p w14:paraId="6B6BFC7E" w14:textId="77777777" w:rsidR="00DC16F1" w:rsidRDefault="00000000">
      <w:pPr>
        <w:spacing w:line="183" w:lineRule="exact"/>
        <w:ind w:right="98"/>
        <w:jc w:val="right"/>
        <w:rPr>
          <w:sz w:val="16"/>
        </w:rPr>
      </w:pPr>
      <w:r>
        <w:rPr>
          <w:w w:val="90"/>
          <w:sz w:val="16"/>
        </w:rPr>
        <w:t>pubis</w:t>
      </w:r>
    </w:p>
    <w:p w14:paraId="28C25327" w14:textId="77777777" w:rsidR="00DC16F1" w:rsidRDefault="00DC16F1">
      <w:pPr>
        <w:pStyle w:val="BodyText"/>
        <w:rPr>
          <w:sz w:val="18"/>
        </w:rPr>
      </w:pPr>
    </w:p>
    <w:p w14:paraId="41FCCFDE" w14:textId="77777777" w:rsidR="00DC16F1" w:rsidRDefault="00DC16F1">
      <w:pPr>
        <w:pStyle w:val="BodyText"/>
        <w:spacing w:before="9"/>
        <w:rPr>
          <w:sz w:val="26"/>
        </w:rPr>
      </w:pPr>
    </w:p>
    <w:p w14:paraId="1ABF432E" w14:textId="77777777" w:rsidR="00DC16F1" w:rsidRDefault="00000000">
      <w:pPr>
        <w:spacing w:line="276" w:lineRule="auto"/>
        <w:ind w:left="1325" w:right="38" w:firstLine="299"/>
        <w:jc w:val="right"/>
        <w:rPr>
          <w:sz w:val="16"/>
        </w:rPr>
      </w:pPr>
      <w:r>
        <w:rPr>
          <w:w w:val="80"/>
          <w:sz w:val="16"/>
        </w:rPr>
        <w:t>Lesser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trochanter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not seen (or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only slightly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beyond the</w:t>
      </w:r>
    </w:p>
    <w:p w14:paraId="3680F2C9" w14:textId="77777777" w:rsidR="00DC16F1" w:rsidRDefault="00000000">
      <w:pPr>
        <w:spacing w:line="276" w:lineRule="auto"/>
        <w:ind w:left="1450" w:right="38" w:firstLine="165"/>
        <w:jc w:val="both"/>
        <w:rPr>
          <w:sz w:val="16"/>
        </w:rPr>
      </w:pPr>
      <w:r>
        <w:rPr>
          <w:spacing w:val="-2"/>
          <w:w w:val="85"/>
          <w:sz w:val="16"/>
        </w:rPr>
        <w:t>medial</w:t>
      </w:r>
      <w:r>
        <w:rPr>
          <w:spacing w:val="-36"/>
          <w:w w:val="85"/>
          <w:sz w:val="16"/>
        </w:rPr>
        <w:t xml:space="preserve"> </w:t>
      </w:r>
      <w:r>
        <w:rPr>
          <w:w w:val="85"/>
          <w:sz w:val="16"/>
        </w:rPr>
        <w:t>border of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femur</w:t>
      </w:r>
    </w:p>
    <w:p w14:paraId="0BEECFE8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63AAA450" w14:textId="77777777" w:rsidR="00DC16F1" w:rsidRDefault="00DC16F1">
      <w:pPr>
        <w:pStyle w:val="BodyText"/>
        <w:rPr>
          <w:sz w:val="18"/>
        </w:rPr>
      </w:pPr>
    </w:p>
    <w:p w14:paraId="246E7146" w14:textId="77777777" w:rsidR="00DC16F1" w:rsidRDefault="00DC16F1">
      <w:pPr>
        <w:pStyle w:val="BodyText"/>
        <w:rPr>
          <w:sz w:val="18"/>
        </w:rPr>
      </w:pPr>
    </w:p>
    <w:p w14:paraId="3BFC4699" w14:textId="77777777" w:rsidR="00DC16F1" w:rsidRDefault="00DC16F1">
      <w:pPr>
        <w:pStyle w:val="BodyText"/>
        <w:rPr>
          <w:sz w:val="18"/>
        </w:rPr>
      </w:pPr>
    </w:p>
    <w:p w14:paraId="582D2FF3" w14:textId="77777777" w:rsidR="00DC16F1" w:rsidRDefault="00DC16F1">
      <w:pPr>
        <w:pStyle w:val="BodyText"/>
        <w:rPr>
          <w:sz w:val="18"/>
        </w:rPr>
      </w:pPr>
    </w:p>
    <w:p w14:paraId="58956B59" w14:textId="77777777" w:rsidR="00DC16F1" w:rsidRDefault="00DC16F1">
      <w:pPr>
        <w:pStyle w:val="BodyText"/>
        <w:rPr>
          <w:sz w:val="18"/>
        </w:rPr>
      </w:pPr>
    </w:p>
    <w:p w14:paraId="774408A6" w14:textId="77777777" w:rsidR="00DC16F1" w:rsidRDefault="00000000">
      <w:pPr>
        <w:spacing w:before="139" w:line="276" w:lineRule="auto"/>
        <w:ind w:left="1306" w:right="2254"/>
        <w:rPr>
          <w:sz w:val="16"/>
        </w:rPr>
      </w:pPr>
      <w:r>
        <w:rPr>
          <w:w w:val="90"/>
          <w:sz w:val="16"/>
        </w:rPr>
        <w:t>Greater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trochanter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080CC7E9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054" w:space="5474"/>
            <w:col w:w="4292"/>
          </w:cols>
        </w:sectPr>
      </w:pPr>
    </w:p>
    <w:p w14:paraId="6D5DF601" w14:textId="77777777" w:rsidR="00DC16F1" w:rsidRDefault="00DC16F1">
      <w:pPr>
        <w:pStyle w:val="BodyText"/>
        <w:rPr>
          <w:sz w:val="20"/>
        </w:rPr>
      </w:pPr>
    </w:p>
    <w:p w14:paraId="48B385B0" w14:textId="77777777" w:rsidR="00DC16F1" w:rsidRDefault="00DC16F1">
      <w:pPr>
        <w:pStyle w:val="BodyText"/>
        <w:spacing w:before="8"/>
        <w:rPr>
          <w:sz w:val="26"/>
        </w:rPr>
      </w:pPr>
    </w:p>
    <w:p w14:paraId="2A1C9E8F" w14:textId="77777777" w:rsidR="00DC16F1" w:rsidRDefault="00000000">
      <w:pPr>
        <w:pStyle w:val="Heading6"/>
        <w:spacing w:before="93"/>
        <w:ind w:left="999" w:right="1402"/>
        <w:jc w:val="center"/>
      </w:pPr>
      <w:r>
        <w:t>Inlet</w:t>
      </w:r>
      <w:r>
        <w:rPr>
          <w:spacing w:val="-11"/>
        </w:rPr>
        <w:t xml:space="preserve"> </w:t>
      </w:r>
      <w:r>
        <w:t>Projection</w:t>
      </w:r>
    </w:p>
    <w:p w14:paraId="26FBA3D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C8A14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DF1F05" w14:textId="77777777" w:rsidR="00DC16F1" w:rsidRDefault="00DC16F1">
      <w:pPr>
        <w:pStyle w:val="BodyText"/>
        <w:spacing w:before="3"/>
        <w:rPr>
          <w:rFonts w:ascii="Arial"/>
          <w:b/>
          <w:sz w:val="28"/>
        </w:rPr>
      </w:pPr>
    </w:p>
    <w:p w14:paraId="37B5C594" w14:textId="7C888515" w:rsidR="00DC16F1" w:rsidRDefault="006147DB">
      <w:pPr>
        <w:spacing w:before="101" w:line="276" w:lineRule="auto"/>
        <w:ind w:left="1620" w:right="9751" w:hanging="17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495040" behindDoc="1" locked="0" layoutInCell="1" allowOverlap="1" wp14:anchorId="06EE9D39" wp14:editId="236F3672">
                <wp:simplePos x="0" y="0"/>
                <wp:positionH relativeFrom="page">
                  <wp:posOffset>1668780</wp:posOffset>
                </wp:positionH>
                <wp:positionV relativeFrom="paragraph">
                  <wp:posOffset>-474345</wp:posOffset>
                </wp:positionV>
                <wp:extent cx="4004310" cy="3076575"/>
                <wp:effectExtent l="0" t="0" r="0" b="0"/>
                <wp:wrapNone/>
                <wp:docPr id="918" name="Group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4310" cy="3076575"/>
                          <a:chOff x="2628" y="-747"/>
                          <a:chExt cx="6306" cy="4845"/>
                        </a:xfrm>
                      </wpg:grpSpPr>
                      <pic:pic xmlns:pic="http://schemas.openxmlformats.org/drawingml/2006/picture">
                        <pic:nvPicPr>
                          <pic:cNvPr id="920" name="Picture 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66" y="-747"/>
                            <a:ext cx="6004" cy="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22" name="AutoShape 280"/>
                        <wps:cNvSpPr>
                          <a:spLocks/>
                        </wps:cNvSpPr>
                        <wps:spPr bwMode="auto">
                          <a:xfrm>
                            <a:off x="2628" y="200"/>
                            <a:ext cx="6298" cy="2348"/>
                          </a:xfrm>
                          <a:custGeom>
                            <a:avLst/>
                            <a:gdLst>
                              <a:gd name="T0" fmla="+- 0 3888 2628"/>
                              <a:gd name="T1" fmla="*/ T0 w 6298"/>
                              <a:gd name="T2" fmla="+- 0 200 200"/>
                              <a:gd name="T3" fmla="*/ 200 h 2348"/>
                              <a:gd name="T4" fmla="+- 0 2628 2628"/>
                              <a:gd name="T5" fmla="*/ T4 w 6298"/>
                              <a:gd name="T6" fmla="+- 0 200 200"/>
                              <a:gd name="T7" fmla="*/ 200 h 2348"/>
                              <a:gd name="T8" fmla="+- 0 7126 2628"/>
                              <a:gd name="T9" fmla="*/ T8 w 6298"/>
                              <a:gd name="T10" fmla="+- 0 2538 200"/>
                              <a:gd name="T11" fmla="*/ 2538 h 2348"/>
                              <a:gd name="T12" fmla="+- 0 8926 2628"/>
                              <a:gd name="T13" fmla="*/ T12 w 6298"/>
                              <a:gd name="T14" fmla="+- 0 2548 200"/>
                              <a:gd name="T15" fmla="*/ 2548 h 2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298" h="2348">
                                <a:moveTo>
                                  <a:pt x="1260" y="0"/>
                                </a:moveTo>
                                <a:lnTo>
                                  <a:pt x="0" y="0"/>
                                </a:lnTo>
                                <a:moveTo>
                                  <a:pt x="4498" y="2338"/>
                                </a:moveTo>
                                <a:lnTo>
                                  <a:pt x="6298" y="234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8DBE64" id="Group 279" o:spid="_x0000_s1026" style="position:absolute;margin-left:131.4pt;margin-top:-37.35pt;width:315.3pt;height:242.25pt;z-index:-21821440;mso-position-horizontal-relative:page" coordorigin="2628,-747" coordsize="6306,48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">
                <v:shape id="Picture 281" o:spid="_x0000_s1027" type="#_x0000_t75" style="position:absolute;left:2866;top:-747;width:6004;height:4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">
                  <v:imagedata r:id="rId208" o:title=""/>
                </v:shape>
                <v:shape id="AutoShape 280" o:spid="_x0000_s1028" style="position:absolute;left:2628;top:200;width:6298;height:2348;visibility:visible;mso-wrap-style:square;v-text-anchor:top" coordsize="6298,2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" path="m1260,l,m4498,2338r1800,10e" filled="f" strokeweight=".72pt">
                  <v:path arrowok="t" o:connecttype="custom" o:connectlocs="1260,200;0,200;4498,2538;6298,2548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Symmetric</w:t>
      </w:r>
      <w:r>
        <w:rPr>
          <w:spacing w:val="-33"/>
          <w:w w:val="80"/>
          <w:sz w:val="16"/>
        </w:rPr>
        <w:t xml:space="preserve"> </w:t>
      </w:r>
      <w:r>
        <w:rPr>
          <w:spacing w:val="-3"/>
          <w:w w:val="80"/>
          <w:sz w:val="16"/>
        </w:rPr>
        <w:t>ilia</w:t>
      </w:r>
      <w:r>
        <w:rPr>
          <w:spacing w:val="-1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alae</w:t>
      </w:r>
    </w:p>
    <w:p w14:paraId="53699289" w14:textId="77777777" w:rsidR="00DC16F1" w:rsidRDefault="00DC16F1">
      <w:pPr>
        <w:pStyle w:val="BodyText"/>
        <w:rPr>
          <w:sz w:val="20"/>
        </w:rPr>
      </w:pPr>
    </w:p>
    <w:p w14:paraId="14276E75" w14:textId="77777777" w:rsidR="00DC16F1" w:rsidRDefault="00DC16F1">
      <w:pPr>
        <w:pStyle w:val="BodyText"/>
        <w:rPr>
          <w:sz w:val="20"/>
        </w:rPr>
      </w:pPr>
    </w:p>
    <w:p w14:paraId="47C54C6E" w14:textId="77777777" w:rsidR="00DC16F1" w:rsidRDefault="00DC16F1">
      <w:pPr>
        <w:pStyle w:val="BodyText"/>
        <w:rPr>
          <w:sz w:val="20"/>
        </w:rPr>
      </w:pPr>
    </w:p>
    <w:p w14:paraId="7711EE33" w14:textId="77777777" w:rsidR="00DC16F1" w:rsidRDefault="00DC16F1">
      <w:pPr>
        <w:pStyle w:val="BodyText"/>
        <w:rPr>
          <w:sz w:val="20"/>
        </w:rPr>
      </w:pPr>
    </w:p>
    <w:p w14:paraId="05EC1D5B" w14:textId="77777777" w:rsidR="00DC16F1" w:rsidRDefault="00DC16F1">
      <w:pPr>
        <w:pStyle w:val="BodyText"/>
        <w:spacing w:before="1"/>
        <w:rPr>
          <w:sz w:val="27"/>
        </w:rPr>
      </w:pPr>
    </w:p>
    <w:p w14:paraId="4E2EE53A" w14:textId="77777777" w:rsidR="00DC16F1" w:rsidRDefault="00000000">
      <w:pPr>
        <w:spacing w:before="100" w:line="276" w:lineRule="auto"/>
        <w:ind w:left="8654" w:right="2199"/>
        <w:rPr>
          <w:sz w:val="16"/>
        </w:rPr>
      </w:pPr>
      <w:r>
        <w:rPr>
          <w:w w:val="90"/>
          <w:sz w:val="16"/>
        </w:rPr>
        <w:t>Nearly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90"/>
          <w:sz w:val="16"/>
        </w:rPr>
        <w:t>superimposed</w:t>
      </w:r>
      <w:r>
        <w:rPr>
          <w:w w:val="9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2/3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pubic and ischial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bones</w:t>
      </w:r>
    </w:p>
    <w:p w14:paraId="781CD29C" w14:textId="77777777" w:rsidR="00DC16F1" w:rsidRDefault="00000000">
      <w:pPr>
        <w:spacing w:before="157"/>
        <w:ind w:left="8620"/>
        <w:rPr>
          <w:sz w:val="16"/>
        </w:rPr>
      </w:pPr>
      <w:r>
        <w:rPr>
          <w:w w:val="90"/>
          <w:sz w:val="16"/>
        </w:rPr>
        <w:t>Medially</w:t>
      </w:r>
    </w:p>
    <w:p w14:paraId="04C8A422" w14:textId="77777777" w:rsidR="00DC16F1" w:rsidRDefault="00000000">
      <w:pPr>
        <w:tabs>
          <w:tab w:val="left" w:pos="8576"/>
        </w:tabs>
        <w:spacing w:before="25"/>
        <w:ind w:left="5798"/>
        <w:rPr>
          <w:sz w:val="16"/>
        </w:rPr>
      </w:pPr>
      <w:r>
        <w:rPr>
          <w:w w:val="82"/>
          <w:sz w:val="16"/>
          <w:u w:val="thick"/>
        </w:rPr>
        <w:t xml:space="preserve"> </w:t>
      </w:r>
      <w:r>
        <w:rPr>
          <w:sz w:val="16"/>
          <w:u w:val="thick"/>
        </w:rPr>
        <w:tab/>
      </w:r>
      <w:r>
        <w:rPr>
          <w:spacing w:val="2"/>
          <w:sz w:val="16"/>
        </w:rPr>
        <w:t xml:space="preserve"> </w:t>
      </w:r>
      <w:r>
        <w:rPr>
          <w:w w:val="90"/>
          <w:sz w:val="16"/>
        </w:rPr>
        <w:t>superimposed</w:t>
      </w:r>
    </w:p>
    <w:p w14:paraId="204D70C3" w14:textId="77777777" w:rsidR="00DC16F1" w:rsidRDefault="00000000">
      <w:pPr>
        <w:spacing w:before="25" w:line="278" w:lineRule="auto"/>
        <w:ind w:left="8620" w:right="2468"/>
        <w:rPr>
          <w:sz w:val="16"/>
        </w:rPr>
      </w:pPr>
      <w:r>
        <w:rPr>
          <w:w w:val="80"/>
          <w:sz w:val="16"/>
        </w:rPr>
        <w:t>superior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inferior</w:t>
      </w:r>
      <w:r>
        <w:rPr>
          <w:spacing w:val="-9"/>
          <w:w w:val="80"/>
          <w:sz w:val="16"/>
        </w:rPr>
        <w:t xml:space="preserve"> </w:t>
      </w:r>
      <w:r>
        <w:rPr>
          <w:w w:val="80"/>
          <w:sz w:val="16"/>
        </w:rPr>
        <w:t>rami</w:t>
      </w:r>
    </w:p>
    <w:p w14:paraId="55EBBC75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FA9C99E" w14:textId="77777777" w:rsidR="00DC16F1" w:rsidRDefault="00DC16F1">
      <w:pPr>
        <w:pStyle w:val="BodyText"/>
        <w:rPr>
          <w:sz w:val="19"/>
        </w:rPr>
      </w:pPr>
    </w:p>
    <w:p w14:paraId="3FA88891" w14:textId="77777777" w:rsidR="00DC16F1" w:rsidRDefault="00000000">
      <w:pPr>
        <w:pStyle w:val="Heading6"/>
        <w:spacing w:before="93"/>
        <w:ind w:left="999" w:right="1407"/>
        <w:jc w:val="center"/>
      </w:pPr>
      <w:r>
        <w:t>Outlet</w:t>
      </w:r>
      <w:r>
        <w:rPr>
          <w:spacing w:val="-13"/>
        </w:rPr>
        <w:t xml:space="preserve"> </w:t>
      </w:r>
      <w:r>
        <w:t>Projection</w:t>
      </w:r>
    </w:p>
    <w:p w14:paraId="3F8BF82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7BC6D1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B346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B21E7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48A6F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C38EC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D6CF6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DE666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C0AB141" w14:textId="77777777" w:rsidR="00DC16F1" w:rsidRDefault="00DC16F1">
      <w:pPr>
        <w:pStyle w:val="BodyText"/>
        <w:spacing w:before="3"/>
        <w:rPr>
          <w:rFonts w:ascii="Arial"/>
          <w:b/>
          <w:sz w:val="18"/>
        </w:rPr>
      </w:pPr>
    </w:p>
    <w:p w14:paraId="013EDF2D" w14:textId="77777777" w:rsidR="00DC16F1" w:rsidRDefault="00DC16F1">
      <w:pPr>
        <w:rPr>
          <w:rFonts w:ascii="Arial"/>
          <w:sz w:val="18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640460F7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708D699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91D7BFB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B2A2234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6A6EEC72" w14:textId="77777777" w:rsidR="00DC16F1" w:rsidRDefault="00DC16F1">
      <w:pPr>
        <w:pStyle w:val="BodyText"/>
        <w:spacing w:before="9"/>
        <w:rPr>
          <w:rFonts w:ascii="Arial"/>
          <w:b/>
          <w:sz w:val="17"/>
        </w:rPr>
      </w:pPr>
    </w:p>
    <w:p w14:paraId="3C71BD29" w14:textId="77777777" w:rsidR="00DC16F1" w:rsidRDefault="00000000">
      <w:pPr>
        <w:spacing w:line="276" w:lineRule="auto"/>
        <w:ind w:left="1714" w:right="38" w:hanging="92"/>
        <w:jc w:val="both"/>
        <w:rPr>
          <w:sz w:val="16"/>
        </w:rPr>
      </w:pPr>
      <w:r>
        <w:rPr>
          <w:spacing w:val="-1"/>
          <w:w w:val="80"/>
          <w:sz w:val="16"/>
        </w:rPr>
        <w:t>Symmetric</w:t>
      </w:r>
      <w:r>
        <w:rPr>
          <w:spacing w:val="-34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obturator</w:t>
      </w:r>
      <w:r>
        <w:rPr>
          <w:spacing w:val="-34"/>
          <w:w w:val="80"/>
          <w:sz w:val="16"/>
        </w:rPr>
        <w:t xml:space="preserve"> </w:t>
      </w:r>
      <w:r>
        <w:rPr>
          <w:spacing w:val="-3"/>
          <w:w w:val="85"/>
          <w:sz w:val="16"/>
        </w:rPr>
        <w:t>foramina</w:t>
      </w:r>
    </w:p>
    <w:p w14:paraId="7272AF60" w14:textId="77777777" w:rsidR="00DC16F1" w:rsidRDefault="00000000">
      <w:pPr>
        <w:spacing w:before="101" w:line="276" w:lineRule="auto"/>
        <w:ind w:left="1622" w:right="2231"/>
        <w:rPr>
          <w:sz w:val="16"/>
        </w:rPr>
      </w:pPr>
      <w:r>
        <w:br w:type="column"/>
      </w:r>
      <w:r>
        <w:rPr>
          <w:w w:val="80"/>
          <w:sz w:val="16"/>
        </w:rPr>
        <w:t>Pubic bones</w:t>
      </w:r>
      <w:r>
        <w:rPr>
          <w:spacing w:val="1"/>
          <w:w w:val="80"/>
          <w:sz w:val="16"/>
        </w:rPr>
        <w:t xml:space="preserve"> </w:t>
      </w:r>
      <w:r>
        <w:rPr>
          <w:spacing w:val="-2"/>
          <w:w w:val="90"/>
          <w:sz w:val="16"/>
        </w:rPr>
        <w:t>superimposed</w:t>
      </w:r>
      <w:r>
        <w:rPr>
          <w:spacing w:val="-1"/>
          <w:w w:val="90"/>
          <w:sz w:val="16"/>
        </w:rPr>
        <w:t xml:space="preserve"> </w:t>
      </w:r>
      <w:r>
        <w:rPr>
          <w:w w:val="80"/>
          <w:sz w:val="16"/>
        </w:rPr>
        <w:t>over the sacrum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coccyx</w:t>
      </w:r>
    </w:p>
    <w:p w14:paraId="34BEDBC7" w14:textId="77777777" w:rsidR="00DC16F1" w:rsidRDefault="00DC16F1">
      <w:pPr>
        <w:pStyle w:val="BodyText"/>
        <w:rPr>
          <w:sz w:val="18"/>
        </w:rPr>
      </w:pPr>
    </w:p>
    <w:p w14:paraId="19023C55" w14:textId="77777777" w:rsidR="00DC16F1" w:rsidRDefault="00DC16F1">
      <w:pPr>
        <w:pStyle w:val="BodyText"/>
        <w:rPr>
          <w:sz w:val="18"/>
        </w:rPr>
      </w:pPr>
    </w:p>
    <w:p w14:paraId="05D156F5" w14:textId="77777777" w:rsidR="00DC16F1" w:rsidRDefault="00DC16F1">
      <w:pPr>
        <w:pStyle w:val="BodyText"/>
        <w:spacing w:before="4"/>
        <w:rPr>
          <w:sz w:val="18"/>
        </w:rPr>
      </w:pPr>
    </w:p>
    <w:p w14:paraId="4B01B2D2" w14:textId="47DD489C" w:rsidR="00DC16F1" w:rsidRDefault="006147DB">
      <w:pPr>
        <w:spacing w:line="276" w:lineRule="auto"/>
        <w:ind w:left="1622" w:right="2409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3088" behindDoc="0" locked="0" layoutInCell="1" allowOverlap="1" wp14:anchorId="0B12435D" wp14:editId="482ED63A">
                <wp:simplePos x="0" y="0"/>
                <wp:positionH relativeFrom="page">
                  <wp:posOffset>1783080</wp:posOffset>
                </wp:positionH>
                <wp:positionV relativeFrom="paragraph">
                  <wp:posOffset>-2275205</wp:posOffset>
                </wp:positionV>
                <wp:extent cx="3886200" cy="3352800"/>
                <wp:effectExtent l="0" t="0" r="0" b="0"/>
                <wp:wrapNone/>
                <wp:docPr id="912" name="Group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352800"/>
                          <a:chOff x="2808" y="-3583"/>
                          <a:chExt cx="6120" cy="5280"/>
                        </a:xfrm>
                      </wpg:grpSpPr>
                      <pic:pic xmlns:pic="http://schemas.openxmlformats.org/drawingml/2006/picture">
                        <pic:nvPicPr>
                          <pic:cNvPr id="914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4" y="-3584"/>
                            <a:ext cx="6028" cy="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16" name="AutoShape 277"/>
                        <wps:cNvSpPr>
                          <a:spLocks/>
                        </wps:cNvSpPr>
                        <wps:spPr bwMode="auto">
                          <a:xfrm>
                            <a:off x="2808" y="-807"/>
                            <a:ext cx="6120" cy="1080"/>
                          </a:xfrm>
                          <a:custGeom>
                            <a:avLst/>
                            <a:gdLst>
                              <a:gd name="T0" fmla="+- 0 6048 2808"/>
                              <a:gd name="T1" fmla="*/ T0 w 6120"/>
                              <a:gd name="T2" fmla="+- 0 -806 -806"/>
                              <a:gd name="T3" fmla="*/ -806 h 1080"/>
                              <a:gd name="T4" fmla="+- 0 8928 2808"/>
                              <a:gd name="T5" fmla="*/ T4 w 6120"/>
                              <a:gd name="T6" fmla="+- 0 -806 -806"/>
                              <a:gd name="T7" fmla="*/ -806 h 1080"/>
                              <a:gd name="T8" fmla="+- 0 6768 2808"/>
                              <a:gd name="T9" fmla="*/ T8 w 6120"/>
                              <a:gd name="T10" fmla="+- 0 274 -806"/>
                              <a:gd name="T11" fmla="*/ 274 h 1080"/>
                              <a:gd name="T12" fmla="+- 0 8928 2808"/>
                              <a:gd name="T13" fmla="*/ T12 w 6120"/>
                              <a:gd name="T14" fmla="+- 0 274 -806"/>
                              <a:gd name="T15" fmla="*/ 274 h 1080"/>
                              <a:gd name="T16" fmla="+- 0 4968 2808"/>
                              <a:gd name="T17" fmla="*/ T16 w 6120"/>
                              <a:gd name="T18" fmla="+- 0 -266 -806"/>
                              <a:gd name="T19" fmla="*/ -266 h 1080"/>
                              <a:gd name="T20" fmla="+- 0 2808 2808"/>
                              <a:gd name="T21" fmla="*/ T20 w 6120"/>
                              <a:gd name="T22" fmla="+- 0 -266 -806"/>
                              <a:gd name="T23" fmla="*/ -266 h 10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1080">
                                <a:moveTo>
                                  <a:pt x="32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3960" y="1080"/>
                                </a:moveTo>
                                <a:lnTo>
                                  <a:pt x="6120" y="1080"/>
                                </a:lnTo>
                                <a:moveTo>
                                  <a:pt x="2160" y="540"/>
                                </a:moveTo>
                                <a:lnTo>
                                  <a:pt x="0" y="5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29FB11" id="Group 276" o:spid="_x0000_s1026" style="position:absolute;margin-left:140.4pt;margin-top:-179.15pt;width:306pt;height:264pt;z-index:15833088;mso-position-horizontal-relative:page" coordorigin="2808,-3583" coordsize="6120,52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">
                <v:shape id="Picture 278" o:spid="_x0000_s1027" type="#_x0000_t75" style="position:absolute;left:2854;top:-3584;width:6028;height:5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">
                  <v:imagedata r:id="rId210" o:title=""/>
                </v:shape>
                <v:shape id="AutoShape 277" o:spid="_x0000_s1028" style="position:absolute;left:2808;top:-807;width:6120;height:1080;visibility:visible;mso-wrap-style:square;v-text-anchor:top" coordsize="6120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" path="m3240,l6120,m3960,1080r2160,m2160,540l,540e" filled="f" strokeweight=".72pt">
                  <v:path arrowok="t" o:connecttype="custom" o:connectlocs="3240,-806;6120,-806;3960,274;6120,274;2160,-266;0,-266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Pubic 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ischial bones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magnified</w:t>
      </w:r>
    </w:p>
    <w:p w14:paraId="1B35F683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67" w:space="4762"/>
            <w:col w:w="4791"/>
          </w:cols>
        </w:sectPr>
      </w:pPr>
    </w:p>
    <w:p w14:paraId="003EB95D" w14:textId="77777777" w:rsidR="00DC16F1" w:rsidRDefault="00DC16F1">
      <w:pPr>
        <w:pStyle w:val="BodyText"/>
        <w:rPr>
          <w:sz w:val="20"/>
        </w:rPr>
      </w:pPr>
    </w:p>
    <w:p w14:paraId="0159D9FD" w14:textId="77777777" w:rsidR="00DC16F1" w:rsidRDefault="00DC16F1">
      <w:pPr>
        <w:pStyle w:val="BodyText"/>
        <w:rPr>
          <w:sz w:val="20"/>
        </w:rPr>
      </w:pPr>
    </w:p>
    <w:p w14:paraId="6F0C7109" w14:textId="77777777" w:rsidR="00DC16F1" w:rsidRDefault="00DC16F1">
      <w:pPr>
        <w:pStyle w:val="BodyText"/>
        <w:rPr>
          <w:sz w:val="20"/>
        </w:rPr>
      </w:pPr>
    </w:p>
    <w:p w14:paraId="4B596256" w14:textId="77777777" w:rsidR="00DC16F1" w:rsidRDefault="00DC16F1">
      <w:pPr>
        <w:pStyle w:val="BodyText"/>
        <w:rPr>
          <w:sz w:val="20"/>
        </w:rPr>
      </w:pPr>
    </w:p>
    <w:p w14:paraId="3F1E6A6A" w14:textId="77777777" w:rsidR="00DC16F1" w:rsidRDefault="00DC16F1">
      <w:pPr>
        <w:pStyle w:val="BodyText"/>
        <w:rPr>
          <w:sz w:val="20"/>
        </w:rPr>
      </w:pPr>
    </w:p>
    <w:p w14:paraId="0CE530F0" w14:textId="77777777" w:rsidR="00DC16F1" w:rsidRDefault="00DC16F1">
      <w:pPr>
        <w:pStyle w:val="BodyText"/>
        <w:spacing w:before="11"/>
        <w:rPr>
          <w:sz w:val="20"/>
        </w:rPr>
      </w:pPr>
    </w:p>
    <w:p w14:paraId="4F932527" w14:textId="01F6317E" w:rsidR="00DC16F1" w:rsidRDefault="006147DB">
      <w:pPr>
        <w:pStyle w:val="Heading6"/>
        <w:ind w:left="999" w:right="141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3600" behindDoc="0" locked="0" layoutInCell="1" allowOverlap="1" wp14:anchorId="56AF0E57" wp14:editId="70337AAD">
                <wp:simplePos x="0" y="0"/>
                <wp:positionH relativeFrom="page">
                  <wp:posOffset>1668780</wp:posOffset>
                </wp:positionH>
                <wp:positionV relativeFrom="paragraph">
                  <wp:posOffset>184150</wp:posOffset>
                </wp:positionV>
                <wp:extent cx="4114800" cy="3209925"/>
                <wp:effectExtent l="0" t="0" r="0" b="0"/>
                <wp:wrapNone/>
                <wp:docPr id="906" name="Group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4800" cy="3209925"/>
                          <a:chOff x="2628" y="290"/>
                          <a:chExt cx="6480" cy="5055"/>
                        </a:xfrm>
                      </wpg:grpSpPr>
                      <pic:pic xmlns:pic="http://schemas.openxmlformats.org/drawingml/2006/picture">
                        <pic:nvPicPr>
                          <pic:cNvPr id="908" name="Picture 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4" y="289"/>
                            <a:ext cx="5945" cy="5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10" name="AutoShape 274"/>
                        <wps:cNvSpPr>
                          <a:spLocks/>
                        </wps:cNvSpPr>
                        <wps:spPr bwMode="auto">
                          <a:xfrm>
                            <a:off x="2628" y="2910"/>
                            <a:ext cx="6480" cy="360"/>
                          </a:xfrm>
                          <a:custGeom>
                            <a:avLst/>
                            <a:gdLst>
                              <a:gd name="T0" fmla="+- 0 4248 2628"/>
                              <a:gd name="T1" fmla="*/ T0 w 6480"/>
                              <a:gd name="T2" fmla="+- 0 3271 2911"/>
                              <a:gd name="T3" fmla="*/ 3271 h 360"/>
                              <a:gd name="T4" fmla="+- 0 2628 2628"/>
                              <a:gd name="T5" fmla="*/ T4 w 6480"/>
                              <a:gd name="T6" fmla="+- 0 3271 2911"/>
                              <a:gd name="T7" fmla="*/ 3271 h 360"/>
                              <a:gd name="T8" fmla="+- 0 7128 2628"/>
                              <a:gd name="T9" fmla="*/ T8 w 6480"/>
                              <a:gd name="T10" fmla="+- 0 2911 2911"/>
                              <a:gd name="T11" fmla="*/ 2911 h 360"/>
                              <a:gd name="T12" fmla="+- 0 9108 2628"/>
                              <a:gd name="T13" fmla="*/ T12 w 6480"/>
                              <a:gd name="T14" fmla="+- 0 2911 2911"/>
                              <a:gd name="T15" fmla="*/ 2911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480" h="360">
                                <a:moveTo>
                                  <a:pt x="1620" y="360"/>
                                </a:moveTo>
                                <a:lnTo>
                                  <a:pt x="0" y="360"/>
                                </a:lnTo>
                                <a:moveTo>
                                  <a:pt x="4500" y="0"/>
                                </a:moveTo>
                                <a:lnTo>
                                  <a:pt x="648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9A6F36" id="Group 273" o:spid="_x0000_s1026" style="position:absolute;margin-left:131.4pt;margin-top:14.5pt;width:324pt;height:252.75pt;z-index:15833600;mso-position-horizontal-relative:page" coordorigin="2628,290" coordsize="6480,50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">
                <v:shape id="Picture 275" o:spid="_x0000_s1027" type="#_x0000_t75" style="position:absolute;left:2894;top:289;width:5945;height:5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">
                  <v:imagedata r:id="rId212" o:title=""/>
                </v:shape>
                <v:shape id="AutoShape 274" o:spid="_x0000_s1028" style="position:absolute;left:2628;top:2910;width:6480;height:360;visibility:visible;mso-wrap-style:square;v-text-anchor:top" coordsize="648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" path="m1620,360l,360m4500,l6480,e" filled="f" strokeweight=".72pt">
                  <v:path arrowok="t" o:connecttype="custom" o:connectlocs="1620,3271;0,3271;4500,2911;6480,2911" o:connectangles="0,0,0,0"/>
                </v:shape>
                <w10:wrap anchorx="page"/>
              </v:group>
            </w:pict>
          </mc:Fallback>
        </mc:AlternateContent>
      </w:r>
      <w:r>
        <w:t>Judet</w:t>
      </w:r>
      <w:r>
        <w:rPr>
          <w:spacing w:val="-8"/>
        </w:rPr>
        <w:t xml:space="preserve"> </w:t>
      </w:r>
      <w:r>
        <w:t>View</w:t>
      </w:r>
    </w:p>
    <w:p w14:paraId="5B052B5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5BE70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BB6D5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15D41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99134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885D87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CE703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B330F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06B394B" w14:textId="77777777" w:rsidR="00DC16F1" w:rsidRDefault="00DC16F1">
      <w:pPr>
        <w:pStyle w:val="BodyText"/>
        <w:spacing w:before="9"/>
        <w:rPr>
          <w:rFonts w:ascii="Arial"/>
          <w:b/>
          <w:sz w:val="21"/>
        </w:rPr>
      </w:pPr>
    </w:p>
    <w:p w14:paraId="6C81D4D9" w14:textId="77777777" w:rsidR="00DC16F1" w:rsidRDefault="00DC16F1">
      <w:pPr>
        <w:rPr>
          <w:rFonts w:ascii="Arial"/>
          <w:sz w:val="21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BCF8A88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4026D6D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1C2CEFA0" w14:textId="77777777" w:rsidR="00DC16F1" w:rsidRDefault="00DC16F1">
      <w:pPr>
        <w:pStyle w:val="BodyText"/>
        <w:spacing w:before="6"/>
        <w:rPr>
          <w:rFonts w:ascii="Arial"/>
          <w:b/>
          <w:sz w:val="19"/>
        </w:rPr>
      </w:pPr>
    </w:p>
    <w:p w14:paraId="02F19EE0" w14:textId="77777777" w:rsidR="00DC16F1" w:rsidRDefault="00000000">
      <w:pPr>
        <w:ind w:left="1368"/>
        <w:jc w:val="both"/>
        <w:rPr>
          <w:sz w:val="16"/>
        </w:rPr>
      </w:pPr>
      <w:r>
        <w:rPr>
          <w:w w:val="80"/>
          <w:sz w:val="16"/>
        </w:rPr>
        <w:t>Posterior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lip</w:t>
      </w:r>
    </w:p>
    <w:p w14:paraId="0A68B160" w14:textId="77777777" w:rsidR="00DC16F1" w:rsidRDefault="00000000">
      <w:pPr>
        <w:spacing w:before="30" w:line="276" w:lineRule="auto"/>
        <w:ind w:left="1382" w:right="41" w:firstLine="350"/>
        <w:jc w:val="both"/>
        <w:rPr>
          <w:sz w:val="16"/>
        </w:rPr>
      </w:pPr>
      <w:r>
        <w:rPr>
          <w:spacing w:val="-4"/>
          <w:w w:val="85"/>
          <w:sz w:val="16"/>
        </w:rPr>
        <w:t>of the</w:t>
      </w:r>
      <w:r>
        <w:rPr>
          <w:spacing w:val="-35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>acetabulum</w:t>
      </w:r>
      <w:r>
        <w:rPr>
          <w:spacing w:val="-36"/>
          <w:w w:val="85"/>
          <w:sz w:val="16"/>
        </w:rPr>
        <w:t xml:space="preserve"> </w:t>
      </w:r>
      <w:r>
        <w:rPr>
          <w:w w:val="80"/>
          <w:sz w:val="16"/>
        </w:rPr>
        <w:t>on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side</w:t>
      </w:r>
    </w:p>
    <w:p w14:paraId="6D69539E" w14:textId="77777777" w:rsidR="00DC16F1" w:rsidRDefault="00000000">
      <w:pPr>
        <w:spacing w:before="4"/>
        <w:ind w:right="38"/>
        <w:jc w:val="right"/>
        <w:rPr>
          <w:sz w:val="16"/>
        </w:rPr>
      </w:pPr>
      <w:r>
        <w:rPr>
          <w:w w:val="90"/>
          <w:sz w:val="16"/>
        </w:rPr>
        <w:t>up</w:t>
      </w:r>
    </w:p>
    <w:p w14:paraId="7CB9B784" w14:textId="77777777" w:rsidR="00DC16F1" w:rsidRDefault="00000000">
      <w:pPr>
        <w:spacing w:before="101" w:line="276" w:lineRule="auto"/>
        <w:ind w:left="1368" w:right="2214"/>
        <w:rPr>
          <w:sz w:val="16"/>
        </w:rPr>
      </w:pPr>
      <w:r>
        <w:br w:type="column"/>
      </w:r>
      <w:r>
        <w:rPr>
          <w:w w:val="80"/>
          <w:sz w:val="16"/>
        </w:rPr>
        <w:t>Anterior lip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the</w:t>
      </w:r>
      <w:r>
        <w:rPr>
          <w:spacing w:val="1"/>
          <w:w w:val="90"/>
          <w:sz w:val="16"/>
        </w:rPr>
        <w:t xml:space="preserve"> </w:t>
      </w:r>
      <w:r>
        <w:rPr>
          <w:spacing w:val="-2"/>
          <w:w w:val="90"/>
          <w:sz w:val="16"/>
        </w:rPr>
        <w:t>acetabulum</w:t>
      </w:r>
      <w:r>
        <w:rPr>
          <w:spacing w:val="-37"/>
          <w:w w:val="90"/>
          <w:sz w:val="16"/>
        </w:rPr>
        <w:t xml:space="preserve"> </w:t>
      </w:r>
      <w:r>
        <w:rPr>
          <w:w w:val="80"/>
          <w:sz w:val="16"/>
        </w:rPr>
        <w:t>on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side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down</w:t>
      </w:r>
    </w:p>
    <w:p w14:paraId="7BC23FD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2" w:space="5351"/>
            <w:col w:w="4357"/>
          </w:cols>
        </w:sectPr>
      </w:pPr>
    </w:p>
    <w:p w14:paraId="6618ACF7" w14:textId="77777777" w:rsidR="00DC16F1" w:rsidRDefault="00DC16F1">
      <w:pPr>
        <w:pStyle w:val="BodyText"/>
        <w:rPr>
          <w:sz w:val="20"/>
        </w:rPr>
      </w:pPr>
    </w:p>
    <w:p w14:paraId="5BB07C09" w14:textId="77777777" w:rsidR="00DC16F1" w:rsidRDefault="00DC16F1">
      <w:pPr>
        <w:pStyle w:val="BodyText"/>
        <w:rPr>
          <w:sz w:val="20"/>
        </w:rPr>
      </w:pPr>
    </w:p>
    <w:p w14:paraId="1C934C39" w14:textId="77777777" w:rsidR="00DC16F1" w:rsidRDefault="00DC16F1">
      <w:pPr>
        <w:pStyle w:val="BodyText"/>
        <w:rPr>
          <w:sz w:val="20"/>
        </w:rPr>
      </w:pPr>
    </w:p>
    <w:p w14:paraId="59DFF036" w14:textId="77777777" w:rsidR="00DC16F1" w:rsidRDefault="00DC16F1">
      <w:pPr>
        <w:pStyle w:val="BodyText"/>
        <w:rPr>
          <w:sz w:val="20"/>
        </w:rPr>
      </w:pPr>
    </w:p>
    <w:p w14:paraId="7F0F28B9" w14:textId="77777777" w:rsidR="00DC16F1" w:rsidRDefault="00DC16F1">
      <w:pPr>
        <w:pStyle w:val="BodyText"/>
        <w:rPr>
          <w:sz w:val="20"/>
        </w:rPr>
      </w:pPr>
    </w:p>
    <w:p w14:paraId="039A2AA3" w14:textId="77777777" w:rsidR="00DC16F1" w:rsidRDefault="00DC16F1">
      <w:pPr>
        <w:pStyle w:val="BodyText"/>
        <w:rPr>
          <w:sz w:val="20"/>
        </w:rPr>
      </w:pPr>
    </w:p>
    <w:p w14:paraId="4C625235" w14:textId="77777777" w:rsidR="00DC16F1" w:rsidRDefault="00DC16F1">
      <w:pPr>
        <w:pStyle w:val="BodyText"/>
        <w:rPr>
          <w:sz w:val="20"/>
        </w:rPr>
      </w:pPr>
    </w:p>
    <w:p w14:paraId="72F88E6C" w14:textId="77777777" w:rsidR="00DC16F1" w:rsidRDefault="00DC16F1">
      <w:pPr>
        <w:pStyle w:val="BodyText"/>
        <w:rPr>
          <w:sz w:val="20"/>
        </w:rPr>
      </w:pPr>
    </w:p>
    <w:p w14:paraId="447CB6E7" w14:textId="77777777" w:rsidR="00DC16F1" w:rsidRDefault="00DC16F1">
      <w:pPr>
        <w:pStyle w:val="BodyText"/>
        <w:rPr>
          <w:sz w:val="20"/>
        </w:rPr>
      </w:pPr>
    </w:p>
    <w:p w14:paraId="7F818485" w14:textId="77777777" w:rsidR="00DC16F1" w:rsidRDefault="00DC16F1">
      <w:pPr>
        <w:pStyle w:val="BodyText"/>
        <w:rPr>
          <w:sz w:val="20"/>
        </w:rPr>
      </w:pPr>
    </w:p>
    <w:p w14:paraId="26C5E2E5" w14:textId="77777777" w:rsidR="00DC16F1" w:rsidRDefault="00DC16F1">
      <w:pPr>
        <w:pStyle w:val="BodyText"/>
        <w:rPr>
          <w:sz w:val="20"/>
        </w:rPr>
      </w:pPr>
    </w:p>
    <w:p w14:paraId="109E3958" w14:textId="77777777" w:rsidR="00DC16F1" w:rsidRDefault="00DC16F1">
      <w:pPr>
        <w:pStyle w:val="BodyText"/>
        <w:rPr>
          <w:sz w:val="20"/>
        </w:rPr>
      </w:pPr>
    </w:p>
    <w:p w14:paraId="210AA9C1" w14:textId="77777777" w:rsidR="00DC16F1" w:rsidRDefault="00DC16F1">
      <w:pPr>
        <w:pStyle w:val="BodyText"/>
        <w:rPr>
          <w:sz w:val="20"/>
        </w:rPr>
      </w:pPr>
    </w:p>
    <w:p w14:paraId="311F2136" w14:textId="77777777" w:rsidR="00DC16F1" w:rsidRDefault="00DC16F1">
      <w:pPr>
        <w:pStyle w:val="BodyText"/>
        <w:rPr>
          <w:sz w:val="20"/>
        </w:rPr>
      </w:pPr>
    </w:p>
    <w:p w14:paraId="1249F521" w14:textId="77777777" w:rsidR="00DC16F1" w:rsidRDefault="00DC16F1">
      <w:pPr>
        <w:pStyle w:val="BodyText"/>
        <w:rPr>
          <w:sz w:val="20"/>
        </w:rPr>
      </w:pPr>
    </w:p>
    <w:p w14:paraId="3A4DA4AB" w14:textId="77777777" w:rsidR="00DC16F1" w:rsidRDefault="00DC16F1">
      <w:pPr>
        <w:pStyle w:val="BodyText"/>
        <w:rPr>
          <w:sz w:val="20"/>
        </w:rPr>
      </w:pPr>
    </w:p>
    <w:p w14:paraId="4FB2F801" w14:textId="77777777" w:rsidR="00DC16F1" w:rsidRDefault="00DC16F1">
      <w:pPr>
        <w:pStyle w:val="BodyText"/>
        <w:rPr>
          <w:sz w:val="20"/>
        </w:rPr>
      </w:pPr>
    </w:p>
    <w:p w14:paraId="1FE12DEF" w14:textId="77777777" w:rsidR="00DC16F1" w:rsidRDefault="00DC16F1">
      <w:pPr>
        <w:pStyle w:val="BodyText"/>
        <w:rPr>
          <w:sz w:val="20"/>
        </w:rPr>
      </w:pPr>
    </w:p>
    <w:p w14:paraId="1CABEF0F" w14:textId="77777777" w:rsidR="00DC16F1" w:rsidRDefault="00DC16F1">
      <w:pPr>
        <w:pStyle w:val="BodyText"/>
        <w:rPr>
          <w:sz w:val="20"/>
        </w:rPr>
      </w:pPr>
    </w:p>
    <w:p w14:paraId="0AFEE5FF" w14:textId="77777777" w:rsidR="00DC16F1" w:rsidRDefault="00DC16F1">
      <w:pPr>
        <w:pStyle w:val="BodyText"/>
        <w:rPr>
          <w:sz w:val="20"/>
        </w:rPr>
      </w:pPr>
    </w:p>
    <w:p w14:paraId="6FCA2F6A" w14:textId="77777777" w:rsidR="00DC16F1" w:rsidRDefault="00DC16F1">
      <w:pPr>
        <w:pStyle w:val="BodyText"/>
        <w:rPr>
          <w:sz w:val="20"/>
        </w:rPr>
      </w:pPr>
    </w:p>
    <w:p w14:paraId="3A89F629" w14:textId="77777777" w:rsidR="00DC16F1" w:rsidRDefault="00DC16F1">
      <w:pPr>
        <w:pStyle w:val="BodyText"/>
        <w:rPr>
          <w:sz w:val="20"/>
        </w:rPr>
      </w:pPr>
    </w:p>
    <w:p w14:paraId="59B55816" w14:textId="77777777" w:rsidR="00DC16F1" w:rsidRDefault="00DC16F1">
      <w:pPr>
        <w:pStyle w:val="BodyText"/>
        <w:rPr>
          <w:sz w:val="20"/>
        </w:rPr>
      </w:pPr>
    </w:p>
    <w:p w14:paraId="1D0131FD" w14:textId="77777777" w:rsidR="00DC16F1" w:rsidRDefault="00000000">
      <w:pPr>
        <w:pStyle w:val="Heading1"/>
        <w:spacing w:before="215"/>
      </w:pPr>
      <w:bookmarkStart w:id="39" w:name="_bookmark39"/>
      <w:bookmarkEnd w:id="39"/>
      <w:r>
        <w:rPr>
          <w:w w:val="98"/>
        </w:rPr>
        <w:t>R</w:t>
      </w:r>
    </w:p>
    <w:p w14:paraId="51E78343" w14:textId="77777777" w:rsidR="00DC16F1" w:rsidRDefault="00000000">
      <w:pPr>
        <w:pStyle w:val="ListParagraph"/>
        <w:numPr>
          <w:ilvl w:val="0"/>
          <w:numId w:val="54"/>
        </w:numPr>
        <w:tabs>
          <w:tab w:val="left" w:pos="3180"/>
          <w:tab w:val="left" w:pos="3181"/>
        </w:tabs>
        <w:spacing w:before="364"/>
        <w:rPr>
          <w:rFonts w:ascii="Arial" w:hAnsi="Arial"/>
          <w:b/>
          <w:sz w:val="32"/>
        </w:rPr>
      </w:pPr>
      <w:bookmarkStart w:id="40" w:name="_bookmark40"/>
      <w:bookmarkEnd w:id="40"/>
      <w:r>
        <w:rPr>
          <w:rFonts w:ascii="Arial" w:hAnsi="Arial"/>
          <w:b/>
          <w:sz w:val="32"/>
        </w:rPr>
        <w:t>Ribs</w:t>
      </w:r>
    </w:p>
    <w:p w14:paraId="39A37EB4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0407F4E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5560AADA" w14:textId="77777777" w:rsidR="00DC16F1" w:rsidRDefault="00000000">
      <w:pPr>
        <w:pStyle w:val="Heading5"/>
        <w:spacing w:before="93"/>
        <w:ind w:right="1412"/>
        <w:rPr>
          <w:u w:val="none"/>
        </w:rPr>
      </w:pPr>
      <w:r>
        <w:rPr>
          <w:u w:val="thick"/>
        </w:rPr>
        <w:t>Ribs</w:t>
      </w:r>
    </w:p>
    <w:p w14:paraId="78874D0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62"/>
        <w:ind w:right="1528"/>
        <w:rPr>
          <w:rFonts w:ascii="Wingdings" w:hAnsi="Wingdings"/>
        </w:rPr>
      </w:pPr>
      <w:r>
        <w:t>PA chest should be done on all trauma patients where ribs views are requested</w:t>
      </w:r>
      <w:r>
        <w:rPr>
          <w:spacing w:val="1"/>
        </w:rPr>
        <w:t xml:space="preserve"> </w:t>
      </w:r>
      <w:r>
        <w:t>(separate accession number needed) to rule out any associated injury to the lungs as a</w:t>
      </w:r>
      <w:r>
        <w:rPr>
          <w:spacing w:val="1"/>
        </w:rPr>
        <w:t xml:space="preserve"> </w:t>
      </w:r>
      <w:r>
        <w:t>result</w:t>
      </w:r>
      <w:r>
        <w:rPr>
          <w:spacing w:val="-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rib</w:t>
      </w:r>
      <w:r>
        <w:rPr>
          <w:spacing w:val="-9"/>
        </w:rPr>
        <w:t xml:space="preserve"> </w:t>
      </w:r>
      <w:r>
        <w:t>fractures.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upper</w:t>
      </w:r>
      <w:r>
        <w:rPr>
          <w:spacing w:val="-9"/>
        </w:rPr>
        <w:t xml:space="preserve"> </w:t>
      </w:r>
      <w:r>
        <w:t>rib</w:t>
      </w:r>
      <w:r>
        <w:rPr>
          <w:spacing w:val="-6"/>
        </w:rPr>
        <w:t xml:space="preserve"> </w:t>
      </w:r>
      <w:r>
        <w:t>fractures</w:t>
      </w:r>
      <w:r>
        <w:rPr>
          <w:spacing w:val="-8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thorax,</w:t>
      </w:r>
      <w:r>
        <w:rPr>
          <w:spacing w:val="-3"/>
        </w:rPr>
        <w:t xml:space="preserve"> </w:t>
      </w:r>
      <w:r>
        <w:t>axilla,</w:t>
      </w:r>
      <w:r>
        <w:rPr>
          <w:spacing w:val="-3"/>
        </w:rPr>
        <w:t xml:space="preserve"> </w:t>
      </w:r>
      <w:r>
        <w:t>neck</w:t>
      </w:r>
      <w:r>
        <w:rPr>
          <w:spacing w:val="-5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well</w:t>
      </w:r>
      <w:r>
        <w:rPr>
          <w:spacing w:val="-58"/>
        </w:rPr>
        <w:t xml:space="preserve"> </w:t>
      </w:r>
      <w:r>
        <w:t>as vascular markings are studied for signs (hematoma and air) to indicate lung</w:t>
      </w:r>
      <w:r>
        <w:rPr>
          <w:spacing w:val="1"/>
        </w:rPr>
        <w:t xml:space="preserve"> </w:t>
      </w:r>
      <w:r>
        <w:t>pathology (pneumothorax, interstitial emphysema), ruptured trachea, bronchus or aorta.</w:t>
      </w:r>
      <w:r>
        <w:rPr>
          <w:spacing w:val="-59"/>
        </w:rPr>
        <w:t xml:space="preserve"> </w:t>
      </w:r>
      <w:r>
        <w:t>For lower rib fractures, upper abdominal tissue is studied for kidney, spleen, or</w:t>
      </w:r>
      <w:r>
        <w:rPr>
          <w:spacing w:val="1"/>
        </w:rPr>
        <w:t xml:space="preserve"> </w:t>
      </w:r>
      <w:r>
        <w:t>diaphragm injury.</w:t>
      </w:r>
    </w:p>
    <w:p w14:paraId="79A2EB9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1" w:lineRule="exact"/>
        <w:ind w:hanging="361"/>
        <w:rPr>
          <w:rFonts w:ascii="Wingdings" w:hAnsi="Wingdings"/>
        </w:rPr>
      </w:pPr>
      <w:r>
        <w:t>Take</w:t>
      </w:r>
      <w:r>
        <w:rPr>
          <w:spacing w:val="-11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history.</w:t>
      </w:r>
    </w:p>
    <w:p w14:paraId="7A350F57" w14:textId="77777777" w:rsidR="00DC16F1" w:rsidRDefault="00000000">
      <w:pPr>
        <w:pStyle w:val="ListParagraph"/>
        <w:numPr>
          <w:ilvl w:val="0"/>
          <w:numId w:val="53"/>
        </w:numPr>
        <w:tabs>
          <w:tab w:val="left" w:pos="2101"/>
        </w:tabs>
        <w:spacing w:line="251" w:lineRule="exact"/>
        <w:ind w:hanging="361"/>
      </w:pPr>
      <w:r>
        <w:t>Where</w:t>
      </w:r>
      <w:r>
        <w:rPr>
          <w:spacing w:val="-1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pain?</w:t>
      </w:r>
      <w:r>
        <w:rPr>
          <w:spacing w:val="-8"/>
        </w:rPr>
        <w:t xml:space="preserve"> </w:t>
      </w:r>
      <w:r>
        <w:t>Left</w:t>
      </w:r>
      <w:r>
        <w:rPr>
          <w:spacing w:val="-9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right,</w:t>
      </w:r>
      <w:r>
        <w:rPr>
          <w:spacing w:val="-8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lower</w:t>
      </w:r>
      <w:r>
        <w:rPr>
          <w:spacing w:val="-9"/>
        </w:rPr>
        <w:t xml:space="preserve"> </w:t>
      </w:r>
      <w:r>
        <w:t>thoracic</w:t>
      </w:r>
      <w:r>
        <w:rPr>
          <w:spacing w:val="-8"/>
        </w:rPr>
        <w:t xml:space="preserve"> </w:t>
      </w:r>
      <w:r>
        <w:t>area,</w:t>
      </w:r>
      <w:r>
        <w:rPr>
          <w:spacing w:val="-7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posterior?</w:t>
      </w:r>
    </w:p>
    <w:p w14:paraId="609A76D0" w14:textId="77777777" w:rsidR="00DC16F1" w:rsidRDefault="00000000">
      <w:pPr>
        <w:pStyle w:val="ListParagraph"/>
        <w:numPr>
          <w:ilvl w:val="0"/>
          <w:numId w:val="53"/>
        </w:numPr>
        <w:tabs>
          <w:tab w:val="left" w:pos="2101"/>
        </w:tabs>
        <w:spacing w:line="252" w:lineRule="exact"/>
        <w:ind w:hanging="361"/>
      </w:pPr>
      <w:r>
        <w:rPr>
          <w:spacing w:val="-1"/>
        </w:rPr>
        <w:t>Difficulty</w:t>
      </w:r>
      <w:r>
        <w:rPr>
          <w:spacing w:val="-13"/>
        </w:rPr>
        <w:t xml:space="preserve"> </w:t>
      </w:r>
      <w:r>
        <w:t>breathing?</w:t>
      </w:r>
    </w:p>
    <w:p w14:paraId="20CCED4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Use</w:t>
      </w:r>
      <w:r>
        <w:rPr>
          <w:spacing w:val="-5"/>
        </w:rPr>
        <w:t xml:space="preserve"> </w:t>
      </w:r>
      <w:r>
        <w:t>65-70</w:t>
      </w:r>
      <w:r>
        <w:rPr>
          <w:spacing w:val="-12"/>
        </w:rPr>
        <w:t xml:space="preserve"> </w:t>
      </w:r>
      <w:r>
        <w:t>kVp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high</w:t>
      </w:r>
      <w:r>
        <w:rPr>
          <w:spacing w:val="-8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upper</w:t>
      </w:r>
      <w:r>
        <w:rPr>
          <w:spacing w:val="-6"/>
        </w:rPr>
        <w:t xml:space="preserve"> </w:t>
      </w:r>
      <w:r>
        <w:t>rib</w:t>
      </w:r>
      <w:r>
        <w:rPr>
          <w:spacing w:val="-4"/>
        </w:rPr>
        <w:t xml:space="preserve"> </w:t>
      </w:r>
      <w:r>
        <w:t>area.</w:t>
      </w:r>
    </w:p>
    <w:p w14:paraId="70B82704" w14:textId="77777777" w:rsidR="00DC16F1" w:rsidRDefault="00000000">
      <w:pPr>
        <w:pStyle w:val="ListParagraph"/>
        <w:numPr>
          <w:ilvl w:val="0"/>
          <w:numId w:val="52"/>
        </w:numPr>
        <w:tabs>
          <w:tab w:val="left" w:pos="2101"/>
        </w:tabs>
        <w:spacing w:before="6"/>
        <w:ind w:right="2641"/>
      </w:pPr>
      <w:r>
        <w:t>For</w:t>
      </w:r>
      <w:r>
        <w:rPr>
          <w:spacing w:val="-4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</w:t>
      </w:r>
      <w:r>
        <w:rPr>
          <w:spacing w:val="-8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overshadow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heart</w:t>
      </w:r>
      <w:r>
        <w:rPr>
          <w:spacing w:val="-5"/>
        </w:rPr>
        <w:t xml:space="preserve"> </w:t>
      </w:r>
      <w:r>
        <w:t>shadow</w:t>
      </w:r>
      <w:r>
        <w:rPr>
          <w:spacing w:val="-10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higher</w:t>
      </w:r>
      <w:r>
        <w:rPr>
          <w:spacing w:val="-6"/>
        </w:rPr>
        <w:t xml:space="preserve"> </w:t>
      </w:r>
      <w:r>
        <w:t>kVp</w:t>
      </w:r>
      <w:r>
        <w:rPr>
          <w:spacing w:val="-11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penetration.</w:t>
      </w:r>
    </w:p>
    <w:p w14:paraId="63BDBD50" w14:textId="77777777" w:rsidR="00DC16F1" w:rsidRDefault="00000000">
      <w:pPr>
        <w:pStyle w:val="ListParagraph"/>
        <w:numPr>
          <w:ilvl w:val="0"/>
          <w:numId w:val="52"/>
        </w:numPr>
        <w:tabs>
          <w:tab w:val="left" w:pos="2101"/>
        </w:tabs>
        <w:ind w:right="1845"/>
        <w:jc w:val="both"/>
      </w:pPr>
      <w:r>
        <w:t>For upper ribs double your mAs from a shoulder technique. For lower ribs use an</w:t>
      </w:r>
      <w:r>
        <w:rPr>
          <w:spacing w:val="-59"/>
        </w:rPr>
        <w:t xml:space="preserve"> </w:t>
      </w:r>
      <w:r>
        <w:t>abdomen technique (75-80 kVp range). This will penetrate the denser abdominal</w:t>
      </w:r>
      <w:r>
        <w:rPr>
          <w:spacing w:val="-59"/>
        </w:rPr>
        <w:t xml:space="preserve"> </w:t>
      </w:r>
      <w:r>
        <w:t>structures and</w:t>
      </w:r>
      <w:r>
        <w:rPr>
          <w:spacing w:val="-3"/>
        </w:rPr>
        <w:t xml:space="preserve"> </w:t>
      </w:r>
      <w:r>
        <w:t>still demonstrate</w:t>
      </w:r>
      <w:r>
        <w:rPr>
          <w:spacing w:val="-1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ribs.</w:t>
      </w:r>
    </w:p>
    <w:p w14:paraId="01147F7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jc w:val="both"/>
        <w:rPr>
          <w:rFonts w:ascii="Wingdings" w:hAnsi="Wingdings"/>
        </w:rPr>
      </w:pPr>
      <w:r>
        <w:t>Tight</w:t>
      </w:r>
      <w:r>
        <w:rPr>
          <w:spacing w:val="-10"/>
        </w:rPr>
        <w:t xml:space="preserve"> </w:t>
      </w:r>
      <w:r>
        <w:t>collimation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high</w:t>
      </w:r>
      <w:r>
        <w:rPr>
          <w:spacing w:val="-10"/>
        </w:rPr>
        <w:t xml:space="preserve"> </w:t>
      </w:r>
      <w:r>
        <w:t>ratio</w:t>
      </w:r>
      <w:r>
        <w:rPr>
          <w:spacing w:val="-11"/>
        </w:rPr>
        <w:t xml:space="preserve"> </w:t>
      </w:r>
      <w:r>
        <w:t>grid</w:t>
      </w:r>
      <w:r>
        <w:rPr>
          <w:spacing w:val="-11"/>
        </w:rPr>
        <w:t xml:space="preserve"> </w:t>
      </w:r>
      <w:r>
        <w:t>reduces</w:t>
      </w:r>
      <w:r>
        <w:rPr>
          <w:spacing w:val="-11"/>
        </w:rPr>
        <w:t xml:space="preserve"> </w:t>
      </w:r>
      <w:r>
        <w:t>scatter</w:t>
      </w:r>
      <w:r>
        <w:rPr>
          <w:spacing w:val="-7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improves</w:t>
      </w:r>
      <w:r>
        <w:rPr>
          <w:spacing w:val="-8"/>
        </w:rPr>
        <w:t xml:space="preserve"> </w:t>
      </w:r>
      <w:r>
        <w:t>contrast.</w:t>
      </w:r>
    </w:p>
    <w:p w14:paraId="0A6A535F" w14:textId="77777777" w:rsidR="00DC16F1" w:rsidRDefault="00DC16F1">
      <w:pPr>
        <w:spacing w:line="248" w:lineRule="exact"/>
        <w:jc w:val="both"/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2C0D08E7" w14:textId="77777777" w:rsidR="00DC16F1" w:rsidRDefault="00DC16F1">
      <w:pPr>
        <w:pStyle w:val="BodyText"/>
        <w:spacing w:before="4"/>
        <w:rPr>
          <w:sz w:val="19"/>
        </w:rPr>
      </w:pPr>
    </w:p>
    <w:p w14:paraId="0B1B5D66" w14:textId="77777777" w:rsidR="00DC16F1" w:rsidRDefault="00000000">
      <w:pPr>
        <w:pStyle w:val="Heading5"/>
        <w:ind w:right="1413"/>
        <w:rPr>
          <w:u w:val="none"/>
        </w:rPr>
      </w:pPr>
      <w:r>
        <w:rPr>
          <w:spacing w:val="-1"/>
          <w:u w:val="thick"/>
        </w:rPr>
        <w:t>Upper</w:t>
      </w:r>
      <w:r>
        <w:rPr>
          <w:spacing w:val="-16"/>
          <w:u w:val="thick"/>
        </w:rPr>
        <w:t xml:space="preserve"> </w:t>
      </w:r>
      <w:r>
        <w:rPr>
          <w:u w:val="thick"/>
        </w:rPr>
        <w:t>Anterior</w:t>
      </w:r>
      <w:r>
        <w:rPr>
          <w:spacing w:val="-16"/>
          <w:u w:val="thick"/>
        </w:rPr>
        <w:t xml:space="preserve"> </w:t>
      </w:r>
      <w:r>
        <w:rPr>
          <w:u w:val="thick"/>
        </w:rPr>
        <w:t>Ribs</w:t>
      </w:r>
    </w:p>
    <w:p w14:paraId="33DADB39" w14:textId="77777777" w:rsidR="00DC16F1" w:rsidRDefault="00DC16F1">
      <w:pPr>
        <w:pStyle w:val="BodyText"/>
        <w:spacing w:before="7"/>
        <w:rPr>
          <w:rFonts w:ascii="Arial"/>
          <w:b/>
          <w:sz w:val="20"/>
        </w:rPr>
      </w:pPr>
    </w:p>
    <w:p w14:paraId="6E18EEA3" w14:textId="77777777" w:rsidR="00DC16F1" w:rsidRDefault="00000000">
      <w:pPr>
        <w:pStyle w:val="Heading6"/>
        <w:spacing w:before="94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D87CC0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2"/>
        <w:ind w:right="1556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T7</w:t>
      </w:r>
      <w:r>
        <w:rPr>
          <w:spacing w:val="-9"/>
        </w:rPr>
        <w:t xml:space="preserve"> </w:t>
      </w:r>
      <w:r>
        <w:t>(Using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10-15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project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diaphragm</w:t>
      </w:r>
      <w:r>
        <w:rPr>
          <w:spacing w:val="-58"/>
        </w:rPr>
        <w:t xml:space="preserve"> </w:t>
      </w:r>
      <w:r>
        <w:t>lower to</w:t>
      </w:r>
      <w:r>
        <w:rPr>
          <w:spacing w:val="-2"/>
        </w:rPr>
        <w:t xml:space="preserve"> </w:t>
      </w:r>
      <w:r>
        <w:t>better</w:t>
      </w:r>
      <w:r>
        <w:rPr>
          <w:spacing w:val="-2"/>
        </w:rPr>
        <w:t xml:space="preserve"> </w:t>
      </w:r>
      <w:r>
        <w:t>demonstrate</w:t>
      </w:r>
      <w:r>
        <w:rPr>
          <w:spacing w:val="-1"/>
        </w:rPr>
        <w:t xml:space="preserve"> </w:t>
      </w:r>
      <w:r>
        <w:t>the 7</w:t>
      </w:r>
      <w:r>
        <w:rPr>
          <w:vertAlign w:val="superscript"/>
        </w:rPr>
        <w:t>th</w:t>
      </w:r>
      <w:r>
        <w:t>,</w:t>
      </w:r>
      <w:r>
        <w:rPr>
          <w:spacing w:val="-2"/>
        </w:rPr>
        <w:t xml:space="preserve"> </w:t>
      </w:r>
      <w:r>
        <w:t>8</w:t>
      </w:r>
      <w:r>
        <w:rPr>
          <w:vertAlign w:val="superscript"/>
        </w:rPr>
        <w:t>th</w:t>
      </w:r>
      <w:r>
        <w:t>,</w:t>
      </w:r>
      <w:r>
        <w:rPr>
          <w:spacing w:val="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9</w:t>
      </w:r>
      <w:r>
        <w:rPr>
          <w:vertAlign w:val="superscript"/>
        </w:rPr>
        <w:t>th</w:t>
      </w:r>
      <w:r>
        <w:rPr>
          <w:spacing w:val="-1"/>
        </w:rPr>
        <w:t xml:space="preserve"> </w:t>
      </w:r>
      <w:r>
        <w:t>ribs).</w:t>
      </w:r>
    </w:p>
    <w:p w14:paraId="6DAA0A1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F5127D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3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inspiration.</w:t>
      </w:r>
    </w:p>
    <w:p w14:paraId="5772FC29" w14:textId="77777777" w:rsidR="00DC16F1" w:rsidRDefault="00DC16F1">
      <w:pPr>
        <w:pStyle w:val="BodyText"/>
        <w:spacing w:before="2"/>
        <w:rPr>
          <w:sz w:val="25"/>
        </w:rPr>
      </w:pPr>
    </w:p>
    <w:p w14:paraId="7140978B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602A9DA" w14:textId="77777777" w:rsidR="00DC16F1" w:rsidRDefault="00000000">
      <w:pPr>
        <w:pStyle w:val="BodyText"/>
        <w:spacing w:before="40"/>
        <w:ind w:left="1740" w:right="1844" w:hanging="362"/>
      </w:pPr>
      <w:r>
        <w:rPr>
          <w:noProof/>
        </w:rPr>
        <w:drawing>
          <wp:inline distT="0" distB="0" distL="0" distR="0" wp14:anchorId="14C60B5B" wp14:editId="0CAE5D2E">
            <wp:extent cx="114300" cy="114300"/>
            <wp:effectExtent l="0" t="0" r="0" b="0"/>
            <wp:docPr id="10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First</w:t>
      </w:r>
      <w:r>
        <w:rPr>
          <w:spacing w:val="-6"/>
        </w:rPr>
        <w:t xml:space="preserve"> </w:t>
      </w:r>
      <w:r>
        <w:t>through</w:t>
      </w:r>
      <w:r>
        <w:rPr>
          <w:spacing w:val="-12"/>
        </w:rPr>
        <w:t xml:space="preserve"> </w:t>
      </w:r>
      <w:r>
        <w:t>tenth</w:t>
      </w:r>
      <w:r>
        <w:rPr>
          <w:spacing w:val="-9"/>
        </w:rPr>
        <w:t xml:space="preserve"> </w:t>
      </w:r>
      <w:r>
        <w:t>ribs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entirety,</w:t>
      </w:r>
      <w:r>
        <w:rPr>
          <w:spacing w:val="-2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portions</w:t>
      </w:r>
      <w:r>
        <w:rPr>
          <w:spacing w:val="-4"/>
        </w:rPr>
        <w:t xml:space="preserve"> </w:t>
      </w:r>
      <w:r>
        <w:t>lying</w:t>
      </w:r>
      <w:r>
        <w:rPr>
          <w:spacing w:val="-3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diaphragm.</w:t>
      </w:r>
    </w:p>
    <w:p w14:paraId="3F3B01DD" w14:textId="77777777" w:rsidR="00DC16F1" w:rsidRDefault="00000000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18396D41" wp14:editId="6E210B49">
            <wp:extent cx="114300" cy="114300"/>
            <wp:effectExtent l="0" t="0" r="0" b="0"/>
            <wp:docPr id="10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Ribs</w:t>
      </w:r>
      <w:r>
        <w:rPr>
          <w:spacing w:val="-8"/>
        </w:rPr>
        <w:t xml:space="preserve"> </w:t>
      </w:r>
      <w:r>
        <w:t>visible</w:t>
      </w:r>
      <w:r>
        <w:rPr>
          <w:spacing w:val="-7"/>
        </w:rPr>
        <w:t xml:space="preserve"> </w:t>
      </w:r>
      <w:r>
        <w:t>through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lungs</w:t>
      </w:r>
      <w:r>
        <w:rPr>
          <w:spacing w:val="-11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sufficient</w:t>
      </w:r>
      <w:r>
        <w:rPr>
          <w:spacing w:val="-8"/>
        </w:rPr>
        <w:t xml:space="preserve"> </w:t>
      </w:r>
      <w:r>
        <w:t>contrast.</w:t>
      </w:r>
    </w:p>
    <w:p w14:paraId="55C343D1" w14:textId="1794DCAE" w:rsidR="00DC16F1" w:rsidRDefault="006147DB">
      <w:pPr>
        <w:pStyle w:val="BodyText"/>
        <w:spacing w:before="1" w:line="237" w:lineRule="auto"/>
        <w:ind w:left="1714" w:right="6836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4112" behindDoc="0" locked="0" layoutInCell="1" allowOverlap="1" wp14:anchorId="04BAE3F6" wp14:editId="64CFEBC5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2415"/>
                <wp:effectExtent l="0" t="0" r="0" b="0"/>
                <wp:wrapNone/>
                <wp:docPr id="900" name="Group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5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902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4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FDB18C" id="Group 270" o:spid="_x0000_s1026" style="position:absolute;margin-left:90pt;margin-top:1.25pt;width:9pt;height:21.45pt;z-index:15834112;mso-position-horizontal-relative:page" coordorigin="1800,25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">
                <v:shape id="Picture 272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">
                  <v:imagedata r:id="rId21" o:title=""/>
                </v:shape>
                <v:shape id="Picture 271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">
                  <v:imagedata r:id="rId21" o:title=""/>
                </v:shape>
                <w10:wrap anchorx="page"/>
              </v:group>
            </w:pict>
          </mc:Fallback>
        </mc:AlternateContent>
      </w:r>
      <w:r>
        <w:t>Costovertebral joints included.</w:t>
      </w:r>
      <w:r>
        <w:rPr>
          <w:spacing w:val="1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included.</w:t>
      </w:r>
    </w:p>
    <w:p w14:paraId="3F0D7C2C" w14:textId="77777777" w:rsidR="00DC16F1" w:rsidRDefault="00DC16F1">
      <w:pPr>
        <w:pStyle w:val="BodyText"/>
        <w:spacing w:before="4"/>
        <w:rPr>
          <w:sz w:val="25"/>
        </w:rPr>
      </w:pPr>
    </w:p>
    <w:p w14:paraId="03617642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4D02866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3"/>
        <w:ind w:hanging="361"/>
        <w:rPr>
          <w:rFonts w:ascii="Wingdings" w:hAnsi="Wingdings"/>
        </w:rPr>
      </w:pPr>
      <w:r>
        <w:t>Rotate</w:t>
      </w:r>
      <w:r>
        <w:rPr>
          <w:spacing w:val="-8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away</w:t>
      </w:r>
      <w:r>
        <w:rPr>
          <w:spacing w:val="-12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IR,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affected</w:t>
      </w:r>
      <w:r>
        <w:rPr>
          <w:spacing w:val="-12"/>
        </w:rPr>
        <w:t xml:space="preserve"> </w:t>
      </w:r>
      <w:r>
        <w:t>side</w:t>
      </w:r>
      <w:r>
        <w:rPr>
          <w:spacing w:val="-9"/>
        </w:rPr>
        <w:t xml:space="preserve"> </w:t>
      </w:r>
      <w:r>
        <w:t>up.</w:t>
      </w:r>
    </w:p>
    <w:p w14:paraId="74EA579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716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T7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side,</w:t>
      </w:r>
      <w:r>
        <w:rPr>
          <w:spacing w:val="-10"/>
        </w:rPr>
        <w:t xml:space="preserve"> </w:t>
      </w:r>
      <w:r>
        <w:t>midway</w:t>
      </w:r>
      <w:r>
        <w:rPr>
          <w:spacing w:val="-2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vertebral</w:t>
      </w:r>
      <w:r>
        <w:rPr>
          <w:spacing w:val="-7"/>
        </w:rPr>
        <w:t xml:space="preserve"> </w:t>
      </w:r>
      <w:r>
        <w:t>column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lateral border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chest</w:t>
      </w:r>
      <w:r>
        <w:rPr>
          <w:spacing w:val="2"/>
        </w:rPr>
        <w:t xml:space="preserve"> </w:t>
      </w:r>
      <w:r>
        <w:t>wall.</w:t>
      </w:r>
    </w:p>
    <w:p w14:paraId="5D2EE43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AF6F4C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1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full</w:t>
      </w:r>
      <w:r>
        <w:rPr>
          <w:spacing w:val="-11"/>
        </w:rPr>
        <w:t xml:space="preserve"> </w:t>
      </w:r>
      <w:r>
        <w:t>inspiration</w:t>
      </w:r>
      <w:r>
        <w:rPr>
          <w:spacing w:val="-9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ribs</w:t>
      </w:r>
      <w:r>
        <w:rPr>
          <w:spacing w:val="-9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diaphragm.</w:t>
      </w:r>
    </w:p>
    <w:p w14:paraId="1F18DFAB" w14:textId="77777777" w:rsidR="00DC16F1" w:rsidRDefault="00DC16F1">
      <w:pPr>
        <w:pStyle w:val="BodyText"/>
        <w:spacing w:before="9"/>
        <w:rPr>
          <w:sz w:val="24"/>
        </w:rPr>
      </w:pPr>
    </w:p>
    <w:p w14:paraId="18495C4B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166736D" w14:textId="77777777" w:rsidR="00DC16F1" w:rsidRDefault="00000000">
      <w:pPr>
        <w:pStyle w:val="BodyText"/>
        <w:spacing w:before="45"/>
        <w:ind w:left="1380" w:right="5046"/>
      </w:pPr>
      <w:r>
        <w:rPr>
          <w:noProof/>
        </w:rPr>
        <w:drawing>
          <wp:inline distT="0" distB="0" distL="0" distR="0" wp14:anchorId="10C81256" wp14:editId="66742908">
            <wp:extent cx="114300" cy="114300"/>
            <wp:effectExtent l="0" t="0" r="0" b="0"/>
            <wp:docPr id="10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First</w:t>
      </w:r>
      <w:r>
        <w:rPr>
          <w:spacing w:val="-7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tenth</w:t>
      </w:r>
      <w:r>
        <w:rPr>
          <w:spacing w:val="-13"/>
        </w:rPr>
        <w:t xml:space="preserve"> </w:t>
      </w:r>
      <w:r>
        <w:t>ribs</w:t>
      </w:r>
      <w:r>
        <w:rPr>
          <w:spacing w:val="-9"/>
        </w:rPr>
        <w:t xml:space="preserve"> </w:t>
      </w:r>
      <w:r>
        <w:t>visible</w:t>
      </w:r>
      <w:r>
        <w:rPr>
          <w:spacing w:val="-8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diaphragm.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157162A" wp14:editId="54F9FF35">
            <wp:extent cx="114300" cy="114300"/>
            <wp:effectExtent l="0" t="0" r="0" b="0"/>
            <wp:docPr id="10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Ribs</w:t>
      </w:r>
      <w:r>
        <w:rPr>
          <w:spacing w:val="-1"/>
        </w:rPr>
        <w:t xml:space="preserve"> </w:t>
      </w:r>
      <w:r>
        <w:t>visible through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lungs.</w:t>
      </w:r>
    </w:p>
    <w:p w14:paraId="6266EFB1" w14:textId="77777777" w:rsidR="00DC16F1" w:rsidRDefault="00000000">
      <w:pPr>
        <w:pStyle w:val="BodyText"/>
        <w:ind w:left="1380" w:right="5338"/>
      </w:pPr>
      <w:r>
        <w:rPr>
          <w:noProof/>
        </w:rPr>
        <w:drawing>
          <wp:inline distT="0" distB="0" distL="0" distR="0" wp14:anchorId="15C065B4" wp14:editId="110A6EE1">
            <wp:extent cx="114300" cy="114300"/>
            <wp:effectExtent l="0" t="0" r="0" b="0"/>
            <wp:docPr id="10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Axillary</w:t>
      </w:r>
      <w:r>
        <w:rPr>
          <w:spacing w:val="-7"/>
        </w:rPr>
        <w:t xml:space="preserve"> </w:t>
      </w:r>
      <w:r>
        <w:t>portion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ribs</w:t>
      </w:r>
      <w:r>
        <w:rPr>
          <w:spacing w:val="-11"/>
        </w:rPr>
        <w:t xml:space="preserve"> </w:t>
      </w:r>
      <w:r>
        <w:t>free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superimposition.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584C61F6" wp14:editId="05570B5D">
            <wp:extent cx="114300" cy="114300"/>
            <wp:effectExtent l="0" t="0" r="0" b="0"/>
            <wp:docPr id="10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Costovertebral</w:t>
      </w:r>
      <w:r>
        <w:rPr>
          <w:spacing w:val="-4"/>
        </w:rPr>
        <w:t xml:space="preserve"> </w:t>
      </w:r>
      <w:r>
        <w:t>joints</w:t>
      </w:r>
      <w:r>
        <w:rPr>
          <w:spacing w:val="-2"/>
        </w:rPr>
        <w:t xml:space="preserve"> </w:t>
      </w:r>
      <w:r>
        <w:t>included.</w:t>
      </w:r>
    </w:p>
    <w:p w14:paraId="22064400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775B9EF6" wp14:editId="10EE3BB5">
            <wp:extent cx="114300" cy="114300"/>
            <wp:effectExtent l="0" t="0" r="0" b="0"/>
            <wp:docPr id="10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sternal</w:t>
      </w:r>
      <w:r>
        <w:rPr>
          <w:spacing w:val="-10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demonstrated</w:t>
      </w:r>
      <w:r>
        <w:rPr>
          <w:spacing w:val="-9"/>
        </w:rPr>
        <w:t xml:space="preserve"> </w:t>
      </w:r>
      <w:r>
        <w:t>halfway</w:t>
      </w:r>
      <w:r>
        <w:rPr>
          <w:spacing w:val="-6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body</w:t>
      </w:r>
      <w:r>
        <w:rPr>
          <w:spacing w:val="-7"/>
        </w:rPr>
        <w:t xml:space="preserve"> </w:t>
      </w:r>
      <w:r>
        <w:t>surface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vertebral</w:t>
      </w:r>
      <w:r>
        <w:rPr>
          <w:spacing w:val="-2"/>
        </w:rPr>
        <w:t xml:space="preserve"> </w:t>
      </w:r>
      <w:r>
        <w:t>column.</w:t>
      </w:r>
    </w:p>
    <w:p w14:paraId="656B80A6" w14:textId="77777777" w:rsidR="00DC16F1" w:rsidRDefault="00DC16F1">
      <w:pPr>
        <w:pStyle w:val="BodyText"/>
        <w:spacing w:before="1"/>
        <w:rPr>
          <w:sz w:val="25"/>
        </w:rPr>
      </w:pPr>
    </w:p>
    <w:p w14:paraId="68335989" w14:textId="77777777" w:rsidR="00DC16F1" w:rsidRDefault="00000000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14FED8EE" w14:textId="77777777" w:rsidR="00DC16F1" w:rsidRDefault="00000000">
      <w:pPr>
        <w:pStyle w:val="BodyText"/>
        <w:spacing w:before="32"/>
        <w:ind w:left="1740"/>
      </w:pPr>
      <w:r>
        <w:rPr>
          <w:noProof/>
        </w:rPr>
        <w:drawing>
          <wp:anchor distT="0" distB="0" distL="0" distR="0" simplePos="0" relativeHeight="15834624" behindDoc="0" locked="0" layoutInCell="1" allowOverlap="1" wp14:anchorId="1E753771" wp14:editId="11DCB5BB">
            <wp:simplePos x="0" y="0"/>
            <wp:positionH relativeFrom="page">
              <wp:posOffset>1143000</wp:posOffset>
            </wp:positionH>
            <wp:positionV relativeFrom="paragraph">
              <wp:posOffset>38453</wp:posOffset>
            </wp:positionV>
            <wp:extent cx="104141" cy="104139"/>
            <wp:effectExtent l="0" t="0" r="0" b="0"/>
            <wp:wrapNone/>
            <wp:docPr id="104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Sternal</w:t>
      </w:r>
      <w:r>
        <w:rPr>
          <w:spacing w:val="-8"/>
        </w:rPr>
        <w:t xml:space="preserve"> </w:t>
      </w:r>
      <w:r>
        <w:t>body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next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vertebral</w:t>
      </w:r>
      <w:r>
        <w:rPr>
          <w:spacing w:val="-8"/>
        </w:rPr>
        <w:t xml:space="preserve"> </w:t>
      </w:r>
      <w:r>
        <w:t>column.</w:t>
      </w:r>
    </w:p>
    <w:p w14:paraId="0FD4D51E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4" w:line="242" w:lineRule="auto"/>
        <w:ind w:left="1740" w:right="3796" w:firstLine="0"/>
      </w:pPr>
      <w:r>
        <w:rPr>
          <w:noProof/>
        </w:rPr>
        <w:drawing>
          <wp:anchor distT="0" distB="0" distL="0" distR="0" simplePos="0" relativeHeight="15835136" behindDoc="0" locked="0" layoutInCell="1" allowOverlap="1" wp14:anchorId="5B348BF1" wp14:editId="09E9818F">
            <wp:simplePos x="0" y="0"/>
            <wp:positionH relativeFrom="page">
              <wp:posOffset>1143000</wp:posOffset>
            </wp:positionH>
            <wp:positionV relativeFrom="paragraph">
              <wp:posOffset>177645</wp:posOffset>
            </wp:positionV>
            <wp:extent cx="104141" cy="104140"/>
            <wp:effectExtent l="0" t="0" r="0" b="0"/>
            <wp:wrapNone/>
            <wp:docPr id="104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under</w:t>
      </w:r>
      <w:r>
        <w:rPr>
          <w:spacing w:val="-9"/>
        </w:rPr>
        <w:t xml:space="preserve"> </w:t>
      </w:r>
      <w:r>
        <w:t>rotated.</w:t>
      </w:r>
      <w:r>
        <w:rPr>
          <w:spacing w:val="-4"/>
        </w:rPr>
        <w:t xml:space="preserve"> </w:t>
      </w: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away</w:t>
      </w:r>
      <w:r>
        <w:rPr>
          <w:spacing w:val="-10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IR.</w:t>
      </w:r>
      <w:r>
        <w:rPr>
          <w:spacing w:val="-58"/>
        </w:rPr>
        <w:t xml:space="preserve"> </w:t>
      </w:r>
      <w:r>
        <w:t>Sternal</w:t>
      </w:r>
      <w:r>
        <w:rPr>
          <w:spacing w:val="-2"/>
        </w:rPr>
        <w:t xml:space="preserve"> </w:t>
      </w:r>
      <w:r>
        <w:t>body</w:t>
      </w:r>
      <w:r>
        <w:rPr>
          <w:spacing w:val="-2"/>
        </w:rPr>
        <w:t xml:space="preserve"> </w:t>
      </w:r>
      <w:r>
        <w:t>is next</w:t>
      </w:r>
      <w:r>
        <w:rPr>
          <w:spacing w:val="-1"/>
        </w:rPr>
        <w:t xml:space="preserve"> </w:t>
      </w:r>
      <w:r>
        <w:t>to the</w:t>
      </w:r>
      <w:r>
        <w:rPr>
          <w:spacing w:val="-1"/>
        </w:rPr>
        <w:t xml:space="preserve"> </w:t>
      </w:r>
      <w:r>
        <w:t>lateral edge.</w:t>
      </w:r>
    </w:p>
    <w:p w14:paraId="73008B47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49" w:lineRule="exact"/>
        <w:ind w:hanging="361"/>
      </w:pPr>
      <w:r>
        <w:t>The</w:t>
      </w:r>
      <w:r>
        <w:rPr>
          <w:spacing w:val="-13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over</w:t>
      </w:r>
      <w:r>
        <w:rPr>
          <w:spacing w:val="-10"/>
        </w:rPr>
        <w:t xml:space="preserve"> </w:t>
      </w:r>
      <w:r>
        <w:t>rotated.</w:t>
      </w:r>
      <w:r>
        <w:rPr>
          <w:spacing w:val="-4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IR.</w:t>
      </w:r>
    </w:p>
    <w:p w14:paraId="76EC2983" w14:textId="77777777" w:rsidR="00DC16F1" w:rsidRDefault="00DC16F1">
      <w:pPr>
        <w:spacing w:line="249" w:lineRule="exact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D017735" w14:textId="77777777" w:rsidR="00DC16F1" w:rsidRDefault="00DC16F1">
      <w:pPr>
        <w:pStyle w:val="BodyText"/>
        <w:spacing w:before="4"/>
        <w:rPr>
          <w:sz w:val="19"/>
        </w:rPr>
      </w:pPr>
    </w:p>
    <w:p w14:paraId="1C470665" w14:textId="77777777" w:rsidR="00DC16F1" w:rsidRDefault="00000000">
      <w:pPr>
        <w:pStyle w:val="Heading5"/>
        <w:ind w:right="1415"/>
        <w:rPr>
          <w:u w:val="none"/>
        </w:rPr>
      </w:pPr>
      <w:bookmarkStart w:id="41" w:name="_bookmark41"/>
      <w:bookmarkEnd w:id="41"/>
      <w:r>
        <w:rPr>
          <w:spacing w:val="-2"/>
          <w:u w:val="thick"/>
        </w:rPr>
        <w:t>Upper Posterior/Axillary</w:t>
      </w:r>
      <w:r>
        <w:rPr>
          <w:spacing w:val="-7"/>
          <w:u w:val="thick"/>
        </w:rPr>
        <w:t xml:space="preserve"> </w:t>
      </w:r>
      <w:r>
        <w:rPr>
          <w:spacing w:val="-1"/>
          <w:u w:val="thick"/>
        </w:rPr>
        <w:t>Ribs</w:t>
      </w:r>
    </w:p>
    <w:p w14:paraId="6BCD17DF" w14:textId="77777777" w:rsidR="00DC16F1" w:rsidRDefault="00000000">
      <w:pPr>
        <w:pStyle w:val="Heading6"/>
        <w:spacing w:before="158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3619B54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898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T7.This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halfway</w:t>
      </w:r>
      <w:r>
        <w:rPr>
          <w:spacing w:val="-10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Xiphoid</w:t>
      </w:r>
      <w:r>
        <w:rPr>
          <w:spacing w:val="-5"/>
        </w:rPr>
        <w:t xml:space="preserve"> </w:t>
      </w:r>
      <w:r>
        <w:t>process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jugular notch.</w:t>
      </w:r>
    </w:p>
    <w:p w14:paraId="134C5AF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734A2DA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3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inspiration.</w:t>
      </w:r>
    </w:p>
    <w:p w14:paraId="7FC5AEBC" w14:textId="77777777" w:rsidR="00DC16F1" w:rsidRDefault="00DC16F1">
      <w:pPr>
        <w:pStyle w:val="BodyText"/>
        <w:spacing w:before="11"/>
        <w:rPr>
          <w:sz w:val="24"/>
        </w:rPr>
      </w:pPr>
    </w:p>
    <w:p w14:paraId="5DCD717C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D878062" w14:textId="77777777" w:rsidR="00DC16F1" w:rsidRDefault="00000000">
      <w:pPr>
        <w:pStyle w:val="BodyText"/>
        <w:spacing w:before="42" w:line="253" w:lineRule="exact"/>
        <w:ind w:left="999" w:right="6589"/>
        <w:jc w:val="center"/>
      </w:pPr>
      <w:r>
        <w:rPr>
          <w:noProof/>
        </w:rPr>
        <w:drawing>
          <wp:inline distT="0" distB="0" distL="0" distR="0" wp14:anchorId="5E1BF8BB" wp14:editId="7221F718">
            <wp:extent cx="114300" cy="114300"/>
            <wp:effectExtent l="0" t="0" r="0" b="0"/>
            <wp:docPr id="10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First</w:t>
      </w:r>
      <w:r>
        <w:rPr>
          <w:spacing w:val="-9"/>
        </w:rPr>
        <w:t xml:space="preserve"> </w:t>
      </w:r>
      <w:r>
        <w:t>through</w:t>
      </w:r>
      <w:r>
        <w:rPr>
          <w:spacing w:val="-12"/>
        </w:rPr>
        <w:t xml:space="preserve"> </w:t>
      </w:r>
      <w:r>
        <w:t>tenth</w:t>
      </w:r>
      <w:r>
        <w:rPr>
          <w:spacing w:val="-12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ribs.</w:t>
      </w:r>
    </w:p>
    <w:p w14:paraId="4254FD61" w14:textId="453C1359" w:rsidR="00DC16F1" w:rsidRDefault="006147DB">
      <w:pPr>
        <w:pStyle w:val="BodyText"/>
        <w:spacing w:before="4" w:line="235" w:lineRule="auto"/>
        <w:ind w:left="1694" w:right="7156" w:hanging="105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5648" behindDoc="0" locked="0" layoutInCell="1" allowOverlap="1" wp14:anchorId="1C1159C5" wp14:editId="211F34DF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1780"/>
                <wp:effectExtent l="0" t="0" r="0" b="0"/>
                <wp:wrapNone/>
                <wp:docPr id="894" name="Group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6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896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8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614896" id="Group 267" o:spid="_x0000_s1026" style="position:absolute;margin-left:90pt;margin-top:1.3pt;width:9pt;height:21.4pt;z-index:15835648;mso-position-horizontal-relative:page" coordorigin="1800,26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">
                <v:shape id="Picture 269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">
                  <v:imagedata r:id="rId21" o:title=""/>
                </v:shape>
                <v:shape id="Picture 268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">
                  <v:imagedata r:id="rId21" o:title=""/>
                </v:shape>
                <w10:wrap anchorx="page"/>
              </v:group>
            </w:pict>
          </mc:Fallback>
        </mc:AlternateContent>
      </w:r>
      <w:r>
        <w:t>Ribs visible though the lungs.</w:t>
      </w:r>
      <w:r>
        <w:rPr>
          <w:spacing w:val="1"/>
        </w:rPr>
        <w:t xml:space="preserve"> </w:t>
      </w:r>
      <w:r>
        <w:t>Costovertebral</w:t>
      </w:r>
      <w:r>
        <w:rPr>
          <w:spacing w:val="-9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included.</w:t>
      </w:r>
    </w:p>
    <w:p w14:paraId="51893A8B" w14:textId="77777777" w:rsidR="00DC16F1" w:rsidRDefault="00000000">
      <w:pPr>
        <w:pStyle w:val="BodyText"/>
        <w:spacing w:before="6"/>
        <w:ind w:left="95" w:right="5552"/>
        <w:jc w:val="center"/>
      </w:pPr>
      <w:r>
        <w:rPr>
          <w:noProof/>
        </w:rPr>
        <w:drawing>
          <wp:inline distT="0" distB="0" distL="0" distR="0" wp14:anchorId="60AD8C64" wp14:editId="7CEFD082">
            <wp:extent cx="114300" cy="114300"/>
            <wp:effectExtent l="0" t="0" r="0" b="0"/>
            <wp:docPr id="10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included.</w:t>
      </w:r>
    </w:p>
    <w:p w14:paraId="1897CB34" w14:textId="77777777" w:rsidR="00DC16F1" w:rsidRDefault="00DC16F1">
      <w:pPr>
        <w:pStyle w:val="BodyText"/>
        <w:spacing w:before="2"/>
        <w:rPr>
          <w:sz w:val="25"/>
        </w:rPr>
      </w:pPr>
    </w:p>
    <w:p w14:paraId="125B422A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5206088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5"/>
        <w:ind w:hanging="361"/>
        <w:rPr>
          <w:rFonts w:ascii="Wingdings" w:hAnsi="Wingdings"/>
        </w:rPr>
      </w:pPr>
      <w:r>
        <w:t>Rotate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towards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IR,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13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down.</w:t>
      </w:r>
    </w:p>
    <w:p w14:paraId="4C829AA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721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T7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side,</w:t>
      </w:r>
      <w:r>
        <w:rPr>
          <w:spacing w:val="-10"/>
        </w:rPr>
        <w:t xml:space="preserve"> </w:t>
      </w:r>
      <w:r>
        <w:t>midway</w:t>
      </w:r>
      <w:r>
        <w:rPr>
          <w:spacing w:val="-6"/>
        </w:rPr>
        <w:t xml:space="preserve"> </w:t>
      </w:r>
      <w:r>
        <w:t>between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vertebral</w:t>
      </w:r>
      <w:r>
        <w:rPr>
          <w:spacing w:val="-8"/>
        </w:rPr>
        <w:t xml:space="preserve"> </w:t>
      </w:r>
      <w:r>
        <w:t>column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lateral border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chest</w:t>
      </w:r>
      <w:r>
        <w:rPr>
          <w:spacing w:val="2"/>
        </w:rPr>
        <w:t xml:space="preserve"> </w:t>
      </w:r>
      <w:r>
        <w:t>wall.</w:t>
      </w:r>
    </w:p>
    <w:p w14:paraId="4974EB6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578120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1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full</w:t>
      </w:r>
      <w:r>
        <w:rPr>
          <w:spacing w:val="-11"/>
        </w:rPr>
        <w:t xml:space="preserve"> </w:t>
      </w:r>
      <w:r>
        <w:t>inspiration</w:t>
      </w:r>
      <w:r>
        <w:rPr>
          <w:spacing w:val="-9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ribs</w:t>
      </w:r>
      <w:r>
        <w:rPr>
          <w:spacing w:val="-9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diaphragm.</w:t>
      </w:r>
    </w:p>
    <w:p w14:paraId="0A59870B" w14:textId="77777777" w:rsidR="00DC16F1" w:rsidRDefault="00DC16F1">
      <w:pPr>
        <w:pStyle w:val="BodyText"/>
        <w:spacing w:before="7"/>
        <w:rPr>
          <w:sz w:val="25"/>
        </w:rPr>
      </w:pPr>
    </w:p>
    <w:p w14:paraId="279E7050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4477333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71F18EB" wp14:editId="1F0BB56E">
            <wp:extent cx="114300" cy="114300"/>
            <wp:effectExtent l="0" t="0" r="0" b="0"/>
            <wp:docPr id="10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PA</w:t>
      </w:r>
      <w:r>
        <w:rPr>
          <w:spacing w:val="-4"/>
        </w:rPr>
        <w:t xml:space="preserve"> </w:t>
      </w:r>
      <w:r>
        <w:t>Oblique</w:t>
      </w:r>
      <w:r>
        <w:rPr>
          <w:spacing w:val="-3"/>
        </w:rPr>
        <w:t xml:space="preserve"> </w:t>
      </w:r>
      <w:r>
        <w:t>Projection.</w:t>
      </w:r>
    </w:p>
    <w:p w14:paraId="441B1F9A" w14:textId="77777777" w:rsidR="00DC16F1" w:rsidRDefault="00DC16F1">
      <w:pPr>
        <w:pStyle w:val="BodyText"/>
        <w:spacing w:before="5"/>
        <w:rPr>
          <w:sz w:val="25"/>
        </w:rPr>
      </w:pPr>
    </w:p>
    <w:p w14:paraId="5F983A00" w14:textId="77777777" w:rsidR="00DC16F1" w:rsidRDefault="00000000">
      <w:pPr>
        <w:pStyle w:val="Heading5"/>
        <w:spacing w:before="0"/>
        <w:ind w:right="1417"/>
        <w:rPr>
          <w:u w:val="none"/>
        </w:rPr>
      </w:pPr>
      <w:r>
        <w:rPr>
          <w:spacing w:val="-1"/>
          <w:u w:val="thick"/>
        </w:rPr>
        <w:t>Lower</w:t>
      </w:r>
      <w:r>
        <w:rPr>
          <w:spacing w:val="-15"/>
          <w:u w:val="thick"/>
        </w:rPr>
        <w:t xml:space="preserve"> </w:t>
      </w:r>
      <w:r>
        <w:rPr>
          <w:spacing w:val="-1"/>
          <w:u w:val="thick"/>
        </w:rPr>
        <w:t>Posterior/Axillary</w:t>
      </w:r>
      <w:r>
        <w:rPr>
          <w:spacing w:val="-14"/>
          <w:u w:val="thick"/>
        </w:rPr>
        <w:t xml:space="preserve"> </w:t>
      </w:r>
      <w:r>
        <w:rPr>
          <w:u w:val="thick"/>
        </w:rPr>
        <w:t>Ribs</w:t>
      </w:r>
    </w:p>
    <w:p w14:paraId="6DF5F0C8" w14:textId="77777777" w:rsidR="00DC16F1" w:rsidRDefault="00DC16F1">
      <w:pPr>
        <w:pStyle w:val="BodyText"/>
        <w:spacing w:before="5"/>
        <w:rPr>
          <w:rFonts w:ascii="Arial"/>
          <w:b/>
          <w:sz w:val="20"/>
        </w:rPr>
      </w:pPr>
    </w:p>
    <w:p w14:paraId="0F23203F" w14:textId="77777777" w:rsidR="00DC16F1" w:rsidRDefault="00000000">
      <w:pPr>
        <w:pStyle w:val="Heading6"/>
        <w:spacing w:before="93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198C07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0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level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T10</w:t>
      </w:r>
      <w:r>
        <w:rPr>
          <w:spacing w:val="-11"/>
        </w:rPr>
        <w:t xml:space="preserve"> </w:t>
      </w:r>
      <w:r>
        <w:t>(Xiphoid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T10).</w:t>
      </w:r>
    </w:p>
    <w:p w14:paraId="6C1C7C2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1BD4E09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2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expiration.</w:t>
      </w:r>
    </w:p>
    <w:p w14:paraId="50B86EF2" w14:textId="77777777" w:rsidR="00DC16F1" w:rsidRDefault="00DC16F1">
      <w:pPr>
        <w:pStyle w:val="BodyText"/>
        <w:spacing w:before="4"/>
        <w:rPr>
          <w:sz w:val="25"/>
        </w:rPr>
      </w:pPr>
    </w:p>
    <w:p w14:paraId="4E852A4E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5B4DDDB" w14:textId="77777777" w:rsidR="00DC16F1" w:rsidRDefault="00000000">
      <w:pPr>
        <w:pStyle w:val="BodyText"/>
        <w:spacing w:before="42" w:line="253" w:lineRule="exact"/>
        <w:ind w:left="1380"/>
      </w:pPr>
      <w:r>
        <w:rPr>
          <w:noProof/>
        </w:rPr>
        <w:drawing>
          <wp:inline distT="0" distB="0" distL="0" distR="0" wp14:anchorId="1F3C106F" wp14:editId="5E4F3323">
            <wp:extent cx="114300" cy="114298"/>
            <wp:effectExtent l="0" t="0" r="0" b="0"/>
            <wp:docPr id="10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Eighth</w:t>
      </w:r>
      <w:r>
        <w:rPr>
          <w:spacing w:val="-12"/>
        </w:rPr>
        <w:t xml:space="preserve"> </w:t>
      </w:r>
      <w:r>
        <w:t>through</w:t>
      </w:r>
      <w:r>
        <w:rPr>
          <w:spacing w:val="-12"/>
        </w:rPr>
        <w:t xml:space="preserve"> </w:t>
      </w:r>
      <w:r>
        <w:t>twelfth</w:t>
      </w:r>
      <w:r>
        <w:rPr>
          <w:spacing w:val="-11"/>
        </w:rPr>
        <w:t xml:space="preserve"> </w:t>
      </w:r>
      <w:r>
        <w:t>posterior</w:t>
      </w:r>
      <w:r>
        <w:rPr>
          <w:spacing w:val="-10"/>
        </w:rPr>
        <w:t xml:space="preserve"> </w:t>
      </w:r>
      <w:r>
        <w:t>ribs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entirety.</w:t>
      </w:r>
    </w:p>
    <w:p w14:paraId="66B00D7F" w14:textId="7CFA513E" w:rsidR="00DC16F1" w:rsidRDefault="006147DB">
      <w:pPr>
        <w:pStyle w:val="BodyText"/>
        <w:spacing w:before="4" w:line="235" w:lineRule="auto"/>
        <w:ind w:left="1714" w:right="677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6160" behindDoc="0" locked="0" layoutInCell="1" allowOverlap="1" wp14:anchorId="1F69A420" wp14:editId="24BCE06C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3050"/>
                <wp:effectExtent l="0" t="0" r="0" b="0"/>
                <wp:wrapNone/>
                <wp:docPr id="888" name="Group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4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890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2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57EB3E" id="Group 264" o:spid="_x0000_s1026" style="position:absolute;margin-left:90pt;margin-top:1.2pt;width:9pt;height:21.5pt;z-index:15836160;mso-position-horizontal-relative:page" coordorigin="1800,24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">
                <v:shape id="Picture 266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">
                  <v:imagedata r:id="rId21" o:title=""/>
                </v:shape>
                <v:shape id="Picture 265" o:spid="_x0000_s1028" type="#_x0000_t75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">
                  <v:imagedata r:id="rId21" o:title=""/>
                </v:shape>
                <w10:wrap anchorx="page"/>
              </v:group>
            </w:pict>
          </mc:Fallback>
        </mc:AlternateContent>
      </w:r>
      <w:r>
        <w:t>Ribs visible through the abdomen.</w:t>
      </w:r>
      <w:r>
        <w:rPr>
          <w:spacing w:val="-59"/>
        </w:rPr>
        <w:t xml:space="preserve"> </w:t>
      </w:r>
      <w:r>
        <w:t>Costovertebral</w:t>
      </w:r>
      <w:r>
        <w:rPr>
          <w:spacing w:val="-4"/>
        </w:rPr>
        <w:t xml:space="preserve"> </w:t>
      </w:r>
      <w:r>
        <w:t>joints</w:t>
      </w:r>
      <w:r>
        <w:rPr>
          <w:spacing w:val="-1"/>
        </w:rPr>
        <w:t xml:space="preserve"> </w:t>
      </w:r>
      <w:r>
        <w:t>included.</w:t>
      </w:r>
    </w:p>
    <w:p w14:paraId="0B02B368" w14:textId="77777777" w:rsidR="00DC16F1" w:rsidRDefault="00000000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32CA345F" wp14:editId="1247E4B3">
            <wp:extent cx="114300" cy="114298"/>
            <wp:effectExtent l="0" t="0" r="0" b="0"/>
            <wp:docPr id="105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Half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included.</w:t>
      </w:r>
    </w:p>
    <w:p w14:paraId="01A95056" w14:textId="77777777" w:rsidR="00DC16F1" w:rsidRDefault="00DC16F1">
      <w:pPr>
        <w:pStyle w:val="BodyText"/>
        <w:spacing w:before="6"/>
        <w:rPr>
          <w:sz w:val="25"/>
        </w:rPr>
      </w:pPr>
    </w:p>
    <w:p w14:paraId="577BA585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3D89B49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0" w:lineRule="exact"/>
        <w:ind w:hanging="361"/>
        <w:rPr>
          <w:rFonts w:ascii="Wingdings" w:hAnsi="Wingdings"/>
        </w:rPr>
      </w:pPr>
      <w:r>
        <w:t>Bottom</w:t>
      </w:r>
      <w:r>
        <w:rPr>
          <w:spacing w:val="-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level</w:t>
      </w:r>
      <w:r>
        <w:rPr>
          <w:spacing w:val="-10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iliac</w:t>
      </w:r>
      <w:r>
        <w:rPr>
          <w:spacing w:val="-5"/>
        </w:rPr>
        <w:t xml:space="preserve"> </w:t>
      </w:r>
      <w:r>
        <w:t>crest.</w:t>
      </w:r>
    </w:p>
    <w:p w14:paraId="66E1B88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Rotate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45</w:t>
      </w:r>
      <w:r>
        <w:rPr>
          <w:vertAlign w:val="superscript"/>
        </w:rPr>
        <w:t>o</w:t>
      </w:r>
      <w:r>
        <w:rPr>
          <w:spacing w:val="-10"/>
        </w:rPr>
        <w:t xml:space="preserve"> </w:t>
      </w:r>
      <w:r>
        <w:t>towards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IR,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affected</w:t>
      </w:r>
      <w:r>
        <w:rPr>
          <w:spacing w:val="-13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down.</w:t>
      </w:r>
    </w:p>
    <w:p w14:paraId="7C72062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491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T10,</w:t>
      </w:r>
      <w:r>
        <w:rPr>
          <w:spacing w:val="-8"/>
        </w:rPr>
        <w:t xml:space="preserve"> </w:t>
      </w:r>
      <w:r>
        <w:t>midway</w:t>
      </w:r>
      <w:r>
        <w:rPr>
          <w:spacing w:val="-7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vertebral</w:t>
      </w:r>
      <w:r>
        <w:rPr>
          <w:spacing w:val="-10"/>
        </w:rPr>
        <w:t xml:space="preserve"> </w:t>
      </w:r>
      <w:r>
        <w:t>column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chest</w:t>
      </w:r>
      <w:r>
        <w:rPr>
          <w:spacing w:val="1"/>
        </w:rPr>
        <w:t xml:space="preserve"> </w:t>
      </w:r>
      <w:r>
        <w:t>wall of</w:t>
      </w:r>
      <w:r>
        <w:rPr>
          <w:spacing w:val="2"/>
        </w:rPr>
        <w:t xml:space="preserve"> </w:t>
      </w:r>
      <w:r>
        <w:t>affected</w:t>
      </w:r>
      <w:r>
        <w:rPr>
          <w:spacing w:val="-2"/>
        </w:rPr>
        <w:t xml:space="preserve"> </w:t>
      </w:r>
      <w:r>
        <w:t>side.</w:t>
      </w:r>
    </w:p>
    <w:p w14:paraId="3D63464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48C2DD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2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expiration.</w:t>
      </w:r>
    </w:p>
    <w:p w14:paraId="30C88533" w14:textId="77777777" w:rsidR="00DC16F1" w:rsidRDefault="00DC16F1">
      <w:pPr>
        <w:spacing w:line="252" w:lineRule="exact"/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7AAD06B" w14:textId="77777777" w:rsidR="00DC16F1" w:rsidRDefault="00DC16F1">
      <w:pPr>
        <w:pStyle w:val="BodyText"/>
        <w:rPr>
          <w:sz w:val="19"/>
        </w:rPr>
      </w:pPr>
    </w:p>
    <w:p w14:paraId="0F0A5903" w14:textId="77777777" w:rsidR="00DC16F1" w:rsidRDefault="00000000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B058E26" w14:textId="77777777" w:rsidR="00DC16F1" w:rsidRDefault="00000000">
      <w:pPr>
        <w:pStyle w:val="BodyText"/>
        <w:spacing w:before="40"/>
        <w:ind w:left="1380" w:right="5046"/>
      </w:pPr>
      <w:r>
        <w:rPr>
          <w:noProof/>
        </w:rPr>
        <w:drawing>
          <wp:inline distT="0" distB="0" distL="0" distR="0" wp14:anchorId="6B1D65BD" wp14:editId="61D50522">
            <wp:extent cx="114300" cy="114300"/>
            <wp:effectExtent l="0" t="0" r="0" b="0"/>
            <wp:docPr id="10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Eighth</w:t>
      </w:r>
      <w:r>
        <w:rPr>
          <w:spacing w:val="-12"/>
        </w:rPr>
        <w:t xml:space="preserve"> </w:t>
      </w:r>
      <w:r>
        <w:t>through</w:t>
      </w:r>
      <w:r>
        <w:rPr>
          <w:spacing w:val="-11"/>
        </w:rPr>
        <w:t xml:space="preserve"> </w:t>
      </w:r>
      <w:r>
        <w:t>twelfth</w:t>
      </w:r>
      <w:r>
        <w:rPr>
          <w:spacing w:val="-12"/>
        </w:rPr>
        <w:t xml:space="preserve"> </w:t>
      </w:r>
      <w:r>
        <w:t>visible</w:t>
      </w:r>
      <w:r>
        <w:rPr>
          <w:spacing w:val="-9"/>
        </w:rPr>
        <w:t xml:space="preserve"> </w:t>
      </w:r>
      <w:r>
        <w:t>below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diaphragm.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4432E4C2" wp14:editId="6F7EC688">
            <wp:extent cx="113666" cy="113665"/>
            <wp:effectExtent l="0" t="0" r="0" b="0"/>
            <wp:docPr id="10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 </w:t>
      </w:r>
      <w:r>
        <w:t>Axillary</w:t>
      </w:r>
      <w:r>
        <w:rPr>
          <w:spacing w:val="-2"/>
        </w:rPr>
        <w:t xml:space="preserve"> </w:t>
      </w:r>
      <w:r>
        <w:t>portion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ribs</w:t>
      </w:r>
      <w:r>
        <w:rPr>
          <w:spacing w:val="-3"/>
        </w:rPr>
        <w:t xml:space="preserve"> </w:t>
      </w:r>
      <w:r>
        <w:t>free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superimposition.</w:t>
      </w:r>
    </w:p>
    <w:p w14:paraId="3F2B1B46" w14:textId="11068F2A" w:rsidR="00DC16F1" w:rsidRDefault="006147DB">
      <w:pPr>
        <w:pStyle w:val="BodyText"/>
        <w:spacing w:before="5" w:line="235" w:lineRule="auto"/>
        <w:ind w:left="1714" w:right="677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6672" behindDoc="0" locked="0" layoutInCell="1" allowOverlap="1" wp14:anchorId="6D934A5C" wp14:editId="4953057E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882" name="Group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884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6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0A07CD" id="Group 261" o:spid="_x0000_s1026" style="position:absolute;margin-left:90pt;margin-top:1.3pt;width:9pt;height:21.45pt;z-index:15836672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">
                <v:shape id="Picture 263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">
                  <v:imagedata r:id="rId21" o:title=""/>
                </v:shape>
                <v:shape id="Picture 262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">
                  <v:imagedata r:id="rId21" o:title=""/>
                </v:shape>
                <w10:wrap anchorx="page"/>
              </v:group>
            </w:pict>
          </mc:Fallback>
        </mc:AlternateContent>
      </w:r>
      <w:r>
        <w:t>Ribs visible through the abdomen.</w:t>
      </w:r>
      <w:r>
        <w:rPr>
          <w:spacing w:val="-59"/>
        </w:rPr>
        <w:t xml:space="preserve"> </w:t>
      </w:r>
      <w:r>
        <w:t>Costovertebral</w:t>
      </w:r>
      <w:r>
        <w:rPr>
          <w:spacing w:val="-4"/>
        </w:rPr>
        <w:t xml:space="preserve"> </w:t>
      </w:r>
      <w:r>
        <w:t>joints</w:t>
      </w:r>
      <w:r>
        <w:rPr>
          <w:spacing w:val="-1"/>
        </w:rPr>
        <w:t xml:space="preserve"> </w:t>
      </w:r>
      <w:r>
        <w:t>included.</w:t>
      </w:r>
    </w:p>
    <w:p w14:paraId="73C2339A" w14:textId="77777777" w:rsidR="00DC16F1" w:rsidRDefault="00DC16F1">
      <w:pPr>
        <w:pStyle w:val="BodyText"/>
        <w:rPr>
          <w:sz w:val="24"/>
        </w:rPr>
      </w:pPr>
    </w:p>
    <w:p w14:paraId="7C429FB7" w14:textId="77777777" w:rsidR="00DC16F1" w:rsidRDefault="00DC16F1">
      <w:pPr>
        <w:pStyle w:val="BodyText"/>
        <w:spacing w:before="5"/>
        <w:rPr>
          <w:sz w:val="23"/>
        </w:rPr>
      </w:pPr>
    </w:p>
    <w:p w14:paraId="22F62A97" w14:textId="77777777" w:rsidR="00DC16F1" w:rsidRDefault="00000000">
      <w:pPr>
        <w:pStyle w:val="Heading6"/>
        <w:spacing w:before="1"/>
        <w:ind w:left="999" w:right="1408"/>
        <w:jc w:val="center"/>
      </w:pPr>
      <w:r>
        <w:t>PA</w:t>
      </w:r>
      <w:r>
        <w:rPr>
          <w:spacing w:val="-11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(Upper)</w:t>
      </w:r>
    </w:p>
    <w:p w14:paraId="58CCA71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33EF95" w14:textId="77777777" w:rsidR="00DC16F1" w:rsidRDefault="00DC16F1">
      <w:pPr>
        <w:pStyle w:val="BodyText"/>
        <w:spacing w:before="11"/>
        <w:rPr>
          <w:rFonts w:ascii="Arial"/>
          <w:b/>
          <w:sz w:val="19"/>
        </w:rPr>
      </w:pPr>
    </w:p>
    <w:p w14:paraId="697AFE1E" w14:textId="31E72316" w:rsidR="00DC16F1" w:rsidRDefault="006147DB">
      <w:pPr>
        <w:spacing w:before="100" w:line="278" w:lineRule="auto"/>
        <w:ind w:left="8294" w:right="243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7184" behindDoc="0" locked="0" layoutInCell="1" allowOverlap="1" wp14:anchorId="4698AE79" wp14:editId="1120C9B7">
                <wp:simplePos x="0" y="0"/>
                <wp:positionH relativeFrom="page">
                  <wp:posOffset>1897380</wp:posOffset>
                </wp:positionH>
                <wp:positionV relativeFrom="paragraph">
                  <wp:posOffset>-264795</wp:posOffset>
                </wp:positionV>
                <wp:extent cx="3543300" cy="3299460"/>
                <wp:effectExtent l="0" t="0" r="0" b="0"/>
                <wp:wrapNone/>
                <wp:docPr id="876" name="Group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3300" cy="3299460"/>
                          <a:chOff x="2988" y="-417"/>
                          <a:chExt cx="5580" cy="5196"/>
                        </a:xfrm>
                      </wpg:grpSpPr>
                      <pic:pic xmlns:pic="http://schemas.openxmlformats.org/drawingml/2006/picture">
                        <pic:nvPicPr>
                          <pic:cNvPr id="878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96" y="-418"/>
                            <a:ext cx="2928" cy="5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80" name="AutoShape 259"/>
                        <wps:cNvSpPr>
                          <a:spLocks/>
                        </wps:cNvSpPr>
                        <wps:spPr bwMode="auto">
                          <a:xfrm>
                            <a:off x="2988" y="17"/>
                            <a:ext cx="5580" cy="4140"/>
                          </a:xfrm>
                          <a:custGeom>
                            <a:avLst/>
                            <a:gdLst>
                              <a:gd name="T0" fmla="+- 0 5328 2988"/>
                              <a:gd name="T1" fmla="*/ T0 w 5580"/>
                              <a:gd name="T2" fmla="+- 0 18 18"/>
                              <a:gd name="T3" fmla="*/ 18 h 4140"/>
                              <a:gd name="T4" fmla="+- 0 6948 2988"/>
                              <a:gd name="T5" fmla="*/ T4 w 5580"/>
                              <a:gd name="T6" fmla="+- 0 18 18"/>
                              <a:gd name="T7" fmla="*/ 18 h 4140"/>
                              <a:gd name="T8" fmla="+- 0 6948 2988"/>
                              <a:gd name="T9" fmla="*/ T8 w 5580"/>
                              <a:gd name="T10" fmla="+- 0 18 18"/>
                              <a:gd name="T11" fmla="*/ 18 h 4140"/>
                              <a:gd name="T12" fmla="+- 0 6948 2988"/>
                              <a:gd name="T13" fmla="*/ T12 w 5580"/>
                              <a:gd name="T14" fmla="+- 0 4158 18"/>
                              <a:gd name="T15" fmla="*/ 4158 h 4140"/>
                              <a:gd name="T16" fmla="+- 0 6948 2988"/>
                              <a:gd name="T17" fmla="*/ T16 w 5580"/>
                              <a:gd name="T18" fmla="+- 0 4158 18"/>
                              <a:gd name="T19" fmla="*/ 4158 h 4140"/>
                              <a:gd name="T20" fmla="+- 0 6408 2988"/>
                              <a:gd name="T21" fmla="*/ T20 w 5580"/>
                              <a:gd name="T22" fmla="+- 0 4158 18"/>
                              <a:gd name="T23" fmla="*/ 4158 h 4140"/>
                              <a:gd name="T24" fmla="+- 0 6948 2988"/>
                              <a:gd name="T25" fmla="*/ T24 w 5580"/>
                              <a:gd name="T26" fmla="+- 0 378 18"/>
                              <a:gd name="T27" fmla="*/ 378 h 4140"/>
                              <a:gd name="T28" fmla="+- 0 8568 2988"/>
                              <a:gd name="T29" fmla="*/ T28 w 5580"/>
                              <a:gd name="T30" fmla="+- 0 378 18"/>
                              <a:gd name="T31" fmla="*/ 378 h 4140"/>
                              <a:gd name="T32" fmla="+- 0 4608 2988"/>
                              <a:gd name="T33" fmla="*/ T32 w 5580"/>
                              <a:gd name="T34" fmla="+- 0 2538 18"/>
                              <a:gd name="T35" fmla="*/ 2538 h 4140"/>
                              <a:gd name="T36" fmla="+- 0 2988 2988"/>
                              <a:gd name="T37" fmla="*/ T36 w 5580"/>
                              <a:gd name="T38" fmla="+- 0 2538 18"/>
                              <a:gd name="T39" fmla="*/ 2538 h 4140"/>
                              <a:gd name="T40" fmla="+- 0 5868 2988"/>
                              <a:gd name="T41" fmla="*/ T40 w 5580"/>
                              <a:gd name="T42" fmla="+- 0 1638 18"/>
                              <a:gd name="T43" fmla="*/ 1638 h 4140"/>
                              <a:gd name="T44" fmla="+- 0 8568 2988"/>
                              <a:gd name="T45" fmla="*/ T44 w 5580"/>
                              <a:gd name="T46" fmla="+- 0 1638 18"/>
                              <a:gd name="T47" fmla="*/ 1638 h 41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580" h="4140">
                                <a:moveTo>
                                  <a:pt x="2340" y="0"/>
                                </a:moveTo>
                                <a:lnTo>
                                  <a:pt x="3960" y="0"/>
                                </a:lnTo>
                                <a:moveTo>
                                  <a:pt x="3960" y="0"/>
                                </a:moveTo>
                                <a:lnTo>
                                  <a:pt x="3960" y="4140"/>
                                </a:lnTo>
                                <a:moveTo>
                                  <a:pt x="3960" y="4140"/>
                                </a:moveTo>
                                <a:lnTo>
                                  <a:pt x="3420" y="4140"/>
                                </a:lnTo>
                                <a:moveTo>
                                  <a:pt x="3960" y="360"/>
                                </a:moveTo>
                                <a:lnTo>
                                  <a:pt x="5580" y="360"/>
                                </a:lnTo>
                                <a:moveTo>
                                  <a:pt x="1620" y="2520"/>
                                </a:moveTo>
                                <a:lnTo>
                                  <a:pt x="0" y="2520"/>
                                </a:lnTo>
                                <a:moveTo>
                                  <a:pt x="2880" y="1620"/>
                                </a:moveTo>
                                <a:lnTo>
                                  <a:pt x="5580" y="16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5BE43A" id="Group 258" o:spid="_x0000_s1026" style="position:absolute;margin-left:149.4pt;margin-top:-20.85pt;width:279pt;height:259.8pt;z-index:15837184;mso-position-horizontal-relative:page" coordorigin="2988,-417" coordsize="5580,51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">
                <v:shape id="Picture 260" o:spid="_x0000_s1027" type="#_x0000_t75" style="position:absolute;left:4396;top:-418;width:2928;height:5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">
                  <v:imagedata r:id="rId214" o:title=""/>
                </v:shape>
                <v:shape id="AutoShape 259" o:spid="_x0000_s1028" style="position:absolute;left:2988;top:17;width:5580;height:4140;visibility:visible;mso-wrap-style:square;v-text-anchor:top" coordsize="5580,4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" path="m2340,l3960,t,l3960,4140t,l3420,4140m3960,360r1620,m1620,2520l,2520m2880,1620r2700,e" filled="f" strokeweight=".72pt">
                  <v:path arrowok="t" o:connecttype="custom" o:connectlocs="2340,18;3960,18;3960,18;3960,4158;3960,4158;3420,4158;3960,378;5580,378;1620,2538;0,2538;2880,1638;5580,1638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1</w:t>
      </w:r>
      <w:r>
        <w:rPr>
          <w:w w:val="80"/>
          <w:position w:val="4"/>
          <w:sz w:val="10"/>
        </w:rPr>
        <w:t>st</w:t>
      </w:r>
      <w:r>
        <w:rPr>
          <w:spacing w:val="7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through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10</w:t>
      </w:r>
      <w:r>
        <w:rPr>
          <w:w w:val="80"/>
          <w:position w:val="4"/>
          <w:sz w:val="10"/>
        </w:rPr>
        <w:t>th</w:t>
      </w:r>
      <w:r>
        <w:rPr>
          <w:spacing w:val="5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ribs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visible above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diaphragm</w:t>
      </w:r>
    </w:p>
    <w:p w14:paraId="2E73C0AE" w14:textId="77777777" w:rsidR="00DC16F1" w:rsidRDefault="00DC16F1">
      <w:pPr>
        <w:pStyle w:val="BodyText"/>
        <w:rPr>
          <w:sz w:val="18"/>
        </w:rPr>
      </w:pPr>
    </w:p>
    <w:p w14:paraId="29B3AFC0" w14:textId="77777777" w:rsidR="00DC16F1" w:rsidRDefault="00DC16F1">
      <w:pPr>
        <w:pStyle w:val="BodyText"/>
        <w:rPr>
          <w:sz w:val="18"/>
        </w:rPr>
      </w:pPr>
    </w:p>
    <w:p w14:paraId="6D6A18BC" w14:textId="77777777" w:rsidR="00DC16F1" w:rsidRDefault="00DC16F1">
      <w:pPr>
        <w:pStyle w:val="BodyText"/>
        <w:spacing w:before="8"/>
        <w:rPr>
          <w:sz w:val="17"/>
        </w:rPr>
      </w:pPr>
    </w:p>
    <w:p w14:paraId="1A43E926" w14:textId="77777777" w:rsidR="00DC16F1" w:rsidRDefault="00000000">
      <w:pPr>
        <w:spacing w:line="280" w:lineRule="auto"/>
        <w:ind w:left="8294" w:right="2389"/>
        <w:rPr>
          <w:sz w:val="16"/>
        </w:rPr>
      </w:pPr>
      <w:r>
        <w:rPr>
          <w:w w:val="80"/>
          <w:sz w:val="16"/>
        </w:rPr>
        <w:t>Ribs visible through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lungs</w:t>
      </w:r>
    </w:p>
    <w:p w14:paraId="3A540C3B" w14:textId="77777777" w:rsidR="00DC16F1" w:rsidRDefault="00DC16F1">
      <w:pPr>
        <w:pStyle w:val="BodyText"/>
        <w:rPr>
          <w:sz w:val="20"/>
        </w:rPr>
      </w:pPr>
    </w:p>
    <w:p w14:paraId="4565FA77" w14:textId="77777777" w:rsidR="00DC16F1" w:rsidRDefault="00DC16F1">
      <w:pPr>
        <w:pStyle w:val="BodyText"/>
        <w:spacing w:before="4"/>
        <w:rPr>
          <w:sz w:val="27"/>
        </w:rPr>
      </w:pPr>
    </w:p>
    <w:p w14:paraId="7446888F" w14:textId="77777777" w:rsidR="00DC16F1" w:rsidRDefault="00000000">
      <w:pPr>
        <w:spacing w:before="100"/>
        <w:ind w:right="9384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50F1D447" w14:textId="77777777" w:rsidR="00DC16F1" w:rsidRDefault="00000000">
      <w:pPr>
        <w:spacing w:before="27"/>
        <w:ind w:right="9382"/>
        <w:jc w:val="right"/>
        <w:rPr>
          <w:sz w:val="16"/>
        </w:rPr>
      </w:pPr>
      <w:r>
        <w:rPr>
          <w:w w:val="90"/>
          <w:sz w:val="16"/>
        </w:rPr>
        <w:t>included</w:t>
      </w:r>
    </w:p>
    <w:p w14:paraId="68698B38" w14:textId="77777777" w:rsidR="00DC16F1" w:rsidRDefault="00DC16F1">
      <w:pPr>
        <w:jc w:val="right"/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40EE4F9" w14:textId="77777777" w:rsidR="00DC16F1" w:rsidRDefault="00DC16F1">
      <w:pPr>
        <w:pStyle w:val="BodyText"/>
        <w:rPr>
          <w:sz w:val="20"/>
        </w:rPr>
      </w:pPr>
    </w:p>
    <w:p w14:paraId="3A72E113" w14:textId="77777777" w:rsidR="00DC16F1" w:rsidRDefault="00DC16F1">
      <w:pPr>
        <w:pStyle w:val="BodyText"/>
        <w:rPr>
          <w:sz w:val="20"/>
        </w:rPr>
      </w:pPr>
    </w:p>
    <w:p w14:paraId="64316DB7" w14:textId="77777777" w:rsidR="00DC16F1" w:rsidRDefault="00DC16F1">
      <w:pPr>
        <w:pStyle w:val="BodyText"/>
        <w:rPr>
          <w:sz w:val="20"/>
        </w:rPr>
      </w:pPr>
    </w:p>
    <w:p w14:paraId="574B0130" w14:textId="77777777" w:rsidR="00DC16F1" w:rsidRDefault="00DC16F1">
      <w:pPr>
        <w:pStyle w:val="BodyText"/>
        <w:rPr>
          <w:sz w:val="20"/>
        </w:rPr>
      </w:pPr>
    </w:p>
    <w:p w14:paraId="73796401" w14:textId="77777777" w:rsidR="00DC16F1" w:rsidRDefault="00DC16F1">
      <w:pPr>
        <w:pStyle w:val="BodyText"/>
        <w:rPr>
          <w:sz w:val="20"/>
        </w:rPr>
      </w:pPr>
    </w:p>
    <w:p w14:paraId="12FE64D7" w14:textId="77777777" w:rsidR="00DC16F1" w:rsidRDefault="00DC16F1">
      <w:pPr>
        <w:pStyle w:val="BodyText"/>
        <w:rPr>
          <w:sz w:val="20"/>
        </w:rPr>
      </w:pPr>
    </w:p>
    <w:p w14:paraId="446F43ED" w14:textId="77777777" w:rsidR="00DC16F1" w:rsidRDefault="00DC16F1">
      <w:pPr>
        <w:pStyle w:val="BodyText"/>
        <w:rPr>
          <w:sz w:val="20"/>
        </w:rPr>
      </w:pPr>
    </w:p>
    <w:p w14:paraId="7B8DC14C" w14:textId="77777777" w:rsidR="00DC16F1" w:rsidRDefault="00DC16F1">
      <w:pPr>
        <w:pStyle w:val="BodyText"/>
        <w:rPr>
          <w:sz w:val="20"/>
        </w:rPr>
      </w:pPr>
    </w:p>
    <w:p w14:paraId="083D7786" w14:textId="77777777" w:rsidR="00DC16F1" w:rsidRDefault="00DC16F1">
      <w:pPr>
        <w:pStyle w:val="BodyText"/>
        <w:spacing w:before="4"/>
        <w:rPr>
          <w:sz w:val="21"/>
        </w:rPr>
      </w:pPr>
    </w:p>
    <w:p w14:paraId="391F0D59" w14:textId="6F63553E" w:rsidR="00DC16F1" w:rsidRDefault="006147DB">
      <w:pPr>
        <w:pStyle w:val="Heading6"/>
        <w:ind w:left="390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7696" behindDoc="0" locked="0" layoutInCell="1" allowOverlap="1" wp14:anchorId="6A6A25F5" wp14:editId="7339118D">
                <wp:simplePos x="0" y="0"/>
                <wp:positionH relativeFrom="page">
                  <wp:posOffset>2240280</wp:posOffset>
                </wp:positionH>
                <wp:positionV relativeFrom="paragraph">
                  <wp:posOffset>158750</wp:posOffset>
                </wp:positionV>
                <wp:extent cx="2971800" cy="4229100"/>
                <wp:effectExtent l="0" t="0" r="0" b="0"/>
                <wp:wrapNone/>
                <wp:docPr id="870" name="Group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4229100"/>
                          <a:chOff x="3528" y="250"/>
                          <a:chExt cx="4680" cy="6660"/>
                        </a:xfrm>
                      </wpg:grpSpPr>
                      <pic:pic xmlns:pic="http://schemas.openxmlformats.org/drawingml/2006/picture">
                        <pic:nvPicPr>
                          <pic:cNvPr id="872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77" y="250"/>
                            <a:ext cx="3782" cy="6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74" name="AutoShape 256"/>
                        <wps:cNvSpPr>
                          <a:spLocks/>
                        </wps:cNvSpPr>
                        <wps:spPr bwMode="auto">
                          <a:xfrm>
                            <a:off x="3528" y="502"/>
                            <a:ext cx="4680" cy="5580"/>
                          </a:xfrm>
                          <a:custGeom>
                            <a:avLst/>
                            <a:gdLst>
                              <a:gd name="T0" fmla="+- 0 5688 3528"/>
                              <a:gd name="T1" fmla="*/ T0 w 4680"/>
                              <a:gd name="T2" fmla="+- 0 3382 502"/>
                              <a:gd name="T3" fmla="*/ 3382 h 5580"/>
                              <a:gd name="T4" fmla="+- 0 8208 3528"/>
                              <a:gd name="T5" fmla="*/ T4 w 4680"/>
                              <a:gd name="T6" fmla="+- 0 3382 502"/>
                              <a:gd name="T7" fmla="*/ 3382 h 5580"/>
                              <a:gd name="T8" fmla="+- 0 5868 3528"/>
                              <a:gd name="T9" fmla="*/ T8 w 4680"/>
                              <a:gd name="T10" fmla="+- 0 502 502"/>
                              <a:gd name="T11" fmla="*/ 502 h 5580"/>
                              <a:gd name="T12" fmla="+- 0 7848 3528"/>
                              <a:gd name="T13" fmla="*/ T12 w 4680"/>
                              <a:gd name="T14" fmla="+- 0 502 502"/>
                              <a:gd name="T15" fmla="*/ 502 h 5580"/>
                              <a:gd name="T16" fmla="+- 0 7848 3528"/>
                              <a:gd name="T17" fmla="*/ T16 w 4680"/>
                              <a:gd name="T18" fmla="+- 0 502 502"/>
                              <a:gd name="T19" fmla="*/ 502 h 5580"/>
                              <a:gd name="T20" fmla="+- 0 7848 3528"/>
                              <a:gd name="T21" fmla="*/ T20 w 4680"/>
                              <a:gd name="T22" fmla="+- 0 6082 502"/>
                              <a:gd name="T23" fmla="*/ 6082 h 5580"/>
                              <a:gd name="T24" fmla="+- 0 7848 3528"/>
                              <a:gd name="T25" fmla="*/ T24 w 4680"/>
                              <a:gd name="T26" fmla="+- 0 6082 502"/>
                              <a:gd name="T27" fmla="*/ 6082 h 5580"/>
                              <a:gd name="T28" fmla="+- 0 6768 3528"/>
                              <a:gd name="T29" fmla="*/ T28 w 4680"/>
                              <a:gd name="T30" fmla="+- 0 6082 502"/>
                              <a:gd name="T31" fmla="*/ 6082 h 5580"/>
                              <a:gd name="T32" fmla="+- 0 7848 3528"/>
                              <a:gd name="T33" fmla="*/ T32 w 4680"/>
                              <a:gd name="T34" fmla="+- 0 1042 502"/>
                              <a:gd name="T35" fmla="*/ 1042 h 5580"/>
                              <a:gd name="T36" fmla="+- 0 8208 3528"/>
                              <a:gd name="T37" fmla="*/ T36 w 4680"/>
                              <a:gd name="T38" fmla="+- 0 1042 502"/>
                              <a:gd name="T39" fmla="*/ 1042 h 5580"/>
                              <a:gd name="T40" fmla="+- 0 4608 3528"/>
                              <a:gd name="T41" fmla="*/ T40 w 4680"/>
                              <a:gd name="T42" fmla="+- 0 2122 502"/>
                              <a:gd name="T43" fmla="*/ 2122 h 5580"/>
                              <a:gd name="T44" fmla="+- 0 3528 3528"/>
                              <a:gd name="T45" fmla="*/ T44 w 4680"/>
                              <a:gd name="T46" fmla="+- 0 2122 502"/>
                              <a:gd name="T47" fmla="*/ 2122 h 5580"/>
                              <a:gd name="T48" fmla="+- 0 6048 3528"/>
                              <a:gd name="T49" fmla="*/ T48 w 4680"/>
                              <a:gd name="T50" fmla="+- 0 3922 502"/>
                              <a:gd name="T51" fmla="*/ 3922 h 5580"/>
                              <a:gd name="T52" fmla="+- 0 3528 3528"/>
                              <a:gd name="T53" fmla="*/ T52 w 4680"/>
                              <a:gd name="T54" fmla="+- 0 3922 502"/>
                              <a:gd name="T55" fmla="*/ 3922 h 55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680" h="5580">
                                <a:moveTo>
                                  <a:pt x="2160" y="2880"/>
                                </a:moveTo>
                                <a:lnTo>
                                  <a:pt x="4680" y="2880"/>
                                </a:lnTo>
                                <a:moveTo>
                                  <a:pt x="2340" y="0"/>
                                </a:moveTo>
                                <a:lnTo>
                                  <a:pt x="4320" y="0"/>
                                </a:lnTo>
                                <a:moveTo>
                                  <a:pt x="4320" y="0"/>
                                </a:moveTo>
                                <a:lnTo>
                                  <a:pt x="4320" y="5580"/>
                                </a:lnTo>
                                <a:moveTo>
                                  <a:pt x="4320" y="5580"/>
                                </a:moveTo>
                                <a:lnTo>
                                  <a:pt x="3240" y="5580"/>
                                </a:lnTo>
                                <a:moveTo>
                                  <a:pt x="4320" y="540"/>
                                </a:moveTo>
                                <a:lnTo>
                                  <a:pt x="4680" y="540"/>
                                </a:lnTo>
                                <a:moveTo>
                                  <a:pt x="1080" y="1620"/>
                                </a:moveTo>
                                <a:lnTo>
                                  <a:pt x="0" y="1620"/>
                                </a:lnTo>
                                <a:moveTo>
                                  <a:pt x="2520" y="3420"/>
                                </a:moveTo>
                                <a:lnTo>
                                  <a:pt x="0" y="34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5D944A" id="Group 255" o:spid="_x0000_s1026" style="position:absolute;margin-left:176.4pt;margin-top:12.5pt;width:234pt;height:333pt;z-index:15837696;mso-position-horizontal-relative:page" coordorigin="3528,250" coordsize="4680,66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">
                <v:shape id="Picture 257" o:spid="_x0000_s1027" type="#_x0000_t75" style="position:absolute;left:3977;top:250;width:3782;height:6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">
                  <v:imagedata r:id="rId216" o:title=""/>
                </v:shape>
                <v:shape id="AutoShape 256" o:spid="_x0000_s1028" style="position:absolute;left:3528;top:502;width:4680;height:5580;visibility:visible;mso-wrap-style:square;v-text-anchor:top" coordsize="4680,5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" path="m2160,2880r2520,m2340,l4320,t,l4320,5580t,l3240,5580m4320,540r360,m1080,1620l,1620m2520,3420l,3420e" filled="f" strokeweight=".72pt">
                  <v:path arrowok="t" o:connecttype="custom" o:connectlocs="2160,3382;4680,3382;2340,502;4320,502;4320,502;4320,6082;4320,6082;3240,6082;4320,1042;4680,1042;1080,2122;0,2122;2520,3922;0,3922" o:connectangles="0,0,0,0,0,0,0,0,0,0,0,0,0,0"/>
                </v:shape>
                <w10:wrap anchorx="page"/>
              </v:group>
            </w:pict>
          </mc:Fallback>
        </mc:AlternateContent>
      </w:r>
      <w:r>
        <w:t>PA</w:t>
      </w:r>
      <w:r>
        <w:rPr>
          <w:spacing w:val="-13"/>
        </w:rPr>
        <w:t xml:space="preserve"> </w:t>
      </w:r>
      <w:r>
        <w:t>Oblique</w:t>
      </w:r>
      <w:r>
        <w:rPr>
          <w:spacing w:val="-9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(Upper)</w:t>
      </w:r>
    </w:p>
    <w:p w14:paraId="774FD59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C2D06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C22708" w14:textId="77777777" w:rsidR="00DC16F1" w:rsidRDefault="00DC16F1">
      <w:pPr>
        <w:pStyle w:val="BodyText"/>
        <w:spacing w:before="4"/>
        <w:rPr>
          <w:rFonts w:ascii="Arial"/>
          <w:b/>
          <w:sz w:val="19"/>
        </w:rPr>
      </w:pPr>
    </w:p>
    <w:p w14:paraId="7B604468" w14:textId="77777777" w:rsidR="00DC16F1" w:rsidRDefault="00000000">
      <w:pPr>
        <w:spacing w:line="278" w:lineRule="auto"/>
        <w:ind w:left="7934" w:right="2794"/>
        <w:rPr>
          <w:sz w:val="16"/>
        </w:rPr>
      </w:pPr>
      <w:r>
        <w:rPr>
          <w:w w:val="80"/>
          <w:sz w:val="16"/>
        </w:rPr>
        <w:t>1</w:t>
      </w:r>
      <w:r>
        <w:rPr>
          <w:w w:val="80"/>
          <w:position w:val="4"/>
          <w:sz w:val="10"/>
        </w:rPr>
        <w:t>st</w:t>
      </w:r>
      <w:r>
        <w:rPr>
          <w:spacing w:val="7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through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10</w:t>
      </w:r>
      <w:r>
        <w:rPr>
          <w:w w:val="80"/>
          <w:position w:val="4"/>
          <w:sz w:val="10"/>
        </w:rPr>
        <w:t>th</w:t>
      </w:r>
      <w:r>
        <w:rPr>
          <w:spacing w:val="5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ribs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visible above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diaphragm</w:t>
      </w:r>
    </w:p>
    <w:p w14:paraId="372D3634" w14:textId="77777777" w:rsidR="00DC16F1" w:rsidRDefault="00DC16F1">
      <w:pPr>
        <w:pStyle w:val="BodyText"/>
        <w:spacing w:before="3"/>
        <w:rPr>
          <w:sz w:val="29"/>
        </w:rPr>
      </w:pPr>
    </w:p>
    <w:p w14:paraId="5C853C6F" w14:textId="77777777" w:rsidR="00DC16F1" w:rsidRDefault="00000000">
      <w:pPr>
        <w:spacing w:before="101"/>
        <w:ind w:right="8849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7E6C5C77" w14:textId="77777777" w:rsidR="00DC16F1" w:rsidRDefault="00000000">
      <w:pPr>
        <w:spacing w:before="27"/>
        <w:ind w:right="8844"/>
        <w:jc w:val="right"/>
        <w:rPr>
          <w:sz w:val="16"/>
        </w:rPr>
      </w:pPr>
      <w:r>
        <w:rPr>
          <w:w w:val="90"/>
          <w:sz w:val="16"/>
        </w:rPr>
        <w:t>included</w:t>
      </w:r>
    </w:p>
    <w:p w14:paraId="1E2441E2" w14:textId="77777777" w:rsidR="00DC16F1" w:rsidRDefault="00DC16F1">
      <w:pPr>
        <w:pStyle w:val="BodyText"/>
        <w:rPr>
          <w:sz w:val="20"/>
        </w:rPr>
      </w:pPr>
    </w:p>
    <w:p w14:paraId="7000504B" w14:textId="77777777" w:rsidR="00DC16F1" w:rsidRDefault="00DC16F1">
      <w:pPr>
        <w:rPr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7153B3D" w14:textId="77777777" w:rsidR="00DC16F1" w:rsidRDefault="00DC16F1">
      <w:pPr>
        <w:pStyle w:val="BodyText"/>
        <w:rPr>
          <w:sz w:val="18"/>
        </w:rPr>
      </w:pPr>
    </w:p>
    <w:p w14:paraId="648E85E0" w14:textId="77777777" w:rsidR="00DC16F1" w:rsidRDefault="00DC16F1">
      <w:pPr>
        <w:pStyle w:val="BodyText"/>
        <w:rPr>
          <w:sz w:val="18"/>
        </w:rPr>
      </w:pPr>
    </w:p>
    <w:p w14:paraId="4AB2BFBC" w14:textId="77777777" w:rsidR="00DC16F1" w:rsidRDefault="00DC16F1">
      <w:pPr>
        <w:pStyle w:val="BodyText"/>
        <w:rPr>
          <w:sz w:val="18"/>
        </w:rPr>
      </w:pPr>
    </w:p>
    <w:p w14:paraId="46727593" w14:textId="77777777" w:rsidR="00DC16F1" w:rsidRDefault="00DC16F1">
      <w:pPr>
        <w:pStyle w:val="BodyText"/>
        <w:rPr>
          <w:sz w:val="18"/>
        </w:rPr>
      </w:pPr>
    </w:p>
    <w:p w14:paraId="30155FEB" w14:textId="77777777" w:rsidR="00DC16F1" w:rsidRDefault="00DC16F1">
      <w:pPr>
        <w:pStyle w:val="BodyText"/>
        <w:rPr>
          <w:sz w:val="18"/>
        </w:rPr>
      </w:pPr>
    </w:p>
    <w:p w14:paraId="3F0D9A34" w14:textId="77777777" w:rsidR="00DC16F1" w:rsidRDefault="00DC16F1">
      <w:pPr>
        <w:pStyle w:val="BodyText"/>
        <w:spacing w:before="5"/>
        <w:rPr>
          <w:sz w:val="17"/>
        </w:rPr>
      </w:pPr>
    </w:p>
    <w:p w14:paraId="07E1A2F2" w14:textId="77777777" w:rsidR="00DC16F1" w:rsidRDefault="00000000">
      <w:pPr>
        <w:ind w:right="42"/>
        <w:jc w:val="right"/>
        <w:rPr>
          <w:sz w:val="16"/>
        </w:rPr>
      </w:pPr>
      <w:r>
        <w:rPr>
          <w:w w:val="80"/>
          <w:sz w:val="16"/>
        </w:rPr>
        <w:t>Ribs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visible through</w:t>
      </w:r>
    </w:p>
    <w:p w14:paraId="7634E086" w14:textId="77777777" w:rsidR="00DC16F1" w:rsidRDefault="00000000">
      <w:pPr>
        <w:spacing w:before="32"/>
        <w:ind w:right="38"/>
        <w:jc w:val="right"/>
        <w:rPr>
          <w:sz w:val="16"/>
        </w:rPr>
      </w:pP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lungs</w:t>
      </w:r>
    </w:p>
    <w:p w14:paraId="659660E0" w14:textId="77777777" w:rsidR="00DC16F1" w:rsidRDefault="00000000">
      <w:pPr>
        <w:pStyle w:val="BodyText"/>
        <w:spacing w:before="1"/>
        <w:rPr>
          <w:sz w:val="24"/>
        </w:rPr>
      </w:pPr>
      <w:r>
        <w:br w:type="column"/>
      </w:r>
    </w:p>
    <w:p w14:paraId="550F564D" w14:textId="77777777" w:rsidR="00DC16F1" w:rsidRDefault="00000000">
      <w:pPr>
        <w:spacing w:line="276" w:lineRule="auto"/>
        <w:ind w:left="1829" w:right="2792"/>
        <w:rPr>
          <w:sz w:val="16"/>
        </w:rPr>
      </w:pPr>
      <w:r>
        <w:rPr>
          <w:w w:val="80"/>
          <w:sz w:val="16"/>
        </w:rPr>
        <w:t>Inferior sternal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body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halfway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between the lateral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body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surface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 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 (correct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486EBB83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997" w:space="3106"/>
            <w:col w:w="5717"/>
          </w:cols>
        </w:sectPr>
      </w:pPr>
    </w:p>
    <w:p w14:paraId="5B1C6DE0" w14:textId="77777777" w:rsidR="00DC16F1" w:rsidRDefault="00DC16F1">
      <w:pPr>
        <w:pStyle w:val="BodyText"/>
        <w:rPr>
          <w:sz w:val="20"/>
        </w:rPr>
      </w:pPr>
    </w:p>
    <w:p w14:paraId="6CB009AE" w14:textId="77777777" w:rsidR="00DC16F1" w:rsidRDefault="00DC16F1">
      <w:pPr>
        <w:pStyle w:val="BodyText"/>
        <w:rPr>
          <w:sz w:val="20"/>
        </w:rPr>
      </w:pPr>
    </w:p>
    <w:p w14:paraId="38705A36" w14:textId="77777777" w:rsidR="00DC16F1" w:rsidRDefault="00DC16F1">
      <w:pPr>
        <w:pStyle w:val="BodyText"/>
        <w:rPr>
          <w:sz w:val="20"/>
        </w:rPr>
      </w:pPr>
    </w:p>
    <w:p w14:paraId="4941A927" w14:textId="77777777" w:rsidR="00DC16F1" w:rsidRDefault="00DC16F1">
      <w:pPr>
        <w:pStyle w:val="BodyText"/>
        <w:rPr>
          <w:sz w:val="20"/>
        </w:rPr>
      </w:pPr>
    </w:p>
    <w:p w14:paraId="77030758" w14:textId="77777777" w:rsidR="00DC16F1" w:rsidRDefault="00DC16F1">
      <w:pPr>
        <w:pStyle w:val="BodyText"/>
        <w:spacing w:before="1"/>
        <w:rPr>
          <w:sz w:val="23"/>
        </w:rPr>
      </w:pPr>
    </w:p>
    <w:p w14:paraId="4A3DB46D" w14:textId="77777777" w:rsidR="00DC16F1" w:rsidRDefault="00000000">
      <w:pPr>
        <w:pStyle w:val="Heading6"/>
        <w:ind w:left="3901"/>
      </w:pPr>
      <w:r>
        <w:t>AP</w:t>
      </w:r>
      <w:r>
        <w:rPr>
          <w:spacing w:val="-11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(Lower)</w:t>
      </w:r>
    </w:p>
    <w:p w14:paraId="3C3FA45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91A42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527B1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D496AB0" w14:textId="77777777" w:rsidR="00DC16F1" w:rsidRDefault="00DC16F1">
      <w:pPr>
        <w:pStyle w:val="BodyText"/>
        <w:spacing w:before="5"/>
        <w:rPr>
          <w:rFonts w:ascii="Arial"/>
          <w:b/>
          <w:sz w:val="26"/>
        </w:rPr>
      </w:pPr>
    </w:p>
    <w:p w14:paraId="648EBE66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32B2E70" w14:textId="77777777" w:rsidR="00DC16F1" w:rsidRDefault="00000000">
      <w:pPr>
        <w:spacing w:before="101"/>
        <w:ind w:right="40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3AA1614B" w14:textId="77777777" w:rsidR="00DC16F1" w:rsidRDefault="00000000">
      <w:pPr>
        <w:spacing w:before="32"/>
        <w:ind w:right="38"/>
        <w:jc w:val="right"/>
        <w:rPr>
          <w:sz w:val="16"/>
        </w:rPr>
      </w:pPr>
      <w:r>
        <w:rPr>
          <w:w w:val="90"/>
          <w:sz w:val="16"/>
        </w:rPr>
        <w:t>included</w:t>
      </w:r>
    </w:p>
    <w:p w14:paraId="5C1E5595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12C61F15" w14:textId="77777777" w:rsidR="00DC16F1" w:rsidRDefault="00DC16F1">
      <w:pPr>
        <w:pStyle w:val="BodyText"/>
        <w:spacing w:before="3"/>
      </w:pPr>
    </w:p>
    <w:p w14:paraId="55A315F6" w14:textId="5D8D60AF" w:rsidR="00DC16F1" w:rsidRDefault="006147DB">
      <w:pPr>
        <w:spacing w:before="1" w:line="276" w:lineRule="auto"/>
        <w:ind w:left="1454" w:right="2247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8208" behindDoc="0" locked="0" layoutInCell="1" allowOverlap="1" wp14:anchorId="053F0538" wp14:editId="43FD0A9F">
                <wp:simplePos x="0" y="0"/>
                <wp:positionH relativeFrom="page">
                  <wp:posOffset>1897380</wp:posOffset>
                </wp:positionH>
                <wp:positionV relativeFrom="paragraph">
                  <wp:posOffset>-899795</wp:posOffset>
                </wp:positionV>
                <wp:extent cx="3657600" cy="3780790"/>
                <wp:effectExtent l="0" t="0" r="0" b="0"/>
                <wp:wrapNone/>
                <wp:docPr id="864" name="Group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780790"/>
                          <a:chOff x="2988" y="-1417"/>
                          <a:chExt cx="5760" cy="5954"/>
                        </a:xfrm>
                      </wpg:grpSpPr>
                      <pic:pic xmlns:pic="http://schemas.openxmlformats.org/drawingml/2006/picture">
                        <pic:nvPicPr>
                          <pic:cNvPr id="866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4" y="-1417"/>
                            <a:ext cx="4606" cy="5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68" name="AutoShape 253"/>
                        <wps:cNvSpPr>
                          <a:spLocks/>
                        </wps:cNvSpPr>
                        <wps:spPr bwMode="auto">
                          <a:xfrm>
                            <a:off x="2988" y="-621"/>
                            <a:ext cx="5760" cy="3060"/>
                          </a:xfrm>
                          <a:custGeom>
                            <a:avLst/>
                            <a:gdLst>
                              <a:gd name="T0" fmla="+- 0 5688 2988"/>
                              <a:gd name="T1" fmla="*/ T0 w 5760"/>
                              <a:gd name="T2" fmla="+- 0 -621 -621"/>
                              <a:gd name="T3" fmla="*/ -621 h 3060"/>
                              <a:gd name="T4" fmla="+- 0 8388 2988"/>
                              <a:gd name="T5" fmla="*/ T4 w 5760"/>
                              <a:gd name="T6" fmla="+- 0 -621 -621"/>
                              <a:gd name="T7" fmla="*/ -621 h 3060"/>
                              <a:gd name="T8" fmla="+- 0 8388 2988"/>
                              <a:gd name="T9" fmla="*/ T8 w 5760"/>
                              <a:gd name="T10" fmla="+- 0 -621 -621"/>
                              <a:gd name="T11" fmla="*/ -621 h 3060"/>
                              <a:gd name="T12" fmla="+- 0 8388 2988"/>
                              <a:gd name="T13" fmla="*/ T12 w 5760"/>
                              <a:gd name="T14" fmla="+- 0 2439 -621"/>
                              <a:gd name="T15" fmla="*/ 2439 h 3060"/>
                              <a:gd name="T16" fmla="+- 0 8388 2988"/>
                              <a:gd name="T17" fmla="*/ T16 w 5760"/>
                              <a:gd name="T18" fmla="+- 0 2439 -621"/>
                              <a:gd name="T19" fmla="*/ 2439 h 3060"/>
                              <a:gd name="T20" fmla="+- 0 5688 2988"/>
                              <a:gd name="T21" fmla="*/ T20 w 5760"/>
                              <a:gd name="T22" fmla="+- 0 2439 -621"/>
                              <a:gd name="T23" fmla="*/ 2439 h 3060"/>
                              <a:gd name="T24" fmla="+- 0 8388 2988"/>
                              <a:gd name="T25" fmla="*/ T24 w 5760"/>
                              <a:gd name="T26" fmla="+- 0 99 -621"/>
                              <a:gd name="T27" fmla="*/ 99 h 3060"/>
                              <a:gd name="T28" fmla="+- 0 8748 2988"/>
                              <a:gd name="T29" fmla="*/ T28 w 5760"/>
                              <a:gd name="T30" fmla="+- 0 99 -621"/>
                              <a:gd name="T31" fmla="*/ 99 h 3060"/>
                              <a:gd name="T32" fmla="+- 0 5688 2988"/>
                              <a:gd name="T33" fmla="*/ T32 w 5760"/>
                              <a:gd name="T34" fmla="+- 0 1359 -621"/>
                              <a:gd name="T35" fmla="*/ 1359 h 3060"/>
                              <a:gd name="T36" fmla="+- 0 8748 2988"/>
                              <a:gd name="T37" fmla="*/ T36 w 5760"/>
                              <a:gd name="T38" fmla="+- 0 1359 -621"/>
                              <a:gd name="T39" fmla="*/ 1359 h 3060"/>
                              <a:gd name="T40" fmla="+- 0 4428 2988"/>
                              <a:gd name="T41" fmla="*/ T40 w 5760"/>
                              <a:gd name="T42" fmla="+- 0 -261 -621"/>
                              <a:gd name="T43" fmla="*/ -261 h 3060"/>
                              <a:gd name="T44" fmla="+- 0 2988 2988"/>
                              <a:gd name="T45" fmla="*/ T44 w 5760"/>
                              <a:gd name="T46" fmla="+- 0 -261 -621"/>
                              <a:gd name="T47" fmla="*/ -261 h 3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760" h="3060">
                                <a:moveTo>
                                  <a:pt x="270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5400" y="0"/>
                                </a:moveTo>
                                <a:lnTo>
                                  <a:pt x="5400" y="3060"/>
                                </a:lnTo>
                                <a:moveTo>
                                  <a:pt x="5400" y="3060"/>
                                </a:moveTo>
                                <a:lnTo>
                                  <a:pt x="2700" y="3060"/>
                                </a:lnTo>
                                <a:moveTo>
                                  <a:pt x="5400" y="720"/>
                                </a:moveTo>
                                <a:lnTo>
                                  <a:pt x="5760" y="720"/>
                                </a:lnTo>
                                <a:moveTo>
                                  <a:pt x="2700" y="1980"/>
                                </a:moveTo>
                                <a:lnTo>
                                  <a:pt x="5760" y="1980"/>
                                </a:lnTo>
                                <a:moveTo>
                                  <a:pt x="1440" y="360"/>
                                </a:moveTo>
                                <a:lnTo>
                                  <a:pt x="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71B80D" id="Group 252" o:spid="_x0000_s1026" style="position:absolute;margin-left:149.4pt;margin-top:-70.85pt;width:4in;height:297.7pt;z-index:15838208;mso-position-horizontal-relative:page" coordorigin="2988,-1417" coordsize="5760,59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">
                <v:shape id="Picture 254" o:spid="_x0000_s1027" type="#_x0000_t75" style="position:absolute;left:3564;top:-1417;width:4606;height:5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">
                  <v:imagedata r:id="rId218" o:title=""/>
                </v:shape>
                <v:shape id="AutoShape 253" o:spid="_x0000_s1028" style="position:absolute;left:2988;top:-621;width:5760;height:3060;visibility:visible;mso-wrap-style:square;v-text-anchor:top" coordsize="5760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" path="m2700,l5400,t,l5400,3060t,l2700,3060m5400,720r360,m2700,1980r3060,m1440,360l,360e" filled="f" strokeweight=".72pt">
                  <v:path arrowok="t" o:connecttype="custom" o:connectlocs="2700,-621;5400,-621;5400,-621;5400,2439;5400,2439;2700,2439;5400,99;5760,99;2700,1359;5760,1359;1440,-261;0,-261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8</w:t>
      </w:r>
      <w:r>
        <w:rPr>
          <w:w w:val="80"/>
          <w:position w:val="4"/>
          <w:sz w:val="10"/>
        </w:rPr>
        <w:t>th</w:t>
      </w:r>
      <w:r>
        <w:rPr>
          <w:spacing w:val="3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through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12</w:t>
      </w:r>
      <w:r>
        <w:rPr>
          <w:w w:val="80"/>
          <w:position w:val="4"/>
          <w:sz w:val="10"/>
        </w:rPr>
        <w:t>th</w:t>
      </w:r>
      <w:r>
        <w:rPr>
          <w:spacing w:val="7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ribs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their entirety</w:t>
      </w:r>
    </w:p>
    <w:p w14:paraId="6C8E5415" w14:textId="77777777" w:rsidR="00DC16F1" w:rsidRDefault="00DC16F1">
      <w:pPr>
        <w:pStyle w:val="BodyText"/>
        <w:rPr>
          <w:sz w:val="18"/>
        </w:rPr>
      </w:pPr>
    </w:p>
    <w:p w14:paraId="2B3CA20A" w14:textId="77777777" w:rsidR="00DC16F1" w:rsidRDefault="00DC16F1">
      <w:pPr>
        <w:pStyle w:val="BodyText"/>
        <w:rPr>
          <w:sz w:val="18"/>
        </w:rPr>
      </w:pPr>
    </w:p>
    <w:p w14:paraId="50212F93" w14:textId="77777777" w:rsidR="00DC16F1" w:rsidRDefault="00DC16F1">
      <w:pPr>
        <w:pStyle w:val="BodyText"/>
        <w:spacing w:before="10"/>
        <w:rPr>
          <w:sz w:val="20"/>
        </w:rPr>
      </w:pPr>
    </w:p>
    <w:p w14:paraId="242B015B" w14:textId="77777777" w:rsidR="00DC16F1" w:rsidRDefault="00000000">
      <w:pPr>
        <w:spacing w:line="280" w:lineRule="auto"/>
        <w:ind w:left="1454" w:right="2207"/>
        <w:rPr>
          <w:sz w:val="16"/>
        </w:rPr>
      </w:pPr>
      <w:r>
        <w:rPr>
          <w:w w:val="80"/>
          <w:sz w:val="16"/>
        </w:rPr>
        <w:t>Ribs visible through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abdomen</w:t>
      </w:r>
    </w:p>
    <w:p w14:paraId="20DFC991" w14:textId="77777777" w:rsidR="00DC16F1" w:rsidRDefault="00DC16F1">
      <w:pPr>
        <w:spacing w:line="280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6" w:space="4546"/>
            <w:col w:w="4798"/>
          </w:cols>
        </w:sectPr>
      </w:pPr>
    </w:p>
    <w:p w14:paraId="44447A6B" w14:textId="77777777" w:rsidR="00DC16F1" w:rsidRDefault="00DC16F1">
      <w:pPr>
        <w:pStyle w:val="BodyText"/>
        <w:rPr>
          <w:sz w:val="20"/>
        </w:rPr>
      </w:pPr>
    </w:p>
    <w:p w14:paraId="1219444C" w14:textId="77777777" w:rsidR="00DC16F1" w:rsidRDefault="00DC16F1">
      <w:pPr>
        <w:pStyle w:val="BodyText"/>
        <w:rPr>
          <w:sz w:val="20"/>
        </w:rPr>
      </w:pPr>
    </w:p>
    <w:p w14:paraId="6E5DE0E3" w14:textId="77777777" w:rsidR="00DC16F1" w:rsidRDefault="00DC16F1">
      <w:pPr>
        <w:pStyle w:val="BodyText"/>
        <w:spacing w:before="8"/>
        <w:rPr>
          <w:sz w:val="29"/>
        </w:rPr>
      </w:pPr>
    </w:p>
    <w:p w14:paraId="22895708" w14:textId="61D6D129" w:rsidR="00DC16F1" w:rsidRDefault="006147DB">
      <w:pPr>
        <w:pStyle w:val="Heading6"/>
        <w:spacing w:before="94"/>
        <w:ind w:left="999" w:right="1408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8720" behindDoc="0" locked="0" layoutInCell="1" allowOverlap="1" wp14:anchorId="5DB7E752" wp14:editId="2BE09592">
                <wp:simplePos x="0" y="0"/>
                <wp:positionH relativeFrom="page">
                  <wp:posOffset>1814830</wp:posOffset>
                </wp:positionH>
                <wp:positionV relativeFrom="paragraph">
                  <wp:posOffset>247015</wp:posOffset>
                </wp:positionV>
                <wp:extent cx="3740150" cy="4589145"/>
                <wp:effectExtent l="0" t="0" r="0" b="0"/>
                <wp:wrapNone/>
                <wp:docPr id="858" name="Group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40150" cy="4589145"/>
                          <a:chOff x="2858" y="389"/>
                          <a:chExt cx="5890" cy="7227"/>
                        </a:xfrm>
                      </wpg:grpSpPr>
                      <pic:pic xmlns:pic="http://schemas.openxmlformats.org/drawingml/2006/picture">
                        <pic:nvPicPr>
                          <pic:cNvPr id="860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2" y="388"/>
                            <a:ext cx="5132" cy="7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62" name="AutoShape 250"/>
                        <wps:cNvSpPr>
                          <a:spLocks/>
                        </wps:cNvSpPr>
                        <wps:spPr bwMode="auto">
                          <a:xfrm>
                            <a:off x="2865" y="1612"/>
                            <a:ext cx="5882" cy="4985"/>
                          </a:xfrm>
                          <a:custGeom>
                            <a:avLst/>
                            <a:gdLst>
                              <a:gd name="T0" fmla="+- 0 3495 2865"/>
                              <a:gd name="T1" fmla="*/ T0 w 5882"/>
                              <a:gd name="T2" fmla="+- 0 1964 1613"/>
                              <a:gd name="T3" fmla="*/ 1964 h 4985"/>
                              <a:gd name="T4" fmla="+- 0 2985 2865"/>
                              <a:gd name="T5" fmla="*/ T4 w 5882"/>
                              <a:gd name="T6" fmla="+- 0 1979 1613"/>
                              <a:gd name="T7" fmla="*/ 1979 h 4985"/>
                              <a:gd name="T8" fmla="+- 0 6227 2865"/>
                              <a:gd name="T9" fmla="*/ T8 w 5882"/>
                              <a:gd name="T10" fmla="+- 0 1613 1613"/>
                              <a:gd name="T11" fmla="*/ 1613 h 4985"/>
                              <a:gd name="T12" fmla="+- 0 8567 2865"/>
                              <a:gd name="T13" fmla="*/ T12 w 5882"/>
                              <a:gd name="T14" fmla="+- 0 1613 1613"/>
                              <a:gd name="T15" fmla="*/ 1613 h 4985"/>
                              <a:gd name="T16" fmla="+- 0 8565 2865"/>
                              <a:gd name="T17" fmla="*/ T16 w 5882"/>
                              <a:gd name="T18" fmla="+- 0 1618 1613"/>
                              <a:gd name="T19" fmla="*/ 1618 h 4985"/>
                              <a:gd name="T20" fmla="+- 0 8610 2865"/>
                              <a:gd name="T21" fmla="*/ T20 w 5882"/>
                              <a:gd name="T22" fmla="+- 0 6553 1613"/>
                              <a:gd name="T23" fmla="*/ 6553 h 4985"/>
                              <a:gd name="T24" fmla="+- 0 8625 2865"/>
                              <a:gd name="T25" fmla="*/ T24 w 5882"/>
                              <a:gd name="T26" fmla="+- 0 6538 1613"/>
                              <a:gd name="T27" fmla="*/ 6538 h 4985"/>
                              <a:gd name="T28" fmla="+- 0 5505 2865"/>
                              <a:gd name="T29" fmla="*/ T28 w 5882"/>
                              <a:gd name="T30" fmla="+- 0 6598 1613"/>
                              <a:gd name="T31" fmla="*/ 6598 h 4985"/>
                              <a:gd name="T32" fmla="+- 0 8567 2865"/>
                              <a:gd name="T33" fmla="*/ T32 w 5882"/>
                              <a:gd name="T34" fmla="+- 0 2513 1613"/>
                              <a:gd name="T35" fmla="*/ 2513 h 4985"/>
                              <a:gd name="T36" fmla="+- 0 8747 2865"/>
                              <a:gd name="T37" fmla="*/ T36 w 5882"/>
                              <a:gd name="T38" fmla="+- 0 2513 1613"/>
                              <a:gd name="T39" fmla="*/ 2513 h 4985"/>
                              <a:gd name="T40" fmla="+- 0 3525 2865"/>
                              <a:gd name="T41" fmla="*/ T40 w 5882"/>
                              <a:gd name="T42" fmla="+- 0 5801 1613"/>
                              <a:gd name="T43" fmla="*/ 5801 h 4985"/>
                              <a:gd name="T44" fmla="+- 0 2865 2865"/>
                              <a:gd name="T45" fmla="*/ T44 w 5882"/>
                              <a:gd name="T46" fmla="+- 0 6041 1613"/>
                              <a:gd name="T47" fmla="*/ 6041 h 4985"/>
                              <a:gd name="T48" fmla="+- 0 5687 2865"/>
                              <a:gd name="T49" fmla="*/ T48 w 5882"/>
                              <a:gd name="T50" fmla="+- 0 3053 1613"/>
                              <a:gd name="T51" fmla="*/ 3053 h 4985"/>
                              <a:gd name="T52" fmla="+- 0 2987 2865"/>
                              <a:gd name="T53" fmla="*/ T52 w 5882"/>
                              <a:gd name="T54" fmla="+- 0 3053 1613"/>
                              <a:gd name="T55" fmla="*/ 3053 h 49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882" h="4985">
                                <a:moveTo>
                                  <a:pt x="630" y="351"/>
                                </a:moveTo>
                                <a:lnTo>
                                  <a:pt x="120" y="366"/>
                                </a:lnTo>
                                <a:moveTo>
                                  <a:pt x="3362" y="0"/>
                                </a:moveTo>
                                <a:lnTo>
                                  <a:pt x="5702" y="0"/>
                                </a:lnTo>
                                <a:moveTo>
                                  <a:pt x="5700" y="5"/>
                                </a:moveTo>
                                <a:lnTo>
                                  <a:pt x="5745" y="4940"/>
                                </a:lnTo>
                                <a:moveTo>
                                  <a:pt x="5760" y="4925"/>
                                </a:moveTo>
                                <a:lnTo>
                                  <a:pt x="2640" y="4985"/>
                                </a:lnTo>
                                <a:moveTo>
                                  <a:pt x="5702" y="900"/>
                                </a:moveTo>
                                <a:lnTo>
                                  <a:pt x="5882" y="900"/>
                                </a:lnTo>
                                <a:moveTo>
                                  <a:pt x="660" y="4188"/>
                                </a:moveTo>
                                <a:lnTo>
                                  <a:pt x="0" y="4428"/>
                                </a:lnTo>
                                <a:moveTo>
                                  <a:pt x="2822" y="1440"/>
                                </a:moveTo>
                                <a:lnTo>
                                  <a:pt x="122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E4D693" id="Group 249" o:spid="_x0000_s1026" style="position:absolute;margin-left:142.9pt;margin-top:19.45pt;width:294.5pt;height:361.35pt;z-index:15838720;mso-position-horizontal-relative:page" coordorigin="2858,389" coordsize="5890,72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">
                <v:shape id="Picture 251" o:spid="_x0000_s1027" type="#_x0000_t75" style="position:absolute;left:3302;top:388;width:5132;height:7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">
                  <v:imagedata r:id="rId220" o:title=""/>
                </v:shape>
                <v:shape id="AutoShape 250" o:spid="_x0000_s1028" style="position:absolute;left:2865;top:1612;width:5882;height:4985;visibility:visible;mso-wrap-style:square;v-text-anchor:top" coordsize="5882,4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" path="m630,351l120,366m3362,l5702,t-2,5l5745,4940t15,-15l2640,4985m5702,900r180,m660,4188l,4428m2822,1440r-2700,e" filled="f" strokeweight=".72pt">
                  <v:path arrowok="t" o:connecttype="custom" o:connectlocs="630,1964;120,1979;3362,1613;5702,1613;5700,1618;5745,6553;5760,6538;2640,6598;5702,2513;5882,2513;660,5801;0,6041;2822,3053;122,3053" o:connectangles="0,0,0,0,0,0,0,0,0,0,0,0,0,0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AP</w:t>
      </w:r>
      <w:r>
        <w:rPr>
          <w:spacing w:val="-9"/>
        </w:rPr>
        <w:t xml:space="preserve"> </w:t>
      </w:r>
      <w:r>
        <w:rPr>
          <w:spacing w:val="-1"/>
        </w:rPr>
        <w:t>Oblique</w:t>
      </w:r>
      <w:r>
        <w:rPr>
          <w:spacing w:val="-7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(Lower)</w:t>
      </w:r>
    </w:p>
    <w:p w14:paraId="09DC9D6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8F6DE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C782FE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D37E6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1A5E1A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3CEBD80" w14:textId="77777777" w:rsidR="00DC16F1" w:rsidRDefault="00DC16F1">
      <w:pPr>
        <w:pStyle w:val="BodyText"/>
        <w:spacing w:before="4"/>
        <w:rPr>
          <w:rFonts w:ascii="Arial"/>
          <w:b/>
          <w:sz w:val="23"/>
        </w:rPr>
      </w:pPr>
    </w:p>
    <w:p w14:paraId="5D48BEAD" w14:textId="77777777" w:rsidR="00DC16F1" w:rsidRDefault="00DC16F1">
      <w:pPr>
        <w:rPr>
          <w:rFonts w:ascii="Arial"/>
          <w:sz w:val="23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AC7D155" w14:textId="77777777" w:rsidR="00DC16F1" w:rsidRDefault="00000000">
      <w:pPr>
        <w:spacing w:before="100"/>
        <w:ind w:left="952" w:right="38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column</w:t>
      </w:r>
    </w:p>
    <w:p w14:paraId="6EB68597" w14:textId="77777777" w:rsidR="00DC16F1" w:rsidRDefault="00000000">
      <w:pPr>
        <w:spacing w:before="33"/>
        <w:ind w:left="952" w:right="38"/>
        <w:jc w:val="right"/>
        <w:rPr>
          <w:sz w:val="16"/>
        </w:rPr>
      </w:pPr>
      <w:r>
        <w:rPr>
          <w:w w:val="90"/>
          <w:sz w:val="16"/>
        </w:rPr>
        <w:t>included</w:t>
      </w:r>
    </w:p>
    <w:p w14:paraId="6B2FD848" w14:textId="77777777" w:rsidR="00DC16F1" w:rsidRDefault="00DC16F1">
      <w:pPr>
        <w:pStyle w:val="BodyText"/>
        <w:rPr>
          <w:sz w:val="18"/>
        </w:rPr>
      </w:pPr>
    </w:p>
    <w:p w14:paraId="258927B0" w14:textId="77777777" w:rsidR="00DC16F1" w:rsidRDefault="00DC16F1">
      <w:pPr>
        <w:pStyle w:val="BodyText"/>
        <w:rPr>
          <w:sz w:val="18"/>
        </w:rPr>
      </w:pPr>
    </w:p>
    <w:p w14:paraId="19C44336" w14:textId="77777777" w:rsidR="00DC16F1" w:rsidRDefault="00DC16F1">
      <w:pPr>
        <w:pStyle w:val="BodyText"/>
        <w:spacing w:before="4"/>
        <w:rPr>
          <w:sz w:val="23"/>
        </w:rPr>
      </w:pPr>
    </w:p>
    <w:p w14:paraId="195331E8" w14:textId="77777777" w:rsidR="00DC16F1" w:rsidRDefault="00000000">
      <w:pPr>
        <w:spacing w:line="276" w:lineRule="auto"/>
        <w:ind w:left="952" w:right="275"/>
        <w:jc w:val="right"/>
        <w:rPr>
          <w:sz w:val="16"/>
        </w:rPr>
      </w:pPr>
      <w:r>
        <w:rPr>
          <w:w w:val="80"/>
          <w:sz w:val="16"/>
        </w:rPr>
        <w:t>Ribs visible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through the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abdomen</w:t>
      </w:r>
    </w:p>
    <w:p w14:paraId="27AE491B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643750A5" w14:textId="77777777" w:rsidR="00DC16F1" w:rsidRDefault="00DC16F1">
      <w:pPr>
        <w:pStyle w:val="BodyText"/>
        <w:rPr>
          <w:sz w:val="18"/>
        </w:rPr>
      </w:pPr>
    </w:p>
    <w:p w14:paraId="391DC0DA" w14:textId="77777777" w:rsidR="00DC16F1" w:rsidRDefault="00DC16F1">
      <w:pPr>
        <w:pStyle w:val="BodyText"/>
        <w:spacing w:before="4"/>
        <w:rPr>
          <w:sz w:val="19"/>
        </w:rPr>
      </w:pPr>
    </w:p>
    <w:p w14:paraId="457C4F26" w14:textId="77777777" w:rsidR="00DC16F1" w:rsidRDefault="00000000">
      <w:pPr>
        <w:spacing w:line="276" w:lineRule="auto"/>
        <w:ind w:left="1270" w:right="2246"/>
        <w:rPr>
          <w:sz w:val="16"/>
        </w:rPr>
      </w:pPr>
      <w:r>
        <w:rPr>
          <w:w w:val="80"/>
          <w:sz w:val="16"/>
        </w:rPr>
        <w:t>8</w:t>
      </w:r>
      <w:r>
        <w:rPr>
          <w:w w:val="80"/>
          <w:position w:val="4"/>
          <w:sz w:val="10"/>
        </w:rPr>
        <w:t>th</w:t>
      </w:r>
      <w:r>
        <w:rPr>
          <w:spacing w:val="3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through 12</w:t>
      </w:r>
      <w:r>
        <w:rPr>
          <w:w w:val="80"/>
          <w:position w:val="4"/>
          <w:sz w:val="10"/>
        </w:rPr>
        <w:t>th</w:t>
      </w:r>
      <w:r>
        <w:rPr>
          <w:spacing w:val="6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ribs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their entirety</w:t>
      </w:r>
    </w:p>
    <w:p w14:paraId="4CF54A7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4918"/>
            <w:col w:w="4613"/>
          </w:cols>
        </w:sectPr>
      </w:pPr>
    </w:p>
    <w:p w14:paraId="79373D2D" w14:textId="77777777" w:rsidR="00DC16F1" w:rsidRDefault="00DC16F1">
      <w:pPr>
        <w:pStyle w:val="BodyText"/>
        <w:rPr>
          <w:sz w:val="20"/>
        </w:rPr>
      </w:pPr>
    </w:p>
    <w:p w14:paraId="5732E826" w14:textId="77777777" w:rsidR="00DC16F1" w:rsidRDefault="00DC16F1">
      <w:pPr>
        <w:pStyle w:val="BodyText"/>
        <w:rPr>
          <w:sz w:val="20"/>
        </w:rPr>
      </w:pPr>
    </w:p>
    <w:p w14:paraId="5700DCEF" w14:textId="77777777" w:rsidR="00DC16F1" w:rsidRDefault="00DC16F1">
      <w:pPr>
        <w:pStyle w:val="BodyText"/>
        <w:rPr>
          <w:sz w:val="20"/>
        </w:rPr>
      </w:pPr>
    </w:p>
    <w:p w14:paraId="5728A293" w14:textId="77777777" w:rsidR="00DC16F1" w:rsidRDefault="00DC16F1">
      <w:pPr>
        <w:pStyle w:val="BodyText"/>
        <w:rPr>
          <w:sz w:val="20"/>
        </w:rPr>
      </w:pPr>
    </w:p>
    <w:p w14:paraId="4CF1D4DE" w14:textId="77777777" w:rsidR="00DC16F1" w:rsidRDefault="00DC16F1">
      <w:pPr>
        <w:pStyle w:val="BodyText"/>
        <w:rPr>
          <w:sz w:val="20"/>
        </w:rPr>
      </w:pPr>
    </w:p>
    <w:p w14:paraId="74801EF7" w14:textId="77777777" w:rsidR="00DC16F1" w:rsidRDefault="00DC16F1">
      <w:pPr>
        <w:pStyle w:val="BodyText"/>
        <w:rPr>
          <w:sz w:val="20"/>
        </w:rPr>
      </w:pPr>
    </w:p>
    <w:p w14:paraId="7230CD28" w14:textId="77777777" w:rsidR="00DC16F1" w:rsidRDefault="00DC16F1">
      <w:pPr>
        <w:pStyle w:val="BodyText"/>
        <w:rPr>
          <w:sz w:val="20"/>
        </w:rPr>
      </w:pPr>
    </w:p>
    <w:p w14:paraId="553B793B" w14:textId="77777777" w:rsidR="00DC16F1" w:rsidRDefault="00DC16F1">
      <w:pPr>
        <w:pStyle w:val="BodyText"/>
        <w:rPr>
          <w:sz w:val="20"/>
        </w:rPr>
      </w:pPr>
    </w:p>
    <w:p w14:paraId="65A6B675" w14:textId="77777777" w:rsidR="00DC16F1" w:rsidRDefault="00DC16F1">
      <w:pPr>
        <w:pStyle w:val="BodyText"/>
        <w:rPr>
          <w:sz w:val="20"/>
        </w:rPr>
      </w:pPr>
    </w:p>
    <w:p w14:paraId="47B2812B" w14:textId="77777777" w:rsidR="00DC16F1" w:rsidRDefault="00DC16F1">
      <w:pPr>
        <w:pStyle w:val="BodyText"/>
        <w:rPr>
          <w:sz w:val="18"/>
        </w:rPr>
      </w:pPr>
    </w:p>
    <w:p w14:paraId="26122038" w14:textId="77777777" w:rsidR="00DC16F1" w:rsidRDefault="00000000">
      <w:pPr>
        <w:spacing w:before="101" w:line="276" w:lineRule="auto"/>
        <w:ind w:left="1313" w:right="9567" w:firstLine="88"/>
        <w:jc w:val="right"/>
        <w:rPr>
          <w:sz w:val="16"/>
        </w:rPr>
      </w:pPr>
      <w:r>
        <w:rPr>
          <w:w w:val="80"/>
          <w:sz w:val="16"/>
        </w:rPr>
        <w:t>Scottie dogs in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lumbar spine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(correct</w:t>
      </w:r>
      <w:r>
        <w:rPr>
          <w:spacing w:val="-12"/>
          <w:w w:val="80"/>
          <w:sz w:val="16"/>
        </w:rPr>
        <w:t xml:space="preserve"> </w:t>
      </w:r>
      <w:r>
        <w:rPr>
          <w:w w:val="80"/>
          <w:sz w:val="16"/>
        </w:rPr>
        <w:t>rotation)</w:t>
      </w:r>
    </w:p>
    <w:p w14:paraId="206AD6C4" w14:textId="77777777" w:rsidR="00DC16F1" w:rsidRDefault="00DC16F1">
      <w:pPr>
        <w:spacing w:line="276" w:lineRule="auto"/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DBDEF8D" w14:textId="77777777" w:rsidR="00DC16F1" w:rsidRDefault="00DC16F1">
      <w:pPr>
        <w:pStyle w:val="BodyText"/>
        <w:rPr>
          <w:sz w:val="20"/>
        </w:rPr>
      </w:pPr>
    </w:p>
    <w:p w14:paraId="3A9BBF9A" w14:textId="77777777" w:rsidR="00DC16F1" w:rsidRDefault="00DC16F1">
      <w:pPr>
        <w:pStyle w:val="BodyText"/>
        <w:rPr>
          <w:sz w:val="20"/>
        </w:rPr>
      </w:pPr>
    </w:p>
    <w:p w14:paraId="04124673" w14:textId="77777777" w:rsidR="00DC16F1" w:rsidRDefault="00DC16F1">
      <w:pPr>
        <w:pStyle w:val="BodyText"/>
        <w:rPr>
          <w:sz w:val="20"/>
        </w:rPr>
      </w:pPr>
    </w:p>
    <w:p w14:paraId="4C25528A" w14:textId="77777777" w:rsidR="00DC16F1" w:rsidRDefault="00DC16F1">
      <w:pPr>
        <w:pStyle w:val="BodyText"/>
        <w:rPr>
          <w:sz w:val="20"/>
        </w:rPr>
      </w:pPr>
    </w:p>
    <w:p w14:paraId="4EDC4AC7" w14:textId="77777777" w:rsidR="00DC16F1" w:rsidRDefault="00DC16F1">
      <w:pPr>
        <w:pStyle w:val="BodyText"/>
        <w:rPr>
          <w:sz w:val="20"/>
        </w:rPr>
      </w:pPr>
    </w:p>
    <w:p w14:paraId="742D9B8B" w14:textId="77777777" w:rsidR="00DC16F1" w:rsidRDefault="00DC16F1">
      <w:pPr>
        <w:pStyle w:val="BodyText"/>
        <w:rPr>
          <w:sz w:val="20"/>
        </w:rPr>
      </w:pPr>
    </w:p>
    <w:p w14:paraId="14B508E1" w14:textId="77777777" w:rsidR="00DC16F1" w:rsidRDefault="00DC16F1">
      <w:pPr>
        <w:pStyle w:val="BodyText"/>
        <w:rPr>
          <w:sz w:val="20"/>
        </w:rPr>
      </w:pPr>
    </w:p>
    <w:p w14:paraId="00224A14" w14:textId="77777777" w:rsidR="00DC16F1" w:rsidRDefault="00DC16F1">
      <w:pPr>
        <w:pStyle w:val="BodyText"/>
        <w:rPr>
          <w:sz w:val="20"/>
        </w:rPr>
      </w:pPr>
    </w:p>
    <w:p w14:paraId="3E80866E" w14:textId="77777777" w:rsidR="00DC16F1" w:rsidRDefault="00DC16F1">
      <w:pPr>
        <w:pStyle w:val="BodyText"/>
        <w:rPr>
          <w:sz w:val="20"/>
        </w:rPr>
      </w:pPr>
    </w:p>
    <w:p w14:paraId="63B20765" w14:textId="77777777" w:rsidR="00DC16F1" w:rsidRDefault="00DC16F1">
      <w:pPr>
        <w:pStyle w:val="BodyText"/>
        <w:rPr>
          <w:sz w:val="20"/>
        </w:rPr>
      </w:pPr>
    </w:p>
    <w:p w14:paraId="3FD2A953" w14:textId="77777777" w:rsidR="00DC16F1" w:rsidRDefault="00DC16F1">
      <w:pPr>
        <w:pStyle w:val="BodyText"/>
        <w:rPr>
          <w:sz w:val="20"/>
        </w:rPr>
      </w:pPr>
    </w:p>
    <w:p w14:paraId="0FB6A3C1" w14:textId="77777777" w:rsidR="00DC16F1" w:rsidRDefault="00DC16F1">
      <w:pPr>
        <w:pStyle w:val="BodyText"/>
        <w:rPr>
          <w:sz w:val="20"/>
        </w:rPr>
      </w:pPr>
    </w:p>
    <w:p w14:paraId="6CB4EB57" w14:textId="77777777" w:rsidR="00DC16F1" w:rsidRDefault="00DC16F1">
      <w:pPr>
        <w:pStyle w:val="BodyText"/>
        <w:rPr>
          <w:sz w:val="20"/>
        </w:rPr>
      </w:pPr>
    </w:p>
    <w:p w14:paraId="73B56CB4" w14:textId="77777777" w:rsidR="00DC16F1" w:rsidRDefault="00DC16F1">
      <w:pPr>
        <w:pStyle w:val="BodyText"/>
        <w:rPr>
          <w:sz w:val="20"/>
        </w:rPr>
      </w:pPr>
    </w:p>
    <w:p w14:paraId="12181839" w14:textId="77777777" w:rsidR="00DC16F1" w:rsidRDefault="00DC16F1">
      <w:pPr>
        <w:pStyle w:val="BodyText"/>
        <w:rPr>
          <w:sz w:val="20"/>
        </w:rPr>
      </w:pPr>
    </w:p>
    <w:p w14:paraId="41660CA9" w14:textId="77777777" w:rsidR="00DC16F1" w:rsidRDefault="00DC16F1">
      <w:pPr>
        <w:pStyle w:val="BodyText"/>
        <w:rPr>
          <w:sz w:val="20"/>
        </w:rPr>
      </w:pPr>
    </w:p>
    <w:p w14:paraId="030093F4" w14:textId="77777777" w:rsidR="00DC16F1" w:rsidRDefault="00DC16F1">
      <w:pPr>
        <w:pStyle w:val="BodyText"/>
        <w:rPr>
          <w:sz w:val="20"/>
        </w:rPr>
      </w:pPr>
    </w:p>
    <w:p w14:paraId="4838A1FA" w14:textId="77777777" w:rsidR="00DC16F1" w:rsidRDefault="00DC16F1">
      <w:pPr>
        <w:pStyle w:val="BodyText"/>
        <w:rPr>
          <w:sz w:val="20"/>
        </w:rPr>
      </w:pPr>
    </w:p>
    <w:p w14:paraId="3FAABF5A" w14:textId="77777777" w:rsidR="00DC16F1" w:rsidRDefault="00000000">
      <w:pPr>
        <w:pStyle w:val="Heading1"/>
        <w:spacing w:before="229"/>
        <w:ind w:right="410"/>
      </w:pPr>
      <w:bookmarkStart w:id="42" w:name="_bookmark42"/>
      <w:bookmarkEnd w:id="42"/>
      <w:r>
        <w:t>S</w:t>
      </w:r>
    </w:p>
    <w:p w14:paraId="147BADC6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362" w:line="364" w:lineRule="exact"/>
        <w:rPr>
          <w:rFonts w:ascii="Arial" w:hAnsi="Arial"/>
          <w:b/>
          <w:sz w:val="32"/>
        </w:rPr>
      </w:pPr>
      <w:bookmarkStart w:id="43" w:name="_bookmark43"/>
      <w:bookmarkStart w:id="44" w:name="_bookmark44"/>
      <w:bookmarkEnd w:id="43"/>
      <w:bookmarkEnd w:id="44"/>
      <w:r>
        <w:rPr>
          <w:rFonts w:ascii="Arial" w:hAnsi="Arial"/>
          <w:b/>
          <w:spacing w:val="-1"/>
          <w:sz w:val="32"/>
        </w:rPr>
        <w:t>Sacroiliac</w:t>
      </w:r>
      <w:r>
        <w:rPr>
          <w:rFonts w:ascii="Arial" w:hAnsi="Arial"/>
          <w:b/>
          <w:spacing w:val="-19"/>
          <w:sz w:val="32"/>
        </w:rPr>
        <w:t xml:space="preserve"> </w:t>
      </w:r>
      <w:r>
        <w:rPr>
          <w:rFonts w:ascii="Arial" w:hAnsi="Arial"/>
          <w:b/>
          <w:sz w:val="32"/>
        </w:rPr>
        <w:t>Joints</w:t>
      </w:r>
    </w:p>
    <w:p w14:paraId="67C642BE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4" w:lineRule="exact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Sacrum</w:t>
      </w:r>
    </w:p>
    <w:p w14:paraId="3BFB6D9B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8" w:lineRule="exact"/>
        <w:rPr>
          <w:rFonts w:ascii="Arial" w:hAnsi="Arial"/>
          <w:b/>
          <w:sz w:val="32"/>
        </w:rPr>
      </w:pPr>
      <w:bookmarkStart w:id="45" w:name="_bookmark45"/>
      <w:bookmarkEnd w:id="45"/>
      <w:r>
        <w:rPr>
          <w:rFonts w:ascii="Arial" w:hAnsi="Arial"/>
          <w:b/>
          <w:sz w:val="32"/>
        </w:rPr>
        <w:t>Scaphoid</w:t>
      </w:r>
    </w:p>
    <w:p w14:paraId="37A8B371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2"/>
        <w:rPr>
          <w:rFonts w:ascii="Arial" w:hAnsi="Arial"/>
          <w:b/>
          <w:sz w:val="32"/>
        </w:rPr>
      </w:pPr>
      <w:bookmarkStart w:id="46" w:name="_bookmark46"/>
      <w:bookmarkEnd w:id="46"/>
      <w:r>
        <w:rPr>
          <w:rFonts w:ascii="Arial" w:hAnsi="Arial"/>
          <w:b/>
          <w:sz w:val="32"/>
        </w:rPr>
        <w:t>Scapula</w:t>
      </w:r>
    </w:p>
    <w:p w14:paraId="5DF8D19D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2" w:line="368" w:lineRule="exact"/>
        <w:rPr>
          <w:rFonts w:ascii="Arial" w:hAnsi="Arial"/>
          <w:b/>
          <w:sz w:val="32"/>
        </w:rPr>
      </w:pPr>
      <w:bookmarkStart w:id="47" w:name="_bookmark47"/>
      <w:bookmarkEnd w:id="47"/>
      <w:r>
        <w:rPr>
          <w:rFonts w:ascii="Arial" w:hAnsi="Arial"/>
          <w:b/>
          <w:sz w:val="32"/>
        </w:rPr>
        <w:t>Shoulder</w:t>
      </w:r>
    </w:p>
    <w:p w14:paraId="2D8E4C87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8" w:lineRule="exact"/>
        <w:rPr>
          <w:rFonts w:ascii="Arial" w:hAnsi="Arial"/>
          <w:b/>
          <w:sz w:val="32"/>
        </w:rPr>
      </w:pPr>
      <w:bookmarkStart w:id="48" w:name="_bookmark48"/>
      <w:bookmarkEnd w:id="48"/>
      <w:r>
        <w:rPr>
          <w:rFonts w:ascii="Arial" w:hAnsi="Arial"/>
          <w:b/>
          <w:sz w:val="32"/>
        </w:rPr>
        <w:t>Sinuses</w:t>
      </w:r>
    </w:p>
    <w:p w14:paraId="471A9E60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1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Skeletal</w:t>
      </w:r>
      <w:r>
        <w:rPr>
          <w:rFonts w:ascii="Arial" w:hAnsi="Arial"/>
          <w:b/>
          <w:spacing w:val="-22"/>
          <w:sz w:val="32"/>
        </w:rPr>
        <w:t xml:space="preserve"> </w:t>
      </w:r>
      <w:r>
        <w:rPr>
          <w:rFonts w:ascii="Arial" w:hAnsi="Arial"/>
          <w:b/>
          <w:sz w:val="32"/>
        </w:rPr>
        <w:t>survey</w:t>
      </w:r>
    </w:p>
    <w:p w14:paraId="633A9FB7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7" w:lineRule="exact"/>
        <w:rPr>
          <w:rFonts w:ascii="Arial" w:hAnsi="Arial"/>
          <w:b/>
          <w:sz w:val="32"/>
        </w:rPr>
      </w:pPr>
      <w:bookmarkStart w:id="49" w:name="_bookmark49"/>
      <w:bookmarkEnd w:id="49"/>
      <w:r>
        <w:rPr>
          <w:rFonts w:ascii="Arial" w:hAnsi="Arial"/>
          <w:b/>
          <w:sz w:val="32"/>
        </w:rPr>
        <w:t>Skull</w:t>
      </w:r>
    </w:p>
    <w:p w14:paraId="5B0E1D53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line="368" w:lineRule="exact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Sternoclavicular</w:t>
      </w:r>
      <w:r>
        <w:rPr>
          <w:rFonts w:ascii="Arial" w:hAnsi="Arial"/>
          <w:b/>
          <w:spacing w:val="-19"/>
          <w:sz w:val="32"/>
        </w:rPr>
        <w:t xml:space="preserve"> </w:t>
      </w:r>
      <w:r>
        <w:rPr>
          <w:rFonts w:ascii="Arial" w:hAnsi="Arial"/>
          <w:b/>
          <w:sz w:val="32"/>
        </w:rPr>
        <w:t>joints</w:t>
      </w:r>
    </w:p>
    <w:p w14:paraId="4787DDEE" w14:textId="77777777" w:rsidR="00DC16F1" w:rsidRDefault="00000000">
      <w:pPr>
        <w:pStyle w:val="ListParagraph"/>
        <w:numPr>
          <w:ilvl w:val="0"/>
          <w:numId w:val="51"/>
        </w:numPr>
        <w:tabs>
          <w:tab w:val="left" w:pos="3180"/>
          <w:tab w:val="left" w:pos="3181"/>
        </w:tabs>
        <w:spacing w:before="2"/>
        <w:rPr>
          <w:rFonts w:ascii="Arial" w:hAnsi="Arial"/>
          <w:b/>
          <w:sz w:val="32"/>
        </w:rPr>
      </w:pPr>
      <w:bookmarkStart w:id="50" w:name="_bookmark50"/>
      <w:bookmarkEnd w:id="50"/>
      <w:r>
        <w:rPr>
          <w:rFonts w:ascii="Arial" w:hAnsi="Arial"/>
          <w:b/>
          <w:sz w:val="32"/>
        </w:rPr>
        <w:t>Sternum</w:t>
      </w:r>
    </w:p>
    <w:p w14:paraId="4259D910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0BE92058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098A882B" w14:textId="77777777" w:rsidR="00DC16F1" w:rsidRDefault="00DC16F1">
      <w:pPr>
        <w:rPr>
          <w:rFonts w:ascii="Arial"/>
          <w:sz w:val="19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229695F1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602FA7F" w14:textId="77777777" w:rsidR="00DC16F1" w:rsidRDefault="00DC16F1">
      <w:pPr>
        <w:pStyle w:val="BodyText"/>
        <w:spacing w:before="8"/>
        <w:rPr>
          <w:rFonts w:ascii="Arial"/>
          <w:b/>
          <w:sz w:val="26"/>
        </w:rPr>
      </w:pPr>
    </w:p>
    <w:p w14:paraId="3B50999A" w14:textId="77777777" w:rsidR="00DC16F1" w:rsidRDefault="00000000">
      <w:pPr>
        <w:ind w:left="1020"/>
        <w:rPr>
          <w:rFonts w:ascii="Arial"/>
          <w:b/>
        </w:rPr>
      </w:pPr>
      <w:r>
        <w:rPr>
          <w:rFonts w:ascii="Arial"/>
          <w:b/>
          <w:u w:val="thick"/>
        </w:rPr>
        <w:t>AP</w:t>
      </w:r>
      <w:r>
        <w:rPr>
          <w:rFonts w:ascii="Arial"/>
          <w:b/>
          <w:spacing w:val="-10"/>
          <w:u w:val="thick"/>
        </w:rPr>
        <w:t xml:space="preserve"> </w:t>
      </w:r>
      <w:r>
        <w:rPr>
          <w:rFonts w:ascii="Arial"/>
          <w:b/>
          <w:u w:val="thick"/>
        </w:rPr>
        <w:t>Axial</w:t>
      </w:r>
      <w:r>
        <w:rPr>
          <w:rFonts w:ascii="Arial"/>
          <w:b/>
          <w:spacing w:val="-10"/>
          <w:u w:val="thick"/>
        </w:rPr>
        <w:t xml:space="preserve"> </w:t>
      </w:r>
      <w:r>
        <w:rPr>
          <w:rFonts w:ascii="Arial"/>
          <w:b/>
          <w:u w:val="thick"/>
        </w:rPr>
        <w:t>Projection</w:t>
      </w:r>
    </w:p>
    <w:p w14:paraId="1E217D04" w14:textId="77777777" w:rsidR="00DC16F1" w:rsidRDefault="00000000">
      <w:pPr>
        <w:spacing w:before="92"/>
        <w:ind w:left="1020"/>
        <w:rPr>
          <w:rFonts w:ascii="Arial"/>
          <w:b/>
          <w:sz w:val="28"/>
        </w:rPr>
      </w:pPr>
      <w:r>
        <w:br w:type="column"/>
      </w:r>
      <w:r>
        <w:rPr>
          <w:rFonts w:ascii="Arial"/>
          <w:b/>
          <w:sz w:val="28"/>
          <w:u w:val="thick"/>
        </w:rPr>
        <w:t>Sacroiliac</w:t>
      </w:r>
      <w:r>
        <w:rPr>
          <w:rFonts w:ascii="Arial"/>
          <w:b/>
          <w:spacing w:val="-18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Joints</w:t>
      </w:r>
    </w:p>
    <w:p w14:paraId="05C5D4A7" w14:textId="77777777" w:rsidR="00DC16F1" w:rsidRDefault="00DC16F1">
      <w:pPr>
        <w:rPr>
          <w:rFonts w:ascii="Arial"/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072" w:space="495"/>
            <w:col w:w="8253"/>
          </w:cols>
        </w:sectPr>
      </w:pPr>
    </w:p>
    <w:p w14:paraId="117BC81D" w14:textId="77777777" w:rsidR="00DC16F1" w:rsidRDefault="00DC16F1">
      <w:pPr>
        <w:pStyle w:val="BodyText"/>
        <w:rPr>
          <w:rFonts w:ascii="Arial"/>
          <w:b/>
          <w:sz w:val="23"/>
        </w:rPr>
      </w:pPr>
    </w:p>
    <w:p w14:paraId="54B8B1E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652"/>
        </w:tabs>
        <w:spacing w:before="99"/>
        <w:ind w:left="1651" w:right="1570" w:hanging="272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(male)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35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(female)</w:t>
      </w:r>
      <w:r>
        <w:rPr>
          <w:spacing w:val="-7"/>
        </w:rPr>
        <w:t xml:space="preserve"> </w:t>
      </w:r>
      <w:r>
        <w:t>cephalad</w:t>
      </w:r>
      <w:r>
        <w:rPr>
          <w:spacing w:val="-4"/>
        </w:rPr>
        <w:t xml:space="preserve"> </w:t>
      </w:r>
      <w:r>
        <w:t>entering</w:t>
      </w:r>
      <w:r>
        <w:rPr>
          <w:spacing w:val="-4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1/2”</w:t>
      </w:r>
      <w:r>
        <w:rPr>
          <w:spacing w:val="-5"/>
        </w:rPr>
        <w:t xml:space="preserve"> </w:t>
      </w:r>
      <w:r>
        <w:t>superior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58"/>
        </w:rPr>
        <w:t xml:space="preserve"> </w:t>
      </w:r>
      <w:r>
        <w:t>pubis (halfway</w:t>
      </w:r>
      <w:r>
        <w:rPr>
          <w:spacing w:val="-2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ASIS and</w:t>
      </w:r>
      <w:r>
        <w:rPr>
          <w:spacing w:val="-2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pubis).</w:t>
      </w:r>
    </w:p>
    <w:p w14:paraId="4C8E2C6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652"/>
        </w:tabs>
        <w:spacing w:line="251" w:lineRule="exact"/>
        <w:ind w:left="1651" w:hanging="272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549854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652"/>
        </w:tabs>
        <w:spacing w:before="4"/>
        <w:ind w:left="1651" w:hanging="272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08B51FB" w14:textId="77777777" w:rsidR="00DC16F1" w:rsidRDefault="00DC16F1">
      <w:pPr>
        <w:pStyle w:val="BodyText"/>
        <w:spacing w:before="11"/>
        <w:rPr>
          <w:sz w:val="24"/>
        </w:rPr>
      </w:pPr>
    </w:p>
    <w:p w14:paraId="2BD4EBD1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2677E7B" w14:textId="77777777" w:rsidR="00DC16F1" w:rsidRDefault="00000000">
      <w:pPr>
        <w:pStyle w:val="BodyText"/>
        <w:spacing w:before="43" w:line="252" w:lineRule="exact"/>
        <w:ind w:left="1380"/>
      </w:pPr>
      <w:r>
        <w:rPr>
          <w:noProof/>
        </w:rPr>
        <w:drawing>
          <wp:inline distT="0" distB="0" distL="0" distR="0" wp14:anchorId="7332148B" wp14:editId="634B1DF1">
            <wp:extent cx="114300" cy="114300"/>
            <wp:effectExtent l="0" t="0" r="0" b="0"/>
            <wp:docPr id="10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8"/>
        </w:rPr>
        <w:t xml:space="preserve"> </w:t>
      </w:r>
      <w:r>
        <w:t>intervertebral</w:t>
      </w:r>
      <w:r>
        <w:rPr>
          <w:spacing w:val="-10"/>
        </w:rPr>
        <w:t xml:space="preserve"> </w:t>
      </w:r>
      <w:r>
        <w:t>space</w:t>
      </w:r>
      <w:r>
        <w:rPr>
          <w:spacing w:val="-9"/>
        </w:rPr>
        <w:t xml:space="preserve"> </w:t>
      </w:r>
      <w:r>
        <w:t>between</w:t>
      </w:r>
      <w:r>
        <w:rPr>
          <w:spacing w:val="-10"/>
        </w:rPr>
        <w:t xml:space="preserve"> </w:t>
      </w:r>
      <w:r>
        <w:t>L5-S1.</w:t>
      </w:r>
    </w:p>
    <w:p w14:paraId="776BE815" w14:textId="75CE7468" w:rsidR="00DC16F1" w:rsidRDefault="006147DB">
      <w:pPr>
        <w:pStyle w:val="BodyText"/>
        <w:spacing w:before="4" w:line="235" w:lineRule="auto"/>
        <w:ind w:left="1714" w:right="6755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39232" behindDoc="0" locked="0" layoutInCell="1" allowOverlap="1" wp14:anchorId="53C893B8" wp14:editId="6D51CA65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852" name="Group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854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6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4CE1C8" id="Group 246" o:spid="_x0000_s1026" style="position:absolute;margin-left:90pt;margin-top:1.2pt;width:9pt;height:21.4pt;z-index:15839232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">
                <v:shape id="Picture 248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">
                  <v:imagedata r:id="rId21" o:title=""/>
                </v:shape>
                <v:shape id="Picture 247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">
                  <v:imagedata r:id="rId21" o:title=""/>
                </v:shape>
                <w10:wrap anchorx="page"/>
              </v:group>
            </w:pict>
          </mc:Fallback>
        </mc:AlternateContent>
      </w:r>
      <w:r>
        <w:t>Lumbosacral junction and sacrum.</w:t>
      </w:r>
      <w:r>
        <w:rPr>
          <w:spacing w:val="-59"/>
        </w:rPr>
        <w:t xml:space="preserve"> </w:t>
      </w:r>
      <w:r>
        <w:t>Both SI</w:t>
      </w:r>
      <w:r>
        <w:rPr>
          <w:spacing w:val="-1"/>
        </w:rPr>
        <w:t xml:space="preserve"> </w:t>
      </w:r>
      <w:r>
        <w:t>joints</w:t>
      </w:r>
      <w:r>
        <w:rPr>
          <w:spacing w:val="-2"/>
        </w:rPr>
        <w:t xml:space="preserve"> </w:t>
      </w:r>
      <w:r>
        <w:t>included.</w:t>
      </w:r>
    </w:p>
    <w:p w14:paraId="01B35EB3" w14:textId="77777777" w:rsidR="00DC16F1" w:rsidRDefault="00000000">
      <w:pPr>
        <w:pStyle w:val="BodyText"/>
        <w:spacing w:before="4"/>
        <w:ind w:left="1380" w:right="3844"/>
      </w:pPr>
      <w:r>
        <w:rPr>
          <w:noProof/>
        </w:rPr>
        <w:drawing>
          <wp:inline distT="0" distB="0" distL="0" distR="0" wp14:anchorId="50D7ECA2" wp14:editId="069DE72F">
            <wp:extent cx="113666" cy="113665"/>
            <wp:effectExtent l="0" t="0" r="0" b="0"/>
            <wp:docPr id="10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Sacrum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equal</w:t>
      </w:r>
      <w:r>
        <w:rPr>
          <w:spacing w:val="-5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wall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pelvic</w:t>
      </w:r>
      <w:r>
        <w:rPr>
          <w:spacing w:val="-5"/>
        </w:rPr>
        <w:t xml:space="preserve"> </w:t>
      </w:r>
      <w:r>
        <w:t xml:space="preserve">brim. </w:t>
      </w:r>
      <w:r>
        <w:rPr>
          <w:noProof/>
        </w:rPr>
        <w:drawing>
          <wp:inline distT="0" distB="0" distL="0" distR="0" wp14:anchorId="72BAB1DD" wp14:editId="7F466989">
            <wp:extent cx="114300" cy="114300"/>
            <wp:effectExtent l="0" t="0" r="0" b="0"/>
            <wp:docPr id="10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Sacral</w:t>
      </w:r>
      <w:r>
        <w:rPr>
          <w:spacing w:val="-1"/>
        </w:rPr>
        <w:t xml:space="preserve"> </w:t>
      </w:r>
      <w:r>
        <w:t>crest</w:t>
      </w:r>
      <w:r>
        <w:rPr>
          <w:spacing w:val="1"/>
        </w:rPr>
        <w:t xml:space="preserve"> </w:t>
      </w:r>
      <w:r>
        <w:t>aligned</w:t>
      </w:r>
      <w:r>
        <w:rPr>
          <w:spacing w:val="-1"/>
        </w:rPr>
        <w:t xml:space="preserve"> </w:t>
      </w:r>
      <w:r>
        <w:t>with the</w:t>
      </w:r>
      <w:r>
        <w:rPr>
          <w:spacing w:val="-3"/>
        </w:rPr>
        <w:t xml:space="preserve"> </w:t>
      </w:r>
      <w:r>
        <w:t>symphysis pubis.</w:t>
      </w:r>
    </w:p>
    <w:p w14:paraId="5944B040" w14:textId="77777777" w:rsidR="00DC16F1" w:rsidRDefault="00DC16F1">
      <w:pPr>
        <w:pStyle w:val="BodyText"/>
        <w:rPr>
          <w:sz w:val="24"/>
        </w:rPr>
      </w:pPr>
    </w:p>
    <w:p w14:paraId="3B2A5C12" w14:textId="77777777" w:rsidR="00DC16F1" w:rsidRDefault="00DC16F1">
      <w:pPr>
        <w:pStyle w:val="BodyText"/>
        <w:spacing w:before="11"/>
      </w:pPr>
    </w:p>
    <w:p w14:paraId="631B00B1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</w:p>
    <w:p w14:paraId="1DF6848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623"/>
        </w:tabs>
        <w:spacing w:before="42" w:line="250" w:lineRule="exact"/>
        <w:ind w:left="1622" w:hanging="243"/>
        <w:rPr>
          <w:rFonts w:ascii="Wingdings" w:hAnsi="Wingdings"/>
        </w:rPr>
      </w:pPr>
      <w:r>
        <w:rPr>
          <w:spacing w:val="-1"/>
        </w:rPr>
        <w:t>Rotate</w:t>
      </w:r>
      <w:r>
        <w:rPr>
          <w:spacing w:val="-14"/>
        </w:rPr>
        <w:t xml:space="preserve"> </w:t>
      </w:r>
      <w:r>
        <w:rPr>
          <w:spacing w:val="-1"/>
        </w:rPr>
        <w:t>patient</w:t>
      </w:r>
      <w:r>
        <w:rPr>
          <w:spacing w:val="-8"/>
        </w:rPr>
        <w:t xml:space="preserve"> </w:t>
      </w:r>
      <w:r>
        <w:rPr>
          <w:spacing w:val="-1"/>
        </w:rPr>
        <w:t>25-30</w:t>
      </w:r>
      <w:r>
        <w:rPr>
          <w:spacing w:val="-1"/>
          <w:vertAlign w:val="superscript"/>
        </w:rPr>
        <w:t>o</w:t>
      </w:r>
      <w:r>
        <w:rPr>
          <w:spacing w:val="-1"/>
        </w:rPr>
        <w:t>.</w:t>
      </w:r>
    </w:p>
    <w:p w14:paraId="154817E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623"/>
        </w:tabs>
        <w:spacing w:line="250" w:lineRule="exact"/>
        <w:ind w:left="1622" w:hanging="243"/>
        <w:rPr>
          <w:rFonts w:ascii="Wingdings" w:hAnsi="Wingdings"/>
        </w:rPr>
      </w:pPr>
      <w:r>
        <w:rPr>
          <w:spacing w:val="-1"/>
        </w:rPr>
        <w:t>Elevated</w:t>
      </w:r>
      <w:r>
        <w:rPr>
          <w:spacing w:val="-14"/>
        </w:rPr>
        <w:t xml:space="preserve"> </w:t>
      </w:r>
      <w:r>
        <w:rPr>
          <w:spacing w:val="-1"/>
        </w:rPr>
        <w:t>side</w:t>
      </w:r>
      <w:r>
        <w:rPr>
          <w:spacing w:val="-14"/>
        </w:rPr>
        <w:t xml:space="preserve"> </w:t>
      </w:r>
      <w:r>
        <w:t>demonstrated.</w:t>
      </w:r>
    </w:p>
    <w:p w14:paraId="09C9A40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561"/>
        </w:tabs>
        <w:spacing w:line="252" w:lineRule="exact"/>
        <w:ind w:left="1560" w:hanging="181"/>
        <w:rPr>
          <w:rFonts w:ascii="Wingdings" w:hAnsi="Wingdings"/>
          <w:sz w:val="20"/>
        </w:rPr>
      </w:pPr>
      <w:r>
        <w:t>Ensure</w:t>
      </w:r>
      <w:r>
        <w:rPr>
          <w:spacing w:val="-8"/>
        </w:rPr>
        <w:t xml:space="preserve"> </w:t>
      </w:r>
      <w:r>
        <w:t>correct</w:t>
      </w:r>
      <w:r>
        <w:rPr>
          <w:spacing w:val="-7"/>
        </w:rPr>
        <w:t xml:space="preserve"> </w:t>
      </w:r>
      <w:r>
        <w:t>marker</w:t>
      </w:r>
      <w:r>
        <w:rPr>
          <w:spacing w:val="-9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used.</w:t>
      </w:r>
    </w:p>
    <w:p w14:paraId="17A57ED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623"/>
        </w:tabs>
        <w:spacing w:before="7"/>
        <w:ind w:left="1622" w:hanging="243"/>
        <w:rPr>
          <w:rFonts w:ascii="Wingdings" w:hAnsi="Wingdings"/>
        </w:rPr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2.5</w:t>
      </w:r>
      <w:r>
        <w:rPr>
          <w:spacing w:val="-5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(1”)</w:t>
      </w:r>
      <w:r>
        <w:rPr>
          <w:spacing w:val="-4"/>
        </w:rPr>
        <w:t xml:space="preserve"> </w:t>
      </w:r>
      <w:r>
        <w:t>medial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elevated</w:t>
      </w:r>
      <w:r>
        <w:rPr>
          <w:spacing w:val="-4"/>
        </w:rPr>
        <w:t xml:space="preserve"> </w:t>
      </w:r>
      <w:r>
        <w:t>ASIS.</w:t>
      </w:r>
      <w:r>
        <w:rPr>
          <w:spacing w:val="38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100</w:t>
      </w:r>
    </w:p>
    <w:p w14:paraId="4300256C" w14:textId="77777777" w:rsidR="00DC16F1" w:rsidRDefault="00000000">
      <w:pPr>
        <w:pStyle w:val="BodyText"/>
        <w:spacing w:before="1" w:line="250" w:lineRule="exact"/>
        <w:ind w:left="1740"/>
      </w:pPr>
      <w:r>
        <w:t>cm</w:t>
      </w:r>
      <w:r>
        <w:rPr>
          <w:spacing w:val="-2"/>
        </w:rPr>
        <w:t xml:space="preserve"> </w:t>
      </w:r>
      <w:r>
        <w:t>(40”).</w:t>
      </w:r>
    </w:p>
    <w:p w14:paraId="77A86AD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623"/>
        </w:tabs>
        <w:spacing w:line="250" w:lineRule="exact"/>
        <w:ind w:left="1622" w:hanging="243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131876D5" w14:textId="77777777" w:rsidR="00DC16F1" w:rsidRDefault="00DC16F1">
      <w:pPr>
        <w:pStyle w:val="BodyText"/>
        <w:spacing w:before="7"/>
        <w:rPr>
          <w:sz w:val="25"/>
        </w:rPr>
      </w:pPr>
    </w:p>
    <w:p w14:paraId="2C937510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FFEBCAE" w14:textId="77777777" w:rsidR="00DC16F1" w:rsidRDefault="00000000">
      <w:pPr>
        <w:pStyle w:val="BodyText"/>
        <w:spacing w:before="38"/>
        <w:ind w:left="1380"/>
      </w:pPr>
      <w:r>
        <w:rPr>
          <w:noProof/>
        </w:rPr>
        <w:drawing>
          <wp:inline distT="0" distB="0" distL="0" distR="0" wp14:anchorId="4B4BAF85" wp14:editId="319959CF">
            <wp:extent cx="114300" cy="114300"/>
            <wp:effectExtent l="0" t="0" r="0" b="0"/>
            <wp:docPr id="10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Sacral</w:t>
      </w:r>
      <w:r>
        <w:rPr>
          <w:spacing w:val="-4"/>
        </w:rPr>
        <w:t xml:space="preserve"> </w:t>
      </w:r>
      <w:r>
        <w:t>ala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ilium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profile.</w:t>
      </w:r>
    </w:p>
    <w:p w14:paraId="5A993F31" w14:textId="77777777" w:rsidR="00DC16F1" w:rsidRDefault="00000000">
      <w:pPr>
        <w:pStyle w:val="BodyText"/>
        <w:spacing w:before="1"/>
        <w:ind w:left="1380" w:right="5556"/>
      </w:pPr>
      <w:r>
        <w:rPr>
          <w:noProof/>
        </w:rPr>
        <w:drawing>
          <wp:inline distT="0" distB="0" distL="0" distR="0" wp14:anchorId="63172187" wp14:editId="096E3540">
            <wp:extent cx="114300" cy="114300"/>
            <wp:effectExtent l="0" t="0" r="0" b="0"/>
            <wp:docPr id="10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Minimum</w:t>
      </w:r>
      <w:r>
        <w:rPr>
          <w:spacing w:val="-8"/>
        </w:rPr>
        <w:t xml:space="preserve"> </w:t>
      </w:r>
      <w:r>
        <w:t>overlapping</w:t>
      </w:r>
      <w:r>
        <w:rPr>
          <w:spacing w:val="-6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ilium</w:t>
      </w:r>
      <w:r>
        <w:rPr>
          <w:spacing w:val="-7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 xml:space="preserve">sacrum. </w:t>
      </w:r>
      <w:r>
        <w:rPr>
          <w:noProof/>
        </w:rPr>
        <w:drawing>
          <wp:inline distT="0" distB="0" distL="0" distR="0" wp14:anchorId="63FD9FBB" wp14:editId="13E5ADB7">
            <wp:extent cx="114300" cy="114298"/>
            <wp:effectExtent l="0" t="0" r="0" b="0"/>
            <wp:docPr id="10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joint</w:t>
      </w:r>
      <w:r>
        <w:rPr>
          <w:spacing w:val="1"/>
        </w:rPr>
        <w:t xml:space="preserve"> </w:t>
      </w:r>
      <w:r>
        <w:t>space</w:t>
      </w:r>
      <w:r>
        <w:rPr>
          <w:spacing w:val="-1"/>
        </w:rPr>
        <w:t xml:space="preserve"> </w:t>
      </w:r>
      <w:r>
        <w:t>demonstrated.</w:t>
      </w:r>
    </w:p>
    <w:p w14:paraId="441A2ECA" w14:textId="77777777" w:rsidR="00DC16F1" w:rsidRDefault="00000000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6D4604B8" wp14:editId="322FEC5F">
            <wp:extent cx="114300" cy="114300"/>
            <wp:effectExtent l="0" t="0" r="0" b="0"/>
            <wp:docPr id="10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centered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collimated</w:t>
      </w:r>
      <w:r>
        <w:rPr>
          <w:spacing w:val="-4"/>
        </w:rPr>
        <w:t xml:space="preserve"> </w:t>
      </w:r>
      <w:r>
        <w:t>field.</w:t>
      </w:r>
    </w:p>
    <w:p w14:paraId="3B81DC1E" w14:textId="77777777" w:rsidR="00DC16F1" w:rsidRDefault="00DC16F1">
      <w:pPr>
        <w:pStyle w:val="BodyText"/>
        <w:spacing w:before="2"/>
        <w:rPr>
          <w:sz w:val="25"/>
        </w:rPr>
      </w:pPr>
    </w:p>
    <w:p w14:paraId="7FE6317A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D051992" w14:textId="77777777" w:rsidR="00DC16F1" w:rsidRDefault="00000000">
      <w:pPr>
        <w:pStyle w:val="BodyText"/>
        <w:spacing w:before="37"/>
        <w:ind w:left="1740" w:right="1910" w:hanging="180"/>
      </w:pPr>
      <w:r>
        <w:rPr>
          <w:noProof/>
        </w:rPr>
        <w:drawing>
          <wp:anchor distT="0" distB="0" distL="0" distR="0" simplePos="0" relativeHeight="15839744" behindDoc="0" locked="0" layoutInCell="1" allowOverlap="1" wp14:anchorId="738BD725" wp14:editId="56C99017">
            <wp:simplePos x="0" y="0"/>
            <wp:positionH relativeFrom="page">
              <wp:posOffset>1143000</wp:posOffset>
            </wp:positionH>
            <wp:positionV relativeFrom="paragraph">
              <wp:posOffset>36675</wp:posOffset>
            </wp:positionV>
            <wp:extent cx="104141" cy="104139"/>
            <wp:effectExtent l="0" t="0" r="0" b="0"/>
            <wp:wrapNone/>
            <wp:docPr id="107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Ilium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sacral</w:t>
      </w:r>
      <w:r>
        <w:rPr>
          <w:spacing w:val="-10"/>
        </w:rPr>
        <w:t xml:space="preserve"> </w:t>
      </w:r>
      <w:r>
        <w:t>ala</w:t>
      </w:r>
      <w:r>
        <w:rPr>
          <w:spacing w:val="-4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ilium</w:t>
      </w:r>
      <w:r>
        <w:rPr>
          <w:spacing w:val="-3"/>
        </w:rPr>
        <w:t xml:space="preserve"> </w:t>
      </w:r>
      <w:r>
        <w:t>superimposes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sacral</w:t>
      </w:r>
      <w:r>
        <w:rPr>
          <w:spacing w:val="-6"/>
        </w:rPr>
        <w:t xml:space="preserve"> </w:t>
      </w:r>
      <w:r>
        <w:t>ala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inferior sacrum.</w:t>
      </w:r>
    </w:p>
    <w:p w14:paraId="07B2C072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4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over</w:t>
      </w:r>
      <w:r>
        <w:rPr>
          <w:spacing w:val="-11"/>
        </w:rPr>
        <w:t xml:space="preserve"> </w:t>
      </w:r>
      <w:r>
        <w:t>rotated.</w:t>
      </w:r>
      <w:r>
        <w:rPr>
          <w:spacing w:val="-6"/>
        </w:rPr>
        <w:t xml:space="preserve"> </w:t>
      </w:r>
      <w:r>
        <w:t>Roll</w:t>
      </w:r>
      <w:r>
        <w:rPr>
          <w:spacing w:val="-10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back.</w:t>
      </w:r>
    </w:p>
    <w:p w14:paraId="6F8D970C" w14:textId="77777777" w:rsidR="00DC16F1" w:rsidRDefault="00000000">
      <w:pPr>
        <w:pStyle w:val="BodyText"/>
        <w:spacing w:before="2"/>
        <w:ind w:left="1740" w:right="1575" w:hanging="180"/>
      </w:pPr>
      <w:r>
        <w:rPr>
          <w:noProof/>
        </w:rPr>
        <w:drawing>
          <wp:anchor distT="0" distB="0" distL="0" distR="0" simplePos="0" relativeHeight="15840256" behindDoc="0" locked="0" layoutInCell="1" allowOverlap="1" wp14:anchorId="0DA9A0B2" wp14:editId="3F867414">
            <wp:simplePos x="0" y="0"/>
            <wp:positionH relativeFrom="page">
              <wp:posOffset>1143000</wp:posOffset>
            </wp:positionH>
            <wp:positionV relativeFrom="paragraph">
              <wp:posOffset>15594</wp:posOffset>
            </wp:positionV>
            <wp:extent cx="104141" cy="104139"/>
            <wp:effectExtent l="0" t="0" r="0" b="0"/>
            <wp:wrapNone/>
            <wp:docPr id="107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Ilium</w:t>
      </w:r>
      <w:r>
        <w:rPr>
          <w:spacing w:val="-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sacral</w:t>
      </w:r>
      <w:r>
        <w:rPr>
          <w:spacing w:val="-9"/>
        </w:rPr>
        <w:t xml:space="preserve"> </w:t>
      </w:r>
      <w:r>
        <w:t>ala</w:t>
      </w:r>
      <w:r>
        <w:rPr>
          <w:spacing w:val="-4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profile,</w:t>
      </w:r>
      <w:r>
        <w:rPr>
          <w:spacing w:val="-6"/>
        </w:rPr>
        <w:t xml:space="preserve"> </w:t>
      </w:r>
      <w:r>
        <w:t>inferior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sacral</w:t>
      </w:r>
      <w:r>
        <w:rPr>
          <w:spacing w:val="-6"/>
        </w:rPr>
        <w:t xml:space="preserve"> </w:t>
      </w:r>
      <w:r>
        <w:t>ala</w:t>
      </w:r>
      <w:r>
        <w:rPr>
          <w:spacing w:val="-4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without ilium</w:t>
      </w:r>
      <w:r>
        <w:rPr>
          <w:spacing w:val="-59"/>
        </w:rPr>
        <w:t xml:space="preserve"> </w:t>
      </w:r>
      <w:r>
        <w:t>superimposition,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lateral sacral</w:t>
      </w:r>
      <w:r>
        <w:rPr>
          <w:spacing w:val="-4"/>
        </w:rPr>
        <w:t xml:space="preserve"> </w:t>
      </w:r>
      <w:r>
        <w:t>ala</w:t>
      </w:r>
      <w:r>
        <w:rPr>
          <w:spacing w:val="-1"/>
        </w:rPr>
        <w:t xml:space="preserve"> </w:t>
      </w:r>
      <w:r>
        <w:t>superimposes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iliac</w:t>
      </w:r>
      <w:r>
        <w:rPr>
          <w:spacing w:val="-1"/>
        </w:rPr>
        <w:t xml:space="preserve"> </w:t>
      </w:r>
      <w:r>
        <w:t>tuberosity.</w:t>
      </w:r>
    </w:p>
    <w:p w14:paraId="25E8AC0F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49" w:lineRule="exact"/>
        <w:ind w:hanging="361"/>
      </w:pPr>
      <w:r>
        <w:t>The</w:t>
      </w:r>
      <w:r>
        <w:rPr>
          <w:spacing w:val="-12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under</w:t>
      </w:r>
      <w:r>
        <w:rPr>
          <w:spacing w:val="-10"/>
        </w:rPr>
        <w:t xml:space="preserve"> </w:t>
      </w:r>
      <w:r>
        <w:t>rotated.</w:t>
      </w:r>
      <w:r>
        <w:rPr>
          <w:spacing w:val="-5"/>
        </w:rPr>
        <w:t xml:space="preserve"> </w:t>
      </w:r>
      <w:r>
        <w:t>Roll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up</w:t>
      </w:r>
      <w:r>
        <w:rPr>
          <w:spacing w:val="-11"/>
        </w:rPr>
        <w:t xml:space="preserve"> </w:t>
      </w:r>
      <w:r>
        <w:t>more.</w:t>
      </w:r>
    </w:p>
    <w:p w14:paraId="6A1D894C" w14:textId="77777777" w:rsidR="00DC16F1" w:rsidRDefault="00DC16F1">
      <w:pPr>
        <w:spacing w:line="249" w:lineRule="exact"/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A291E40" w14:textId="77777777" w:rsidR="00DC16F1" w:rsidRDefault="00DC16F1">
      <w:pPr>
        <w:pStyle w:val="BodyText"/>
        <w:rPr>
          <w:sz w:val="19"/>
        </w:rPr>
      </w:pPr>
    </w:p>
    <w:p w14:paraId="667A3778" w14:textId="77777777" w:rsidR="00DC16F1" w:rsidRDefault="00000000">
      <w:pPr>
        <w:pStyle w:val="Heading6"/>
        <w:spacing w:before="93"/>
        <w:ind w:left="999" w:right="1404"/>
        <w:jc w:val="center"/>
      </w:pPr>
      <w:r>
        <w:t>AP</w:t>
      </w:r>
      <w:r>
        <w:rPr>
          <w:spacing w:val="-9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</w:p>
    <w:p w14:paraId="79AED59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455B1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C3B18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C7F83A2" w14:textId="77777777" w:rsidR="00DC16F1" w:rsidRDefault="00DC16F1">
      <w:pPr>
        <w:pStyle w:val="BodyText"/>
        <w:spacing w:before="1"/>
        <w:rPr>
          <w:rFonts w:ascii="Arial"/>
          <w:b/>
          <w:sz w:val="27"/>
        </w:rPr>
      </w:pPr>
    </w:p>
    <w:p w14:paraId="32E998AC" w14:textId="77777777" w:rsidR="00DC16F1" w:rsidRDefault="00DC16F1">
      <w:pPr>
        <w:rPr>
          <w:rFonts w:ascii="Arial"/>
          <w:sz w:val="27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692C883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823351E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9B9661D" w14:textId="77777777" w:rsidR="00DC16F1" w:rsidRDefault="00DC16F1">
      <w:pPr>
        <w:pStyle w:val="BodyText"/>
        <w:spacing w:before="1"/>
        <w:rPr>
          <w:rFonts w:ascii="Arial"/>
          <w:b/>
          <w:sz w:val="19"/>
        </w:rPr>
      </w:pPr>
    </w:p>
    <w:p w14:paraId="688F326F" w14:textId="77777777" w:rsidR="00DC16F1" w:rsidRDefault="00000000">
      <w:pPr>
        <w:ind w:left="1286"/>
        <w:rPr>
          <w:sz w:val="16"/>
        </w:rPr>
      </w:pPr>
      <w:r>
        <w:rPr>
          <w:w w:val="80"/>
          <w:sz w:val="16"/>
        </w:rPr>
        <w:t>Both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SI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joints</w:t>
      </w:r>
    </w:p>
    <w:p w14:paraId="588ECC9A" w14:textId="77777777" w:rsidR="00DC16F1" w:rsidRDefault="00000000">
      <w:pPr>
        <w:spacing w:before="101" w:line="276" w:lineRule="auto"/>
        <w:ind w:left="5562" w:right="2229" w:hanging="23"/>
        <w:jc w:val="center"/>
        <w:rPr>
          <w:sz w:val="16"/>
        </w:rPr>
      </w:pPr>
      <w:r>
        <w:br w:type="column"/>
      </w:r>
      <w:r>
        <w:rPr>
          <w:spacing w:val="-2"/>
          <w:w w:val="85"/>
          <w:sz w:val="16"/>
        </w:rPr>
        <w:t>Lumbosacral</w:t>
      </w:r>
      <w:r>
        <w:rPr>
          <w:spacing w:val="-35"/>
          <w:w w:val="85"/>
          <w:sz w:val="16"/>
        </w:rPr>
        <w:t xml:space="preserve"> </w:t>
      </w:r>
      <w:r>
        <w:rPr>
          <w:spacing w:val="-1"/>
          <w:w w:val="85"/>
          <w:sz w:val="16"/>
        </w:rPr>
        <w:t>junction</w:t>
      </w:r>
      <w:r>
        <w:rPr>
          <w:spacing w:val="20"/>
          <w:w w:val="85"/>
          <w:sz w:val="16"/>
        </w:rPr>
        <w:t xml:space="preserve"> </w:t>
      </w:r>
      <w:r>
        <w:rPr>
          <w:w w:val="85"/>
          <w:sz w:val="16"/>
        </w:rPr>
        <w:t>and</w:t>
      </w:r>
    </w:p>
    <w:p w14:paraId="794C0895" w14:textId="01CCF16C" w:rsidR="00DC16F1" w:rsidRDefault="006147DB">
      <w:pPr>
        <w:tabs>
          <w:tab w:val="left" w:pos="3092"/>
        </w:tabs>
        <w:spacing w:line="183" w:lineRule="exact"/>
        <w:ind w:right="205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03232" behindDoc="1" locked="0" layoutInCell="1" allowOverlap="1" wp14:anchorId="241FEB93" wp14:editId="022A0EE1">
                <wp:simplePos x="0" y="0"/>
                <wp:positionH relativeFrom="page">
                  <wp:posOffset>1668780</wp:posOffset>
                </wp:positionH>
                <wp:positionV relativeFrom="paragraph">
                  <wp:posOffset>-942340</wp:posOffset>
                </wp:positionV>
                <wp:extent cx="4114800" cy="2705100"/>
                <wp:effectExtent l="0" t="0" r="0" b="0"/>
                <wp:wrapNone/>
                <wp:docPr id="846" name="Group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4800" cy="2705100"/>
                          <a:chOff x="2628" y="-1484"/>
                          <a:chExt cx="6480" cy="4260"/>
                        </a:xfrm>
                      </wpg:grpSpPr>
                      <pic:pic xmlns:pic="http://schemas.openxmlformats.org/drawingml/2006/picture">
                        <pic:nvPicPr>
                          <pic:cNvPr id="848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28" y="-1485"/>
                            <a:ext cx="5868" cy="4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50" name="AutoShape 244"/>
                        <wps:cNvSpPr>
                          <a:spLocks/>
                        </wps:cNvSpPr>
                        <wps:spPr bwMode="auto">
                          <a:xfrm>
                            <a:off x="2628" y="-330"/>
                            <a:ext cx="6480" cy="550"/>
                          </a:xfrm>
                          <a:custGeom>
                            <a:avLst/>
                            <a:gdLst>
                              <a:gd name="T0" fmla="+- 0 6048 2628"/>
                              <a:gd name="T1" fmla="*/ T0 w 6480"/>
                              <a:gd name="T2" fmla="+- 0 -329 -329"/>
                              <a:gd name="T3" fmla="*/ -329 h 550"/>
                              <a:gd name="T4" fmla="+- 0 9108 2628"/>
                              <a:gd name="T5" fmla="*/ T4 w 6480"/>
                              <a:gd name="T6" fmla="+- 0 -329 -329"/>
                              <a:gd name="T7" fmla="*/ -329 h 550"/>
                              <a:gd name="T8" fmla="+- 0 4248 2628"/>
                              <a:gd name="T9" fmla="*/ T8 w 6480"/>
                              <a:gd name="T10" fmla="+- 0 221 -329"/>
                              <a:gd name="T11" fmla="*/ 221 h 550"/>
                              <a:gd name="T12" fmla="+- 0 2628 2628"/>
                              <a:gd name="T13" fmla="*/ T12 w 6480"/>
                              <a:gd name="T14" fmla="+- 0 221 -329"/>
                              <a:gd name="T15" fmla="*/ 221 h 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480" h="550">
                                <a:moveTo>
                                  <a:pt x="3420" y="0"/>
                                </a:moveTo>
                                <a:lnTo>
                                  <a:pt x="6480" y="0"/>
                                </a:lnTo>
                                <a:moveTo>
                                  <a:pt x="1620" y="550"/>
                                </a:moveTo>
                                <a:lnTo>
                                  <a:pt x="0" y="55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B5D5B6" id="Group 243" o:spid="_x0000_s1026" style="position:absolute;margin-left:131.4pt;margin-top:-74.2pt;width:324pt;height:213pt;z-index:-21813248;mso-position-horizontal-relative:page" coordorigin="2628,-1484" coordsize="6480,42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">
                <v:shape id="Picture 245" o:spid="_x0000_s1027" type="#_x0000_t75" style="position:absolute;left:2928;top:-1485;width:5868;height:4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">
                  <v:imagedata r:id="rId222" o:title=""/>
                </v:shape>
                <v:shape id="AutoShape 244" o:spid="_x0000_s1028" style="position:absolute;left:2628;top:-330;width:6480;height:550;visibility:visible;mso-wrap-style:square;v-text-anchor:top" coordsize="6480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" path="m3420,l6480,m1620,550l,550e" filled="f" strokeweight=".72pt">
                  <v:path arrowok="t" o:connecttype="custom" o:connectlocs="3420,-329;6480,-329;1620,221;0,221" o:connectangles="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2"/>
          <w:sz w:val="16"/>
        </w:rPr>
        <w:t xml:space="preserve"> </w:t>
      </w:r>
      <w:r>
        <w:rPr>
          <w:w w:val="90"/>
          <w:sz w:val="16"/>
        </w:rPr>
        <w:t>sacrum</w:t>
      </w:r>
    </w:p>
    <w:p w14:paraId="74F237C2" w14:textId="77777777" w:rsidR="00DC16F1" w:rsidRDefault="00DC16F1">
      <w:pPr>
        <w:pStyle w:val="BodyText"/>
        <w:rPr>
          <w:sz w:val="18"/>
        </w:rPr>
      </w:pPr>
    </w:p>
    <w:p w14:paraId="0B520298" w14:textId="77777777" w:rsidR="00DC16F1" w:rsidRDefault="00DC16F1">
      <w:pPr>
        <w:pStyle w:val="BodyText"/>
        <w:rPr>
          <w:sz w:val="18"/>
        </w:rPr>
      </w:pPr>
    </w:p>
    <w:p w14:paraId="643A3119" w14:textId="77777777" w:rsidR="00DC16F1" w:rsidRDefault="00DC16F1">
      <w:pPr>
        <w:pStyle w:val="BodyText"/>
        <w:rPr>
          <w:sz w:val="18"/>
        </w:rPr>
      </w:pPr>
    </w:p>
    <w:p w14:paraId="277A688C" w14:textId="77777777" w:rsidR="00DC16F1" w:rsidRDefault="00DC16F1">
      <w:pPr>
        <w:pStyle w:val="BodyText"/>
        <w:rPr>
          <w:sz w:val="18"/>
        </w:rPr>
      </w:pPr>
    </w:p>
    <w:p w14:paraId="1E097BE2" w14:textId="77777777" w:rsidR="00DC16F1" w:rsidRDefault="00DC16F1">
      <w:pPr>
        <w:pStyle w:val="BodyText"/>
        <w:rPr>
          <w:sz w:val="18"/>
        </w:rPr>
      </w:pPr>
    </w:p>
    <w:p w14:paraId="6CE24957" w14:textId="77777777" w:rsidR="00DC16F1" w:rsidRDefault="00DC16F1">
      <w:pPr>
        <w:pStyle w:val="BodyText"/>
        <w:rPr>
          <w:sz w:val="18"/>
        </w:rPr>
      </w:pPr>
    </w:p>
    <w:p w14:paraId="4024904F" w14:textId="77777777" w:rsidR="00DC16F1" w:rsidRDefault="00DC16F1">
      <w:pPr>
        <w:pStyle w:val="BodyText"/>
        <w:rPr>
          <w:sz w:val="18"/>
        </w:rPr>
      </w:pPr>
    </w:p>
    <w:p w14:paraId="55C0EA5C" w14:textId="77777777" w:rsidR="00DC16F1" w:rsidRDefault="00DC16F1">
      <w:pPr>
        <w:pStyle w:val="BodyText"/>
        <w:rPr>
          <w:sz w:val="18"/>
        </w:rPr>
      </w:pPr>
    </w:p>
    <w:p w14:paraId="64EBA615" w14:textId="77777777" w:rsidR="00DC16F1" w:rsidRDefault="00DC16F1">
      <w:pPr>
        <w:pStyle w:val="BodyText"/>
        <w:rPr>
          <w:sz w:val="18"/>
        </w:rPr>
      </w:pPr>
    </w:p>
    <w:p w14:paraId="3F4F6B97" w14:textId="77777777" w:rsidR="00DC16F1" w:rsidRDefault="00DC16F1">
      <w:pPr>
        <w:pStyle w:val="BodyText"/>
        <w:rPr>
          <w:sz w:val="18"/>
        </w:rPr>
      </w:pPr>
    </w:p>
    <w:p w14:paraId="64DF5246" w14:textId="77777777" w:rsidR="00DC16F1" w:rsidRDefault="00DC16F1">
      <w:pPr>
        <w:pStyle w:val="BodyText"/>
        <w:rPr>
          <w:sz w:val="18"/>
        </w:rPr>
      </w:pPr>
    </w:p>
    <w:p w14:paraId="66644023" w14:textId="77777777" w:rsidR="00DC16F1" w:rsidRDefault="00DC16F1">
      <w:pPr>
        <w:pStyle w:val="BodyText"/>
        <w:rPr>
          <w:sz w:val="18"/>
        </w:rPr>
      </w:pPr>
    </w:p>
    <w:p w14:paraId="2EFD7075" w14:textId="77777777" w:rsidR="00DC16F1" w:rsidRDefault="00DC16F1">
      <w:pPr>
        <w:pStyle w:val="BodyText"/>
        <w:rPr>
          <w:sz w:val="18"/>
        </w:rPr>
      </w:pPr>
    </w:p>
    <w:p w14:paraId="4BD00801" w14:textId="77777777" w:rsidR="00DC16F1" w:rsidRDefault="00DC16F1">
      <w:pPr>
        <w:pStyle w:val="BodyText"/>
        <w:rPr>
          <w:sz w:val="18"/>
        </w:rPr>
      </w:pPr>
    </w:p>
    <w:p w14:paraId="06CFDD7E" w14:textId="77777777" w:rsidR="00DC16F1" w:rsidRDefault="00DC16F1">
      <w:pPr>
        <w:pStyle w:val="BodyText"/>
        <w:rPr>
          <w:sz w:val="18"/>
        </w:rPr>
      </w:pPr>
    </w:p>
    <w:p w14:paraId="6F70D70E" w14:textId="77777777" w:rsidR="00DC16F1" w:rsidRDefault="00000000">
      <w:pPr>
        <w:pStyle w:val="Heading6"/>
        <w:spacing w:before="106"/>
        <w:ind w:left="1286"/>
      </w:pPr>
      <w:r>
        <w:t>AP</w:t>
      </w:r>
      <w:r>
        <w:rPr>
          <w:spacing w:val="-12"/>
        </w:rPr>
        <w:t xml:space="preserve"> </w:t>
      </w:r>
      <w:r>
        <w:t>Oblique</w:t>
      </w:r>
      <w:r>
        <w:rPr>
          <w:spacing w:val="-10"/>
        </w:rPr>
        <w:t xml:space="preserve"> </w:t>
      </w:r>
      <w:r>
        <w:t>Projection</w:t>
      </w:r>
    </w:p>
    <w:p w14:paraId="56F71B56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084" w:space="1185"/>
            <w:col w:w="8551"/>
          </w:cols>
        </w:sectPr>
      </w:pPr>
    </w:p>
    <w:p w14:paraId="60E097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2B3F21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4D21914E" w14:textId="77777777" w:rsidR="00DC16F1" w:rsidRDefault="00DC16F1">
      <w:pPr>
        <w:rPr>
          <w:rFonts w:ascii="Arial"/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BD03FA5" w14:textId="5C248332" w:rsidR="00DC16F1" w:rsidRDefault="006147DB">
      <w:pPr>
        <w:spacing w:before="100" w:line="271" w:lineRule="auto"/>
        <w:ind w:left="1598" w:right="38" w:firstLine="372"/>
        <w:jc w:val="both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03744" behindDoc="1" locked="0" layoutInCell="1" allowOverlap="1" wp14:anchorId="779D24BD" wp14:editId="62EA935F">
                <wp:simplePos x="0" y="0"/>
                <wp:positionH relativeFrom="page">
                  <wp:posOffset>1783080</wp:posOffset>
                </wp:positionH>
                <wp:positionV relativeFrom="paragraph">
                  <wp:posOffset>-330835</wp:posOffset>
                </wp:positionV>
                <wp:extent cx="3771900" cy="3886200"/>
                <wp:effectExtent l="0" t="0" r="0" b="0"/>
                <wp:wrapNone/>
                <wp:docPr id="840" name="Group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1900" cy="3886200"/>
                          <a:chOff x="2808" y="-521"/>
                          <a:chExt cx="5940" cy="6120"/>
                        </a:xfrm>
                      </wpg:grpSpPr>
                      <pic:pic xmlns:pic="http://schemas.openxmlformats.org/drawingml/2006/picture">
                        <pic:nvPicPr>
                          <pic:cNvPr id="842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2" y="-521"/>
                            <a:ext cx="4992" cy="6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44" name="AutoShape 241"/>
                        <wps:cNvSpPr>
                          <a:spLocks/>
                        </wps:cNvSpPr>
                        <wps:spPr bwMode="auto">
                          <a:xfrm>
                            <a:off x="2808" y="430"/>
                            <a:ext cx="5940" cy="4131"/>
                          </a:xfrm>
                          <a:custGeom>
                            <a:avLst/>
                            <a:gdLst>
                              <a:gd name="T0" fmla="+- 0 3348 2808"/>
                              <a:gd name="T1" fmla="*/ T0 w 5940"/>
                              <a:gd name="T2" fmla="+- 0 4561 430"/>
                              <a:gd name="T3" fmla="*/ 4561 h 4131"/>
                              <a:gd name="T4" fmla="+- 0 2808 2808"/>
                              <a:gd name="T5" fmla="*/ T4 w 5940"/>
                              <a:gd name="T6" fmla="+- 0 4561 430"/>
                              <a:gd name="T7" fmla="*/ 4561 h 4131"/>
                              <a:gd name="T8" fmla="+- 0 5148 2808"/>
                              <a:gd name="T9" fmla="*/ T8 w 5940"/>
                              <a:gd name="T10" fmla="+- 0 1330 430"/>
                              <a:gd name="T11" fmla="*/ 1330 h 4131"/>
                              <a:gd name="T12" fmla="+- 0 2988 2808"/>
                              <a:gd name="T13" fmla="*/ T12 w 5940"/>
                              <a:gd name="T14" fmla="+- 0 1330 430"/>
                              <a:gd name="T15" fmla="*/ 1330 h 4131"/>
                              <a:gd name="T16" fmla="+- 0 5148 2808"/>
                              <a:gd name="T17" fmla="*/ T16 w 5940"/>
                              <a:gd name="T18" fmla="+- 0 970 430"/>
                              <a:gd name="T19" fmla="*/ 970 h 4131"/>
                              <a:gd name="T20" fmla="+- 0 2988 2808"/>
                              <a:gd name="T21" fmla="*/ T20 w 5940"/>
                              <a:gd name="T22" fmla="+- 0 970 430"/>
                              <a:gd name="T23" fmla="*/ 970 h 4131"/>
                              <a:gd name="T24" fmla="+- 0 5688 2808"/>
                              <a:gd name="T25" fmla="*/ T24 w 5940"/>
                              <a:gd name="T26" fmla="+- 0 970 430"/>
                              <a:gd name="T27" fmla="*/ 970 h 4131"/>
                              <a:gd name="T28" fmla="+- 0 8748 2808"/>
                              <a:gd name="T29" fmla="*/ T28 w 5940"/>
                              <a:gd name="T30" fmla="+- 0 970 430"/>
                              <a:gd name="T31" fmla="*/ 970 h 4131"/>
                              <a:gd name="T32" fmla="+- 0 4428 2808"/>
                              <a:gd name="T33" fmla="*/ T32 w 5940"/>
                              <a:gd name="T34" fmla="+- 0 430 430"/>
                              <a:gd name="T35" fmla="*/ 430 h 4131"/>
                              <a:gd name="T36" fmla="+- 0 8748 2808"/>
                              <a:gd name="T37" fmla="*/ T36 w 5940"/>
                              <a:gd name="T38" fmla="+- 0 430 430"/>
                              <a:gd name="T39" fmla="*/ 430 h 4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940" h="4131">
                                <a:moveTo>
                                  <a:pt x="540" y="4131"/>
                                </a:moveTo>
                                <a:lnTo>
                                  <a:pt x="0" y="4131"/>
                                </a:lnTo>
                                <a:moveTo>
                                  <a:pt x="2340" y="900"/>
                                </a:moveTo>
                                <a:lnTo>
                                  <a:pt x="180" y="900"/>
                                </a:lnTo>
                                <a:moveTo>
                                  <a:pt x="2340" y="540"/>
                                </a:moveTo>
                                <a:lnTo>
                                  <a:pt x="180" y="540"/>
                                </a:lnTo>
                                <a:moveTo>
                                  <a:pt x="2880" y="540"/>
                                </a:moveTo>
                                <a:lnTo>
                                  <a:pt x="5940" y="540"/>
                                </a:lnTo>
                                <a:moveTo>
                                  <a:pt x="1620" y="0"/>
                                </a:moveTo>
                                <a:lnTo>
                                  <a:pt x="594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7AC51B" id="Group 240" o:spid="_x0000_s1026" style="position:absolute;margin-left:140.4pt;margin-top:-26.05pt;width:297pt;height:306pt;z-index:-21812736;mso-position-horizontal-relative:page" coordorigin="2808,-521" coordsize="5940,61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">
                <v:shape id="Picture 242" o:spid="_x0000_s1027" type="#_x0000_t75" style="position:absolute;left:3372;top:-521;width:4992;height:6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">
                  <v:imagedata r:id="rId224" o:title=""/>
                </v:shape>
                <v:shape id="AutoShape 241" o:spid="_x0000_s1028" style="position:absolute;left:2808;top:430;width:5940;height:4131;visibility:visible;mso-wrap-style:square;v-text-anchor:top" coordsize="5940,4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" path="m540,4131l,4131m2340,900r-2160,m2340,540r-2160,m2880,540r3060,m1620,l5940,e" filled="f" strokeweight=".72pt">
                  <v:path arrowok="t" o:connecttype="custom" o:connectlocs="540,4561;0,4561;2340,1330;180,1330;2340,970;180,970;2880,970;5940,970;1620,430;5940,430" o:connectangles="0,0,0,0,0,0,0,0,0,0"/>
                </v:shape>
                <w10:wrap anchorx="page"/>
              </v:group>
            </w:pict>
          </mc:Fallback>
        </mc:AlternateContent>
      </w:r>
      <w:r>
        <w:rPr>
          <w:spacing w:val="-2"/>
          <w:w w:val="85"/>
          <w:sz w:val="16"/>
        </w:rPr>
        <w:t>Minimal</w:t>
      </w:r>
      <w:r>
        <w:rPr>
          <w:spacing w:val="-36"/>
          <w:w w:val="85"/>
          <w:sz w:val="16"/>
        </w:rPr>
        <w:t xml:space="preserve"> </w:t>
      </w:r>
      <w:r>
        <w:rPr>
          <w:w w:val="80"/>
          <w:sz w:val="16"/>
        </w:rPr>
        <w:t>overlapping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ilium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1F265C68" w14:textId="77777777" w:rsidR="00DC16F1" w:rsidRDefault="00000000">
      <w:pPr>
        <w:spacing w:before="10" w:line="626" w:lineRule="auto"/>
        <w:ind w:left="1661" w:right="54" w:firstLine="333"/>
        <w:jc w:val="both"/>
        <w:rPr>
          <w:sz w:val="16"/>
        </w:rPr>
      </w:pPr>
      <w:r>
        <w:rPr>
          <w:w w:val="80"/>
          <w:sz w:val="16"/>
        </w:rPr>
        <w:t>sacrum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SI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1DB3D5DA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171FDE65" w14:textId="77777777" w:rsidR="00DC16F1" w:rsidRDefault="00DC16F1">
      <w:pPr>
        <w:pStyle w:val="BodyText"/>
        <w:spacing w:before="9"/>
        <w:rPr>
          <w:sz w:val="24"/>
        </w:rPr>
      </w:pPr>
    </w:p>
    <w:p w14:paraId="3CA38622" w14:textId="77777777" w:rsidR="00DC16F1" w:rsidRDefault="00000000">
      <w:pPr>
        <w:spacing w:line="276" w:lineRule="auto"/>
        <w:ind w:left="1598" w:right="2508"/>
        <w:rPr>
          <w:sz w:val="16"/>
        </w:rPr>
      </w:pPr>
      <w:r>
        <w:rPr>
          <w:w w:val="80"/>
          <w:sz w:val="16"/>
        </w:rPr>
        <w:t>Sacral ala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 xml:space="preserve">ilium </w:t>
      </w:r>
      <w:r>
        <w:rPr>
          <w:w w:val="80"/>
          <w:sz w:val="16"/>
        </w:rPr>
        <w:t>in profile</w:t>
      </w:r>
    </w:p>
    <w:p w14:paraId="685D9E17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74" w:space="4401"/>
            <w:col w:w="4945"/>
          </w:cols>
        </w:sectPr>
      </w:pPr>
    </w:p>
    <w:p w14:paraId="6A86CD17" w14:textId="77777777" w:rsidR="00DC16F1" w:rsidRDefault="00DC16F1">
      <w:pPr>
        <w:pStyle w:val="BodyText"/>
        <w:rPr>
          <w:sz w:val="20"/>
        </w:rPr>
      </w:pPr>
    </w:p>
    <w:p w14:paraId="5076EB68" w14:textId="77777777" w:rsidR="00DC16F1" w:rsidRDefault="00DC16F1">
      <w:pPr>
        <w:pStyle w:val="BodyText"/>
        <w:rPr>
          <w:sz w:val="20"/>
        </w:rPr>
      </w:pPr>
    </w:p>
    <w:p w14:paraId="7D31DEE0" w14:textId="77777777" w:rsidR="00DC16F1" w:rsidRDefault="00DC16F1">
      <w:pPr>
        <w:pStyle w:val="BodyText"/>
        <w:rPr>
          <w:sz w:val="20"/>
        </w:rPr>
      </w:pPr>
    </w:p>
    <w:p w14:paraId="7D403F5E" w14:textId="77777777" w:rsidR="00DC16F1" w:rsidRDefault="00DC16F1">
      <w:pPr>
        <w:pStyle w:val="BodyText"/>
        <w:rPr>
          <w:sz w:val="20"/>
        </w:rPr>
      </w:pPr>
    </w:p>
    <w:p w14:paraId="24CBED11" w14:textId="77777777" w:rsidR="00DC16F1" w:rsidRDefault="00DC16F1">
      <w:pPr>
        <w:pStyle w:val="BodyText"/>
        <w:rPr>
          <w:sz w:val="20"/>
        </w:rPr>
      </w:pPr>
    </w:p>
    <w:p w14:paraId="3E5258A7" w14:textId="77777777" w:rsidR="00DC16F1" w:rsidRDefault="00DC16F1">
      <w:pPr>
        <w:pStyle w:val="BodyText"/>
        <w:rPr>
          <w:sz w:val="20"/>
        </w:rPr>
      </w:pPr>
    </w:p>
    <w:p w14:paraId="781FD056" w14:textId="77777777" w:rsidR="00DC16F1" w:rsidRDefault="00DC16F1">
      <w:pPr>
        <w:pStyle w:val="BodyText"/>
        <w:rPr>
          <w:sz w:val="20"/>
        </w:rPr>
      </w:pPr>
    </w:p>
    <w:p w14:paraId="778872FE" w14:textId="77777777" w:rsidR="00DC16F1" w:rsidRDefault="00DC16F1">
      <w:pPr>
        <w:pStyle w:val="BodyText"/>
        <w:rPr>
          <w:sz w:val="20"/>
        </w:rPr>
      </w:pPr>
    </w:p>
    <w:p w14:paraId="48B06EF0" w14:textId="77777777" w:rsidR="00DC16F1" w:rsidRDefault="00DC16F1">
      <w:pPr>
        <w:pStyle w:val="BodyText"/>
        <w:rPr>
          <w:sz w:val="20"/>
        </w:rPr>
      </w:pPr>
    </w:p>
    <w:p w14:paraId="339CBFFC" w14:textId="77777777" w:rsidR="00DC16F1" w:rsidRDefault="00DC16F1">
      <w:pPr>
        <w:pStyle w:val="BodyText"/>
        <w:rPr>
          <w:sz w:val="20"/>
        </w:rPr>
      </w:pPr>
    </w:p>
    <w:p w14:paraId="1F7DF560" w14:textId="77777777" w:rsidR="00DC16F1" w:rsidRDefault="00DC16F1">
      <w:pPr>
        <w:pStyle w:val="BodyText"/>
        <w:rPr>
          <w:sz w:val="20"/>
        </w:rPr>
      </w:pPr>
    </w:p>
    <w:p w14:paraId="3E3B1AA6" w14:textId="77777777" w:rsidR="00DC16F1" w:rsidRDefault="00DC16F1">
      <w:pPr>
        <w:pStyle w:val="BodyText"/>
        <w:rPr>
          <w:sz w:val="20"/>
        </w:rPr>
      </w:pPr>
    </w:p>
    <w:p w14:paraId="7C7A23AC" w14:textId="77777777" w:rsidR="00DC16F1" w:rsidRDefault="00DC16F1">
      <w:pPr>
        <w:pStyle w:val="BodyText"/>
        <w:spacing w:before="9"/>
        <w:rPr>
          <w:sz w:val="21"/>
        </w:rPr>
      </w:pPr>
    </w:p>
    <w:p w14:paraId="74B787B9" w14:textId="77777777" w:rsidR="00DC16F1" w:rsidRDefault="00000000">
      <w:pPr>
        <w:spacing w:line="276" w:lineRule="auto"/>
        <w:ind w:left="1675" w:right="9577" w:hanging="221"/>
        <w:rPr>
          <w:sz w:val="16"/>
        </w:rPr>
      </w:pPr>
      <w:r>
        <w:rPr>
          <w:w w:val="80"/>
          <w:sz w:val="16"/>
        </w:rPr>
        <w:t>Elevated side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is</w:t>
      </w:r>
      <w:r>
        <w:rPr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marked</w:t>
      </w:r>
    </w:p>
    <w:p w14:paraId="3FDEC95B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0DF795B" w14:textId="77777777" w:rsidR="00DC16F1" w:rsidRDefault="00DC16F1">
      <w:pPr>
        <w:pStyle w:val="BodyText"/>
        <w:rPr>
          <w:sz w:val="19"/>
        </w:rPr>
      </w:pPr>
    </w:p>
    <w:p w14:paraId="783F74F7" w14:textId="77777777" w:rsidR="00DC16F1" w:rsidRDefault="00000000">
      <w:pPr>
        <w:pStyle w:val="Heading4"/>
        <w:spacing w:before="92"/>
        <w:ind w:left="999" w:right="1402"/>
        <w:jc w:val="center"/>
      </w:pPr>
      <w:r>
        <w:rPr>
          <w:u w:val="thick"/>
        </w:rPr>
        <w:t>Sacrum</w:t>
      </w:r>
    </w:p>
    <w:p w14:paraId="357730ED" w14:textId="77777777" w:rsidR="00DC16F1" w:rsidRDefault="00000000">
      <w:pPr>
        <w:pStyle w:val="BodyText"/>
        <w:spacing w:before="174" w:line="273" w:lineRule="auto"/>
        <w:ind w:left="1020" w:right="1910"/>
      </w:pPr>
      <w:r>
        <w:t>Protocol</w:t>
      </w:r>
      <w:r>
        <w:rPr>
          <w:spacing w:val="-7"/>
        </w:rPr>
        <w:t xml:space="preserve"> </w:t>
      </w:r>
      <w:r>
        <w:t>states</w:t>
      </w:r>
      <w:r>
        <w:rPr>
          <w:spacing w:val="-2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Coccyx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Sacrum</w:t>
      </w:r>
      <w:r>
        <w:rPr>
          <w:spacing w:val="1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imaged</w:t>
      </w:r>
      <w:r>
        <w:rPr>
          <w:spacing w:val="-4"/>
        </w:rPr>
        <w:t xml:space="preserve"> </w:t>
      </w:r>
      <w:r>
        <w:t>separately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</w:t>
      </w:r>
      <w:r>
        <w:rPr>
          <w:spacing w:val="-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projections.</w:t>
      </w:r>
    </w:p>
    <w:p w14:paraId="389CBE0D" w14:textId="77777777" w:rsidR="00DC16F1" w:rsidRDefault="00DC16F1">
      <w:pPr>
        <w:pStyle w:val="BodyText"/>
        <w:spacing w:before="4"/>
        <w:rPr>
          <w:sz w:val="25"/>
        </w:rPr>
      </w:pPr>
    </w:p>
    <w:p w14:paraId="7033DD46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8"/>
          <w:u w:val="thick"/>
        </w:rPr>
        <w:t xml:space="preserve"> </w:t>
      </w:r>
      <w:r>
        <w:rPr>
          <w:u w:val="thick"/>
        </w:rPr>
        <w:t>Axial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10BCBD7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498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cephalad</w:t>
      </w:r>
      <w:r>
        <w:rPr>
          <w:spacing w:val="-5"/>
        </w:rPr>
        <w:t xml:space="preserve"> </w:t>
      </w:r>
      <w:r>
        <w:t>entering</w:t>
      </w:r>
      <w:r>
        <w:rPr>
          <w:spacing w:val="-5"/>
        </w:rPr>
        <w:t xml:space="preserve"> </w:t>
      </w:r>
      <w:r>
        <w:t>2”</w:t>
      </w:r>
      <w:r>
        <w:rPr>
          <w:spacing w:val="-6"/>
        </w:rPr>
        <w:t xml:space="preserve"> </w:t>
      </w:r>
      <w:r>
        <w:t>above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symphysis</w:t>
      </w:r>
      <w:r>
        <w:rPr>
          <w:spacing w:val="-4"/>
        </w:rPr>
        <w:t xml:space="preserve"> </w:t>
      </w:r>
      <w:r>
        <w:t>pubis</w:t>
      </w:r>
      <w:r>
        <w:rPr>
          <w:spacing w:val="-7"/>
        </w:rPr>
        <w:t xml:space="preserve"> </w:t>
      </w:r>
      <w:r>
        <w:t>(about</w:t>
      </w:r>
      <w:r>
        <w:rPr>
          <w:spacing w:val="-6"/>
        </w:rPr>
        <w:t xml:space="preserve"> </w:t>
      </w:r>
      <w:r>
        <w:t>halfway</w:t>
      </w:r>
      <w:r>
        <w:rPr>
          <w:spacing w:val="-7"/>
        </w:rPr>
        <w:t xml:space="preserve"> </w:t>
      </w:r>
      <w:r>
        <w:t>between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ASIS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symphysis</w:t>
      </w:r>
      <w:r>
        <w:rPr>
          <w:spacing w:val="1"/>
        </w:rPr>
        <w:t xml:space="preserve"> </w:t>
      </w:r>
      <w:r>
        <w:t>pubis).</w:t>
      </w:r>
    </w:p>
    <w:p w14:paraId="33BE566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804854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5079DDEB" w14:textId="77777777" w:rsidR="00DC16F1" w:rsidRDefault="00DC16F1">
      <w:pPr>
        <w:pStyle w:val="BodyText"/>
        <w:spacing w:before="7"/>
        <w:rPr>
          <w:sz w:val="25"/>
        </w:rPr>
      </w:pPr>
    </w:p>
    <w:p w14:paraId="6E435423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7FFC5C4" w14:textId="77777777" w:rsidR="00DC16F1" w:rsidRDefault="00000000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62976BA8" wp14:editId="6609F5C1">
            <wp:extent cx="114300" cy="114298"/>
            <wp:effectExtent l="0" t="0" r="0" b="0"/>
            <wp:docPr id="10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L5,</w:t>
      </w:r>
      <w:r>
        <w:rPr>
          <w:spacing w:val="-1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10"/>
        </w:rPr>
        <w:t xml:space="preserve"> </w:t>
      </w:r>
      <w:r>
        <w:t>-5</w:t>
      </w:r>
      <w:r>
        <w:rPr>
          <w:vertAlign w:val="superscript"/>
        </w:rPr>
        <w:t>th</w:t>
      </w:r>
      <w:r>
        <w:rPr>
          <w:spacing w:val="-5"/>
        </w:rPr>
        <w:t xml:space="preserve"> </w:t>
      </w:r>
      <w:r>
        <w:t>sacral</w:t>
      </w:r>
      <w:r>
        <w:rPr>
          <w:spacing w:val="-9"/>
        </w:rPr>
        <w:t xml:space="preserve"> </w:t>
      </w:r>
      <w:r>
        <w:t>segments,</w:t>
      </w:r>
      <w:r>
        <w:rPr>
          <w:spacing w:val="-6"/>
        </w:rPr>
        <w:t xml:space="preserve"> </w:t>
      </w:r>
      <w:r>
        <w:t>SI</w:t>
      </w:r>
      <w:r>
        <w:rPr>
          <w:spacing w:val="-7"/>
        </w:rPr>
        <w:t xml:space="preserve"> </w:t>
      </w:r>
      <w:r>
        <w:t>joints,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coccyx</w:t>
      </w:r>
      <w:r>
        <w:rPr>
          <w:spacing w:val="-4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demonstrated.</w:t>
      </w:r>
    </w:p>
    <w:p w14:paraId="1A52BE35" w14:textId="3C86C521" w:rsidR="00DC16F1" w:rsidRDefault="006147DB">
      <w:pPr>
        <w:pStyle w:val="BodyText"/>
        <w:spacing w:before="2" w:line="237" w:lineRule="auto"/>
        <w:ind w:left="1714" w:right="6486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1792" behindDoc="0" locked="0" layoutInCell="1" allowOverlap="1" wp14:anchorId="2725D245" wp14:editId="5D27020E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834" name="Group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836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8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EFEB84" id="Group 237" o:spid="_x0000_s1026" style="position:absolute;margin-left:90pt;margin-top:1.3pt;width:9pt;height:21.45pt;z-index:15841792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UoZ1Et4AAAAIAQAADwAA&#10;AGRycy9kb3ducmV2LnhtbEyPQUvDQBCF74L/YRnBm92kmpLGbEop6qkItoL0ts1Ok9DsbMhuk/Tf&#10;Oz3p8eMNb76XrybbigF73zhSEM8iEEilMw1VCr73708pCB80Gd06QgVX9LAq7u9ynRk30hcOu1AJ&#10;LiGfaQV1CF0mpS9rtNrPXIfE2cn1VgfGvpKm1yOX21bOo2ghrW6IP9S6w02N5Xl3sQo+Rj2un+O3&#10;YXs+ba6HffL5s41RqceHaf0KIuAU/o7hps/qULDT0V3IeNEypxFvCQrmCxC3fJkyHxW8JAn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">
                <v:shape id="Picture 239" o:spid="_x0000_s1027" type="#_x0000_t75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">
                  <v:imagedata r:id="rId21" o:title=""/>
                </v:shape>
                <v:shape id="Picture 238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">
                  <v:imagedata r:id="rId21" o:title=""/>
                </v:shape>
                <w10:wrap anchorx="page"/>
              </v:group>
            </w:pict>
          </mc:Fallback>
        </mc:AlternateContent>
      </w:r>
      <w:r>
        <w:t>Equal spacing of the sacral foramina.</w:t>
      </w:r>
      <w:r>
        <w:rPr>
          <w:spacing w:val="-59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foreshortening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sacrum.</w:t>
      </w:r>
    </w:p>
    <w:p w14:paraId="7357AE19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71005CC8" wp14:editId="35F45BF1">
            <wp:extent cx="114300" cy="114300"/>
            <wp:effectExtent l="0" t="0" r="0" b="0"/>
            <wp:docPr id="10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Ischial</w:t>
      </w:r>
      <w:r>
        <w:rPr>
          <w:spacing w:val="-4"/>
        </w:rPr>
        <w:t xml:space="preserve"> </w:t>
      </w:r>
      <w:r>
        <w:t>spines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aligned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pelvic</w:t>
      </w:r>
      <w:r>
        <w:rPr>
          <w:spacing w:val="-2"/>
        </w:rPr>
        <w:t xml:space="preserve"> </w:t>
      </w:r>
      <w:r>
        <w:t>brim.</w:t>
      </w:r>
    </w:p>
    <w:p w14:paraId="05BEF3CA" w14:textId="77777777" w:rsidR="00DC16F1" w:rsidRDefault="00000000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7A780CFB" wp14:editId="6A96F09E">
            <wp:extent cx="114300" cy="114300"/>
            <wp:effectExtent l="0" t="0" r="0" b="0"/>
            <wp:docPr id="10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symphysis</w:t>
      </w:r>
      <w:r>
        <w:rPr>
          <w:spacing w:val="-2"/>
        </w:rPr>
        <w:t xml:space="preserve"> </w:t>
      </w:r>
      <w:r>
        <w:t>pubis</w:t>
      </w:r>
      <w:r>
        <w:rPr>
          <w:spacing w:val="-2"/>
        </w:rPr>
        <w:t xml:space="preserve"> </w:t>
      </w:r>
      <w:r>
        <w:t>onto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sacrum.</w:t>
      </w:r>
    </w:p>
    <w:p w14:paraId="099B45DB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B99CBEB" wp14:editId="1630CD24">
            <wp:extent cx="114300" cy="114300"/>
            <wp:effectExtent l="0" t="0" r="0" b="0"/>
            <wp:docPr id="10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Sacrum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coccyx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aligned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symphysis</w:t>
      </w:r>
      <w:r>
        <w:rPr>
          <w:spacing w:val="-2"/>
        </w:rPr>
        <w:t xml:space="preserve"> </w:t>
      </w:r>
      <w:r>
        <w:t>pubis.</w:t>
      </w:r>
    </w:p>
    <w:p w14:paraId="24D3A240" w14:textId="77777777" w:rsidR="00DC16F1" w:rsidRDefault="00DC16F1">
      <w:pPr>
        <w:pStyle w:val="BodyText"/>
        <w:rPr>
          <w:sz w:val="24"/>
        </w:rPr>
      </w:pPr>
    </w:p>
    <w:p w14:paraId="660433DC" w14:textId="77777777" w:rsidR="00DC16F1" w:rsidRDefault="00DC16F1">
      <w:pPr>
        <w:pStyle w:val="BodyText"/>
        <w:spacing w:before="3"/>
        <w:rPr>
          <w:sz w:val="23"/>
        </w:rPr>
      </w:pPr>
    </w:p>
    <w:p w14:paraId="4A466B1E" w14:textId="77777777" w:rsidR="00DC16F1" w:rsidRDefault="00000000">
      <w:pPr>
        <w:pStyle w:val="Heading6"/>
        <w:spacing w:before="1"/>
      </w:pPr>
      <w:r>
        <w:rPr>
          <w:u w:val="thick"/>
        </w:rPr>
        <w:t>Lateral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(Sacrum)</w:t>
      </w:r>
    </w:p>
    <w:p w14:paraId="0A8842D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2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perpendicular and</w:t>
      </w:r>
      <w:r>
        <w:rPr>
          <w:spacing w:val="-8"/>
        </w:rPr>
        <w:t xml:space="preserve"> </w:t>
      </w:r>
      <w:r>
        <w:t>directed</w:t>
      </w:r>
      <w:r>
        <w:rPr>
          <w:spacing w:val="-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ASIS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point</w:t>
      </w:r>
      <w:r>
        <w:rPr>
          <w:spacing w:val="-1"/>
        </w:rPr>
        <w:t xml:space="preserve"> </w:t>
      </w:r>
      <w:r>
        <w:t>7</w:t>
      </w:r>
      <w:r>
        <w:rPr>
          <w:spacing w:val="-5"/>
        </w:rPr>
        <w:t xml:space="preserve"> </w:t>
      </w:r>
      <w:r>
        <w:t>cm</w:t>
      </w:r>
    </w:p>
    <w:p w14:paraId="28788C32" w14:textId="77777777" w:rsidR="00DC16F1" w:rsidRDefault="00000000">
      <w:pPr>
        <w:pStyle w:val="BodyText"/>
        <w:spacing w:line="250" w:lineRule="exact"/>
        <w:ind w:left="1740"/>
      </w:pPr>
      <w:r>
        <w:t>(3</w:t>
      </w:r>
      <w:r>
        <w:rPr>
          <w:spacing w:val="-4"/>
        </w:rPr>
        <w:t xml:space="preserve"> </w:t>
      </w:r>
      <w:r>
        <w:t>½</w:t>
      </w:r>
      <w:r>
        <w:rPr>
          <w:spacing w:val="-2"/>
        </w:rPr>
        <w:t xml:space="preserve"> </w:t>
      </w:r>
      <w:r>
        <w:t>”)</w:t>
      </w:r>
      <w:r>
        <w:rPr>
          <w:spacing w:val="-2"/>
        </w:rPr>
        <w:t xml:space="preserve"> </w:t>
      </w:r>
      <w:r>
        <w:t>posterior.</w:t>
      </w:r>
    </w:p>
    <w:p w14:paraId="33A7111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B47584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right="2273"/>
        <w:rPr>
          <w:rFonts w:ascii="Wingdings" w:hAnsi="Wingdings"/>
        </w:rPr>
      </w:pPr>
      <w:r>
        <w:t>Place</w:t>
      </w:r>
      <w:r>
        <w:rPr>
          <w:spacing w:val="-5"/>
        </w:rPr>
        <w:t xml:space="preserve"> </w:t>
      </w:r>
      <w:r>
        <w:t>lead</w:t>
      </w:r>
      <w:r>
        <w:rPr>
          <w:spacing w:val="-5"/>
        </w:rPr>
        <w:t xml:space="preserve"> </w:t>
      </w:r>
      <w:r>
        <w:t>blocker</w:t>
      </w:r>
      <w:r>
        <w:rPr>
          <w:spacing w:val="-6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table</w:t>
      </w:r>
      <w:r>
        <w:rPr>
          <w:spacing w:val="-6"/>
        </w:rPr>
        <w:t xml:space="preserve"> </w:t>
      </w:r>
      <w:r>
        <w:t>behind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absorb</w:t>
      </w:r>
      <w:r>
        <w:rPr>
          <w:spacing w:val="-8"/>
        </w:rPr>
        <w:t xml:space="preserve"> </w:t>
      </w:r>
      <w:r>
        <w:t>scatter</w:t>
      </w:r>
      <w:r>
        <w:rPr>
          <w:spacing w:val="-9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quality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radiograph.</w:t>
      </w:r>
    </w:p>
    <w:p w14:paraId="6B135D9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0FB0921" w14:textId="77777777" w:rsidR="00DC16F1" w:rsidRDefault="00DC16F1">
      <w:pPr>
        <w:pStyle w:val="BodyText"/>
        <w:spacing w:before="9"/>
        <w:rPr>
          <w:sz w:val="24"/>
        </w:rPr>
      </w:pPr>
    </w:p>
    <w:p w14:paraId="199A20B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8E5CB45" w14:textId="77777777" w:rsidR="00DC16F1" w:rsidRDefault="00000000">
      <w:pPr>
        <w:pStyle w:val="BodyText"/>
        <w:spacing w:before="42"/>
        <w:ind w:left="1380"/>
      </w:pPr>
      <w:r>
        <w:rPr>
          <w:noProof/>
        </w:rPr>
        <w:drawing>
          <wp:inline distT="0" distB="0" distL="0" distR="0" wp14:anchorId="693A9E97" wp14:editId="08E2EFC2">
            <wp:extent cx="114300" cy="114300"/>
            <wp:effectExtent l="0" t="0" r="0" b="0"/>
            <wp:docPr id="10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L5-S1</w:t>
      </w:r>
      <w:r>
        <w:rPr>
          <w:spacing w:val="-5"/>
        </w:rPr>
        <w:t xml:space="preserve"> </w:t>
      </w:r>
      <w:r>
        <w:t>joint space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S5</w:t>
      </w:r>
      <w:r>
        <w:rPr>
          <w:spacing w:val="-3"/>
        </w:rPr>
        <w:t xml:space="preserve"> </w:t>
      </w:r>
      <w:r>
        <w:t>is seen.</w:t>
      </w:r>
    </w:p>
    <w:p w14:paraId="32B3F826" w14:textId="77777777" w:rsidR="00DC16F1" w:rsidRDefault="00000000">
      <w:pPr>
        <w:pStyle w:val="BodyText"/>
        <w:spacing w:before="2"/>
        <w:ind w:left="1380" w:right="6559"/>
      </w:pPr>
      <w:r>
        <w:rPr>
          <w:noProof/>
        </w:rPr>
        <w:drawing>
          <wp:inline distT="0" distB="0" distL="0" distR="0" wp14:anchorId="0514A458" wp14:editId="03F186A9">
            <wp:extent cx="114300" cy="114300"/>
            <wp:effectExtent l="0" t="0" r="0" b="0"/>
            <wp:docPr id="10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Sacral</w:t>
      </w:r>
      <w:r>
        <w:rPr>
          <w:spacing w:val="-13"/>
        </w:rPr>
        <w:t xml:space="preserve"> </w:t>
      </w:r>
      <w:r>
        <w:t>crest</w:t>
      </w:r>
      <w:r>
        <w:rPr>
          <w:spacing w:val="-10"/>
        </w:rPr>
        <w:t xml:space="preserve"> </w:t>
      </w:r>
      <w:r>
        <w:t>demonstrated</w:t>
      </w:r>
      <w:r>
        <w:rPr>
          <w:spacing w:val="-10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profile.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63C7A7D5" wp14:editId="7D7E772F">
            <wp:extent cx="114300" cy="114298"/>
            <wp:effectExtent l="0" t="0" r="0" b="0"/>
            <wp:docPr id="10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Sacral</w:t>
      </w:r>
      <w:r>
        <w:rPr>
          <w:spacing w:val="-1"/>
        </w:rPr>
        <w:t xml:space="preserve"> </w:t>
      </w:r>
      <w:r>
        <w:t>promontory.</w:t>
      </w:r>
    </w:p>
    <w:p w14:paraId="3D439ABA" w14:textId="77777777" w:rsidR="00DC16F1" w:rsidRDefault="00000000">
      <w:pPr>
        <w:pStyle w:val="BodyText"/>
        <w:spacing w:line="253" w:lineRule="exact"/>
        <w:ind w:left="1380"/>
      </w:pPr>
      <w:r>
        <w:rPr>
          <w:noProof/>
        </w:rPr>
        <w:drawing>
          <wp:inline distT="0" distB="0" distL="0" distR="0" wp14:anchorId="77AF39FC" wp14:editId="185078C0">
            <wp:extent cx="114300" cy="114298"/>
            <wp:effectExtent l="0" t="0" r="0" b="0"/>
            <wp:docPr id="10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Greater</w:t>
      </w:r>
      <w:r>
        <w:rPr>
          <w:spacing w:val="-7"/>
        </w:rPr>
        <w:t xml:space="preserve"> </w:t>
      </w:r>
      <w:r>
        <w:t>sciatic</w:t>
      </w:r>
      <w:r>
        <w:rPr>
          <w:spacing w:val="-10"/>
        </w:rPr>
        <w:t xml:space="preserve"> </w:t>
      </w:r>
      <w:r>
        <w:t>notches,</w:t>
      </w:r>
      <w:r>
        <w:rPr>
          <w:spacing w:val="-7"/>
        </w:rPr>
        <w:t xml:space="preserve"> </w:t>
      </w:r>
      <w:r>
        <w:t>ischia,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pelvic</w:t>
      </w:r>
      <w:r>
        <w:rPr>
          <w:spacing w:val="-5"/>
        </w:rPr>
        <w:t xml:space="preserve"> </w:t>
      </w:r>
      <w:r>
        <w:t>wings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nearly</w:t>
      </w:r>
      <w:r>
        <w:rPr>
          <w:spacing w:val="-10"/>
        </w:rPr>
        <w:t xml:space="preserve"> </w:t>
      </w:r>
      <w:r>
        <w:t>superimposed.</w:t>
      </w:r>
    </w:p>
    <w:p w14:paraId="6593B200" w14:textId="6FFC790A" w:rsidR="00DC16F1" w:rsidRDefault="006147DB">
      <w:pPr>
        <w:pStyle w:val="BodyText"/>
        <w:spacing w:before="4" w:line="235" w:lineRule="auto"/>
        <w:ind w:left="1714" w:right="655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2304" behindDoc="0" locked="0" layoutInCell="1" allowOverlap="1" wp14:anchorId="62352F7F" wp14:editId="05282412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828" name="Group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830" name="Picture 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2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023F77" id="Group 234" o:spid="_x0000_s1026" style="position:absolute;margin-left:90pt;margin-top:1.2pt;width:9pt;height:21.4pt;z-index:15842304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">
                <v:shape id="Picture 236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">
                  <v:imagedata r:id="rId21" o:title=""/>
                </v:shape>
                <v:shape id="Picture 235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">
                  <v:imagedata r:id="rId21" o:title=""/>
                </v:shape>
                <w10:wrap anchorx="page"/>
              </v:group>
            </w:pict>
          </mc:Fallback>
        </mc:AlternateContent>
      </w:r>
      <w:r>
        <w:t>S1-S5 with no sacral foreshortening.</w:t>
      </w:r>
      <w:r>
        <w:rPr>
          <w:spacing w:val="-59"/>
        </w:rPr>
        <w:t xml:space="preserve"> </w:t>
      </w:r>
      <w:r>
        <w:t>Short</w:t>
      </w:r>
      <w:r>
        <w:rPr>
          <w:spacing w:val="1"/>
        </w:rPr>
        <w:t xml:space="preserve"> </w:t>
      </w:r>
      <w:r>
        <w:t>scale</w:t>
      </w:r>
      <w:r>
        <w:rPr>
          <w:spacing w:val="-2"/>
        </w:rPr>
        <w:t xml:space="preserve"> </w:t>
      </w:r>
      <w:r>
        <w:t>contrast.</w:t>
      </w:r>
    </w:p>
    <w:p w14:paraId="6E20A16F" w14:textId="77777777" w:rsidR="00DC16F1" w:rsidRDefault="00DC16F1">
      <w:pPr>
        <w:spacing w:line="235" w:lineRule="auto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4DE0DB1" w14:textId="77777777" w:rsidR="00DC16F1" w:rsidRDefault="00DC16F1">
      <w:pPr>
        <w:pStyle w:val="BodyText"/>
        <w:rPr>
          <w:sz w:val="19"/>
        </w:rPr>
      </w:pPr>
    </w:p>
    <w:p w14:paraId="05C02E93" w14:textId="7455C155" w:rsidR="00DC16F1" w:rsidRDefault="006147DB">
      <w:pPr>
        <w:pStyle w:val="Heading6"/>
        <w:spacing w:before="93"/>
        <w:ind w:left="999" w:right="1413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2816" behindDoc="0" locked="0" layoutInCell="1" allowOverlap="1" wp14:anchorId="2D6BFB7F" wp14:editId="1FD2C82A">
                <wp:simplePos x="0" y="0"/>
                <wp:positionH relativeFrom="page">
                  <wp:posOffset>1783080</wp:posOffset>
                </wp:positionH>
                <wp:positionV relativeFrom="paragraph">
                  <wp:posOffset>245110</wp:posOffset>
                </wp:positionV>
                <wp:extent cx="3886200" cy="3883660"/>
                <wp:effectExtent l="0" t="0" r="0" b="0"/>
                <wp:wrapNone/>
                <wp:docPr id="822" name="Group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883660"/>
                          <a:chOff x="2808" y="386"/>
                          <a:chExt cx="6120" cy="6116"/>
                        </a:xfrm>
                      </wpg:grpSpPr>
                      <pic:pic xmlns:pic="http://schemas.openxmlformats.org/drawingml/2006/picture">
                        <pic:nvPicPr>
                          <pic:cNvPr id="824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14" y="386"/>
                            <a:ext cx="5306" cy="6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26" name="AutoShape 232"/>
                        <wps:cNvSpPr>
                          <a:spLocks/>
                        </wps:cNvSpPr>
                        <wps:spPr bwMode="auto">
                          <a:xfrm>
                            <a:off x="2808" y="4601"/>
                            <a:ext cx="6120" cy="720"/>
                          </a:xfrm>
                          <a:custGeom>
                            <a:avLst/>
                            <a:gdLst>
                              <a:gd name="T0" fmla="+- 0 5688 2808"/>
                              <a:gd name="T1" fmla="*/ T0 w 6120"/>
                              <a:gd name="T2" fmla="+- 0 4601 4601"/>
                              <a:gd name="T3" fmla="*/ 4601 h 720"/>
                              <a:gd name="T4" fmla="+- 0 5688 2808"/>
                              <a:gd name="T5" fmla="*/ T4 w 6120"/>
                              <a:gd name="T6" fmla="+- 0 5321 4601"/>
                              <a:gd name="T7" fmla="*/ 5321 h 720"/>
                              <a:gd name="T8" fmla="+- 0 5688 2808"/>
                              <a:gd name="T9" fmla="*/ T8 w 6120"/>
                              <a:gd name="T10" fmla="+- 0 4961 4601"/>
                              <a:gd name="T11" fmla="*/ 4961 h 720"/>
                              <a:gd name="T12" fmla="+- 0 8928 2808"/>
                              <a:gd name="T13" fmla="*/ T12 w 6120"/>
                              <a:gd name="T14" fmla="+- 0 4961 4601"/>
                              <a:gd name="T15" fmla="*/ 4961 h 720"/>
                              <a:gd name="T16" fmla="+- 0 5328 2808"/>
                              <a:gd name="T17" fmla="*/ T16 w 6120"/>
                              <a:gd name="T18" fmla="+- 0 4971 4601"/>
                              <a:gd name="T19" fmla="*/ 4971 h 720"/>
                              <a:gd name="T20" fmla="+- 0 2808 2808"/>
                              <a:gd name="T21" fmla="*/ T20 w 6120"/>
                              <a:gd name="T22" fmla="+- 0 4971 4601"/>
                              <a:gd name="T23" fmla="*/ 4971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0" h="720">
                                <a:moveTo>
                                  <a:pt x="2880" y="0"/>
                                </a:moveTo>
                                <a:lnTo>
                                  <a:pt x="2880" y="720"/>
                                </a:lnTo>
                                <a:moveTo>
                                  <a:pt x="2880" y="360"/>
                                </a:moveTo>
                                <a:lnTo>
                                  <a:pt x="6120" y="360"/>
                                </a:lnTo>
                                <a:moveTo>
                                  <a:pt x="2520" y="370"/>
                                </a:moveTo>
                                <a:lnTo>
                                  <a:pt x="0" y="37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8DBD66" id="Group 231" o:spid="_x0000_s1026" style="position:absolute;margin-left:140.4pt;margin-top:19.3pt;width:306pt;height:305.8pt;z-index:15842816;mso-position-horizontal-relative:page" coordorigin="2808,386" coordsize="6120,61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">
                <v:shape id="Picture 233" o:spid="_x0000_s1027" type="#_x0000_t75" style="position:absolute;left:3214;top:386;width:5306;height:6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">
                  <v:imagedata r:id="rId226" o:title=""/>
                </v:shape>
                <v:shape id="AutoShape 232" o:spid="_x0000_s1028" style="position:absolute;left:2808;top:4601;width:6120;height:720;visibility:visible;mso-wrap-style:square;v-text-anchor:top" coordsize="6120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" path="m2880,r,720m2880,360r3240,m2520,370l,370e" filled="f" strokeweight=".72pt">
                  <v:path arrowok="t" o:connecttype="custom" o:connectlocs="2880,4601;2880,5321;2880,4961;6120,4961;2520,4971;0,4971" o:connectangles="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9"/>
        </w:rPr>
        <w:t xml:space="preserve"> </w:t>
      </w:r>
      <w:r>
        <w:t>Axial</w:t>
      </w:r>
      <w:r>
        <w:rPr>
          <w:spacing w:val="-9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(Sacrum)</w:t>
      </w:r>
    </w:p>
    <w:p w14:paraId="38C766D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C10AB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CC5DD3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DC33C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60141F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4BABD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0C498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6D5B2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74F51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8E402D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4D934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118B65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18A28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206E0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F2A2A4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A5E6C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931E4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FCAC22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70646C3D" w14:textId="77777777" w:rsidR="00DC16F1" w:rsidRDefault="00DC16F1">
      <w:pPr>
        <w:rPr>
          <w:rFonts w:ascii="Arial"/>
          <w:sz w:val="28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79962D5" w14:textId="77777777" w:rsidR="00DC16F1" w:rsidRDefault="00000000">
      <w:pPr>
        <w:spacing w:before="100" w:line="276" w:lineRule="auto"/>
        <w:ind w:left="1409" w:right="40" w:firstLine="48"/>
        <w:jc w:val="both"/>
        <w:rPr>
          <w:sz w:val="16"/>
        </w:rPr>
      </w:pPr>
      <w:r>
        <w:rPr>
          <w:w w:val="80"/>
          <w:sz w:val="16"/>
        </w:rPr>
        <w:t>No overlap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symphysis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pubis onto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</w:p>
    <w:p w14:paraId="32717D31" w14:textId="77777777" w:rsidR="00DC16F1" w:rsidRDefault="00000000">
      <w:pPr>
        <w:spacing w:line="180" w:lineRule="exact"/>
        <w:ind w:left="952" w:right="38"/>
        <w:jc w:val="right"/>
        <w:rPr>
          <w:sz w:val="16"/>
        </w:rPr>
      </w:pPr>
      <w:r>
        <w:rPr>
          <w:w w:val="90"/>
          <w:sz w:val="16"/>
        </w:rPr>
        <w:t>sacrum</w:t>
      </w:r>
    </w:p>
    <w:p w14:paraId="46DC8549" w14:textId="77777777" w:rsidR="00DC16F1" w:rsidRDefault="00000000">
      <w:pPr>
        <w:spacing w:before="100" w:line="276" w:lineRule="auto"/>
        <w:ind w:left="1409" w:right="2281"/>
        <w:rPr>
          <w:sz w:val="16"/>
        </w:rPr>
      </w:pPr>
      <w:r>
        <w:br w:type="column"/>
      </w:r>
      <w:r>
        <w:rPr>
          <w:w w:val="80"/>
          <w:sz w:val="16"/>
        </w:rPr>
        <w:t>Sacrum and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coccyx aligned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with symphysis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pubis</w:t>
      </w:r>
    </w:p>
    <w:p w14:paraId="14F21C1C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4960"/>
            <w:col w:w="4571"/>
          </w:cols>
        </w:sectPr>
      </w:pPr>
    </w:p>
    <w:p w14:paraId="272D28CD" w14:textId="77777777" w:rsidR="00DC16F1" w:rsidRDefault="00DC16F1">
      <w:pPr>
        <w:pStyle w:val="BodyText"/>
        <w:rPr>
          <w:sz w:val="19"/>
        </w:rPr>
      </w:pPr>
    </w:p>
    <w:p w14:paraId="0A831705" w14:textId="77777777" w:rsidR="00DC16F1" w:rsidRDefault="00000000">
      <w:pPr>
        <w:pStyle w:val="Heading6"/>
        <w:spacing w:before="93"/>
        <w:ind w:left="999" w:right="701"/>
        <w:jc w:val="center"/>
      </w:pPr>
      <w:r>
        <w:t>Lateral</w:t>
      </w:r>
      <w:r>
        <w:rPr>
          <w:spacing w:val="-11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(Sacrum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Coccyx)</w:t>
      </w:r>
    </w:p>
    <w:p w14:paraId="6216C66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EC7128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1D763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34DF5C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DA913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00934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1E4D5A" w14:textId="77777777" w:rsidR="00DC16F1" w:rsidRDefault="00DC16F1">
      <w:pPr>
        <w:pStyle w:val="BodyText"/>
        <w:spacing w:before="9"/>
        <w:rPr>
          <w:rFonts w:ascii="Arial"/>
          <w:b/>
          <w:sz w:val="26"/>
        </w:rPr>
      </w:pPr>
    </w:p>
    <w:p w14:paraId="4E8A51A2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2B6A88D2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10FB961" w14:textId="77777777" w:rsidR="00DC16F1" w:rsidRDefault="00DC16F1">
      <w:pPr>
        <w:pStyle w:val="BodyText"/>
        <w:spacing w:before="2"/>
        <w:rPr>
          <w:rFonts w:ascii="Arial"/>
          <w:b/>
          <w:sz w:val="20"/>
        </w:rPr>
      </w:pPr>
    </w:p>
    <w:p w14:paraId="434796F4" w14:textId="77777777" w:rsidR="00DC16F1" w:rsidRDefault="00000000">
      <w:pPr>
        <w:spacing w:line="276" w:lineRule="auto"/>
        <w:ind w:left="1634" w:right="22"/>
        <w:rPr>
          <w:sz w:val="16"/>
        </w:rPr>
      </w:pPr>
      <w:r>
        <w:rPr>
          <w:w w:val="80"/>
          <w:sz w:val="16"/>
        </w:rPr>
        <w:t>L5-S1 joint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space to S5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included</w:t>
      </w:r>
    </w:p>
    <w:p w14:paraId="2C76EAE1" w14:textId="77777777" w:rsidR="00DC16F1" w:rsidRDefault="00000000">
      <w:pPr>
        <w:tabs>
          <w:tab w:val="left" w:pos="2355"/>
        </w:tabs>
        <w:spacing w:before="101"/>
        <w:ind w:right="1603"/>
        <w:jc w:val="center"/>
        <w:rPr>
          <w:sz w:val="16"/>
        </w:rPr>
      </w:pPr>
      <w:r>
        <w:br w:type="column"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w w:val="80"/>
          <w:sz w:val="16"/>
        </w:rPr>
        <w:t>Sacral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crest</w:t>
      </w:r>
    </w:p>
    <w:p w14:paraId="691D8437" w14:textId="2D171538" w:rsidR="00DC16F1" w:rsidRDefault="006147DB">
      <w:pPr>
        <w:spacing w:before="27"/>
        <w:ind w:left="2164" w:right="1603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05792" behindDoc="1" locked="0" layoutInCell="1" allowOverlap="1" wp14:anchorId="229C013E" wp14:editId="357037BD">
                <wp:simplePos x="0" y="0"/>
                <wp:positionH relativeFrom="page">
                  <wp:posOffset>2011680</wp:posOffset>
                </wp:positionH>
                <wp:positionV relativeFrom="paragraph">
                  <wp:posOffset>-1226820</wp:posOffset>
                </wp:positionV>
                <wp:extent cx="2722880" cy="2750820"/>
                <wp:effectExtent l="0" t="0" r="0" b="0"/>
                <wp:wrapNone/>
                <wp:docPr id="816" name="Group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2880" cy="2750820"/>
                          <a:chOff x="3168" y="-1932"/>
                          <a:chExt cx="4288" cy="4332"/>
                        </a:xfrm>
                      </wpg:grpSpPr>
                      <pic:pic xmlns:pic="http://schemas.openxmlformats.org/drawingml/2006/picture">
                        <pic:nvPicPr>
                          <pic:cNvPr id="818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76" y="-1932"/>
                            <a:ext cx="3180" cy="4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20" name="AutoShape 229"/>
                        <wps:cNvSpPr>
                          <a:spLocks/>
                        </wps:cNvSpPr>
                        <wps:spPr bwMode="auto">
                          <a:xfrm>
                            <a:off x="3168" y="-1318"/>
                            <a:ext cx="2145" cy="3502"/>
                          </a:xfrm>
                          <a:custGeom>
                            <a:avLst/>
                            <a:gdLst>
                              <a:gd name="T0" fmla="+- 0 4548 3168"/>
                              <a:gd name="T1" fmla="*/ T0 w 2145"/>
                              <a:gd name="T2" fmla="+- 0 2183 -1318"/>
                              <a:gd name="T3" fmla="*/ 2183 h 3502"/>
                              <a:gd name="T4" fmla="+- 0 5313 3168"/>
                              <a:gd name="T5" fmla="*/ T4 w 2145"/>
                              <a:gd name="T6" fmla="+- 0 2183 -1318"/>
                              <a:gd name="T7" fmla="*/ 2183 h 3502"/>
                              <a:gd name="T8" fmla="+- 0 4548 3168"/>
                              <a:gd name="T9" fmla="*/ T8 w 2145"/>
                              <a:gd name="T10" fmla="+- 0 2184 -1318"/>
                              <a:gd name="T11" fmla="*/ 2184 h 3502"/>
                              <a:gd name="T12" fmla="+- 0 4548 3168"/>
                              <a:gd name="T13" fmla="*/ T12 w 2145"/>
                              <a:gd name="T14" fmla="+- 0 -1318 -1318"/>
                              <a:gd name="T15" fmla="*/ -1318 h 3502"/>
                              <a:gd name="T16" fmla="+- 0 4548 3168"/>
                              <a:gd name="T17" fmla="*/ T16 w 2145"/>
                              <a:gd name="T18" fmla="+- 0 491 -1318"/>
                              <a:gd name="T19" fmla="*/ 491 h 3502"/>
                              <a:gd name="T20" fmla="+- 0 3168 3168"/>
                              <a:gd name="T21" fmla="*/ T20 w 2145"/>
                              <a:gd name="T22" fmla="+- 0 491 -1318"/>
                              <a:gd name="T23" fmla="*/ 491 h 35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145" h="3502">
                                <a:moveTo>
                                  <a:pt x="1380" y="3501"/>
                                </a:moveTo>
                                <a:lnTo>
                                  <a:pt x="2145" y="3501"/>
                                </a:lnTo>
                                <a:moveTo>
                                  <a:pt x="1380" y="3502"/>
                                </a:moveTo>
                                <a:lnTo>
                                  <a:pt x="1380" y="0"/>
                                </a:lnTo>
                                <a:moveTo>
                                  <a:pt x="1380" y="1809"/>
                                </a:moveTo>
                                <a:lnTo>
                                  <a:pt x="0" y="180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DE8887" id="Group 228" o:spid="_x0000_s1026" style="position:absolute;margin-left:158.4pt;margin-top:-96.6pt;width:214.4pt;height:216.6pt;z-index:-21810688;mso-position-horizontal-relative:page" coordorigin="3168,-1932" coordsize="4288,43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">
                <v:shape id="Picture 230" o:spid="_x0000_s1027" type="#_x0000_t75" style="position:absolute;left:4276;top:-1932;width:3180;height:4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">
                  <v:imagedata r:id="rId228" o:title=""/>
                </v:shape>
                <v:shape id="AutoShape 229" o:spid="_x0000_s1028" style="position:absolute;left:3168;top:-1318;width:2145;height:3502;visibility:visible;mso-wrap-style:square;v-text-anchor:top" coordsize="2145,3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" path="m1380,3501r765,m1380,3502l1380,t,1809l,1809e" filled="f" strokeweight=".72pt">
                  <v:path arrowok="t" o:connecttype="custom" o:connectlocs="1380,2183;2145,2183;1380,2184;1380,-1318;1380,491;0,491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in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2C6620F3" w14:textId="77777777" w:rsidR="00DC16F1" w:rsidRDefault="00DC16F1">
      <w:pPr>
        <w:jc w:val="center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352" w:space="1542"/>
            <w:col w:w="7926"/>
          </w:cols>
        </w:sectPr>
      </w:pPr>
    </w:p>
    <w:p w14:paraId="650AE47D" w14:textId="77777777" w:rsidR="00DC16F1" w:rsidRDefault="00DC16F1">
      <w:pPr>
        <w:pStyle w:val="BodyText"/>
        <w:rPr>
          <w:sz w:val="19"/>
        </w:rPr>
      </w:pPr>
    </w:p>
    <w:p w14:paraId="6DEC83EC" w14:textId="77777777" w:rsidR="00DC16F1" w:rsidRDefault="00000000">
      <w:pPr>
        <w:pStyle w:val="Heading4"/>
        <w:spacing w:before="92"/>
        <w:ind w:left="999" w:right="1411"/>
        <w:jc w:val="center"/>
      </w:pPr>
      <w:r>
        <w:rPr>
          <w:u w:val="thick"/>
        </w:rPr>
        <w:t>Scaphoid</w:t>
      </w:r>
    </w:p>
    <w:p w14:paraId="258DDFE2" w14:textId="77777777" w:rsidR="00DC16F1" w:rsidRDefault="00000000">
      <w:pPr>
        <w:pStyle w:val="BodyText"/>
        <w:spacing w:before="169"/>
        <w:ind w:left="1020"/>
        <w:rPr>
          <w:rFonts w:ascii="Arial"/>
          <w:b/>
        </w:rPr>
      </w:pPr>
      <w:r>
        <w:rPr>
          <w:spacing w:val="-1"/>
        </w:rPr>
        <w:t>Protocol</w:t>
      </w:r>
      <w:r>
        <w:rPr>
          <w:spacing w:val="-7"/>
        </w:rPr>
        <w:t xml:space="preserve"> </w:t>
      </w:r>
      <w:r>
        <w:t>states</w:t>
      </w:r>
      <w:r>
        <w:rPr>
          <w:spacing w:val="-8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views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PA</w:t>
      </w:r>
      <w:r>
        <w:rPr>
          <w:spacing w:val="-5"/>
        </w:rPr>
        <w:t xml:space="preserve"> </w:t>
      </w:r>
      <w:r>
        <w:t>projection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PA</w:t>
      </w:r>
      <w:r>
        <w:rPr>
          <w:spacing w:val="-4"/>
        </w:rPr>
        <w:t xml:space="preserve"> </w:t>
      </w:r>
      <w:r>
        <w:t>projection</w:t>
      </w:r>
      <w:r>
        <w:rPr>
          <w:spacing w:val="-4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20</w:t>
      </w:r>
      <w:r>
        <w:rPr>
          <w:spacing w:val="-24"/>
        </w:rPr>
        <w:t xml:space="preserve"> </w:t>
      </w:r>
      <w:r>
        <w:rPr>
          <w:rFonts w:ascii="Arial"/>
          <w:b/>
          <w:vertAlign w:val="superscript"/>
        </w:rPr>
        <w:t>o</w:t>
      </w:r>
    </w:p>
    <w:p w14:paraId="4ED2B159" w14:textId="77777777" w:rsidR="00DC16F1" w:rsidRDefault="00000000">
      <w:pPr>
        <w:pStyle w:val="BodyText"/>
        <w:spacing w:before="40"/>
        <w:ind w:left="1020"/>
      </w:pPr>
      <w:r>
        <w:t>angulation.</w:t>
      </w:r>
      <w:r>
        <w:rPr>
          <w:spacing w:val="39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initial</w:t>
      </w:r>
      <w:r>
        <w:rPr>
          <w:spacing w:val="-10"/>
        </w:rPr>
        <w:t xml:space="preserve"> </w:t>
      </w:r>
      <w:r>
        <w:t>exam,</w:t>
      </w:r>
      <w:r>
        <w:rPr>
          <w:spacing w:val="-12"/>
        </w:rPr>
        <w:t xml:space="preserve"> </w:t>
      </w:r>
      <w:r>
        <w:t>full</w:t>
      </w:r>
      <w:r>
        <w:rPr>
          <w:spacing w:val="-9"/>
        </w:rPr>
        <w:t xml:space="preserve"> </w:t>
      </w:r>
      <w:r>
        <w:t>wrist</w:t>
      </w:r>
      <w:r>
        <w:rPr>
          <w:spacing w:val="-9"/>
        </w:rPr>
        <w:t xml:space="preserve"> </w:t>
      </w:r>
      <w:r>
        <w:t>routine</w:t>
      </w:r>
      <w:r>
        <w:rPr>
          <w:spacing w:val="-10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performed.</w:t>
      </w:r>
    </w:p>
    <w:p w14:paraId="03EA91C8" w14:textId="77777777" w:rsidR="00DC16F1" w:rsidRDefault="00DC16F1">
      <w:pPr>
        <w:pStyle w:val="BodyText"/>
        <w:spacing w:before="5"/>
        <w:rPr>
          <w:sz w:val="28"/>
        </w:rPr>
      </w:pPr>
    </w:p>
    <w:p w14:paraId="58E74F17" w14:textId="77777777" w:rsidR="00DC16F1" w:rsidRDefault="00000000">
      <w:pPr>
        <w:pStyle w:val="Heading6"/>
        <w:spacing w:before="1"/>
      </w:pPr>
      <w:r>
        <w:rPr>
          <w:spacing w:val="-1"/>
          <w:u w:val="thick"/>
        </w:rPr>
        <w:t>PA,</w:t>
      </w:r>
      <w:r>
        <w:rPr>
          <w:spacing w:val="-2"/>
          <w:u w:val="thick"/>
        </w:rPr>
        <w:t xml:space="preserve"> </w:t>
      </w:r>
      <w:r>
        <w:rPr>
          <w:spacing w:val="-1"/>
          <w:u w:val="thick"/>
        </w:rPr>
        <w:t>PA</w:t>
      </w:r>
      <w:r>
        <w:rPr>
          <w:spacing w:val="-7"/>
          <w:u w:val="thick"/>
        </w:rPr>
        <w:t xml:space="preserve"> </w:t>
      </w:r>
      <w:r>
        <w:rPr>
          <w:spacing w:val="-1"/>
          <w:u w:val="thick"/>
        </w:rPr>
        <w:t>20</w:t>
      </w:r>
      <w:r>
        <w:rPr>
          <w:spacing w:val="-1"/>
          <w:u w:val="thick"/>
          <w:vertAlign w:val="superscript"/>
        </w:rPr>
        <w:t>o</w:t>
      </w:r>
      <w:r>
        <w:rPr>
          <w:spacing w:val="-24"/>
          <w:u w:val="thick"/>
        </w:rPr>
        <w:t xml:space="preserve"> </w:t>
      </w:r>
      <w:r>
        <w:rPr>
          <w:spacing w:val="-1"/>
          <w:u w:val="thick"/>
        </w:rPr>
        <w:t>Angulation</w:t>
      </w:r>
      <w:r>
        <w:rPr>
          <w:spacing w:val="-5"/>
          <w:u w:val="thick"/>
        </w:rPr>
        <w:t xml:space="preserve"> </w:t>
      </w:r>
      <w:r>
        <w:rPr>
          <w:spacing w:val="-1"/>
          <w:u w:val="thick"/>
        </w:rPr>
        <w:t>Projection</w:t>
      </w:r>
    </w:p>
    <w:p w14:paraId="3CD2105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2"/>
        <w:ind w:right="1581"/>
        <w:rPr>
          <w:rFonts w:ascii="Wingdings" w:hAnsi="Wingdings"/>
        </w:rPr>
      </w:pPr>
      <w:r>
        <w:t>Most</w:t>
      </w:r>
      <w:r>
        <w:rPr>
          <w:spacing w:val="-4"/>
        </w:rPr>
        <w:t xml:space="preserve"> </w:t>
      </w:r>
      <w:r>
        <w:t>commonly</w:t>
      </w:r>
      <w:r>
        <w:rPr>
          <w:spacing w:val="-7"/>
        </w:rPr>
        <w:t xml:space="preserve"> </w:t>
      </w:r>
      <w:r>
        <w:t>fractured</w:t>
      </w:r>
      <w:r>
        <w:rPr>
          <w:spacing w:val="-3"/>
        </w:rPr>
        <w:t xml:space="preserve"> </w:t>
      </w:r>
      <w:r>
        <w:t>carpal</w:t>
      </w:r>
      <w:r>
        <w:rPr>
          <w:spacing w:val="-5"/>
        </w:rPr>
        <w:t xml:space="preserve"> </w:t>
      </w:r>
      <w:r>
        <w:t>bone.</w:t>
      </w:r>
      <w:r>
        <w:rPr>
          <w:spacing w:val="-9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hand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dorsiflexed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fall</w:t>
      </w:r>
      <w:r>
        <w:rPr>
          <w:spacing w:val="-9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lot</w:t>
      </w:r>
      <w:r>
        <w:rPr>
          <w:spacing w:val="-3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stress placed on</w:t>
      </w:r>
      <w:r>
        <w:rPr>
          <w:spacing w:val="-4"/>
        </w:rPr>
        <w:t xml:space="preserve"> </w:t>
      </w:r>
      <w:r>
        <w:t>the scaphoid waist.</w:t>
      </w:r>
    </w:p>
    <w:p w14:paraId="61CA353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687"/>
        <w:rPr>
          <w:rFonts w:ascii="Wingdings" w:hAnsi="Wingdings"/>
        </w:rPr>
      </w:pPr>
      <w:r>
        <w:t>Palpate</w:t>
      </w:r>
      <w:r>
        <w:rPr>
          <w:spacing w:val="-6"/>
        </w:rPr>
        <w:t xml:space="preserve"> </w:t>
      </w:r>
      <w:r>
        <w:t>halfway</w:t>
      </w:r>
      <w:r>
        <w:rPr>
          <w:spacing w:val="-8"/>
        </w:rPr>
        <w:t xml:space="preserve"> </w:t>
      </w:r>
      <w:r>
        <w:t>between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first</w:t>
      </w:r>
      <w:r>
        <w:rPr>
          <w:spacing w:val="-5"/>
        </w:rPr>
        <w:t xml:space="preserve"> </w:t>
      </w:r>
      <w:r>
        <w:t>metacarpal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radial</w:t>
      </w:r>
      <w:r>
        <w:rPr>
          <w:spacing w:val="-8"/>
        </w:rPr>
        <w:t xml:space="preserve"> </w:t>
      </w:r>
      <w:r>
        <w:t>styloid</w:t>
      </w:r>
      <w:r>
        <w:rPr>
          <w:spacing w:val="-5"/>
        </w:rPr>
        <w:t xml:space="preserve"> </w:t>
      </w:r>
      <w:r>
        <w:t>process</w:t>
      </w:r>
      <w:r>
        <w:rPr>
          <w:spacing w:val="-58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ulnar</w:t>
      </w:r>
      <w:r>
        <w:rPr>
          <w:spacing w:val="1"/>
        </w:rPr>
        <w:t xml:space="preserve"> </w:t>
      </w:r>
      <w:r>
        <w:t>flexion.</w:t>
      </w:r>
      <w:r>
        <w:rPr>
          <w:spacing w:val="40"/>
        </w:rPr>
        <w:t xml:space="preserve"> </w:t>
      </w:r>
      <w:r>
        <w:t>Center</w:t>
      </w:r>
      <w:r>
        <w:rPr>
          <w:spacing w:val="-1"/>
        </w:rPr>
        <w:t xml:space="preserve"> </w:t>
      </w:r>
      <w:r>
        <w:t>to include</w:t>
      </w:r>
      <w:r>
        <w:rPr>
          <w:spacing w:val="-1"/>
        </w:rPr>
        <w:t xml:space="preserve"> </w:t>
      </w:r>
      <w:r>
        <w:t>all carpal</w:t>
      </w:r>
      <w:r>
        <w:rPr>
          <w:spacing w:val="-1"/>
        </w:rPr>
        <w:t xml:space="preserve"> </w:t>
      </w:r>
      <w:r>
        <w:t>bones.</w:t>
      </w:r>
    </w:p>
    <w:p w14:paraId="25688E1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612"/>
        <w:rPr>
          <w:rFonts w:ascii="Wingdings" w:hAnsi="Wingdings"/>
        </w:rPr>
      </w:pPr>
      <w:r>
        <w:t>Without</w:t>
      </w:r>
      <w:r>
        <w:rPr>
          <w:spacing w:val="-9"/>
        </w:rPr>
        <w:t xml:space="preserve"> </w:t>
      </w:r>
      <w:r>
        <w:t>moving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forearm,</w:t>
      </w:r>
      <w:r>
        <w:rPr>
          <w:spacing w:val="-5"/>
        </w:rPr>
        <w:t xml:space="preserve"> </w:t>
      </w:r>
      <w:r>
        <w:t>turn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hand</w:t>
      </w:r>
      <w:r>
        <w:rPr>
          <w:spacing w:val="-6"/>
        </w:rPr>
        <w:t xml:space="preserve"> </w:t>
      </w:r>
      <w:r>
        <w:t>outward</w:t>
      </w:r>
      <w:r>
        <w:rPr>
          <w:spacing w:val="-4"/>
        </w:rPr>
        <w:t xml:space="preserve"> </w:t>
      </w:r>
      <w:r>
        <w:t>until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wrist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ulnar deviation</w:t>
      </w:r>
      <w:r>
        <w:rPr>
          <w:spacing w:val="-5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prevent foreshortening or excessive elongation of the scaphoid.</w:t>
      </w:r>
      <w:r>
        <w:rPr>
          <w:spacing w:val="1"/>
        </w:rPr>
        <w:t xml:space="preserve"> </w:t>
      </w:r>
      <w:r>
        <w:t>Ulnar deviation is</w:t>
      </w:r>
      <w:r>
        <w:rPr>
          <w:spacing w:val="1"/>
        </w:rPr>
        <w:t xml:space="preserve"> </w:t>
      </w:r>
      <w:r>
        <w:t>demonstrated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alignment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metacarpal and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radius.</w:t>
      </w:r>
    </w:p>
    <w:p w14:paraId="3720060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2936C04" w14:textId="77777777" w:rsidR="00DC16F1" w:rsidRDefault="00DC16F1">
      <w:pPr>
        <w:pStyle w:val="BodyText"/>
        <w:spacing w:before="1"/>
        <w:rPr>
          <w:sz w:val="25"/>
        </w:rPr>
      </w:pPr>
    </w:p>
    <w:p w14:paraId="4CA3C7DE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2377780" w14:textId="77777777" w:rsidR="00DC16F1" w:rsidRDefault="00000000">
      <w:pPr>
        <w:pStyle w:val="BodyText"/>
        <w:spacing w:before="32"/>
        <w:ind w:left="1380"/>
      </w:pPr>
      <w:r>
        <w:rPr>
          <w:noProof/>
        </w:rPr>
        <w:drawing>
          <wp:inline distT="0" distB="0" distL="0" distR="0" wp14:anchorId="55E873A6" wp14:editId="51A9961F">
            <wp:extent cx="114300" cy="114300"/>
            <wp:effectExtent l="0" t="0" r="0" b="0"/>
            <wp:docPr id="109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carpal</w:t>
      </w:r>
      <w:r>
        <w:rPr>
          <w:spacing w:val="-2"/>
        </w:rPr>
        <w:t xml:space="preserve"> </w:t>
      </w:r>
      <w:r>
        <w:t>bones included</w:t>
      </w:r>
    </w:p>
    <w:p w14:paraId="64F039E5" w14:textId="77777777" w:rsidR="00DC16F1" w:rsidRDefault="00000000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71F115E6" wp14:editId="48E2154F">
            <wp:extent cx="114300" cy="114300"/>
            <wp:effectExtent l="0" t="0" r="0" b="0"/>
            <wp:docPr id="10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hand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extended</w:t>
      </w:r>
      <w:r>
        <w:rPr>
          <w:spacing w:val="-2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palm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placed</w:t>
      </w:r>
      <w:r>
        <w:rPr>
          <w:spacing w:val="-6"/>
        </w:rPr>
        <w:t xml:space="preserve"> </w:t>
      </w:r>
      <w:r>
        <w:t>flat</w:t>
      </w:r>
      <w:r>
        <w:rPr>
          <w:spacing w:val="-5"/>
        </w:rPr>
        <w:t xml:space="preserve"> </w:t>
      </w:r>
      <w:r>
        <w:t>(hand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flexed),</w:t>
      </w:r>
      <w:r>
        <w:rPr>
          <w:spacing w:val="-5"/>
        </w:rPr>
        <w:t xml:space="preserve"> </w:t>
      </w:r>
      <w:r>
        <w:t>then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58"/>
        </w:rPr>
        <w:t xml:space="preserve"> </w:t>
      </w:r>
      <w:r>
        <w:t>metacarpal base superimposes the trapezoid and trapezium and closes the</w:t>
      </w:r>
      <w:r>
        <w:rPr>
          <w:spacing w:val="1"/>
        </w:rPr>
        <w:t xml:space="preserve"> </w:t>
      </w:r>
      <w:r>
        <w:t>scaphotrapezium and</w:t>
      </w:r>
      <w:r>
        <w:rPr>
          <w:spacing w:val="-2"/>
        </w:rPr>
        <w:t xml:space="preserve"> </w:t>
      </w:r>
      <w:r>
        <w:t>scaphotrapezoid</w:t>
      </w:r>
      <w:r>
        <w:rPr>
          <w:spacing w:val="-2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spaces.</w:t>
      </w:r>
    </w:p>
    <w:p w14:paraId="6EEA0292" w14:textId="77777777" w:rsidR="00DC16F1" w:rsidRDefault="00000000">
      <w:pPr>
        <w:pStyle w:val="BodyText"/>
        <w:ind w:left="1380" w:right="7882"/>
      </w:pPr>
      <w:r>
        <w:rPr>
          <w:noProof/>
        </w:rPr>
        <w:drawing>
          <wp:inline distT="0" distB="0" distL="0" distR="0" wp14:anchorId="2458622D" wp14:editId="6DBB1018">
            <wp:extent cx="114300" cy="114300"/>
            <wp:effectExtent l="0" t="0" r="0" b="0"/>
            <wp:docPr id="10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rotation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wrist. </w:t>
      </w:r>
      <w:r>
        <w:rPr>
          <w:noProof/>
        </w:rPr>
        <w:drawing>
          <wp:inline distT="0" distB="0" distL="0" distR="0" wp14:anchorId="3C6547F4" wp14:editId="14863063">
            <wp:extent cx="114300" cy="114300"/>
            <wp:effectExtent l="0" t="0" r="0" b="0"/>
            <wp:docPr id="10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Ulnar deviation.</w:t>
      </w:r>
    </w:p>
    <w:p w14:paraId="227188F6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7AFB0A25" wp14:editId="0BC138E3">
            <wp:extent cx="114300" cy="114300"/>
            <wp:effectExtent l="0" t="0" r="0" b="0"/>
            <wp:docPr id="11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78A00AD3" w14:textId="77777777" w:rsidR="00DC16F1" w:rsidRDefault="00DC16F1">
      <w:pPr>
        <w:pStyle w:val="BodyText"/>
        <w:spacing w:before="10"/>
        <w:rPr>
          <w:sz w:val="21"/>
        </w:rPr>
      </w:pPr>
    </w:p>
    <w:p w14:paraId="2ECC291B" w14:textId="77777777" w:rsidR="00DC16F1" w:rsidRDefault="00000000">
      <w:pPr>
        <w:pStyle w:val="BodyText"/>
        <w:ind w:left="1380"/>
      </w:pPr>
      <w:r>
        <w:rPr>
          <w:rFonts w:ascii="Arial"/>
          <w:b/>
        </w:rPr>
        <w:t>Note:</w:t>
      </w:r>
      <w:r>
        <w:rPr>
          <w:rFonts w:ascii="Arial"/>
          <w:b/>
          <w:spacing w:val="17"/>
        </w:rPr>
        <w:t xml:space="preserve"> </w:t>
      </w:r>
      <w:r>
        <w:t>Scaphoid</w:t>
      </w:r>
      <w:r>
        <w:rPr>
          <w:spacing w:val="-6"/>
        </w:rPr>
        <w:t xml:space="preserve"> </w:t>
      </w:r>
      <w:r>
        <w:t>Fat</w:t>
      </w:r>
      <w:r>
        <w:rPr>
          <w:spacing w:val="-4"/>
        </w:rPr>
        <w:t xml:space="preserve"> </w:t>
      </w:r>
      <w:r>
        <w:t>Pad:</w:t>
      </w:r>
      <w:r>
        <w:rPr>
          <w:spacing w:val="-1"/>
        </w:rPr>
        <w:t xml:space="preserve"> </w:t>
      </w:r>
      <w:r>
        <w:t>Change</w:t>
      </w:r>
      <w:r>
        <w:rPr>
          <w:spacing w:val="-10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convexity</w:t>
      </w:r>
      <w:r>
        <w:rPr>
          <w:spacing w:val="-9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indicate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subtle</w:t>
      </w:r>
      <w:r>
        <w:rPr>
          <w:spacing w:val="-9"/>
        </w:rPr>
        <w:t xml:space="preserve"> </w:t>
      </w:r>
      <w:r>
        <w:t>radial</w:t>
      </w:r>
      <w:r>
        <w:rPr>
          <w:spacing w:val="-11"/>
        </w:rPr>
        <w:t xml:space="preserve"> </w:t>
      </w:r>
      <w:r>
        <w:t>sided</w:t>
      </w:r>
      <w:r>
        <w:rPr>
          <w:spacing w:val="-7"/>
        </w:rPr>
        <w:t xml:space="preserve"> </w:t>
      </w:r>
      <w:r>
        <w:t>fracture.</w:t>
      </w:r>
    </w:p>
    <w:p w14:paraId="6951AC60" w14:textId="77777777" w:rsidR="00DC16F1" w:rsidRDefault="00DC16F1">
      <w:pPr>
        <w:pStyle w:val="BodyText"/>
        <w:spacing w:before="10"/>
        <w:rPr>
          <w:sz w:val="28"/>
        </w:rPr>
      </w:pPr>
    </w:p>
    <w:p w14:paraId="7D4EC839" w14:textId="77777777" w:rsidR="00DC16F1" w:rsidRDefault="00000000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2641B62" w14:textId="77777777" w:rsidR="00DC16F1" w:rsidRDefault="00000000">
      <w:pPr>
        <w:pStyle w:val="BodyText"/>
        <w:spacing w:before="32"/>
        <w:ind w:left="1740"/>
      </w:pPr>
      <w:r>
        <w:rPr>
          <w:noProof/>
        </w:rPr>
        <w:drawing>
          <wp:anchor distT="0" distB="0" distL="0" distR="0" simplePos="0" relativeHeight="15843840" behindDoc="0" locked="0" layoutInCell="1" allowOverlap="1" wp14:anchorId="0EB0114B" wp14:editId="13941FE6">
            <wp:simplePos x="0" y="0"/>
            <wp:positionH relativeFrom="page">
              <wp:posOffset>1143000</wp:posOffset>
            </wp:positionH>
            <wp:positionV relativeFrom="paragraph">
              <wp:posOffset>38581</wp:posOffset>
            </wp:positionV>
            <wp:extent cx="104775" cy="104775"/>
            <wp:effectExtent l="0" t="0" r="0" b="0"/>
            <wp:wrapNone/>
            <wp:docPr id="110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3"/>
        </w:rPr>
        <w:t xml:space="preserve"> </w:t>
      </w:r>
      <w:r>
        <w:t>scaphoid</w:t>
      </w:r>
      <w:r>
        <w:rPr>
          <w:spacing w:val="-10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foreshortened.</w:t>
      </w:r>
    </w:p>
    <w:p w14:paraId="657B4EFF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4"/>
        <w:ind w:right="1525"/>
      </w:pPr>
      <w:r>
        <w:t>The</w:t>
      </w:r>
      <w:r>
        <w:rPr>
          <w:spacing w:val="-7"/>
        </w:rPr>
        <w:t xml:space="preserve"> </w:t>
      </w:r>
      <w:r>
        <w:t>hand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ulnar</w:t>
      </w:r>
      <w:r>
        <w:rPr>
          <w:spacing w:val="-8"/>
        </w:rPr>
        <w:t xml:space="preserve"> </w:t>
      </w:r>
      <w:r>
        <w:t>deviation.</w:t>
      </w:r>
      <w:r>
        <w:rPr>
          <w:spacing w:val="-1"/>
        </w:rPr>
        <w:t xml:space="preserve"> </w:t>
      </w:r>
      <w:r>
        <w:t>Turn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hand</w:t>
      </w:r>
      <w:r>
        <w:rPr>
          <w:spacing w:val="-11"/>
        </w:rPr>
        <w:t xml:space="preserve"> </w:t>
      </w:r>
      <w:r>
        <w:t>outward</w:t>
      </w:r>
      <w:r>
        <w:rPr>
          <w:spacing w:val="-3"/>
        </w:rPr>
        <w:t xml:space="preserve"> </w:t>
      </w:r>
      <w:r>
        <w:t>until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extreme</w:t>
      </w:r>
      <w:r>
        <w:rPr>
          <w:spacing w:val="-58"/>
        </w:rPr>
        <w:t xml:space="preserve"> </w:t>
      </w:r>
      <w:r>
        <w:t>ulnar deviation.</w:t>
      </w:r>
    </w:p>
    <w:p w14:paraId="46928905" w14:textId="77777777" w:rsidR="00DC16F1" w:rsidRDefault="00000000">
      <w:pPr>
        <w:pStyle w:val="BodyText"/>
        <w:spacing w:before="1"/>
        <w:ind w:left="1740" w:right="1910"/>
      </w:pPr>
      <w:r>
        <w:rPr>
          <w:noProof/>
        </w:rPr>
        <w:drawing>
          <wp:anchor distT="0" distB="0" distL="0" distR="0" simplePos="0" relativeHeight="15844352" behindDoc="0" locked="0" layoutInCell="1" allowOverlap="1" wp14:anchorId="34987021" wp14:editId="571276F5">
            <wp:simplePos x="0" y="0"/>
            <wp:positionH relativeFrom="page">
              <wp:posOffset>1143000</wp:posOffset>
            </wp:positionH>
            <wp:positionV relativeFrom="paragraph">
              <wp:posOffset>14959</wp:posOffset>
            </wp:positionV>
            <wp:extent cx="104140" cy="104139"/>
            <wp:effectExtent l="0" t="0" r="0" b="0"/>
            <wp:wrapNone/>
            <wp:docPr id="110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5"/>
        </w:rPr>
        <w:t xml:space="preserve"> </w:t>
      </w:r>
      <w:r>
        <w:t>metacarpal</w:t>
      </w:r>
      <w:r>
        <w:rPr>
          <w:spacing w:val="-6"/>
        </w:rPr>
        <w:t xml:space="preserve"> </w:t>
      </w:r>
      <w:r>
        <w:t>base</w:t>
      </w:r>
      <w:r>
        <w:rPr>
          <w:spacing w:val="-11"/>
        </w:rPr>
        <w:t xml:space="preserve"> </w:t>
      </w:r>
      <w:r>
        <w:t>superimposes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trapezoid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trapezium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scaphotrapezium and</w:t>
      </w:r>
      <w:r>
        <w:rPr>
          <w:spacing w:val="-3"/>
        </w:rPr>
        <w:t xml:space="preserve"> </w:t>
      </w:r>
      <w:r>
        <w:t>scaphotrapezoid</w:t>
      </w:r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closed.</w:t>
      </w:r>
    </w:p>
    <w:p w14:paraId="7E9F4C5F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hanging="361"/>
      </w:pPr>
      <w:r>
        <w:t>The</w:t>
      </w:r>
      <w:r>
        <w:rPr>
          <w:spacing w:val="-10"/>
        </w:rPr>
        <w:t xml:space="preserve"> </w:t>
      </w:r>
      <w:r>
        <w:t>hand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extended. Extend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hand</w:t>
      </w:r>
      <w:r>
        <w:rPr>
          <w:spacing w:val="-9"/>
        </w:rPr>
        <w:t xml:space="preserve"> </w:t>
      </w:r>
      <w:r>
        <w:t>so</w:t>
      </w:r>
      <w:r>
        <w:rPr>
          <w:spacing w:val="-9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palm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placed</w:t>
      </w:r>
      <w:r>
        <w:rPr>
          <w:spacing w:val="-10"/>
        </w:rPr>
        <w:t xml:space="preserve"> </w:t>
      </w:r>
      <w:r>
        <w:t>flat.</w:t>
      </w:r>
    </w:p>
    <w:p w14:paraId="4041C442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612F99C" w14:textId="77777777" w:rsidR="00DC16F1" w:rsidRDefault="00DC16F1">
      <w:pPr>
        <w:pStyle w:val="BodyText"/>
        <w:rPr>
          <w:sz w:val="19"/>
        </w:rPr>
      </w:pPr>
    </w:p>
    <w:p w14:paraId="10FEA327" w14:textId="77777777" w:rsidR="00DC16F1" w:rsidRDefault="00000000">
      <w:pPr>
        <w:pStyle w:val="Heading6"/>
        <w:spacing w:before="93"/>
        <w:ind w:left="999" w:right="2086"/>
        <w:jc w:val="center"/>
      </w:pP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Projections</w:t>
      </w:r>
    </w:p>
    <w:p w14:paraId="13C5BB9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BAD1C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0E4FB4" w14:textId="77777777" w:rsidR="00DC16F1" w:rsidRDefault="00000000">
      <w:pPr>
        <w:pStyle w:val="BodyText"/>
        <w:spacing w:before="11"/>
        <w:rPr>
          <w:rFonts w:ascii="Arial"/>
          <w:b/>
          <w:sz w:val="26"/>
        </w:rPr>
      </w:pPr>
      <w:r>
        <w:rPr>
          <w:noProof/>
        </w:rPr>
        <w:drawing>
          <wp:anchor distT="0" distB="0" distL="0" distR="0" simplePos="0" relativeHeight="227" behindDoc="0" locked="0" layoutInCell="1" allowOverlap="1" wp14:anchorId="7A6A6E17" wp14:editId="600E676F">
            <wp:simplePos x="0" y="0"/>
            <wp:positionH relativeFrom="page">
              <wp:posOffset>914400</wp:posOffset>
            </wp:positionH>
            <wp:positionV relativeFrom="paragraph">
              <wp:posOffset>221601</wp:posOffset>
            </wp:positionV>
            <wp:extent cx="2475550" cy="1897379"/>
            <wp:effectExtent l="0" t="0" r="0" b="0"/>
            <wp:wrapTopAndBottom/>
            <wp:docPr id="1107" name="image1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" name="image102.jpeg"/>
                    <pic:cNvPicPr/>
                  </pic:nvPicPr>
                  <pic:blipFill>
                    <a:blip r:embed="rId2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5550" cy="1897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28" behindDoc="0" locked="0" layoutInCell="1" allowOverlap="1" wp14:anchorId="23A2E990" wp14:editId="3BE703CB">
            <wp:simplePos x="0" y="0"/>
            <wp:positionH relativeFrom="page">
              <wp:posOffset>4091940</wp:posOffset>
            </wp:positionH>
            <wp:positionV relativeFrom="paragraph">
              <wp:posOffset>316216</wp:posOffset>
            </wp:positionV>
            <wp:extent cx="2651790" cy="1768316"/>
            <wp:effectExtent l="0" t="0" r="0" b="0"/>
            <wp:wrapTopAndBottom/>
            <wp:docPr id="1109" name="image1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" name="image103.jpeg"/>
                    <pic:cNvPicPr/>
                  </pic:nvPicPr>
                  <pic:blipFill>
                    <a:blip r:embed="rId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1790" cy="17683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147DC4" w14:textId="77777777" w:rsidR="00DC16F1" w:rsidRDefault="00DC16F1">
      <w:pPr>
        <w:rPr>
          <w:rFonts w:ascii="Arial"/>
          <w:sz w:val="2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062985B9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01FBC28F" w14:textId="77777777" w:rsidR="00DC16F1" w:rsidRDefault="00DC16F1">
      <w:pPr>
        <w:rPr>
          <w:rFonts w:ascii="Arial"/>
          <w:sz w:val="19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2638BD7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FF8912C" w14:textId="77777777" w:rsidR="00DC16F1" w:rsidRDefault="00DC16F1">
      <w:pPr>
        <w:pStyle w:val="BodyText"/>
        <w:spacing w:before="8"/>
        <w:rPr>
          <w:rFonts w:ascii="Arial"/>
          <w:b/>
          <w:sz w:val="26"/>
        </w:rPr>
      </w:pPr>
    </w:p>
    <w:p w14:paraId="6DE61C33" w14:textId="77777777" w:rsidR="00DC16F1" w:rsidRDefault="00000000">
      <w:pPr>
        <w:ind w:left="1020"/>
        <w:rPr>
          <w:rFonts w:ascii="Arial"/>
          <w:b/>
        </w:rPr>
      </w:pPr>
      <w:r>
        <w:rPr>
          <w:rFonts w:ascii="Arial"/>
          <w:b/>
          <w:spacing w:val="-1"/>
          <w:u w:val="thick"/>
        </w:rPr>
        <w:t>AP</w:t>
      </w:r>
      <w:r>
        <w:rPr>
          <w:rFonts w:ascii="Arial"/>
          <w:b/>
          <w:spacing w:val="-9"/>
          <w:u w:val="thick"/>
        </w:rPr>
        <w:t xml:space="preserve"> </w:t>
      </w:r>
      <w:r>
        <w:rPr>
          <w:rFonts w:ascii="Arial"/>
          <w:b/>
          <w:spacing w:val="-1"/>
          <w:u w:val="thick"/>
        </w:rPr>
        <w:t>Projection</w:t>
      </w:r>
    </w:p>
    <w:p w14:paraId="2FD4BADA" w14:textId="77777777" w:rsidR="00DC16F1" w:rsidRDefault="00000000">
      <w:pPr>
        <w:pStyle w:val="Heading4"/>
        <w:spacing w:before="92"/>
      </w:pPr>
      <w:r>
        <w:rPr>
          <w:b w:val="0"/>
        </w:rPr>
        <w:br w:type="column"/>
      </w:r>
      <w:r>
        <w:rPr>
          <w:u w:val="thick"/>
        </w:rPr>
        <w:t>Scapula</w:t>
      </w:r>
    </w:p>
    <w:p w14:paraId="0F110D72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84" w:space="1658"/>
            <w:col w:w="7678"/>
          </w:cols>
        </w:sectPr>
      </w:pPr>
    </w:p>
    <w:p w14:paraId="1C3D967F" w14:textId="77777777" w:rsidR="00DC16F1" w:rsidRDefault="00DC16F1">
      <w:pPr>
        <w:pStyle w:val="BodyText"/>
        <w:rPr>
          <w:rFonts w:ascii="Arial"/>
          <w:b/>
          <w:sz w:val="23"/>
        </w:rPr>
      </w:pPr>
    </w:p>
    <w:p w14:paraId="01C355F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99"/>
        <w:ind w:right="1793"/>
        <w:rPr>
          <w:rFonts w:ascii="Wingdings" w:hAnsi="Wingdings"/>
        </w:rPr>
      </w:pPr>
      <w:r>
        <w:t>Abduct the arm to a right angle (90</w:t>
      </w:r>
      <w:r>
        <w:rPr>
          <w:vertAlign w:val="superscript"/>
        </w:rPr>
        <w:t>o</w:t>
      </w:r>
      <w:r>
        <w:t>) with the body to draw the scapula laterally away</w:t>
      </w:r>
      <w:r>
        <w:rPr>
          <w:spacing w:val="-59"/>
        </w:rPr>
        <w:t xml:space="preserve"> </w:t>
      </w:r>
      <w:r>
        <w:t>from the thoracic cavity. Supinate the hand and flex the elbow to externally rotate the</w:t>
      </w:r>
      <w:r>
        <w:rPr>
          <w:spacing w:val="-59"/>
        </w:rPr>
        <w:t xml:space="preserve"> </w:t>
      </w:r>
      <w:r>
        <w:t>arm. This retracts the shoulder, moving the scapula laterally and posteriorly.</w:t>
      </w:r>
      <w:r>
        <w:rPr>
          <w:spacing w:val="1"/>
        </w:rPr>
        <w:t xml:space="preserve"> </w:t>
      </w:r>
      <w:r>
        <w:t>If the</w:t>
      </w:r>
      <w:r>
        <w:rPr>
          <w:spacing w:val="1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abduct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arm,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oblique</w:t>
      </w:r>
      <w:r>
        <w:rPr>
          <w:spacing w:val="-6"/>
        </w:rPr>
        <w:t xml:space="preserve"> </w:t>
      </w:r>
      <w:r>
        <w:t>towards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affected</w:t>
      </w:r>
      <w:r>
        <w:rPr>
          <w:spacing w:val="-3"/>
        </w:rPr>
        <w:t xml:space="preserve"> </w:t>
      </w:r>
      <w:r>
        <w:t>side</w:t>
      </w:r>
      <w:r>
        <w:rPr>
          <w:spacing w:val="-9"/>
        </w:rPr>
        <w:t xml:space="preserve"> </w:t>
      </w:r>
      <w:r>
        <w:t>(this</w:t>
      </w:r>
      <w:r>
        <w:rPr>
          <w:spacing w:val="-8"/>
        </w:rPr>
        <w:t xml:space="preserve"> </w:t>
      </w:r>
      <w:r>
        <w:t>offsets</w:t>
      </w:r>
      <w:r>
        <w:rPr>
          <w:spacing w:val="-8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effect</w:t>
      </w:r>
      <w:r>
        <w:rPr>
          <w:spacing w:val="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abduction).</w:t>
      </w:r>
    </w:p>
    <w:p w14:paraId="3DC49CD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2" w:lineRule="auto"/>
        <w:ind w:right="1697"/>
        <w:rPr>
          <w:rFonts w:ascii="Wingdings" w:hAnsi="Wingdings"/>
        </w:rPr>
      </w:pP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cannot</w:t>
      </w:r>
      <w:r>
        <w:rPr>
          <w:spacing w:val="-1"/>
        </w:rPr>
        <w:t xml:space="preserve"> </w:t>
      </w:r>
      <w:r>
        <w:t>abduct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arm,</w:t>
      </w:r>
      <w:r>
        <w:rPr>
          <w:spacing w:val="-4"/>
        </w:rPr>
        <w:t xml:space="preserve"> </w:t>
      </w:r>
      <w:r>
        <w:t>oblique</w:t>
      </w:r>
      <w:r>
        <w:rPr>
          <w:spacing w:val="-7"/>
        </w:rPr>
        <w:t xml:space="preserve"> </w:t>
      </w:r>
      <w:r>
        <w:t>towards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6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until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body</w:t>
      </w:r>
      <w:r>
        <w:rPr>
          <w:spacing w:val="-9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scapula</w:t>
      </w:r>
      <w:r>
        <w:rPr>
          <w:spacing w:val="-2"/>
        </w:rPr>
        <w:t xml:space="preserve"> </w:t>
      </w:r>
      <w:r>
        <w:t>is</w:t>
      </w:r>
      <w:r>
        <w:rPr>
          <w:spacing w:val="2"/>
        </w:rPr>
        <w:t xml:space="preserve"> </w:t>
      </w:r>
      <w:r>
        <w:t>parallel</w:t>
      </w:r>
      <w:r>
        <w:rPr>
          <w:spacing w:val="-1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IR.</w:t>
      </w:r>
    </w:p>
    <w:p w14:paraId="3AC10CD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4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5-7</w:t>
      </w:r>
      <w:r>
        <w:rPr>
          <w:spacing w:val="-9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(2-3”)</w:t>
      </w:r>
      <w:r>
        <w:rPr>
          <w:spacing w:val="-6"/>
        </w:rPr>
        <w:t xml:space="preserve"> </w:t>
      </w:r>
      <w:r>
        <w:t>below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coracoid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0.5”</w:t>
      </w:r>
      <w:r>
        <w:rPr>
          <w:spacing w:val="-7"/>
        </w:rPr>
        <w:t xml:space="preserve"> </w:t>
      </w:r>
      <w:r>
        <w:t>medially</w:t>
      </w:r>
      <w:r>
        <w:rPr>
          <w:spacing w:val="-6"/>
        </w:rPr>
        <w:t xml:space="preserve"> </w:t>
      </w:r>
      <w:r>
        <w:t>if no</w:t>
      </w:r>
      <w:r>
        <w:rPr>
          <w:spacing w:val="-7"/>
        </w:rPr>
        <w:t xml:space="preserve"> </w:t>
      </w:r>
      <w:r>
        <w:t>abduction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used.</w:t>
      </w:r>
    </w:p>
    <w:p w14:paraId="1B15875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3F4FCA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609"/>
        <w:rPr>
          <w:rFonts w:ascii="Wingdings" w:hAnsi="Wingdings"/>
        </w:rPr>
      </w:pPr>
      <w:r>
        <w:t>Suspend</w:t>
      </w:r>
      <w:r>
        <w:rPr>
          <w:spacing w:val="-5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expiration</w:t>
      </w:r>
      <w:r>
        <w:rPr>
          <w:rFonts w:ascii="Arial" w:hAnsi="Arial"/>
          <w:b/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demonstrate</w:t>
      </w:r>
      <w:r>
        <w:rPr>
          <w:spacing w:val="-6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even</w:t>
      </w:r>
      <w:r>
        <w:rPr>
          <w:spacing w:val="-5"/>
        </w:rPr>
        <w:t xml:space="preserve"> </w:t>
      </w:r>
      <w:r>
        <w:t>density</w:t>
      </w:r>
      <w:r>
        <w:rPr>
          <w:spacing w:val="-6"/>
        </w:rPr>
        <w:t xml:space="preserve"> </w:t>
      </w:r>
      <w:r>
        <w:t>across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entire</w:t>
      </w:r>
      <w:r>
        <w:rPr>
          <w:spacing w:val="-8"/>
        </w:rPr>
        <w:t xml:space="preserve"> </w:t>
      </w:r>
      <w:r>
        <w:t>scapula</w:t>
      </w:r>
      <w:r>
        <w:rPr>
          <w:spacing w:val="-4"/>
        </w:rPr>
        <w:t xml:space="preserve"> </w:t>
      </w:r>
      <w:r>
        <w:t>(non-</w:t>
      </w:r>
      <w:r>
        <w:rPr>
          <w:spacing w:val="-59"/>
        </w:rPr>
        <w:t xml:space="preserve"> </w:t>
      </w:r>
      <w:r>
        <w:t>aerated lung over the medial portion) or expose during shallow breathing to obliterate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lung detail.</w:t>
      </w:r>
    </w:p>
    <w:p w14:paraId="088D5E6D" w14:textId="77777777" w:rsidR="00DC16F1" w:rsidRDefault="00DC16F1">
      <w:pPr>
        <w:pStyle w:val="BodyText"/>
        <w:spacing w:before="2"/>
        <w:rPr>
          <w:sz w:val="25"/>
        </w:rPr>
      </w:pPr>
    </w:p>
    <w:p w14:paraId="326C213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942F57F" w14:textId="77777777" w:rsidR="00DC16F1" w:rsidRDefault="00000000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28894B5A" wp14:editId="361C95E9">
            <wp:extent cx="114300" cy="114300"/>
            <wp:effectExtent l="0" t="0" r="0" b="0"/>
            <wp:docPr id="11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scapular</w:t>
      </w:r>
      <w:r>
        <w:rPr>
          <w:spacing w:val="-7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approximately</w:t>
      </w:r>
      <w:r>
        <w:rPr>
          <w:spacing w:val="-6"/>
        </w:rPr>
        <w:t xml:space="preserve"> </w:t>
      </w:r>
      <w:r>
        <w:t>0.6cm</w:t>
      </w:r>
      <w:r>
        <w:rPr>
          <w:spacing w:val="-5"/>
        </w:rPr>
        <w:t xml:space="preserve"> </w:t>
      </w:r>
      <w:r>
        <w:t>(0.25”)</w:t>
      </w:r>
      <w:r>
        <w:rPr>
          <w:spacing w:val="-6"/>
        </w:rPr>
        <w:t xml:space="preserve"> </w:t>
      </w:r>
      <w:r>
        <w:t>inferior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clavicle.</w:t>
      </w:r>
    </w:p>
    <w:p w14:paraId="18D10406" w14:textId="2293E30F" w:rsidR="00DC16F1" w:rsidRDefault="006147DB">
      <w:pPr>
        <w:pStyle w:val="BodyText"/>
        <w:spacing w:before="2" w:line="237" w:lineRule="auto"/>
        <w:ind w:left="1714" w:right="3637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5888" behindDoc="0" locked="0" layoutInCell="1" allowOverlap="1" wp14:anchorId="01AFD9CD" wp14:editId="3C1F9495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2415"/>
                <wp:effectExtent l="0" t="0" r="0" b="0"/>
                <wp:wrapNone/>
                <wp:docPr id="810" name="Group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6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812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4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C02F37" id="Group 225" o:spid="_x0000_s1026" style="position:absolute;margin-left:90pt;margin-top:1.3pt;width:9pt;height:21.45pt;z-index:15845888;mso-position-horizontal-relative:page" coordorigin="1800,26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">
                <v:shape id="Picture 227" o:spid="_x0000_s1027" type="#_x0000_t75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">
                  <v:imagedata r:id="rId21" o:title=""/>
                </v:shape>
                <v:shape id="Picture 226" o:spid="_x0000_s1028" type="#_x0000_t75" style="position:absolute;left:1800;top:27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">
                  <v:imagedata r:id="rId21" o:title=""/>
                </v:shape>
                <w10:wrap anchorx="page"/>
              </v:group>
            </w:pict>
          </mc:Fallback>
        </mc:AlternateContent>
      </w:r>
      <w:r>
        <w:t>Lateral portion of the scapula free of superimposition from the ribs.</w:t>
      </w:r>
      <w:r>
        <w:rPr>
          <w:spacing w:val="-59"/>
        </w:rPr>
        <w:t xml:space="preserve"> </w:t>
      </w:r>
      <w:r>
        <w:t>Scapula</w:t>
      </w:r>
      <w:r>
        <w:rPr>
          <w:spacing w:val="-1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horizontal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obliqued.</w:t>
      </w:r>
    </w:p>
    <w:p w14:paraId="25940976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2432BE5" wp14:editId="75F7C04A">
            <wp:extent cx="114300" cy="114300"/>
            <wp:effectExtent l="0" t="0" r="0" b="0"/>
            <wp:docPr id="11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Scapular</w:t>
      </w:r>
      <w:r>
        <w:rPr>
          <w:spacing w:val="-2"/>
        </w:rPr>
        <w:t xml:space="preserve"> </w:t>
      </w:r>
      <w:r>
        <w:t>detail</w:t>
      </w:r>
      <w:r>
        <w:rPr>
          <w:spacing w:val="-3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superimposed</w:t>
      </w:r>
      <w:r>
        <w:rPr>
          <w:spacing w:val="-2"/>
        </w:rPr>
        <w:t xml:space="preserve"> </w:t>
      </w:r>
      <w:r>
        <w:t>lung</w:t>
      </w:r>
      <w:r>
        <w:rPr>
          <w:spacing w:val="-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ribs.</w:t>
      </w:r>
    </w:p>
    <w:p w14:paraId="3B3BBEF2" w14:textId="77777777" w:rsidR="00DC16F1" w:rsidRDefault="00000000">
      <w:pPr>
        <w:pStyle w:val="BodyText"/>
        <w:spacing w:before="4"/>
        <w:ind w:left="1380" w:right="3136"/>
      </w:pPr>
      <w:r>
        <w:rPr>
          <w:noProof/>
        </w:rPr>
        <w:drawing>
          <wp:inline distT="0" distB="0" distL="0" distR="0" wp14:anchorId="3C98CE65" wp14:editId="4D32C7BE">
            <wp:extent cx="114300" cy="114298"/>
            <wp:effectExtent l="0" t="0" r="0" b="0"/>
            <wp:docPr id="11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posterior</w:t>
      </w:r>
      <w:r>
        <w:rPr>
          <w:spacing w:val="-11"/>
        </w:rPr>
        <w:t xml:space="preserve"> </w:t>
      </w:r>
      <w:r>
        <w:t>margins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glenoid</w:t>
      </w:r>
      <w:r>
        <w:rPr>
          <w:spacing w:val="-6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nearly</w:t>
      </w:r>
      <w:r>
        <w:rPr>
          <w:spacing w:val="-10"/>
        </w:rPr>
        <w:t xml:space="preserve"> </w:t>
      </w:r>
      <w:r>
        <w:t xml:space="preserve">superimposed. </w:t>
      </w:r>
      <w:r>
        <w:rPr>
          <w:noProof/>
        </w:rPr>
        <w:drawing>
          <wp:inline distT="0" distB="0" distL="0" distR="0" wp14:anchorId="30258FB4" wp14:editId="2C06B167">
            <wp:extent cx="114300" cy="114300"/>
            <wp:effectExtent l="0" t="0" r="0" b="0"/>
            <wp:docPr id="11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Acromion</w:t>
      </w:r>
      <w:r>
        <w:rPr>
          <w:spacing w:val="-2"/>
        </w:rPr>
        <w:t xml:space="preserve"> </w:t>
      </w:r>
      <w:r>
        <w:t>process,</w:t>
      </w:r>
      <w:r>
        <w:rPr>
          <w:spacing w:val="1"/>
        </w:rPr>
        <w:t xml:space="preserve"> </w:t>
      </w:r>
      <w:r>
        <w:t>coracoid, superior and inferior angles.</w:t>
      </w:r>
    </w:p>
    <w:p w14:paraId="7E1923E6" w14:textId="77777777" w:rsidR="00DC16F1" w:rsidRDefault="00DC16F1">
      <w:pPr>
        <w:pStyle w:val="BodyText"/>
        <w:spacing w:before="3"/>
        <w:rPr>
          <w:sz w:val="25"/>
        </w:rPr>
      </w:pPr>
    </w:p>
    <w:p w14:paraId="25833487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582F031" w14:textId="77777777" w:rsidR="00DC16F1" w:rsidRDefault="00000000">
      <w:pPr>
        <w:pStyle w:val="BodyText"/>
        <w:spacing w:before="40"/>
        <w:ind w:left="1740" w:right="1575"/>
      </w:pPr>
      <w:r>
        <w:rPr>
          <w:noProof/>
        </w:rPr>
        <w:drawing>
          <wp:anchor distT="0" distB="0" distL="0" distR="0" simplePos="0" relativeHeight="15846400" behindDoc="0" locked="0" layoutInCell="1" allowOverlap="1" wp14:anchorId="17D07B10" wp14:editId="340DC298">
            <wp:simplePos x="0" y="0"/>
            <wp:positionH relativeFrom="page">
              <wp:posOffset>1143000</wp:posOffset>
            </wp:positionH>
            <wp:positionV relativeFrom="paragraph">
              <wp:posOffset>39725</wp:posOffset>
            </wp:positionV>
            <wp:extent cx="104775" cy="104773"/>
            <wp:effectExtent l="0" t="0" r="0" b="0"/>
            <wp:wrapNone/>
            <wp:docPr id="11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inferolateral</w:t>
      </w:r>
      <w:r>
        <w:rPr>
          <w:spacing w:val="-7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scapula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thoracic</w:t>
      </w:r>
      <w:r>
        <w:rPr>
          <w:spacing w:val="-5"/>
        </w:rPr>
        <w:t xml:space="preserve"> </w:t>
      </w:r>
      <w:r>
        <w:t>cavity,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superior angle</w:t>
      </w:r>
      <w:r>
        <w:rPr>
          <w:spacing w:val="-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 clavicle.</w:t>
      </w:r>
    </w:p>
    <w:p w14:paraId="7B4556C6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right="1504"/>
      </w:pPr>
      <w:r>
        <w:t>The humeral shaft is not abducted 90</w:t>
      </w:r>
      <w:r>
        <w:rPr>
          <w:vertAlign w:val="superscript"/>
        </w:rPr>
        <w:t>o</w:t>
      </w:r>
      <w:r>
        <w:t xml:space="preserve"> with the body.</w:t>
      </w:r>
      <w:r>
        <w:rPr>
          <w:spacing w:val="1"/>
        </w:rPr>
        <w:t xml:space="preserve"> </w:t>
      </w:r>
      <w:r>
        <w:t>Abduct the humerus to draw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inferolateral</w:t>
      </w:r>
      <w:r>
        <w:rPr>
          <w:spacing w:val="-8"/>
        </w:rPr>
        <w:t xml:space="preserve"> </w:t>
      </w:r>
      <w:r>
        <w:t>border</w:t>
      </w:r>
      <w:r>
        <w:rPr>
          <w:spacing w:val="-4"/>
        </w:rPr>
        <w:t xml:space="preserve"> </w:t>
      </w:r>
      <w:r>
        <w:t>away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thorax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move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away</w:t>
      </w:r>
      <w:r>
        <w:rPr>
          <w:spacing w:val="-6"/>
        </w:rPr>
        <w:t xml:space="preserve"> </w:t>
      </w:r>
      <w:r>
        <w:t>from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clavicle.</w:t>
      </w:r>
    </w:p>
    <w:p w14:paraId="2E1ED501" w14:textId="77777777" w:rsidR="00DC16F1" w:rsidRDefault="00DC16F1">
      <w:pPr>
        <w:pStyle w:val="BodyText"/>
        <w:spacing w:before="11"/>
        <w:rPr>
          <w:sz w:val="24"/>
        </w:rPr>
      </w:pPr>
    </w:p>
    <w:p w14:paraId="6FDE5091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3EC5B64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1"/>
        <w:ind w:right="1841"/>
        <w:rPr>
          <w:rFonts w:ascii="Wingdings" w:hAnsi="Wingdings"/>
        </w:rPr>
      </w:pPr>
      <w:r>
        <w:t>Rotate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toward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affected</w:t>
      </w:r>
      <w:r>
        <w:rPr>
          <w:spacing w:val="-6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45-60</w:t>
      </w:r>
      <w:r>
        <w:rPr>
          <w:vertAlign w:val="superscript"/>
        </w:rPr>
        <w:t>o</w:t>
      </w:r>
      <w:r>
        <w:rPr>
          <w:spacing w:val="-8"/>
        </w:rPr>
        <w:t xml:space="preserve"> </w:t>
      </w:r>
      <w:r>
        <w:t>until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borders</w:t>
      </w:r>
      <w:r>
        <w:rPr>
          <w:spacing w:val="-58"/>
        </w:rPr>
        <w:t xml:space="preserve"> </w:t>
      </w:r>
      <w:r>
        <w:t>superimpose.</w:t>
      </w:r>
      <w:r>
        <w:rPr>
          <w:spacing w:val="-2"/>
        </w:rPr>
        <w:t xml:space="preserve"> </w:t>
      </w:r>
      <w:r>
        <w:t>Degree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obliquity</w:t>
      </w:r>
      <w:r>
        <w:rPr>
          <w:spacing w:val="-2"/>
        </w:rPr>
        <w:t xml:space="preserve"> </w:t>
      </w:r>
      <w:r>
        <w:t>depends</w:t>
      </w:r>
      <w:r>
        <w:rPr>
          <w:spacing w:val="-2"/>
        </w:rPr>
        <w:t xml:space="preserve"> </w:t>
      </w:r>
      <w:r>
        <w:t>upon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amount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humeral</w:t>
      </w:r>
      <w:r>
        <w:rPr>
          <w:spacing w:val="-4"/>
        </w:rPr>
        <w:t xml:space="preserve"> </w:t>
      </w:r>
      <w:r>
        <w:t>elevation.</w:t>
      </w:r>
    </w:p>
    <w:p w14:paraId="41EE6EF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t>Arm</w:t>
      </w:r>
      <w:r>
        <w:rPr>
          <w:spacing w:val="-12"/>
        </w:rPr>
        <w:t xml:space="preserve"> </w:t>
      </w:r>
      <w:r>
        <w:t>positioned</w:t>
      </w:r>
      <w:r>
        <w:rPr>
          <w:spacing w:val="-8"/>
        </w:rPr>
        <w:t xml:space="preserve"> </w:t>
      </w:r>
      <w:r>
        <w:t>2</w:t>
      </w:r>
      <w:r>
        <w:rPr>
          <w:spacing w:val="-14"/>
        </w:rPr>
        <w:t xml:space="preserve"> </w:t>
      </w:r>
      <w:r>
        <w:t>ways:</w:t>
      </w:r>
    </w:p>
    <w:p w14:paraId="73243499" w14:textId="77777777" w:rsidR="00DC16F1" w:rsidRDefault="00000000">
      <w:pPr>
        <w:pStyle w:val="ListParagraph"/>
        <w:numPr>
          <w:ilvl w:val="0"/>
          <w:numId w:val="50"/>
        </w:numPr>
        <w:tabs>
          <w:tab w:val="left" w:pos="2101"/>
        </w:tabs>
        <w:spacing w:before="3"/>
        <w:ind w:right="1509"/>
        <w:jc w:val="left"/>
      </w:pPr>
      <w:r>
        <w:t>Elbow</w:t>
      </w:r>
      <w:r>
        <w:rPr>
          <w:spacing w:val="-8"/>
        </w:rPr>
        <w:t xml:space="preserve"> </w:t>
      </w:r>
      <w:r>
        <w:t>flexed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hand</w:t>
      </w:r>
      <w:r>
        <w:rPr>
          <w:spacing w:val="-4"/>
        </w:rPr>
        <w:t xml:space="preserve"> </w:t>
      </w:r>
      <w:r>
        <w:t>placed</w:t>
      </w:r>
      <w:r>
        <w:rPr>
          <w:spacing w:val="-5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thorax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prevent</w:t>
      </w:r>
      <w:r>
        <w:rPr>
          <w:spacing w:val="-3"/>
        </w:rPr>
        <w:t xml:space="preserve"> </w:t>
      </w:r>
      <w:r>
        <w:t>humeral</w:t>
      </w:r>
      <w:r>
        <w:rPr>
          <w:spacing w:val="-5"/>
        </w:rPr>
        <w:t xml:space="preserve"> </w:t>
      </w:r>
      <w:r>
        <w:t>overlap</w:t>
      </w:r>
      <w:r>
        <w:rPr>
          <w:spacing w:val="-58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scapula.</w:t>
      </w:r>
      <w:r>
        <w:rPr>
          <w:spacing w:val="-1"/>
        </w:rPr>
        <w:t xml:space="preserve"> </w:t>
      </w:r>
      <w:r>
        <w:t>Demonstrates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acromion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coracoid.</w:t>
      </w:r>
    </w:p>
    <w:p w14:paraId="4F02D23C" w14:textId="77777777" w:rsidR="00DC16F1" w:rsidRDefault="00000000">
      <w:pPr>
        <w:pStyle w:val="ListParagraph"/>
        <w:numPr>
          <w:ilvl w:val="0"/>
          <w:numId w:val="50"/>
        </w:numPr>
        <w:tabs>
          <w:tab w:val="left" w:pos="2245"/>
        </w:tabs>
        <w:spacing w:before="1"/>
        <w:ind w:left="2182" w:right="1555" w:hanging="298"/>
        <w:jc w:val="left"/>
      </w:pPr>
      <w:r>
        <w:tab/>
        <w:t xml:space="preserve">Extend the arm upright and rest the forearm on the head </w:t>
      </w:r>
      <w:r>
        <w:rPr>
          <w:u w:val="single"/>
        </w:rPr>
        <w:t>OR</w:t>
      </w:r>
      <w:r>
        <w:t xml:space="preserve"> place arm across the</w:t>
      </w:r>
      <w:r>
        <w:rPr>
          <w:spacing w:val="-59"/>
        </w:rPr>
        <w:t xml:space="preserve"> </w:t>
      </w:r>
      <w:r>
        <w:t>chest</w:t>
      </w:r>
      <w:r>
        <w:rPr>
          <w:spacing w:val="-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grasp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unaffected</w:t>
      </w:r>
      <w:r>
        <w:rPr>
          <w:spacing w:val="-8"/>
        </w:rPr>
        <w:t xml:space="preserve"> </w:t>
      </w:r>
      <w:r>
        <w:t>shoulder.</w:t>
      </w:r>
      <w:r>
        <w:rPr>
          <w:spacing w:val="-3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arm</w:t>
      </w:r>
      <w:r>
        <w:rPr>
          <w:spacing w:val="-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elevated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90</w:t>
      </w:r>
      <w:r>
        <w:rPr>
          <w:vertAlign w:val="superscript"/>
        </w:rPr>
        <w:t>o</w:t>
      </w:r>
      <w:r>
        <w:rPr>
          <w:spacing w:val="-6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</w:p>
    <w:p w14:paraId="3A481CFE" w14:textId="77777777" w:rsidR="00DC16F1" w:rsidRDefault="00000000">
      <w:pPr>
        <w:pStyle w:val="BodyText"/>
        <w:ind w:left="5972" w:right="1575" w:hanging="3616"/>
      </w:pPr>
      <w:r>
        <w:t>body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position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scapula</w:t>
      </w:r>
      <w:r>
        <w:rPr>
          <w:spacing w:val="-5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rFonts w:ascii="Arial"/>
          <w:i/>
        </w:rPr>
        <w:t>IR</w:t>
      </w:r>
      <w:r>
        <w:t>.</w:t>
      </w:r>
      <w:r>
        <w:rPr>
          <w:spacing w:val="-1"/>
        </w:rPr>
        <w:t xml:space="preserve"> </w:t>
      </w:r>
      <w:r>
        <w:t>Demonstrates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scapular</w:t>
      </w:r>
      <w:r>
        <w:rPr>
          <w:spacing w:val="-58"/>
        </w:rPr>
        <w:t xml:space="preserve"> </w:t>
      </w:r>
      <w:r>
        <w:t>body.</w:t>
      </w:r>
    </w:p>
    <w:p w14:paraId="7B8D03E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2167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2.5</w:t>
      </w:r>
      <w:r>
        <w:rPr>
          <w:spacing w:val="-8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(1”)</w:t>
      </w:r>
      <w:r>
        <w:rPr>
          <w:spacing w:val="-4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vertebral</w:t>
      </w:r>
      <w:r>
        <w:rPr>
          <w:spacing w:val="-9"/>
        </w:rPr>
        <w:t xml:space="preserve"> </w:t>
      </w:r>
      <w:r>
        <w:t>border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halfway</w:t>
      </w:r>
      <w:r>
        <w:rPr>
          <w:spacing w:val="-9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inferior angle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acromion angle.</w:t>
      </w:r>
    </w:p>
    <w:p w14:paraId="6BDBA7A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4BACF49" w14:textId="77777777" w:rsidR="00DC16F1" w:rsidRDefault="00DC16F1">
      <w:pPr>
        <w:rPr>
          <w:rFonts w:ascii="Wingdings" w:hAnsi="Wingdings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6DAF10D6" w14:textId="77777777" w:rsidR="00DC16F1" w:rsidRDefault="00DC16F1">
      <w:pPr>
        <w:pStyle w:val="BodyText"/>
        <w:rPr>
          <w:sz w:val="19"/>
        </w:rPr>
      </w:pPr>
    </w:p>
    <w:p w14:paraId="7025E277" w14:textId="77777777" w:rsidR="00DC16F1" w:rsidRDefault="00000000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86DF1D4" w14:textId="77777777" w:rsidR="00DC16F1" w:rsidRDefault="00000000">
      <w:pPr>
        <w:pStyle w:val="BodyText"/>
        <w:spacing w:before="40" w:line="251" w:lineRule="exact"/>
        <w:ind w:left="1380"/>
      </w:pPr>
      <w:r>
        <w:rPr>
          <w:noProof/>
        </w:rPr>
        <w:drawing>
          <wp:inline distT="0" distB="0" distL="0" distR="0" wp14:anchorId="0EEF1A63" wp14:editId="05D4014A">
            <wp:extent cx="114300" cy="114300"/>
            <wp:effectExtent l="0" t="0" r="0" b="0"/>
            <wp:docPr id="11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vertebral</w:t>
      </w:r>
      <w:r>
        <w:rPr>
          <w:spacing w:val="-6"/>
        </w:rPr>
        <w:t xml:space="preserve"> </w:t>
      </w:r>
      <w:r>
        <w:t>borders</w:t>
      </w:r>
      <w:r>
        <w:rPr>
          <w:spacing w:val="-5"/>
        </w:rPr>
        <w:t xml:space="preserve"> </w:t>
      </w:r>
      <w:r>
        <w:t>superimposed</w:t>
      </w:r>
    </w:p>
    <w:p w14:paraId="2CE342EF" w14:textId="77777777" w:rsidR="00DC16F1" w:rsidRDefault="00000000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314225A3" wp14:editId="51AAA911">
            <wp:extent cx="113666" cy="113665"/>
            <wp:effectExtent l="0" t="0" r="0" b="0"/>
            <wp:docPr id="11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Scapular</w:t>
      </w:r>
      <w:r>
        <w:rPr>
          <w:spacing w:val="-3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thoracic</w:t>
      </w:r>
      <w:r>
        <w:rPr>
          <w:spacing w:val="-5"/>
        </w:rPr>
        <w:t xml:space="preserve"> </w:t>
      </w:r>
      <w:r>
        <w:t>cavity</w:t>
      </w:r>
      <w:r>
        <w:rPr>
          <w:spacing w:val="-6"/>
        </w:rPr>
        <w:t xml:space="preserve"> </w:t>
      </w:r>
      <w:r>
        <w:t>superimposition.</w:t>
      </w:r>
    </w:p>
    <w:p w14:paraId="258B9A7A" w14:textId="77777777" w:rsidR="00DC16F1" w:rsidRDefault="00000000">
      <w:pPr>
        <w:pStyle w:val="BodyText"/>
        <w:spacing w:before="5"/>
        <w:ind w:left="1740" w:right="1844" w:hanging="362"/>
      </w:pPr>
      <w:r>
        <w:rPr>
          <w:noProof/>
        </w:rPr>
        <w:drawing>
          <wp:inline distT="0" distB="0" distL="0" distR="0" wp14:anchorId="1B24DCA0" wp14:editId="7030ABBB">
            <wp:extent cx="114300" cy="114300"/>
            <wp:effectExtent l="0" t="0" r="0" b="0"/>
            <wp:docPr id="11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Humerus</w:t>
      </w:r>
      <w:r>
        <w:rPr>
          <w:spacing w:val="-7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drawn</w:t>
      </w:r>
      <w:r>
        <w:rPr>
          <w:spacing w:val="-4"/>
        </w:rPr>
        <w:t xml:space="preserve"> </w:t>
      </w:r>
      <w:r>
        <w:t>away</w:t>
      </w:r>
      <w:r>
        <w:rPr>
          <w:spacing w:val="-4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scapular</w:t>
      </w:r>
      <w:r>
        <w:rPr>
          <w:spacing w:val="-2"/>
        </w:rPr>
        <w:t xml:space="preserve"> </w:t>
      </w:r>
      <w:r>
        <w:t>body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superior</w:t>
      </w:r>
      <w:r>
        <w:rPr>
          <w:spacing w:val="-6"/>
        </w:rPr>
        <w:t xml:space="preserve"> </w:t>
      </w:r>
      <w:r>
        <w:t>angle</w:t>
      </w:r>
      <w:r>
        <w:rPr>
          <w:spacing w:val="-58"/>
        </w:rPr>
        <w:t xml:space="preserve"> </w:t>
      </w:r>
      <w:r>
        <w:t>superimposes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clavicle.</w:t>
      </w:r>
    </w:p>
    <w:p w14:paraId="77B1F104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16391B53" wp14:editId="27D9F255">
            <wp:extent cx="114300" cy="114300"/>
            <wp:effectExtent l="0" t="0" r="0" b="0"/>
            <wp:docPr id="11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2"/>
        </w:rPr>
        <w:t xml:space="preserve"> </w:t>
      </w:r>
      <w:r>
        <w:t>scapula</w:t>
      </w:r>
      <w:r>
        <w:rPr>
          <w:spacing w:val="-3"/>
        </w:rPr>
        <w:t xml:space="preserve"> </w:t>
      </w:r>
      <w:r>
        <w:t>seen.</w:t>
      </w:r>
    </w:p>
    <w:p w14:paraId="00781739" w14:textId="5B559ECC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6F325CAD" wp14:editId="7A1A42B8">
            <wp:extent cx="114300" cy="114300"/>
            <wp:effectExtent l="0" t="0" r="0" b="0"/>
            <wp:docPr id="11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higher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humerus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elevated,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scapula</w:t>
      </w:r>
      <w:r>
        <w:rPr>
          <w:spacing w:val="-4"/>
        </w:rPr>
        <w:t xml:space="preserve"> </w:t>
      </w:r>
      <w:r>
        <w:t>glides</w:t>
      </w:r>
      <w:r>
        <w:rPr>
          <w:spacing w:val="-58"/>
        </w:rPr>
        <w:t xml:space="preserve"> </w:t>
      </w:r>
      <w:r>
        <w:t>anteriorly.</w:t>
      </w:r>
      <w:r>
        <w:rPr>
          <w:spacing w:val="-2"/>
        </w:rPr>
        <w:t xml:space="preserve"> </w:t>
      </w:r>
      <w:r w:rsidR="007474A2">
        <w:t>Therefore,</w:t>
      </w:r>
      <w:r>
        <w:t xml:space="preserve"> less</w:t>
      </w:r>
      <w:r>
        <w:rPr>
          <w:spacing w:val="-3"/>
        </w:rPr>
        <w:t xml:space="preserve"> </w:t>
      </w:r>
      <w:r>
        <w:t>patient</w:t>
      </w:r>
      <w:r>
        <w:rPr>
          <w:spacing w:val="-1"/>
        </w:rPr>
        <w:t xml:space="preserve"> </w:t>
      </w:r>
      <w:r>
        <w:t>rotation</w:t>
      </w:r>
      <w:r>
        <w:rPr>
          <w:spacing w:val="-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required.</w:t>
      </w:r>
    </w:p>
    <w:p w14:paraId="1A1FA76C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C7E8002" wp14:editId="7C01AD9B">
            <wp:extent cx="114300" cy="114300"/>
            <wp:effectExtent l="0" t="0" r="0" b="0"/>
            <wp:docPr id="11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thickness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scapula</w:t>
      </w:r>
      <w:r>
        <w:rPr>
          <w:spacing w:val="-2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proper</w:t>
      </w:r>
      <w:r>
        <w:rPr>
          <w:spacing w:val="-2"/>
        </w:rPr>
        <w:t xml:space="preserve"> </w:t>
      </w:r>
      <w:r>
        <w:t>density.</w:t>
      </w:r>
    </w:p>
    <w:p w14:paraId="4B66992D" w14:textId="77777777" w:rsidR="00DC16F1" w:rsidRDefault="00DC16F1">
      <w:pPr>
        <w:pStyle w:val="BodyText"/>
        <w:spacing w:before="6"/>
        <w:rPr>
          <w:sz w:val="25"/>
        </w:rPr>
      </w:pPr>
    </w:p>
    <w:p w14:paraId="3A0F2881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7291B43A" w14:textId="77777777" w:rsidR="00DC16F1" w:rsidRDefault="00000000">
      <w:pPr>
        <w:pStyle w:val="BodyText"/>
        <w:spacing w:before="38"/>
        <w:ind w:left="1740" w:right="1468"/>
      </w:pPr>
      <w:r>
        <w:rPr>
          <w:noProof/>
        </w:rPr>
        <w:drawing>
          <wp:anchor distT="0" distB="0" distL="0" distR="0" simplePos="0" relativeHeight="15846912" behindDoc="0" locked="0" layoutInCell="1" allowOverlap="1" wp14:anchorId="676E0E30" wp14:editId="04234373">
            <wp:simplePos x="0" y="0"/>
            <wp:positionH relativeFrom="page">
              <wp:posOffset>1143000</wp:posOffset>
            </wp:positionH>
            <wp:positionV relativeFrom="paragraph">
              <wp:posOffset>39342</wp:posOffset>
            </wp:positionV>
            <wp:extent cx="104141" cy="104140"/>
            <wp:effectExtent l="0" t="0" r="0" b="0"/>
            <wp:wrapNone/>
            <wp:docPr id="113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>borders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scapula</w:t>
      </w:r>
      <w:r>
        <w:rPr>
          <w:spacing w:val="-6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demonstrated</w:t>
      </w:r>
      <w:r>
        <w:rPr>
          <w:spacing w:val="-5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superimposition.</w:t>
      </w:r>
      <w:r>
        <w:rPr>
          <w:spacing w:val="-59"/>
        </w:rPr>
        <w:t xml:space="preserve"> </w:t>
      </w:r>
      <w:r>
        <w:t>The thick lateral border is demonstrated laterally and the vertebral border is visible next</w:t>
      </w:r>
      <w:r>
        <w:rPr>
          <w:spacing w:val="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ribs.</w:t>
      </w:r>
    </w:p>
    <w:p w14:paraId="5ABC0D54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was</w:t>
      </w:r>
      <w:r>
        <w:rPr>
          <w:spacing w:val="-11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rotated</w:t>
      </w:r>
      <w:r>
        <w:rPr>
          <w:spacing w:val="-8"/>
        </w:rPr>
        <w:t xml:space="preserve"> </w:t>
      </w:r>
      <w:r>
        <w:t>enough</w:t>
      </w:r>
      <w:r>
        <w:rPr>
          <w:spacing w:val="-10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image.</w:t>
      </w:r>
      <w:r>
        <w:rPr>
          <w:spacing w:val="45"/>
        </w:rPr>
        <w:t xml:space="preserve"> </w:t>
      </w:r>
      <w:r>
        <w:t>Increase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obliquity.</w:t>
      </w:r>
    </w:p>
    <w:p w14:paraId="7B583DE2" w14:textId="77777777" w:rsidR="00DC16F1" w:rsidRDefault="00DC16F1">
      <w:pPr>
        <w:spacing w:line="252" w:lineRule="exact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034AF64D" w14:textId="77777777" w:rsidR="00DC16F1" w:rsidRDefault="00DC16F1">
      <w:pPr>
        <w:pStyle w:val="BodyText"/>
        <w:rPr>
          <w:sz w:val="19"/>
        </w:rPr>
      </w:pPr>
    </w:p>
    <w:p w14:paraId="6DD78A5D" w14:textId="77777777" w:rsidR="00DC16F1" w:rsidRDefault="00000000">
      <w:pPr>
        <w:pStyle w:val="Heading6"/>
        <w:spacing w:before="93"/>
        <w:ind w:left="999" w:right="1411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</w:p>
    <w:p w14:paraId="00E3F9F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F8492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41C06C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23D1E3E" w14:textId="77777777" w:rsidR="00DC16F1" w:rsidRDefault="00DC16F1">
      <w:pPr>
        <w:pStyle w:val="BodyText"/>
        <w:spacing w:before="8"/>
        <w:rPr>
          <w:rFonts w:ascii="Arial"/>
          <w:b/>
          <w:sz w:val="23"/>
        </w:rPr>
      </w:pPr>
    </w:p>
    <w:p w14:paraId="3DBE0677" w14:textId="67A3CB09" w:rsidR="00DC16F1" w:rsidRDefault="006147DB">
      <w:pPr>
        <w:ind w:left="1896"/>
        <w:jc w:val="both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7424" behindDoc="0" locked="0" layoutInCell="1" allowOverlap="1" wp14:anchorId="57DF377E" wp14:editId="3AFF1A61">
                <wp:simplePos x="0" y="0"/>
                <wp:positionH relativeFrom="page">
                  <wp:posOffset>2011680</wp:posOffset>
                </wp:positionH>
                <wp:positionV relativeFrom="paragraph">
                  <wp:posOffset>-585470</wp:posOffset>
                </wp:positionV>
                <wp:extent cx="3429000" cy="3429000"/>
                <wp:effectExtent l="0" t="0" r="0" b="0"/>
                <wp:wrapNone/>
                <wp:docPr id="802" name="Group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00" cy="3429000"/>
                          <a:chOff x="3168" y="-922"/>
                          <a:chExt cx="5400" cy="5400"/>
                        </a:xfrm>
                      </wpg:grpSpPr>
                      <pic:pic xmlns:pic="http://schemas.openxmlformats.org/drawingml/2006/picture">
                        <pic:nvPicPr>
                          <pic:cNvPr id="804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0" y="-922"/>
                            <a:ext cx="4516" cy="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06" name="AutoShape 223"/>
                        <wps:cNvSpPr>
                          <a:spLocks/>
                        </wps:cNvSpPr>
                        <wps:spPr bwMode="auto">
                          <a:xfrm>
                            <a:off x="3168" y="1863"/>
                            <a:ext cx="5400" cy="2511"/>
                          </a:xfrm>
                          <a:custGeom>
                            <a:avLst/>
                            <a:gdLst>
                              <a:gd name="T0" fmla="+- 0 4968 3168"/>
                              <a:gd name="T1" fmla="*/ T0 w 5400"/>
                              <a:gd name="T2" fmla="+- 0 2934 1863"/>
                              <a:gd name="T3" fmla="*/ 2934 h 2511"/>
                              <a:gd name="T4" fmla="+- 0 5328 3168"/>
                              <a:gd name="T5" fmla="*/ T4 w 5400"/>
                              <a:gd name="T6" fmla="+- 0 4194 1863"/>
                              <a:gd name="T7" fmla="*/ 4194 h 2511"/>
                              <a:gd name="T8" fmla="+- 0 5328 3168"/>
                              <a:gd name="T9" fmla="*/ T8 w 5400"/>
                              <a:gd name="T10" fmla="+- 0 4194 1863"/>
                              <a:gd name="T11" fmla="*/ 4194 h 2511"/>
                              <a:gd name="T12" fmla="+- 0 5688 3168"/>
                              <a:gd name="T13" fmla="*/ T12 w 5400"/>
                              <a:gd name="T14" fmla="+- 0 4374 1863"/>
                              <a:gd name="T15" fmla="*/ 4374 h 2511"/>
                              <a:gd name="T16" fmla="+- 0 5688 3168"/>
                              <a:gd name="T17" fmla="*/ T16 w 5400"/>
                              <a:gd name="T18" fmla="+- 0 4374 1863"/>
                              <a:gd name="T19" fmla="*/ 4374 h 2511"/>
                              <a:gd name="T20" fmla="+- 0 6228 3168"/>
                              <a:gd name="T21" fmla="*/ T20 w 5400"/>
                              <a:gd name="T22" fmla="+- 0 3294 1863"/>
                              <a:gd name="T23" fmla="*/ 3294 h 2511"/>
                              <a:gd name="T24" fmla="+- 0 6048 3168"/>
                              <a:gd name="T25" fmla="*/ T24 w 5400"/>
                              <a:gd name="T26" fmla="+- 0 3654 1863"/>
                              <a:gd name="T27" fmla="*/ 3654 h 2511"/>
                              <a:gd name="T28" fmla="+- 0 8568 3168"/>
                              <a:gd name="T29" fmla="*/ T28 w 5400"/>
                              <a:gd name="T30" fmla="+- 0 3654 1863"/>
                              <a:gd name="T31" fmla="*/ 3654 h 2511"/>
                              <a:gd name="T32" fmla="+- 0 4788 3168"/>
                              <a:gd name="T33" fmla="*/ T32 w 5400"/>
                              <a:gd name="T34" fmla="+- 0 1863 1863"/>
                              <a:gd name="T35" fmla="*/ 1863 h 2511"/>
                              <a:gd name="T36" fmla="+- 0 3168 3168"/>
                              <a:gd name="T37" fmla="*/ T36 w 5400"/>
                              <a:gd name="T38" fmla="+- 0 1863 1863"/>
                              <a:gd name="T39" fmla="*/ 1863 h 25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400" h="2511">
                                <a:moveTo>
                                  <a:pt x="1800" y="1071"/>
                                </a:moveTo>
                                <a:lnTo>
                                  <a:pt x="2160" y="2331"/>
                                </a:lnTo>
                                <a:moveTo>
                                  <a:pt x="2160" y="2331"/>
                                </a:moveTo>
                                <a:lnTo>
                                  <a:pt x="2520" y="2511"/>
                                </a:lnTo>
                                <a:moveTo>
                                  <a:pt x="2520" y="2511"/>
                                </a:moveTo>
                                <a:lnTo>
                                  <a:pt x="3060" y="1431"/>
                                </a:lnTo>
                                <a:moveTo>
                                  <a:pt x="2880" y="1791"/>
                                </a:moveTo>
                                <a:lnTo>
                                  <a:pt x="5400" y="1791"/>
                                </a:lnTo>
                                <a:moveTo>
                                  <a:pt x="162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8" name="Text Box 222"/>
                        <wps:cNvSpPr txBox="1">
                          <a:spLocks noChangeArrowheads="1"/>
                        </wps:cNvSpPr>
                        <wps:spPr bwMode="auto">
                          <a:xfrm>
                            <a:off x="3168" y="640"/>
                            <a:ext cx="170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8CD31A" w14:textId="77777777" w:rsidR="00DC16F1" w:rsidRDefault="00000000">
                              <w:pPr>
                                <w:tabs>
                                  <w:tab w:val="left" w:pos="168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DF377E" id="Group 221" o:spid="_x0000_s1046" style="position:absolute;left:0;text-align:left;margin-left:158.4pt;margin-top:-46.1pt;width:270pt;height:270pt;z-index:15847424;mso-position-horizontal-relative:page;mso-position-vertical-relative:text" coordorigin="3168,-922" coordsize="5400,54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">
                <v:shape id="Picture 224" o:spid="_x0000_s1047" type="#_x0000_t75" style="position:absolute;left:3610;top:-922;width:4516;height:5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">
                  <v:imagedata r:id="rId232" o:title=""/>
                </v:shape>
                <v:shape id="AutoShape 223" o:spid="_x0000_s1048" style="position:absolute;left:3168;top:1863;width:5400;height:2511;visibility:visible;mso-wrap-style:square;v-text-anchor:top" coordsize="5400,2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" path="m1800,1071r360,1260m2160,2331r360,180m2520,2511l3060,1431t-180,360l5400,1791m1620,l,e" filled="f" strokeweight=".72pt">
                  <v:path arrowok="t" o:connecttype="custom" o:connectlocs="1800,2934;2160,4194;2160,4194;2520,4374;2520,4374;3060,3294;2880,3654;5400,3654;1620,1863;0,1863" o:connectangles="0,0,0,0,0,0,0,0,0,0"/>
                </v:shape>
                <v:shape id="Text Box 222" o:spid="_x0000_s1049" type="#_x0000_t202" style="position:absolute;left:3168;top:640;width:170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" filled="f" stroked="f">
                  <v:textbox inset="0,0,0,0">
                    <w:txbxContent>
                      <w:p w14:paraId="6A8CD31A" w14:textId="77777777" w:rsidR="00DC16F1" w:rsidRDefault="00000000">
                        <w:pPr>
                          <w:tabs>
                            <w:tab w:val="left" w:pos="168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Anterior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3E0AEA2F" w14:textId="77777777" w:rsidR="00DC16F1" w:rsidRDefault="00000000">
      <w:pPr>
        <w:spacing w:before="30" w:line="278" w:lineRule="auto"/>
        <w:ind w:left="1790" w:right="9209" w:firstLine="319"/>
        <w:jc w:val="both"/>
        <w:rPr>
          <w:sz w:val="16"/>
        </w:rPr>
      </w:pPr>
      <w:r>
        <w:rPr>
          <w:w w:val="80"/>
          <w:sz w:val="16"/>
        </w:rPr>
        <w:t>posterior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margins of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glenoid nearly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superimposed</w:t>
      </w:r>
    </w:p>
    <w:p w14:paraId="43C6D694" w14:textId="77777777" w:rsidR="00DC16F1" w:rsidRDefault="00DC16F1">
      <w:pPr>
        <w:pStyle w:val="BodyText"/>
        <w:rPr>
          <w:sz w:val="18"/>
        </w:rPr>
      </w:pPr>
    </w:p>
    <w:p w14:paraId="3E22CCE0" w14:textId="77777777" w:rsidR="00DC16F1" w:rsidRDefault="00DC16F1">
      <w:pPr>
        <w:pStyle w:val="BodyText"/>
        <w:spacing w:before="2"/>
        <w:rPr>
          <w:sz w:val="26"/>
        </w:rPr>
      </w:pPr>
    </w:p>
    <w:p w14:paraId="581A706F" w14:textId="77777777" w:rsidR="00DC16F1" w:rsidRDefault="00000000">
      <w:pPr>
        <w:spacing w:line="271" w:lineRule="auto"/>
        <w:ind w:left="1764" w:right="9212" w:firstLine="4"/>
        <w:jc w:val="right"/>
        <w:rPr>
          <w:sz w:val="16"/>
        </w:rPr>
      </w:pPr>
      <w:r>
        <w:rPr>
          <w:w w:val="80"/>
          <w:sz w:val="16"/>
        </w:rPr>
        <w:t>Lateral portion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of</w:t>
      </w:r>
      <w:r>
        <w:rPr>
          <w:spacing w:val="-7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scapula</w:t>
      </w:r>
      <w:r>
        <w:rPr>
          <w:w w:val="80"/>
          <w:sz w:val="16"/>
        </w:rPr>
        <w:t xml:space="preserve"> free</w:t>
      </w:r>
    </w:p>
    <w:p w14:paraId="095841F9" w14:textId="77777777" w:rsidR="00DC16F1" w:rsidRDefault="00000000">
      <w:pPr>
        <w:spacing w:before="4" w:line="280" w:lineRule="auto"/>
        <w:ind w:left="1716" w:right="9209" w:firstLine="792"/>
        <w:jc w:val="right"/>
        <w:rPr>
          <w:sz w:val="16"/>
        </w:rPr>
      </w:pPr>
      <w:r>
        <w:rPr>
          <w:spacing w:val="-7"/>
          <w:w w:val="85"/>
          <w:sz w:val="16"/>
        </w:rPr>
        <w:t>of</w:t>
      </w:r>
      <w:r>
        <w:rPr>
          <w:spacing w:val="-35"/>
          <w:w w:val="85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</w:p>
    <w:p w14:paraId="19E7934C" w14:textId="77777777" w:rsidR="00DC16F1" w:rsidRDefault="00DC16F1">
      <w:pPr>
        <w:pStyle w:val="BodyText"/>
        <w:rPr>
          <w:sz w:val="20"/>
        </w:rPr>
      </w:pPr>
    </w:p>
    <w:p w14:paraId="640A9A08" w14:textId="77777777" w:rsidR="00DC16F1" w:rsidRDefault="00DC16F1">
      <w:pPr>
        <w:pStyle w:val="BodyText"/>
        <w:spacing w:before="6"/>
        <w:rPr>
          <w:sz w:val="23"/>
        </w:rPr>
      </w:pPr>
    </w:p>
    <w:p w14:paraId="05C4136E" w14:textId="77777777" w:rsidR="00DC16F1" w:rsidRDefault="00000000">
      <w:pPr>
        <w:spacing w:line="273" w:lineRule="auto"/>
        <w:ind w:left="8294" w:right="2659"/>
        <w:rPr>
          <w:sz w:val="16"/>
        </w:rPr>
      </w:pPr>
      <w:r>
        <w:rPr>
          <w:w w:val="80"/>
          <w:sz w:val="16"/>
        </w:rPr>
        <w:t>Scapular detail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through the</w:t>
      </w:r>
      <w:r>
        <w:rPr>
          <w:spacing w:val="1"/>
          <w:w w:val="80"/>
          <w:sz w:val="16"/>
        </w:rPr>
        <w:t xml:space="preserve"> </w:t>
      </w:r>
      <w:r>
        <w:rPr>
          <w:spacing w:val="-2"/>
          <w:w w:val="85"/>
          <w:sz w:val="16"/>
        </w:rPr>
        <w:t>superimposed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lungs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ribs</w:t>
      </w:r>
    </w:p>
    <w:p w14:paraId="4E2A135D" w14:textId="77777777" w:rsidR="00DC16F1" w:rsidRDefault="00DC16F1">
      <w:pPr>
        <w:pStyle w:val="BodyText"/>
        <w:rPr>
          <w:sz w:val="20"/>
        </w:rPr>
      </w:pPr>
    </w:p>
    <w:p w14:paraId="3F35BDA9" w14:textId="77777777" w:rsidR="00DC16F1" w:rsidRDefault="00DC16F1">
      <w:pPr>
        <w:pStyle w:val="BodyText"/>
        <w:rPr>
          <w:sz w:val="20"/>
        </w:rPr>
      </w:pPr>
    </w:p>
    <w:p w14:paraId="0BB9E54C" w14:textId="77777777" w:rsidR="00DC16F1" w:rsidRDefault="00DC16F1">
      <w:pPr>
        <w:pStyle w:val="BodyText"/>
        <w:rPr>
          <w:sz w:val="20"/>
        </w:rPr>
      </w:pPr>
    </w:p>
    <w:p w14:paraId="759E5379" w14:textId="77777777" w:rsidR="00DC16F1" w:rsidRDefault="00DC16F1">
      <w:pPr>
        <w:pStyle w:val="BodyText"/>
        <w:rPr>
          <w:sz w:val="20"/>
        </w:rPr>
      </w:pPr>
    </w:p>
    <w:p w14:paraId="55F53201" w14:textId="77777777" w:rsidR="00DC16F1" w:rsidRDefault="00DC16F1">
      <w:pPr>
        <w:pStyle w:val="BodyText"/>
        <w:spacing w:before="8"/>
        <w:rPr>
          <w:sz w:val="27"/>
        </w:rPr>
      </w:pPr>
    </w:p>
    <w:p w14:paraId="3A8C43AE" w14:textId="77777777" w:rsidR="00DC16F1" w:rsidRDefault="00000000">
      <w:pPr>
        <w:pStyle w:val="Heading6"/>
        <w:spacing w:before="94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320D329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5AB6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19338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FDBB89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B4613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A609BD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7475988" w14:textId="77777777" w:rsidR="00DC16F1" w:rsidRDefault="00DC16F1">
      <w:pPr>
        <w:pStyle w:val="BodyText"/>
        <w:spacing w:before="1"/>
        <w:rPr>
          <w:rFonts w:ascii="Arial"/>
          <w:b/>
          <w:sz w:val="20"/>
        </w:rPr>
      </w:pPr>
    </w:p>
    <w:p w14:paraId="57426263" w14:textId="750F6F8F" w:rsidR="00DC16F1" w:rsidRDefault="006147DB">
      <w:pPr>
        <w:spacing w:before="101" w:line="276" w:lineRule="auto"/>
        <w:ind w:left="1418" w:right="8876" w:hanging="2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7936" behindDoc="0" locked="0" layoutInCell="1" allowOverlap="1" wp14:anchorId="2960B6C4" wp14:editId="220D58AB">
                <wp:simplePos x="0" y="0"/>
                <wp:positionH relativeFrom="page">
                  <wp:posOffset>2202180</wp:posOffset>
                </wp:positionH>
                <wp:positionV relativeFrom="paragraph">
                  <wp:posOffset>-814705</wp:posOffset>
                </wp:positionV>
                <wp:extent cx="2667000" cy="3040380"/>
                <wp:effectExtent l="0" t="0" r="0" b="0"/>
                <wp:wrapNone/>
                <wp:docPr id="796" name="Group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7000" cy="3040380"/>
                          <a:chOff x="3468" y="-1283"/>
                          <a:chExt cx="4200" cy="4788"/>
                        </a:xfrm>
                      </wpg:grpSpPr>
                      <pic:pic xmlns:pic="http://schemas.openxmlformats.org/drawingml/2006/picture">
                        <pic:nvPicPr>
                          <pic:cNvPr id="798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96" y="-1283"/>
                            <a:ext cx="2940" cy="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00" name="AutoShape 219"/>
                        <wps:cNvSpPr>
                          <a:spLocks/>
                        </wps:cNvSpPr>
                        <wps:spPr bwMode="auto">
                          <a:xfrm>
                            <a:off x="3468" y="366"/>
                            <a:ext cx="4200" cy="739"/>
                          </a:xfrm>
                          <a:custGeom>
                            <a:avLst/>
                            <a:gdLst>
                              <a:gd name="T0" fmla="+- 0 6048 3468"/>
                              <a:gd name="T1" fmla="*/ T0 w 4200"/>
                              <a:gd name="T2" fmla="+- 0 1105 366"/>
                              <a:gd name="T3" fmla="*/ 1105 h 739"/>
                              <a:gd name="T4" fmla="+- 0 7668 3468"/>
                              <a:gd name="T5" fmla="*/ T4 w 4200"/>
                              <a:gd name="T6" fmla="+- 0 1105 366"/>
                              <a:gd name="T7" fmla="*/ 1105 h 739"/>
                              <a:gd name="T8" fmla="+- 0 5268 3468"/>
                              <a:gd name="T9" fmla="*/ T8 w 4200"/>
                              <a:gd name="T10" fmla="+- 0 366 366"/>
                              <a:gd name="T11" fmla="*/ 366 h 739"/>
                              <a:gd name="T12" fmla="+- 0 3468 3468"/>
                              <a:gd name="T13" fmla="*/ T12 w 4200"/>
                              <a:gd name="T14" fmla="+- 0 366 366"/>
                              <a:gd name="T15" fmla="*/ 366 h 7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200" h="739">
                                <a:moveTo>
                                  <a:pt x="2580" y="739"/>
                                </a:moveTo>
                                <a:lnTo>
                                  <a:pt x="4200" y="739"/>
                                </a:lnTo>
                                <a:moveTo>
                                  <a:pt x="18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BB4536" id="Group 218" o:spid="_x0000_s1026" style="position:absolute;margin-left:173.4pt;margin-top:-64.15pt;width:210pt;height:239.4pt;z-index:15847936;mso-position-horizontal-relative:page" coordorigin="3468,-1283" coordsize="4200,4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">
                <v:shape id="Picture 220" o:spid="_x0000_s1027" type="#_x0000_t75" style="position:absolute;left:4396;top:-1283;width:2940;height:4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">
                  <v:imagedata r:id="rId234" o:title=""/>
                </v:shape>
                <v:shape id="AutoShape 219" o:spid="_x0000_s1028" style="position:absolute;left:3468;top:366;width:4200;height:739;visibility:visible;mso-wrap-style:square;v-text-anchor:top" coordsize="4200,7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" path="m2580,739r1620,m1800,l,e" filled="f" strokeweight=".72pt">
                  <v:path arrowok="t" o:connecttype="custom" o:connectlocs="2580,1105;4200,1105;1800,366;0,366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Humerus drawn away from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superior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scapular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body</w:t>
      </w:r>
    </w:p>
    <w:p w14:paraId="28C561B5" w14:textId="77777777" w:rsidR="00DC16F1" w:rsidRDefault="00DC16F1">
      <w:pPr>
        <w:pStyle w:val="BodyText"/>
        <w:rPr>
          <w:sz w:val="20"/>
        </w:rPr>
      </w:pPr>
    </w:p>
    <w:p w14:paraId="37422C41" w14:textId="77777777" w:rsidR="00DC16F1" w:rsidRDefault="00DC16F1">
      <w:pPr>
        <w:pStyle w:val="BodyText"/>
        <w:spacing w:before="5"/>
        <w:rPr>
          <w:sz w:val="21"/>
        </w:rPr>
      </w:pPr>
    </w:p>
    <w:p w14:paraId="00A888BE" w14:textId="77777777" w:rsidR="00DC16F1" w:rsidRDefault="00000000">
      <w:pPr>
        <w:ind w:left="7395"/>
        <w:rPr>
          <w:sz w:val="16"/>
        </w:rPr>
      </w:pPr>
      <w:r>
        <w:rPr>
          <w:w w:val="80"/>
          <w:sz w:val="16"/>
        </w:rPr>
        <w:t>Scapula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5C928D4E" w14:textId="77777777" w:rsidR="00DC16F1" w:rsidRDefault="00DC16F1">
      <w:pPr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D43D096" w14:textId="77777777" w:rsidR="00DC16F1" w:rsidRDefault="00DC16F1">
      <w:pPr>
        <w:pStyle w:val="BodyText"/>
        <w:rPr>
          <w:sz w:val="19"/>
        </w:rPr>
      </w:pPr>
    </w:p>
    <w:p w14:paraId="2DA5FB56" w14:textId="77777777" w:rsidR="00DC16F1" w:rsidRDefault="00000000">
      <w:pPr>
        <w:pStyle w:val="Heading4"/>
        <w:spacing w:before="92"/>
        <w:ind w:left="999" w:right="1407"/>
        <w:jc w:val="center"/>
      </w:pPr>
      <w:bookmarkStart w:id="51" w:name="_bookmark51"/>
      <w:bookmarkEnd w:id="51"/>
      <w:r>
        <w:rPr>
          <w:u w:val="thick"/>
        </w:rPr>
        <w:t>Scoliosis</w:t>
      </w:r>
    </w:p>
    <w:p w14:paraId="53A7DAFF" w14:textId="77777777" w:rsidR="00DC16F1" w:rsidRDefault="00000000">
      <w:pPr>
        <w:pStyle w:val="BodyText"/>
        <w:spacing w:before="169" w:line="278" w:lineRule="auto"/>
        <w:ind w:left="1020" w:right="1575"/>
      </w:pPr>
      <w:r>
        <w:rPr>
          <w:rFonts w:ascii="Arial"/>
          <w:b/>
        </w:rPr>
        <w:t>Note</w:t>
      </w:r>
      <w:r>
        <w:t>: The scoliosis protocol will vary and is dependent on the clinical site. The protocol below</w:t>
      </w:r>
      <w:r>
        <w:rPr>
          <w:spacing w:val="-59"/>
        </w:rPr>
        <w:t xml:space="preserve"> </w:t>
      </w:r>
      <w:r>
        <w:t>is a sample for reference.</w:t>
      </w:r>
    </w:p>
    <w:p w14:paraId="698950C9" w14:textId="77777777" w:rsidR="00DC16F1" w:rsidRDefault="00DC16F1">
      <w:pPr>
        <w:pStyle w:val="BodyText"/>
        <w:spacing w:before="1"/>
        <w:rPr>
          <w:sz w:val="25"/>
        </w:rPr>
      </w:pPr>
    </w:p>
    <w:p w14:paraId="53ED1B4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613"/>
        <w:rPr>
          <w:rFonts w:ascii="Wingdings" w:hAnsi="Wingdings"/>
        </w:rPr>
      </w:pPr>
      <w:r>
        <w:t>Only</w:t>
      </w:r>
      <w:r>
        <w:rPr>
          <w:spacing w:val="-8"/>
        </w:rPr>
        <w:t xml:space="preserve"> </w:t>
      </w:r>
      <w:r>
        <w:t>AP/PA</w:t>
      </w:r>
      <w:r>
        <w:rPr>
          <w:spacing w:val="-7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done</w:t>
      </w:r>
      <w:r>
        <w:rPr>
          <w:spacing w:val="-15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Doctor’s</w:t>
      </w:r>
      <w:r>
        <w:rPr>
          <w:spacing w:val="-5"/>
        </w:rPr>
        <w:t xml:space="preserve"> </w:t>
      </w:r>
      <w:r>
        <w:t>office</w:t>
      </w:r>
      <w:r>
        <w:rPr>
          <w:spacing w:val="-7"/>
        </w:rPr>
        <w:t xml:space="preserve"> </w:t>
      </w:r>
      <w:r>
        <w:t>(unless</w:t>
      </w:r>
      <w:r>
        <w:rPr>
          <w:spacing w:val="-10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has</w:t>
      </w:r>
      <w:r>
        <w:rPr>
          <w:spacing w:val="-10"/>
        </w:rPr>
        <w:t xml:space="preserve"> </w:t>
      </w:r>
      <w:r>
        <w:t>been</w:t>
      </w:r>
      <w:r>
        <w:rPr>
          <w:spacing w:val="-5"/>
        </w:rPr>
        <w:t xml:space="preserve"> </w:t>
      </w:r>
      <w:r>
        <w:t>referred</w:t>
      </w:r>
      <w:r>
        <w:rPr>
          <w:spacing w:val="-58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orthopedics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orthopedics has</w:t>
      </w:r>
      <w:r>
        <w:rPr>
          <w:spacing w:val="-3"/>
        </w:rPr>
        <w:t xml:space="preserve"> </w:t>
      </w:r>
      <w:r>
        <w:t>requested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done also).</w:t>
      </w:r>
    </w:p>
    <w:p w14:paraId="4A3CD1C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2201"/>
        <w:rPr>
          <w:rFonts w:ascii="Wingdings" w:hAnsi="Wingdings"/>
        </w:rPr>
      </w:pPr>
      <w:r>
        <w:t>AP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t>images</w:t>
      </w:r>
      <w:r>
        <w:rPr>
          <w:spacing w:val="-8"/>
        </w:rPr>
        <w:t xml:space="preserve"> </w:t>
      </w:r>
      <w:r>
        <w:t>performed</w:t>
      </w:r>
      <w:r>
        <w:rPr>
          <w:spacing w:val="-10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requisition</w:t>
      </w:r>
      <w:r>
        <w:rPr>
          <w:spacing w:val="-8"/>
        </w:rPr>
        <w:t xml:space="preserve"> </w:t>
      </w:r>
      <w:r>
        <w:t>history</w:t>
      </w:r>
      <w:r>
        <w:rPr>
          <w:spacing w:val="-7"/>
        </w:rPr>
        <w:t xml:space="preserve"> </w:t>
      </w:r>
      <w:r>
        <w:t>states</w:t>
      </w:r>
      <w:r>
        <w:rPr>
          <w:spacing w:val="-9"/>
        </w:rPr>
        <w:t xml:space="preserve"> </w:t>
      </w:r>
      <w:r>
        <w:t>Kyphosis</w:t>
      </w:r>
      <w:r>
        <w:rPr>
          <w:spacing w:val="-5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Lordosis</w:t>
      </w:r>
      <w:r>
        <w:rPr>
          <w:spacing w:val="-58"/>
        </w:rPr>
        <w:t xml:space="preserve"> </w:t>
      </w:r>
      <w:r>
        <w:t>(swayback).</w:t>
      </w:r>
    </w:p>
    <w:p w14:paraId="1A48AEB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Patient</w:t>
      </w:r>
      <w:r>
        <w:rPr>
          <w:spacing w:val="-12"/>
        </w:rPr>
        <w:t xml:space="preserve"> </w:t>
      </w:r>
      <w:r>
        <w:t>must</w:t>
      </w:r>
      <w:r>
        <w:rPr>
          <w:spacing w:val="-8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changed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artifacts</w:t>
      </w:r>
      <w:r>
        <w:rPr>
          <w:spacing w:val="-10"/>
        </w:rPr>
        <w:t xml:space="preserve"> </w:t>
      </w:r>
      <w:r>
        <w:t>removed</w:t>
      </w:r>
      <w:r>
        <w:rPr>
          <w:spacing w:val="-9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area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interest.</w:t>
      </w:r>
    </w:p>
    <w:p w14:paraId="716359C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7"/>
        <w:ind w:right="1726"/>
        <w:rPr>
          <w:rFonts w:ascii="Wingdings" w:hAnsi="Wingdings"/>
        </w:rPr>
      </w:pPr>
      <w:r>
        <w:t>Imaging</w:t>
      </w:r>
      <w:r>
        <w:rPr>
          <w:spacing w:val="-9"/>
        </w:rPr>
        <w:t xml:space="preserve"> </w:t>
      </w:r>
      <w:r>
        <w:t>routinely</w:t>
      </w:r>
      <w:r>
        <w:rPr>
          <w:spacing w:val="-7"/>
        </w:rPr>
        <w:t xml:space="preserve"> </w:t>
      </w:r>
      <w:r>
        <w:t>performed</w:t>
      </w:r>
      <w:r>
        <w:rPr>
          <w:spacing w:val="-9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done</w:t>
      </w:r>
      <w:r>
        <w:rPr>
          <w:spacing w:val="-13"/>
        </w:rPr>
        <w:t xml:space="preserve"> </w:t>
      </w:r>
      <w:r>
        <w:t>standing.</w:t>
      </w:r>
      <w:r>
        <w:rPr>
          <w:spacing w:val="-7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wheelchair</w:t>
      </w:r>
      <w:r>
        <w:rPr>
          <w:spacing w:val="-5"/>
        </w:rPr>
        <w:t xml:space="preserve"> </w:t>
      </w:r>
      <w:r>
        <w:t>bound,</w:t>
      </w:r>
      <w:r>
        <w:rPr>
          <w:spacing w:val="-58"/>
        </w:rPr>
        <w:t xml:space="preserve"> </w:t>
      </w:r>
      <w:r>
        <w:t>images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to be</w:t>
      </w:r>
      <w:r>
        <w:rPr>
          <w:spacing w:val="-2"/>
        </w:rPr>
        <w:t xml:space="preserve"> </w:t>
      </w:r>
      <w:r>
        <w:t>done sitting.</w:t>
      </w:r>
    </w:p>
    <w:p w14:paraId="0B78031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t>Patient</w:t>
      </w:r>
      <w:r>
        <w:rPr>
          <w:spacing w:val="-12"/>
        </w:rPr>
        <w:t xml:space="preserve"> </w:t>
      </w:r>
      <w:r>
        <w:t>MUST</w:t>
      </w:r>
      <w:r>
        <w:rPr>
          <w:spacing w:val="-11"/>
        </w:rPr>
        <w:t xml:space="preserve"> </w:t>
      </w:r>
      <w:r>
        <w:t>remove</w:t>
      </w:r>
      <w:r>
        <w:rPr>
          <w:spacing w:val="-12"/>
        </w:rPr>
        <w:t xml:space="preserve"> </w:t>
      </w:r>
      <w:r>
        <w:t>shoes.</w:t>
      </w:r>
    </w:p>
    <w:p w14:paraId="161B03B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hanging="361"/>
        <w:rPr>
          <w:rFonts w:ascii="Wingdings" w:hAnsi="Wingdings"/>
        </w:rPr>
      </w:pPr>
      <w:r>
        <w:t>If</w:t>
      </w:r>
      <w:r>
        <w:rPr>
          <w:spacing w:val="-4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has</w:t>
      </w:r>
      <w:r>
        <w:rPr>
          <w:spacing w:val="-9"/>
        </w:rPr>
        <w:t xml:space="preserve"> </w:t>
      </w:r>
      <w:r>
        <w:t>AFO’s</w:t>
      </w:r>
      <w:r>
        <w:rPr>
          <w:spacing w:val="-9"/>
        </w:rPr>
        <w:t xml:space="preserve"> </w:t>
      </w:r>
      <w:r>
        <w:t>(ankle-foot</w:t>
      </w:r>
      <w:r>
        <w:rPr>
          <w:spacing w:val="-5"/>
        </w:rPr>
        <w:t xml:space="preserve"> </w:t>
      </w:r>
      <w:r>
        <w:t>orthotics)</w:t>
      </w:r>
      <w:r>
        <w:rPr>
          <w:spacing w:val="-3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unable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stand</w:t>
      </w:r>
      <w:r>
        <w:rPr>
          <w:spacing w:val="-5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them,</w:t>
      </w:r>
      <w:r>
        <w:rPr>
          <w:spacing w:val="-6"/>
        </w:rPr>
        <w:t xml:space="preserve"> </w:t>
      </w:r>
      <w:r>
        <w:t>the</w:t>
      </w:r>
    </w:p>
    <w:p w14:paraId="256B2B99" w14:textId="77777777" w:rsidR="00DC16F1" w:rsidRDefault="00000000">
      <w:pPr>
        <w:pStyle w:val="BodyText"/>
        <w:spacing w:before="1" w:line="252" w:lineRule="exact"/>
        <w:ind w:left="1740"/>
      </w:pPr>
      <w:r>
        <w:t>image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annotated</w:t>
      </w:r>
      <w:r>
        <w:rPr>
          <w:spacing w:val="-2"/>
        </w:rPr>
        <w:t xml:space="preserve"> </w:t>
      </w:r>
      <w:r>
        <w:t>“with</w:t>
      </w:r>
      <w:r>
        <w:rPr>
          <w:spacing w:val="-4"/>
        </w:rPr>
        <w:t xml:space="preserve"> </w:t>
      </w:r>
      <w:r>
        <w:t>AFO’s</w:t>
      </w:r>
      <w:r>
        <w:rPr>
          <w:spacing w:val="-2"/>
        </w:rPr>
        <w:t xml:space="preserve"> </w:t>
      </w:r>
      <w:r>
        <w:t>on”.</w:t>
      </w:r>
      <w:r>
        <w:rPr>
          <w:spacing w:val="-3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document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Millennium.</w:t>
      </w:r>
    </w:p>
    <w:p w14:paraId="1B74606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824"/>
        <w:rPr>
          <w:rFonts w:ascii="Wingdings" w:hAnsi="Wingdings"/>
        </w:rPr>
      </w:pPr>
      <w:r>
        <w:t>If the requisition indicates lifts are required under patient foot, the images must be</w:t>
      </w:r>
      <w:r>
        <w:rPr>
          <w:spacing w:val="1"/>
        </w:rPr>
        <w:t xml:space="preserve"> </w:t>
      </w:r>
      <w:r>
        <w:t>annotated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cms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which</w:t>
      </w:r>
      <w:r>
        <w:rPr>
          <w:spacing w:val="-7"/>
        </w:rPr>
        <w:t xml:space="preserve"> </w:t>
      </w:r>
      <w:r>
        <w:t>foot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lift</w:t>
      </w:r>
      <w:r>
        <w:rPr>
          <w:spacing w:val="-6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placed</w:t>
      </w:r>
      <w:r>
        <w:rPr>
          <w:spacing w:val="-5"/>
        </w:rPr>
        <w:t xml:space="preserve"> </w:t>
      </w:r>
      <w:r>
        <w:t>under</w:t>
      </w:r>
      <w:r>
        <w:rPr>
          <w:spacing w:val="-5"/>
        </w:rPr>
        <w:t xml:space="preserve"> </w:t>
      </w:r>
      <w:r>
        <w:t>(Ex:</w:t>
      </w:r>
      <w:r>
        <w:rPr>
          <w:spacing w:val="-1"/>
        </w:rPr>
        <w:t xml:space="preserve"> </w:t>
      </w:r>
      <w:r>
        <w:t>3cm</w:t>
      </w:r>
      <w:r>
        <w:rPr>
          <w:spacing w:val="-6"/>
        </w:rPr>
        <w:t xml:space="preserve"> </w:t>
      </w:r>
      <w:r>
        <w:t>block</w:t>
      </w:r>
      <w:r>
        <w:rPr>
          <w:spacing w:val="-1"/>
        </w:rPr>
        <w:t xml:space="preserve"> </w:t>
      </w:r>
      <w:r>
        <w:t>under</w:t>
      </w:r>
      <w:r>
        <w:rPr>
          <w:spacing w:val="-4"/>
        </w:rPr>
        <w:t xml:space="preserve"> </w:t>
      </w:r>
      <w:r>
        <w:t>RT</w:t>
      </w:r>
      <w:r>
        <w:rPr>
          <w:spacing w:val="-58"/>
        </w:rPr>
        <w:t xml:space="preserve"> </w:t>
      </w:r>
      <w:r>
        <w:t>foot).</w:t>
      </w:r>
      <w:r>
        <w:rPr>
          <w:spacing w:val="-2"/>
        </w:rPr>
        <w:t xml:space="preserve"> </w:t>
      </w:r>
      <w:r>
        <w:t>Also document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Millennium.</w:t>
      </w:r>
    </w:p>
    <w:p w14:paraId="5AA4194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Images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done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SID</w:t>
      </w:r>
      <w:r>
        <w:rPr>
          <w:spacing w:val="-7"/>
        </w:rPr>
        <w:t xml:space="preserve"> </w:t>
      </w:r>
      <w:r>
        <w:t>of 180cm</w:t>
      </w:r>
      <w:r>
        <w:rPr>
          <w:spacing w:val="-2"/>
        </w:rPr>
        <w:t xml:space="preserve"> </w:t>
      </w:r>
      <w:r>
        <w:t>(72”).</w:t>
      </w:r>
    </w:p>
    <w:p w14:paraId="64699C6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"/>
        <w:ind w:right="1713"/>
        <w:rPr>
          <w:rFonts w:ascii="Wingdings" w:hAnsi="Wingdings"/>
        </w:rPr>
      </w:pPr>
      <w:r>
        <w:rPr>
          <w:rFonts w:ascii="Arial" w:hAnsi="Arial"/>
          <w:b/>
        </w:rPr>
        <w:t xml:space="preserve">SHIELDING </w:t>
      </w:r>
      <w:r>
        <w:t>is required as patients are young and this is typically a full body dose.</w:t>
      </w:r>
      <w:r>
        <w:rPr>
          <w:spacing w:val="1"/>
        </w:rPr>
        <w:t xml:space="preserve"> </w:t>
      </w:r>
      <w:r>
        <w:t>Appropriately</w:t>
      </w:r>
      <w:r>
        <w:rPr>
          <w:spacing w:val="-8"/>
        </w:rPr>
        <w:t xml:space="preserve"> </w:t>
      </w:r>
      <w:r>
        <w:t>sized</w:t>
      </w:r>
      <w:r>
        <w:rPr>
          <w:spacing w:val="-8"/>
        </w:rPr>
        <w:t xml:space="preserve"> </w:t>
      </w:r>
      <w:r>
        <w:t>triangular</w:t>
      </w:r>
      <w:r>
        <w:rPr>
          <w:spacing w:val="-6"/>
        </w:rPr>
        <w:t xml:space="preserve"> </w:t>
      </w:r>
      <w:r>
        <w:t>shields</w:t>
      </w:r>
      <w:r>
        <w:rPr>
          <w:spacing w:val="-5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used.</w:t>
      </w:r>
      <w:r>
        <w:rPr>
          <w:spacing w:val="-3"/>
        </w:rPr>
        <w:t xml:space="preserve"> </w:t>
      </w:r>
      <w:r>
        <w:t>Shielding</w:t>
      </w:r>
      <w:r>
        <w:rPr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affixed</w:t>
      </w:r>
      <w:r>
        <w:rPr>
          <w:spacing w:val="-7"/>
        </w:rPr>
        <w:t xml:space="preserve"> </w:t>
      </w:r>
      <w:r>
        <w:t>using</w:t>
      </w:r>
      <w:r>
        <w:rPr>
          <w:spacing w:val="-58"/>
        </w:rPr>
        <w:t xml:space="preserve"> </w:t>
      </w:r>
      <w:r>
        <w:t>tape</w:t>
      </w:r>
      <w:r>
        <w:rPr>
          <w:spacing w:val="-3"/>
        </w:rPr>
        <w:t xml:space="preserve"> </w:t>
      </w:r>
      <w:r>
        <w:t>(directly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skin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taut</w:t>
      </w:r>
      <w:r>
        <w:rPr>
          <w:spacing w:val="-1"/>
        </w:rPr>
        <w:t xml:space="preserve"> </w:t>
      </w:r>
      <w:r>
        <w:t>gown).</w:t>
      </w:r>
    </w:p>
    <w:p w14:paraId="42A28B7D" w14:textId="77777777" w:rsidR="00DC16F1" w:rsidRDefault="00000000">
      <w:pPr>
        <w:pStyle w:val="ListParagraph"/>
        <w:numPr>
          <w:ilvl w:val="0"/>
          <w:numId w:val="49"/>
        </w:numPr>
        <w:tabs>
          <w:tab w:val="left" w:pos="2640"/>
          <w:tab w:val="left" w:pos="2641"/>
        </w:tabs>
        <w:spacing w:line="264" w:lineRule="exact"/>
        <w:ind w:hanging="361"/>
      </w:pPr>
      <w:r>
        <w:t>For</w:t>
      </w:r>
      <w:r>
        <w:rPr>
          <w:spacing w:val="-10"/>
        </w:rPr>
        <w:t xml:space="preserve"> </w:t>
      </w:r>
      <w:r>
        <w:t>females,</w:t>
      </w:r>
      <w:r>
        <w:rPr>
          <w:spacing w:val="-4"/>
        </w:rPr>
        <w:t xml:space="preserve"> </w:t>
      </w:r>
      <w:r>
        <w:t>long</w:t>
      </w:r>
      <w:r>
        <w:rPr>
          <w:spacing w:val="-5"/>
        </w:rPr>
        <w:t xml:space="preserve"> </w:t>
      </w:r>
      <w:r>
        <w:t>side</w:t>
      </w:r>
      <w:r>
        <w:rPr>
          <w:spacing w:val="-10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shield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placed/taped</w:t>
      </w:r>
      <w:r>
        <w:rPr>
          <w:spacing w:val="-10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level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ASIS</w:t>
      </w:r>
    </w:p>
    <w:p w14:paraId="70CE1359" w14:textId="77777777" w:rsidR="00DC16F1" w:rsidRDefault="00000000">
      <w:pPr>
        <w:pStyle w:val="ListParagraph"/>
        <w:numPr>
          <w:ilvl w:val="0"/>
          <w:numId w:val="49"/>
        </w:numPr>
        <w:tabs>
          <w:tab w:val="left" w:pos="2640"/>
          <w:tab w:val="left" w:pos="2641"/>
        </w:tabs>
        <w:spacing w:before="9" w:line="237" w:lineRule="auto"/>
        <w:ind w:right="1681"/>
      </w:pPr>
      <w:r>
        <w:t>For males, long side of shield at the bottom and apex of shield lined up to the</w:t>
      </w:r>
      <w:r>
        <w:rPr>
          <w:spacing w:val="-60"/>
        </w:rPr>
        <w:t xml:space="preserve"> </w:t>
      </w:r>
      <w:r>
        <w:t>greater</w:t>
      </w:r>
      <w:r>
        <w:rPr>
          <w:spacing w:val="-2"/>
        </w:rPr>
        <w:t xml:space="preserve"> </w:t>
      </w:r>
      <w:r>
        <w:t>trochanters</w:t>
      </w:r>
    </w:p>
    <w:p w14:paraId="2CC92E7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459"/>
        <w:jc w:val="both"/>
        <w:rPr>
          <w:rFonts w:ascii="Wingdings" w:hAnsi="Wingdings"/>
        </w:rPr>
      </w:pPr>
      <w:r>
        <w:t>If shield placed correctly, you should be able to see the entire hip joint while covering the</w:t>
      </w:r>
      <w:r>
        <w:rPr>
          <w:spacing w:val="-59"/>
        </w:rPr>
        <w:t xml:space="preserve"> </w:t>
      </w:r>
      <w:r>
        <w:t>sacrum/ovaries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females and</w:t>
      </w:r>
      <w:r>
        <w:rPr>
          <w:spacing w:val="-3"/>
        </w:rPr>
        <w:t xml:space="preserve"> </w:t>
      </w:r>
      <w:r>
        <w:t>testes on</w:t>
      </w:r>
      <w:r>
        <w:rPr>
          <w:spacing w:val="1"/>
        </w:rPr>
        <w:t xml:space="preserve"> </w:t>
      </w:r>
      <w:r>
        <w:t>males.</w:t>
      </w:r>
    </w:p>
    <w:p w14:paraId="3D08BC9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576"/>
        <w:jc w:val="both"/>
        <w:rPr>
          <w:rFonts w:ascii="Wingdings" w:hAnsi="Wingdings"/>
        </w:rPr>
      </w:pPr>
      <w:r>
        <w:t>Give appropriate breathing instructions as per equipment (please note that Digital units</w:t>
      </w:r>
      <w:r>
        <w:rPr>
          <w:spacing w:val="1"/>
        </w:rPr>
        <w:t xml:space="preserve"> </w:t>
      </w:r>
      <w:r>
        <w:t>typically take longer to expose entire spine and patient should be informed they may be</w:t>
      </w:r>
      <w:r>
        <w:rPr>
          <w:spacing w:val="-59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suspend breathing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seconds if</w:t>
      </w:r>
      <w:r>
        <w:rPr>
          <w:spacing w:val="2"/>
        </w:rPr>
        <w:t xml:space="preserve"> </w:t>
      </w:r>
      <w:r>
        <w:t>applicable)</w:t>
      </w:r>
    </w:p>
    <w:p w14:paraId="13379E2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584"/>
        <w:rPr>
          <w:rFonts w:ascii="Wingdings" w:hAnsi="Wingdings"/>
        </w:rPr>
      </w:pPr>
      <w:r>
        <w:t>If using some digital equipment, you may have to manually adjust image. If image is</w:t>
      </w:r>
      <w:r>
        <w:rPr>
          <w:spacing w:val="1"/>
        </w:rPr>
        <w:t xml:space="preserve"> </w:t>
      </w:r>
      <w:r>
        <w:t>manipulated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way</w:t>
      </w:r>
      <w:r>
        <w:rPr>
          <w:spacing w:val="-10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noted</w:t>
      </w:r>
      <w:r>
        <w:rPr>
          <w:spacing w:val="-8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(EX:</w:t>
      </w:r>
      <w:r>
        <w:rPr>
          <w:spacing w:val="-8"/>
        </w:rPr>
        <w:t xml:space="preserve"> </w:t>
      </w:r>
      <w:r>
        <w:t>“manually</w:t>
      </w:r>
      <w:r>
        <w:rPr>
          <w:spacing w:val="-6"/>
        </w:rPr>
        <w:t xml:space="preserve"> </w:t>
      </w:r>
      <w:r>
        <w:t>adjusted</w:t>
      </w:r>
      <w:r>
        <w:rPr>
          <w:spacing w:val="-7"/>
        </w:rPr>
        <w:t xml:space="preserve"> </w:t>
      </w:r>
      <w:r>
        <w:t>image”).</w:t>
      </w:r>
      <w:r>
        <w:rPr>
          <w:spacing w:val="-58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note in</w:t>
      </w:r>
      <w:r>
        <w:rPr>
          <w:spacing w:val="-2"/>
        </w:rPr>
        <w:t xml:space="preserve"> </w:t>
      </w:r>
      <w:r>
        <w:t>Millennium.</w:t>
      </w:r>
    </w:p>
    <w:p w14:paraId="57BB524D" w14:textId="77777777" w:rsidR="00DC16F1" w:rsidRDefault="00DC16F1">
      <w:pPr>
        <w:pStyle w:val="BodyText"/>
        <w:rPr>
          <w:sz w:val="25"/>
        </w:rPr>
      </w:pPr>
    </w:p>
    <w:p w14:paraId="485131C8" w14:textId="77777777" w:rsidR="00DC16F1" w:rsidRDefault="00000000">
      <w:pPr>
        <w:pStyle w:val="Heading6"/>
      </w:pPr>
      <w:r>
        <w:rPr>
          <w:spacing w:val="-1"/>
          <w:u w:val="thick"/>
        </w:rPr>
        <w:t>AP/PA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6DEFAF61" w14:textId="77777777" w:rsidR="00DC16F1" w:rsidRDefault="00DC16F1">
      <w:pPr>
        <w:pStyle w:val="BodyText"/>
        <w:spacing w:before="6"/>
        <w:rPr>
          <w:rFonts w:ascii="Arial"/>
          <w:b/>
          <w:sz w:val="20"/>
        </w:rPr>
      </w:pPr>
    </w:p>
    <w:p w14:paraId="1F28016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94"/>
        <w:ind w:right="1535"/>
        <w:rPr>
          <w:rFonts w:ascii="Wingdings" w:hAnsi="Wingdings"/>
        </w:rPr>
      </w:pPr>
      <w:r>
        <w:t>Images can be done PA or AP (depends on site preference). Please note PA imaging</w:t>
      </w:r>
      <w:r>
        <w:rPr>
          <w:spacing w:val="1"/>
        </w:rPr>
        <w:t xml:space="preserve"> </w:t>
      </w:r>
      <w:r>
        <w:t>results</w:t>
      </w:r>
      <w:r>
        <w:rPr>
          <w:spacing w:val="-9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dose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breast,</w:t>
      </w:r>
      <w:r>
        <w:rPr>
          <w:spacing w:val="-6"/>
        </w:rPr>
        <w:t xml:space="preserve"> </w:t>
      </w:r>
      <w:r>
        <w:t>thyroid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gonadal</w:t>
      </w:r>
      <w:r>
        <w:rPr>
          <w:spacing w:val="-8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increases</w:t>
      </w:r>
      <w:r>
        <w:rPr>
          <w:spacing w:val="-12"/>
        </w:rPr>
        <w:t xml:space="preserve"> </w:t>
      </w:r>
      <w:r>
        <w:t>magnification</w:t>
      </w:r>
      <w:r>
        <w:rPr>
          <w:spacing w:val="-5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spine</w:t>
      </w:r>
      <w:r>
        <w:rPr>
          <w:spacing w:val="-1"/>
        </w:rPr>
        <w:t xml:space="preserve"> </w:t>
      </w:r>
      <w:r>
        <w:t>and can</w:t>
      </w:r>
      <w:r>
        <w:rPr>
          <w:spacing w:val="-3"/>
        </w:rPr>
        <w:t xml:space="preserve"> </w:t>
      </w:r>
      <w:r>
        <w:t>possibly</w:t>
      </w:r>
      <w:r>
        <w:rPr>
          <w:spacing w:val="1"/>
        </w:rPr>
        <w:t xml:space="preserve"> </w:t>
      </w:r>
      <w:r>
        <w:t>increase patient</w:t>
      </w:r>
      <w:r>
        <w:rPr>
          <w:spacing w:val="-2"/>
        </w:rPr>
        <w:t xml:space="preserve"> </w:t>
      </w:r>
      <w:r>
        <w:t>movement.</w:t>
      </w:r>
    </w:p>
    <w:p w14:paraId="5CCA3B8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880"/>
        <w:rPr>
          <w:rFonts w:ascii="Wingdings" w:hAnsi="Wingdings"/>
        </w:rPr>
      </w:pPr>
      <w:r>
        <w:t>Patient</w:t>
      </w:r>
      <w:r>
        <w:rPr>
          <w:spacing w:val="-6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erect</w:t>
      </w:r>
      <w:r>
        <w:rPr>
          <w:spacing w:val="-1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possible.</w:t>
      </w:r>
      <w:r>
        <w:rPr>
          <w:spacing w:val="-4"/>
        </w:rPr>
        <w:t xml:space="preserve"> </w:t>
      </w:r>
      <w:r>
        <w:t>Knees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straight</w:t>
      </w:r>
      <w:r>
        <w:rPr>
          <w:spacing w:val="-6"/>
        </w:rPr>
        <w:t xml:space="preserve"> </w:t>
      </w:r>
      <w:r>
        <w:t>(patella’s</w:t>
      </w:r>
      <w:r>
        <w:rPr>
          <w:spacing w:val="-6"/>
        </w:rPr>
        <w:t xml:space="preserve"> </w:t>
      </w:r>
      <w:r>
        <w:t>forward)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arms</w:t>
      </w:r>
      <w:r>
        <w:rPr>
          <w:spacing w:val="-58"/>
        </w:rPr>
        <w:t xml:space="preserve"> </w:t>
      </w:r>
      <w:r>
        <w:t>hanging</w:t>
      </w:r>
      <w:r>
        <w:rPr>
          <w:spacing w:val="-1"/>
        </w:rPr>
        <w:t xml:space="preserve"> </w:t>
      </w:r>
      <w:r>
        <w:t>by sides</w:t>
      </w:r>
    </w:p>
    <w:p w14:paraId="555BBBC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649"/>
        <w:rPr>
          <w:rFonts w:ascii="Wingdings" w:hAnsi="Wingdings"/>
        </w:rPr>
      </w:pPr>
      <w:r>
        <w:t>Collimate</w:t>
      </w:r>
      <w:r>
        <w:rPr>
          <w:spacing w:val="-4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C7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hip</w:t>
      </w:r>
      <w:r>
        <w:rPr>
          <w:spacing w:val="-7"/>
        </w:rPr>
        <w:t xml:space="preserve"> </w:t>
      </w:r>
      <w:r>
        <w:t>joints</w:t>
      </w:r>
      <w:r>
        <w:rPr>
          <w:spacing w:val="-3"/>
        </w:rPr>
        <w:t xml:space="preserve"> </w:t>
      </w:r>
      <w:r>
        <w:t>(depends</w:t>
      </w:r>
      <w:r>
        <w:rPr>
          <w:spacing w:val="-9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site</w:t>
      </w:r>
      <w:r>
        <w:rPr>
          <w:spacing w:val="-7"/>
        </w:rPr>
        <w:t xml:space="preserve"> </w:t>
      </w:r>
      <w:r>
        <w:t>preference).</w:t>
      </w:r>
      <w:r>
        <w:rPr>
          <w:spacing w:val="-2"/>
        </w:rPr>
        <w:t xml:space="preserve"> </w:t>
      </w:r>
      <w:r>
        <w:t>Keep</w:t>
      </w:r>
      <w:r>
        <w:rPr>
          <w:spacing w:val="-6"/>
        </w:rPr>
        <w:t xml:space="preserve"> </w:t>
      </w:r>
      <w:r>
        <w:t>coning</w:t>
      </w:r>
      <w:r>
        <w:rPr>
          <w:spacing w:val="-10"/>
        </w:rPr>
        <w:t xml:space="preserve"> </w:t>
      </w:r>
      <w:r>
        <w:t>wide</w:t>
      </w:r>
      <w:r>
        <w:rPr>
          <w:spacing w:val="-4"/>
        </w:rPr>
        <w:t xml:space="preserve"> </w:t>
      </w:r>
      <w:r>
        <w:t>enough</w:t>
      </w:r>
      <w:r>
        <w:rPr>
          <w:spacing w:val="-59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include both shoulder</w:t>
      </w:r>
      <w:r>
        <w:rPr>
          <w:spacing w:val="-1"/>
        </w:rPr>
        <w:t xml:space="preserve"> </w:t>
      </w:r>
      <w:r>
        <w:t>joints and hip</w:t>
      </w:r>
      <w:r>
        <w:rPr>
          <w:spacing w:val="-2"/>
        </w:rPr>
        <w:t xml:space="preserve"> </w:t>
      </w:r>
      <w:r>
        <w:t>joints.</w:t>
      </w:r>
    </w:p>
    <w:p w14:paraId="3B40CC64" w14:textId="77777777" w:rsidR="00DC16F1" w:rsidRDefault="00DC16F1">
      <w:pPr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FEDEA26" w14:textId="77777777" w:rsidR="00DC16F1" w:rsidRDefault="00DC16F1">
      <w:pPr>
        <w:pStyle w:val="BodyText"/>
        <w:rPr>
          <w:sz w:val="19"/>
        </w:rPr>
      </w:pPr>
    </w:p>
    <w:p w14:paraId="253C9B22" w14:textId="77777777" w:rsidR="00DC16F1" w:rsidRDefault="00000000">
      <w:pPr>
        <w:pStyle w:val="Heading6"/>
        <w:spacing w:before="93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1182D5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For</w:t>
      </w:r>
      <w:r>
        <w:rPr>
          <w:spacing w:val="-10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patient</w:t>
      </w:r>
      <w:r>
        <w:rPr>
          <w:spacing w:val="-1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place</w:t>
      </w:r>
      <w:r>
        <w:rPr>
          <w:spacing w:val="-9"/>
        </w:rPr>
        <w:t xml:space="preserve"> </w:t>
      </w:r>
      <w:r>
        <w:t>left</w:t>
      </w:r>
      <w:r>
        <w:rPr>
          <w:spacing w:val="-10"/>
        </w:rPr>
        <w:t xml:space="preserve"> </w:t>
      </w:r>
      <w:r>
        <w:t>side</w:t>
      </w:r>
      <w:r>
        <w:rPr>
          <w:spacing w:val="-9"/>
        </w:rPr>
        <w:t xml:space="preserve"> </w:t>
      </w:r>
      <w:r>
        <w:t>against</w:t>
      </w:r>
      <w:r>
        <w:rPr>
          <w:spacing w:val="-15"/>
        </w:rPr>
        <w:t xml:space="preserve"> </w:t>
      </w:r>
      <w:r>
        <w:t>detector.</w:t>
      </w:r>
      <w:r>
        <w:rPr>
          <w:spacing w:val="-9"/>
        </w:rPr>
        <w:t xml:space="preserve"> </w:t>
      </w:r>
      <w:r>
        <w:t>Knees</w:t>
      </w:r>
      <w:r>
        <w:rPr>
          <w:spacing w:val="-10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straight.</w:t>
      </w:r>
    </w:p>
    <w:p w14:paraId="379008B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492"/>
        <w:rPr>
          <w:rFonts w:ascii="Wingdings" w:hAnsi="Wingdings"/>
        </w:rPr>
      </w:pPr>
      <w:r>
        <w:t>Arms are raised no higher than shoulders (No higher than 90 degrees). If arms are</w:t>
      </w:r>
      <w:r>
        <w:rPr>
          <w:spacing w:val="1"/>
        </w:rPr>
        <w:t xml:space="preserve"> </w:t>
      </w:r>
      <w:r>
        <w:t>raised</w:t>
      </w:r>
      <w:r>
        <w:rPr>
          <w:spacing w:val="-9"/>
        </w:rPr>
        <w:t xml:space="preserve"> </w:t>
      </w:r>
      <w:r>
        <w:t>higher</w:t>
      </w:r>
      <w:r>
        <w:rPr>
          <w:spacing w:val="-6"/>
        </w:rPr>
        <w:t xml:space="preserve"> </w:t>
      </w:r>
      <w:r>
        <w:t>than</w:t>
      </w:r>
      <w:r>
        <w:rPr>
          <w:spacing w:val="-10"/>
        </w:rPr>
        <w:t xml:space="preserve"> </w:t>
      </w:r>
      <w:r>
        <w:t>90</w:t>
      </w:r>
      <w:r>
        <w:rPr>
          <w:vertAlign w:val="superscript"/>
        </w:rPr>
        <w:t>o</w:t>
      </w:r>
      <w:r>
        <w:t>,</w:t>
      </w:r>
      <w:r>
        <w:rPr>
          <w:spacing w:val="-8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result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arching</w:t>
      </w:r>
      <w:r>
        <w:rPr>
          <w:spacing w:val="-5"/>
        </w:rPr>
        <w:t xml:space="preserve"> </w:t>
      </w:r>
      <w:r>
        <w:t>back</w:t>
      </w:r>
      <w:r>
        <w:rPr>
          <w:spacing w:val="-4"/>
        </w:rPr>
        <w:t xml:space="preserve"> </w:t>
      </w:r>
      <w:r>
        <w:t>unnecessarily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changing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nature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spine curvature.</w:t>
      </w:r>
    </w:p>
    <w:p w14:paraId="2BAC4C5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692"/>
        <w:jc w:val="both"/>
        <w:rPr>
          <w:rFonts w:ascii="Wingdings" w:hAnsi="Wingdings"/>
        </w:rPr>
      </w:pPr>
      <w:r>
        <w:t>Collimate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include</w:t>
      </w:r>
      <w:r>
        <w:rPr>
          <w:spacing w:val="-9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C7</w:t>
      </w:r>
      <w:r>
        <w:rPr>
          <w:spacing w:val="-4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coccyx/hip</w:t>
      </w:r>
      <w:r>
        <w:rPr>
          <w:spacing w:val="-6"/>
        </w:rPr>
        <w:t xml:space="preserve"> </w:t>
      </w:r>
      <w:r>
        <w:t>joints</w:t>
      </w:r>
      <w:r>
        <w:rPr>
          <w:spacing w:val="-5"/>
        </w:rPr>
        <w:t xml:space="preserve"> </w:t>
      </w:r>
      <w:r>
        <w:t>(site</w:t>
      </w:r>
      <w:r>
        <w:rPr>
          <w:spacing w:val="-4"/>
        </w:rPr>
        <w:t xml:space="preserve"> </w:t>
      </w:r>
      <w:r>
        <w:t>dependent).</w:t>
      </w:r>
      <w:r>
        <w:rPr>
          <w:spacing w:val="-7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large</w:t>
      </w:r>
      <w:r>
        <w:rPr>
          <w:spacing w:val="-58"/>
        </w:rPr>
        <w:t xml:space="preserve"> </w:t>
      </w:r>
      <w:r>
        <w:t>and your equipment permits it, try to collimate off breast tissue. Entire rib cage so this</w:t>
      </w:r>
      <w:r>
        <w:rPr>
          <w:spacing w:val="1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be included</w:t>
      </w:r>
    </w:p>
    <w:p w14:paraId="0BF8C3D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653"/>
        <w:jc w:val="both"/>
        <w:rPr>
          <w:rFonts w:ascii="Wingdings" w:hAnsi="Wingdings"/>
        </w:rPr>
      </w:pPr>
      <w:r>
        <w:t>For</w:t>
      </w:r>
      <w:r>
        <w:rPr>
          <w:spacing w:val="-5"/>
        </w:rPr>
        <w:t xml:space="preserve"> </w:t>
      </w:r>
      <w:r>
        <w:t>patients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scoliosis,</w:t>
      </w:r>
      <w:r>
        <w:rPr>
          <w:spacing w:val="-4"/>
        </w:rPr>
        <w:t xml:space="preserve"> </w:t>
      </w:r>
      <w:r>
        <w:t>it</w:t>
      </w:r>
      <w:r>
        <w:rPr>
          <w:spacing w:val="-9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difficult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achieve</w:t>
      </w:r>
      <w:r>
        <w:rPr>
          <w:spacing w:val="-5"/>
        </w:rPr>
        <w:t xml:space="preserve"> </w:t>
      </w:r>
      <w:r>
        <w:t>superimposition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posterior</w:t>
      </w:r>
      <w:r>
        <w:rPr>
          <w:spacing w:val="-58"/>
        </w:rPr>
        <w:t xml:space="preserve"> </w:t>
      </w:r>
      <w:r>
        <w:t>ribs.</w:t>
      </w:r>
    </w:p>
    <w:p w14:paraId="617D4DE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hanging="361"/>
        <w:jc w:val="both"/>
        <w:rPr>
          <w:rFonts w:ascii="Wingdings" w:hAnsi="Wingdings"/>
        </w:rPr>
      </w:pPr>
      <w:r>
        <w:t>Depending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site,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preset</w:t>
      </w:r>
      <w:r>
        <w:rPr>
          <w:spacing w:val="-8"/>
        </w:rPr>
        <w:t xml:space="preserve"> </w:t>
      </w:r>
      <w:r>
        <w:t>manual</w:t>
      </w:r>
      <w:r>
        <w:rPr>
          <w:spacing w:val="-13"/>
        </w:rPr>
        <w:t xml:space="preserve"> </w:t>
      </w:r>
      <w:r>
        <w:t>technique</w:t>
      </w:r>
      <w:r>
        <w:rPr>
          <w:spacing w:val="-12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preferred</w:t>
      </w:r>
      <w:r>
        <w:rPr>
          <w:spacing w:val="-11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image</w:t>
      </w:r>
    </w:p>
    <w:p w14:paraId="1F23092A" w14:textId="77777777" w:rsidR="00DC16F1" w:rsidRDefault="00DC16F1">
      <w:pPr>
        <w:jc w:val="both"/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E234D1A" w14:textId="77777777" w:rsidR="00DC16F1" w:rsidRDefault="00DC16F1">
      <w:pPr>
        <w:pStyle w:val="BodyText"/>
        <w:rPr>
          <w:sz w:val="19"/>
        </w:rPr>
      </w:pPr>
    </w:p>
    <w:p w14:paraId="4B51A4CD" w14:textId="77777777" w:rsidR="00DC16F1" w:rsidRDefault="00000000">
      <w:pPr>
        <w:pStyle w:val="Heading6"/>
        <w:spacing w:before="93"/>
        <w:ind w:left="999" w:right="1035"/>
        <w:jc w:val="center"/>
      </w:pPr>
      <w:r>
        <w:rPr>
          <w:noProof/>
        </w:rPr>
        <w:drawing>
          <wp:anchor distT="0" distB="0" distL="0" distR="0" simplePos="0" relativeHeight="234" behindDoc="0" locked="0" layoutInCell="1" allowOverlap="1" wp14:anchorId="7E503672" wp14:editId="6645AAEC">
            <wp:simplePos x="0" y="0"/>
            <wp:positionH relativeFrom="page">
              <wp:posOffset>2880360</wp:posOffset>
            </wp:positionH>
            <wp:positionV relativeFrom="paragraph">
              <wp:posOffset>237844</wp:posOffset>
            </wp:positionV>
            <wp:extent cx="2192788" cy="3850004"/>
            <wp:effectExtent l="0" t="0" r="0" b="0"/>
            <wp:wrapTopAndBottom/>
            <wp:docPr id="1135" name="image1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" name="image106.jpeg"/>
                    <pic:cNvPicPr/>
                  </pic:nvPicPr>
                  <pic:blipFill>
                    <a:blip r:embed="rId2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2788" cy="3850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AP/PA</w:t>
      </w:r>
      <w:r>
        <w:rPr>
          <w:spacing w:val="-15"/>
        </w:rPr>
        <w:t xml:space="preserve"> </w:t>
      </w:r>
      <w:r>
        <w:t>Projection</w:t>
      </w:r>
    </w:p>
    <w:p w14:paraId="162C3BD2" w14:textId="77777777" w:rsidR="00DC16F1" w:rsidRDefault="00DC16F1">
      <w:pPr>
        <w:jc w:val="center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39FF979E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1D68684F" w14:textId="77777777" w:rsidR="00DC16F1" w:rsidRDefault="00000000">
      <w:pPr>
        <w:spacing w:before="93"/>
        <w:ind w:left="999" w:right="1027"/>
        <w:jc w:val="center"/>
        <w:rPr>
          <w:rFonts w:ascii="Arial"/>
          <w:b/>
        </w:rPr>
      </w:pPr>
      <w:r>
        <w:rPr>
          <w:noProof/>
        </w:rPr>
        <w:drawing>
          <wp:anchor distT="0" distB="0" distL="0" distR="0" simplePos="0" relativeHeight="235" behindDoc="0" locked="0" layoutInCell="1" allowOverlap="1" wp14:anchorId="19BB1526" wp14:editId="39271E7C">
            <wp:simplePos x="0" y="0"/>
            <wp:positionH relativeFrom="page">
              <wp:posOffset>3029585</wp:posOffset>
            </wp:positionH>
            <wp:positionV relativeFrom="paragraph">
              <wp:posOffset>306297</wp:posOffset>
            </wp:positionV>
            <wp:extent cx="1909136" cy="3952970"/>
            <wp:effectExtent l="0" t="0" r="0" b="0"/>
            <wp:wrapTopAndBottom/>
            <wp:docPr id="1137" name="image1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" name="image107.jpeg"/>
                    <pic:cNvPicPr/>
                  </pic:nvPicPr>
                  <pic:blipFill>
                    <a:blip r:embed="rId2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9136" cy="3952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Lateral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Projection</w:t>
      </w:r>
    </w:p>
    <w:p w14:paraId="4976655B" w14:textId="77777777" w:rsidR="00DC16F1" w:rsidRDefault="00DC16F1">
      <w:pPr>
        <w:jc w:val="center"/>
        <w:rPr>
          <w:rFonts w:ascii="Arial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E1B38E9" w14:textId="77777777" w:rsidR="00DC16F1" w:rsidRDefault="00DC16F1">
      <w:pPr>
        <w:pStyle w:val="BodyText"/>
        <w:rPr>
          <w:rFonts w:ascii="Arial"/>
          <w:b/>
          <w:sz w:val="19"/>
        </w:rPr>
      </w:pPr>
    </w:p>
    <w:p w14:paraId="55632F37" w14:textId="77777777" w:rsidR="00DC16F1" w:rsidRDefault="00000000">
      <w:pPr>
        <w:pStyle w:val="Heading4"/>
        <w:spacing w:before="92"/>
        <w:ind w:left="999" w:right="1408"/>
        <w:jc w:val="center"/>
      </w:pPr>
      <w:r>
        <w:rPr>
          <w:u w:val="thick"/>
        </w:rPr>
        <w:t>Shoulder</w:t>
      </w:r>
    </w:p>
    <w:p w14:paraId="5917326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F4DEE6" w14:textId="77777777" w:rsidR="00DC16F1" w:rsidRDefault="00DC16F1">
      <w:pPr>
        <w:pStyle w:val="BodyText"/>
        <w:spacing w:before="11"/>
        <w:rPr>
          <w:rFonts w:ascii="Arial"/>
          <w:b/>
          <w:sz w:val="19"/>
        </w:rPr>
      </w:pPr>
    </w:p>
    <w:p w14:paraId="7217FCB6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(External</w:t>
      </w:r>
      <w:r>
        <w:rPr>
          <w:spacing w:val="-10"/>
          <w:u w:val="thick"/>
        </w:rPr>
        <w:t xml:space="preserve"> </w:t>
      </w:r>
      <w:r>
        <w:rPr>
          <w:u w:val="thick"/>
        </w:rPr>
        <w:t>Rotation)</w:t>
      </w:r>
    </w:p>
    <w:p w14:paraId="1D46C62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37"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2.5</w:t>
      </w:r>
      <w:r>
        <w:rPr>
          <w:spacing w:val="-7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(1”)</w:t>
      </w:r>
      <w:r>
        <w:rPr>
          <w:spacing w:val="-5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coracoid</w:t>
      </w:r>
      <w:r>
        <w:rPr>
          <w:spacing w:val="-9"/>
        </w:rPr>
        <w:t xml:space="preserve"> </w:t>
      </w:r>
      <w:r>
        <w:t>process.</w:t>
      </w:r>
    </w:p>
    <w:p w14:paraId="3F2DBA7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85816D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671103E" w14:textId="77777777" w:rsidR="00DC16F1" w:rsidRDefault="00DC16F1">
      <w:pPr>
        <w:pStyle w:val="BodyText"/>
        <w:rPr>
          <w:sz w:val="25"/>
        </w:rPr>
      </w:pPr>
    </w:p>
    <w:p w14:paraId="7A890811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6076371" w14:textId="77777777" w:rsidR="00DC16F1" w:rsidRDefault="00000000">
      <w:pPr>
        <w:pStyle w:val="BodyText"/>
        <w:spacing w:before="40"/>
        <w:ind w:left="1380" w:right="2770"/>
      </w:pPr>
      <w:r>
        <w:rPr>
          <w:noProof/>
        </w:rPr>
        <w:drawing>
          <wp:inline distT="0" distB="0" distL="0" distR="0" wp14:anchorId="2CC9400F" wp14:editId="3FAB3E17">
            <wp:extent cx="114300" cy="114300"/>
            <wp:effectExtent l="0" t="0" r="0" b="0"/>
            <wp:docPr id="11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5"/>
        </w:rPr>
        <w:t xml:space="preserve"> </w:t>
      </w:r>
      <w:r>
        <w:t>clavicle,</w:t>
      </w:r>
      <w:r>
        <w:rPr>
          <w:spacing w:val="-3"/>
        </w:rPr>
        <w:t xml:space="preserve"> </w:t>
      </w:r>
      <w:r>
        <w:t>scapula,</w:t>
      </w:r>
      <w:r>
        <w:rPr>
          <w:spacing w:val="-1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proximal</w:t>
      </w:r>
      <w:r>
        <w:rPr>
          <w:spacing w:val="-7"/>
        </w:rPr>
        <w:t xml:space="preserve"> </w:t>
      </w:r>
      <w:r>
        <w:t>1/3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humerus</w:t>
      </w:r>
      <w:r>
        <w:rPr>
          <w:spacing w:val="-9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 xml:space="preserve">demonstrated. </w:t>
      </w:r>
      <w:r>
        <w:rPr>
          <w:noProof/>
        </w:rPr>
        <w:drawing>
          <wp:inline distT="0" distB="0" distL="0" distR="0" wp14:anchorId="2779CC80" wp14:editId="06A723AB">
            <wp:extent cx="114300" cy="114298"/>
            <wp:effectExtent l="0" t="0" r="0" b="0"/>
            <wp:docPr id="11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scapular</w:t>
      </w:r>
      <w:r>
        <w:rPr>
          <w:spacing w:val="-2"/>
        </w:rPr>
        <w:t xml:space="preserve"> </w:t>
      </w:r>
      <w:r>
        <w:t>angle is</w:t>
      </w:r>
      <w:r>
        <w:rPr>
          <w:spacing w:val="-1"/>
        </w:rPr>
        <w:t xml:space="preserve"> </w:t>
      </w:r>
      <w:r>
        <w:t>superimposed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mid-clavicle.</w:t>
      </w:r>
    </w:p>
    <w:p w14:paraId="147EDC37" w14:textId="77777777" w:rsidR="00DC16F1" w:rsidRDefault="00000000">
      <w:pPr>
        <w:pStyle w:val="BodyText"/>
        <w:spacing w:before="1"/>
        <w:ind w:left="1740" w:right="1468" w:hanging="362"/>
      </w:pPr>
      <w:r>
        <w:rPr>
          <w:noProof/>
        </w:rPr>
        <w:drawing>
          <wp:inline distT="0" distB="0" distL="0" distR="0" wp14:anchorId="55101071" wp14:editId="6453972A">
            <wp:extent cx="114300" cy="114300"/>
            <wp:effectExtent l="0" t="0" r="0" b="0"/>
            <wp:docPr id="11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8"/>
        </w:rPr>
        <w:t xml:space="preserve"> </w:t>
      </w:r>
      <w:r>
        <w:t>medially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greater</w:t>
      </w:r>
      <w:r>
        <w:rPr>
          <w:spacing w:val="-7"/>
        </w:rPr>
        <w:t xml:space="preserve"> </w:t>
      </w:r>
      <w:r>
        <w:t>tubercle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laterally</w:t>
      </w:r>
      <w:r>
        <w:rPr>
          <w:spacing w:val="-8"/>
        </w:rPr>
        <w:t xml:space="preserve"> </w:t>
      </w:r>
      <w:r>
        <w:t>(Greater</w:t>
      </w:r>
      <w:r>
        <w:rPr>
          <w:spacing w:val="-9"/>
        </w:rPr>
        <w:t xml:space="preserve"> </w:t>
      </w:r>
      <w:r>
        <w:t>tubercle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insertion</w:t>
      </w:r>
      <w:r>
        <w:rPr>
          <w:spacing w:val="-2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supraspinatus,</w:t>
      </w:r>
      <w:r>
        <w:rPr>
          <w:spacing w:val="-3"/>
        </w:rPr>
        <w:t xml:space="preserve"> </w:t>
      </w:r>
      <w:r>
        <w:t>infraspinatus,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teres</w:t>
      </w:r>
      <w:r>
        <w:rPr>
          <w:spacing w:val="-4"/>
        </w:rPr>
        <w:t xml:space="preserve"> </w:t>
      </w:r>
      <w:r>
        <w:t>minor</w:t>
      </w:r>
      <w:r>
        <w:rPr>
          <w:spacing w:val="-4"/>
        </w:rPr>
        <w:t xml:space="preserve"> </w:t>
      </w:r>
      <w:r>
        <w:t>muscles).</w:t>
      </w:r>
    </w:p>
    <w:p w14:paraId="61D2EEB0" w14:textId="77777777" w:rsidR="00DC16F1" w:rsidRDefault="00000000">
      <w:pPr>
        <w:pStyle w:val="BodyText"/>
        <w:spacing w:line="247" w:lineRule="exact"/>
        <w:ind w:left="1380"/>
      </w:pPr>
      <w:r>
        <w:rPr>
          <w:noProof/>
        </w:rPr>
        <w:drawing>
          <wp:inline distT="0" distB="0" distL="0" distR="0" wp14:anchorId="75DB1779" wp14:editId="71206867">
            <wp:extent cx="114300" cy="114298"/>
            <wp:effectExtent l="0" t="0" r="0" b="0"/>
            <wp:docPr id="11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Outline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lesser</w:t>
      </w:r>
      <w:r>
        <w:rPr>
          <w:spacing w:val="-4"/>
        </w:rPr>
        <w:t xml:space="preserve"> </w:t>
      </w:r>
      <w:r>
        <w:t>tubercle</w:t>
      </w:r>
      <w:r>
        <w:rPr>
          <w:spacing w:val="-4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greater</w:t>
      </w:r>
      <w:r>
        <w:rPr>
          <w:spacing w:val="-4"/>
        </w:rPr>
        <w:t xml:space="preserve"> </w:t>
      </w:r>
      <w:r>
        <w:t>tubercle.</w:t>
      </w:r>
    </w:p>
    <w:p w14:paraId="741BC56E" w14:textId="77777777" w:rsidR="00DC16F1" w:rsidRDefault="00000000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0352238B" wp14:editId="012A432C">
            <wp:extent cx="114300" cy="114298"/>
            <wp:effectExtent l="0" t="0" r="0" b="0"/>
            <wp:docPr id="11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Scapulohumeral</w:t>
      </w:r>
      <w:r>
        <w:rPr>
          <w:spacing w:val="-5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visualized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slight</w:t>
      </w:r>
      <w:r>
        <w:rPr>
          <w:spacing w:val="-1"/>
        </w:rPr>
        <w:t xml:space="preserve"> </w:t>
      </w:r>
      <w:r>
        <w:t>overlap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humeral</w:t>
      </w:r>
      <w:r>
        <w:rPr>
          <w:spacing w:val="-4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glenoid</w:t>
      </w:r>
      <w:r>
        <w:rPr>
          <w:spacing w:val="-4"/>
        </w:rPr>
        <w:t xml:space="preserve"> </w:t>
      </w:r>
      <w:r>
        <w:t>cavity.</w:t>
      </w:r>
    </w:p>
    <w:p w14:paraId="6871F196" w14:textId="77777777" w:rsidR="00DC16F1" w:rsidRDefault="00000000">
      <w:pPr>
        <w:pStyle w:val="BodyText"/>
        <w:spacing w:before="1" w:line="252" w:lineRule="exact"/>
        <w:ind w:left="1740"/>
      </w:pPr>
      <w:r>
        <w:t>The</w:t>
      </w:r>
      <w:r>
        <w:rPr>
          <w:spacing w:val="-10"/>
        </w:rPr>
        <w:t xml:space="preserve"> </w:t>
      </w:r>
      <w:r>
        <w:t>area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subacromial</w:t>
      </w:r>
      <w:r>
        <w:rPr>
          <w:spacing w:val="-7"/>
        </w:rPr>
        <w:t xml:space="preserve"> </w:t>
      </w:r>
      <w:r>
        <w:t>bursae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seen.</w:t>
      </w:r>
    </w:p>
    <w:p w14:paraId="764E0598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D5FA0E3" wp14:editId="68AC1440">
            <wp:extent cx="114300" cy="114300"/>
            <wp:effectExtent l="0" t="0" r="0" b="0"/>
            <wp:docPr id="11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Entire</w:t>
      </w:r>
      <w:r>
        <w:rPr>
          <w:spacing w:val="-2"/>
        </w:rPr>
        <w:t xml:space="preserve"> </w:t>
      </w:r>
      <w:r>
        <w:t>scapula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seen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35-45</w:t>
      </w:r>
      <w:r>
        <w:rPr>
          <w:vertAlign w:val="superscript"/>
        </w:rPr>
        <w:t>o</w:t>
      </w:r>
      <w:r>
        <w:rPr>
          <w:spacing w:val="-2"/>
        </w:rPr>
        <w:t xml:space="preserve"> </w:t>
      </w:r>
      <w:r>
        <w:t>obliquity.</w:t>
      </w:r>
    </w:p>
    <w:p w14:paraId="2A398CF5" w14:textId="77777777" w:rsidR="00DC16F1" w:rsidRDefault="00000000">
      <w:pPr>
        <w:pStyle w:val="BodyText"/>
        <w:spacing w:before="7"/>
        <w:ind w:left="1740" w:right="1910" w:hanging="362"/>
      </w:pPr>
      <w:r>
        <w:rPr>
          <w:noProof/>
        </w:rPr>
        <w:drawing>
          <wp:inline distT="0" distB="0" distL="0" distR="0" wp14:anchorId="2C91C8A6" wp14:editId="6FCB4345">
            <wp:extent cx="114300" cy="114300"/>
            <wp:effectExtent l="0" t="0" r="0" b="0"/>
            <wp:docPr id="11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Superolateral</w:t>
      </w:r>
      <w:r>
        <w:rPr>
          <w:spacing w:val="-7"/>
        </w:rPr>
        <w:t xml:space="preserve"> </w:t>
      </w:r>
      <w:r>
        <w:t>portion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scapula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seen</w:t>
      </w:r>
      <w:r>
        <w:rPr>
          <w:spacing w:val="-8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superimposition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thoracic</w:t>
      </w:r>
      <w:r>
        <w:rPr>
          <w:spacing w:val="-59"/>
        </w:rPr>
        <w:t xml:space="preserve"> </w:t>
      </w:r>
      <w:r>
        <w:t>cavity.</w:t>
      </w:r>
    </w:p>
    <w:p w14:paraId="7CE16CD7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63E0AC65" wp14:editId="3D42821F">
            <wp:extent cx="114300" cy="114300"/>
            <wp:effectExtent l="0" t="0" r="0" b="0"/>
            <wp:docPr id="115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Humerus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parallel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body</w:t>
      </w:r>
      <w:r>
        <w:rPr>
          <w:spacing w:val="-5"/>
        </w:rPr>
        <w:t xml:space="preserve"> </w:t>
      </w:r>
      <w:r>
        <w:t>(no</w:t>
      </w:r>
      <w:r>
        <w:rPr>
          <w:spacing w:val="-4"/>
        </w:rPr>
        <w:t xml:space="preserve"> </w:t>
      </w:r>
      <w:r>
        <w:t>abduction).</w:t>
      </w:r>
    </w:p>
    <w:p w14:paraId="6F196C23" w14:textId="77777777" w:rsidR="00DC16F1" w:rsidRDefault="00000000">
      <w:pPr>
        <w:pStyle w:val="BodyText"/>
        <w:spacing w:before="6"/>
        <w:ind w:left="1380"/>
      </w:pPr>
      <w:r>
        <w:rPr>
          <w:noProof/>
        </w:rPr>
        <w:drawing>
          <wp:inline distT="0" distB="0" distL="0" distR="0" wp14:anchorId="3B86BA86" wp14:editId="3AAE89A9">
            <wp:extent cx="114300" cy="114300"/>
            <wp:effectExtent l="0" t="0" r="0" b="0"/>
            <wp:docPr id="11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structure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shoulder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humerus.</w:t>
      </w:r>
    </w:p>
    <w:p w14:paraId="3D567A9E" w14:textId="77777777" w:rsidR="00DC16F1" w:rsidRDefault="00DC16F1">
      <w:pPr>
        <w:pStyle w:val="BodyText"/>
        <w:spacing w:before="2"/>
        <w:rPr>
          <w:sz w:val="25"/>
        </w:rPr>
      </w:pPr>
    </w:p>
    <w:p w14:paraId="39AADBA3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6AB8C6B1" w14:textId="77777777" w:rsidR="00DC16F1" w:rsidRDefault="00000000">
      <w:pPr>
        <w:pStyle w:val="BodyText"/>
        <w:spacing w:before="40"/>
        <w:ind w:left="1740" w:right="1575"/>
      </w:pPr>
      <w:r>
        <w:rPr>
          <w:noProof/>
        </w:rPr>
        <w:drawing>
          <wp:anchor distT="0" distB="0" distL="0" distR="0" simplePos="0" relativeHeight="15849472" behindDoc="0" locked="0" layoutInCell="1" allowOverlap="1" wp14:anchorId="54E3F036" wp14:editId="47831CF6">
            <wp:simplePos x="0" y="0"/>
            <wp:positionH relativeFrom="page">
              <wp:posOffset>1143000</wp:posOffset>
            </wp:positionH>
            <wp:positionV relativeFrom="paragraph">
              <wp:posOffset>39724</wp:posOffset>
            </wp:positionV>
            <wp:extent cx="104775" cy="104775"/>
            <wp:effectExtent l="0" t="0" r="0" b="0"/>
            <wp:wrapNone/>
            <wp:docPr id="115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7"/>
        </w:rPr>
        <w:t xml:space="preserve"> </w:t>
      </w:r>
      <w:r>
        <w:t>scapular</w:t>
      </w:r>
      <w:r>
        <w:rPr>
          <w:spacing w:val="-5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clavicle,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acromion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humeral</w:t>
      </w:r>
      <w:r>
        <w:rPr>
          <w:spacing w:val="-5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are</w:t>
      </w:r>
      <w:r>
        <w:rPr>
          <w:spacing w:val="-59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longer</w:t>
      </w:r>
      <w:r>
        <w:rPr>
          <w:spacing w:val="1"/>
        </w:rPr>
        <w:t xml:space="preserve"> </w:t>
      </w:r>
      <w:r>
        <w:t>superimposed.</w:t>
      </w:r>
    </w:p>
    <w:p w14:paraId="4DAB6345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hanging="361"/>
      </w:pP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kyphotic.</w:t>
      </w:r>
      <w:r>
        <w:rPr>
          <w:spacing w:val="-9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cephalad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scapula</w:t>
      </w:r>
    </w:p>
    <w:p w14:paraId="430C2848" w14:textId="77777777" w:rsidR="00DC16F1" w:rsidRDefault="00DC16F1">
      <w:pPr>
        <w:pStyle w:val="BodyText"/>
        <w:rPr>
          <w:sz w:val="25"/>
        </w:rPr>
      </w:pPr>
    </w:p>
    <w:p w14:paraId="4472204E" w14:textId="77777777" w:rsidR="00DC16F1" w:rsidRDefault="00000000">
      <w:pPr>
        <w:pStyle w:val="Heading6"/>
      </w:pPr>
      <w:r>
        <w:rPr>
          <w:spacing w:val="-1"/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Oblique</w:t>
      </w:r>
      <w:r>
        <w:rPr>
          <w:spacing w:val="-10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(Glenoid</w:t>
      </w:r>
      <w:r>
        <w:rPr>
          <w:spacing w:val="-13"/>
          <w:u w:val="thick"/>
        </w:rPr>
        <w:t xml:space="preserve"> </w:t>
      </w:r>
      <w:r>
        <w:rPr>
          <w:u w:val="thick"/>
        </w:rPr>
        <w:t>Cavity/Neutral</w:t>
      </w:r>
      <w:r>
        <w:rPr>
          <w:spacing w:val="-9"/>
          <w:u w:val="thick"/>
        </w:rPr>
        <w:t xml:space="preserve"> </w:t>
      </w:r>
      <w:r>
        <w:rPr>
          <w:u w:val="thick"/>
        </w:rPr>
        <w:t>Rotation)</w:t>
      </w:r>
    </w:p>
    <w:p w14:paraId="694E3B7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hanging="361"/>
        <w:rPr>
          <w:rFonts w:ascii="Wingdings" w:hAnsi="Wingdings"/>
        </w:rPr>
      </w:pPr>
      <w:r>
        <w:t>Preset</w:t>
      </w:r>
      <w:r>
        <w:rPr>
          <w:spacing w:val="-8"/>
        </w:rPr>
        <w:t xml:space="preserve"> </w:t>
      </w:r>
      <w:r>
        <w:t>manual</w:t>
      </w:r>
      <w:r>
        <w:rPr>
          <w:spacing w:val="-9"/>
        </w:rPr>
        <w:t xml:space="preserve"> </w:t>
      </w:r>
      <w:r>
        <w:t>technique</w:t>
      </w:r>
      <w:r>
        <w:rPr>
          <w:spacing w:val="-9"/>
        </w:rPr>
        <w:t xml:space="preserve"> </w:t>
      </w:r>
      <w:r>
        <w:t>based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AP</w:t>
      </w:r>
      <w:r>
        <w:rPr>
          <w:spacing w:val="51"/>
        </w:rPr>
        <w:t xml:space="preserve"> </w:t>
      </w:r>
      <w:r>
        <w:t>mAs</w:t>
      </w:r>
      <w:r>
        <w:rPr>
          <w:spacing w:val="-9"/>
        </w:rPr>
        <w:t xml:space="preserve"> </w:t>
      </w:r>
      <w:r>
        <w:t>readout</w:t>
      </w:r>
    </w:p>
    <w:p w14:paraId="794CD42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711"/>
        <w:rPr>
          <w:rFonts w:ascii="Wingdings" w:hAnsi="Wingdings"/>
        </w:rPr>
      </w:pPr>
      <w:r>
        <w:t>Most</w:t>
      </w:r>
      <w:r>
        <w:rPr>
          <w:spacing w:val="-7"/>
        </w:rPr>
        <w:t xml:space="preserve"> </w:t>
      </w:r>
      <w:r>
        <w:t>accurate</w:t>
      </w:r>
      <w:r>
        <w:rPr>
          <w:spacing w:val="-8"/>
        </w:rPr>
        <w:t xml:space="preserve"> </w:t>
      </w:r>
      <w:r>
        <w:t>method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determining</w:t>
      </w:r>
      <w:r>
        <w:rPr>
          <w:spacing w:val="-3"/>
        </w:rPr>
        <w:t xml:space="preserve"> </w:t>
      </w:r>
      <w:r>
        <w:t>obliquity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palpate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coracoid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acromion</w:t>
      </w:r>
      <w:r>
        <w:rPr>
          <w:spacing w:val="-58"/>
        </w:rPr>
        <w:t xml:space="preserve"> </w:t>
      </w:r>
      <w:r>
        <w:t>angle then rotate the patient until the coracoid superimposes the acromion angle,</w:t>
      </w:r>
      <w:r>
        <w:rPr>
          <w:spacing w:val="1"/>
        </w:rPr>
        <w:t xml:space="preserve"> </w:t>
      </w:r>
      <w:r>
        <w:t>making</w:t>
      </w:r>
      <w:r>
        <w:rPr>
          <w:spacing w:val="-3"/>
        </w:rPr>
        <w:t xml:space="preserve"> </w:t>
      </w:r>
      <w:r>
        <w:t>them</w:t>
      </w:r>
      <w:r>
        <w:rPr>
          <w:spacing w:val="-1"/>
        </w:rPr>
        <w:t xml:space="preserve"> </w:t>
      </w:r>
      <w:r>
        <w:t>perpendicular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13736FF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perpendicular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glenoid</w:t>
      </w:r>
      <w:r>
        <w:rPr>
          <w:spacing w:val="-3"/>
        </w:rPr>
        <w:t xml:space="preserve"> </w:t>
      </w:r>
      <w:r>
        <w:t>cavity</w:t>
      </w:r>
      <w:r>
        <w:rPr>
          <w:spacing w:val="-6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point</w:t>
      </w:r>
      <w:r>
        <w:rPr>
          <w:spacing w:val="-1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</w:t>
      </w:r>
      <w:r>
        <w:rPr>
          <w:spacing w:val="-2"/>
        </w:rPr>
        <w:t xml:space="preserve"> </w:t>
      </w:r>
      <w:r>
        <w:t>2”)</w:t>
      </w:r>
      <w:r>
        <w:rPr>
          <w:spacing w:val="-5"/>
        </w:rPr>
        <w:t xml:space="preserve"> </w:t>
      </w:r>
      <w:r>
        <w:t>medial</w:t>
      </w:r>
      <w:r>
        <w:rPr>
          <w:spacing w:val="-9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(2”)</w:t>
      </w:r>
    </w:p>
    <w:p w14:paraId="4E9A9551" w14:textId="77777777" w:rsidR="00DC16F1" w:rsidRDefault="00000000">
      <w:pPr>
        <w:pStyle w:val="BodyText"/>
        <w:spacing w:before="2" w:line="250" w:lineRule="exact"/>
        <w:ind w:left="1740"/>
      </w:pPr>
      <w:r>
        <w:t>inferior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superolateral</w:t>
      </w:r>
      <w:r>
        <w:rPr>
          <w:spacing w:val="-4"/>
        </w:rPr>
        <w:t xml:space="preserve"> </w:t>
      </w:r>
      <w:r>
        <w:t>border.</w:t>
      </w:r>
    </w:p>
    <w:p w14:paraId="1B5F2EA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D8E6C0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BD41A52" w14:textId="77777777" w:rsidR="00DC16F1" w:rsidRDefault="00DC16F1">
      <w:pPr>
        <w:pStyle w:val="BodyText"/>
        <w:spacing w:before="7"/>
        <w:rPr>
          <w:sz w:val="25"/>
        </w:rPr>
      </w:pPr>
    </w:p>
    <w:p w14:paraId="23028F5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4419E06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0BFADEF0" wp14:editId="3247614C">
            <wp:extent cx="114300" cy="114298"/>
            <wp:effectExtent l="0" t="0" r="0" b="0"/>
            <wp:docPr id="11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Glenoid</w:t>
      </w:r>
      <w:r>
        <w:rPr>
          <w:spacing w:val="-5"/>
        </w:rPr>
        <w:t xml:space="preserve"> </w:t>
      </w:r>
      <w:r>
        <w:t>fossa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scapulohumeral</w:t>
      </w:r>
      <w:r>
        <w:rPr>
          <w:spacing w:val="-5"/>
        </w:rPr>
        <w:t xml:space="preserve"> </w:t>
      </w:r>
      <w:r>
        <w:t>joint.</w:t>
      </w:r>
    </w:p>
    <w:p w14:paraId="54582678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776C7EB7" wp14:editId="18463815">
            <wp:extent cx="114300" cy="114298"/>
            <wp:effectExtent l="0" t="0" r="0" b="0"/>
            <wp:docPr id="11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Coracoid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2</w:t>
      </w:r>
      <w:r>
        <w:rPr>
          <w:spacing w:val="-8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(0.75”)</w:t>
      </w:r>
      <w:r>
        <w:rPr>
          <w:spacing w:val="-3"/>
        </w:rPr>
        <w:t xml:space="preserve"> </w:t>
      </w:r>
      <w:r>
        <w:t>inferior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midpoint</w:t>
      </w:r>
      <w:r>
        <w:rPr>
          <w:spacing w:val="-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half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clavicle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head.</w:t>
      </w:r>
    </w:p>
    <w:p w14:paraId="54C89EB6" w14:textId="77777777" w:rsidR="00DC16F1" w:rsidRDefault="00000000">
      <w:pPr>
        <w:pStyle w:val="BodyText"/>
        <w:ind w:left="1740" w:right="1563" w:hanging="362"/>
      </w:pPr>
      <w:r>
        <w:rPr>
          <w:noProof/>
        </w:rPr>
        <w:drawing>
          <wp:inline distT="0" distB="0" distL="0" distR="0" wp14:anchorId="58E22C02" wp14:editId="77BF3346">
            <wp:extent cx="114300" cy="114298"/>
            <wp:effectExtent l="0" t="0" r="0" b="0"/>
            <wp:docPr id="11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-19"/>
          <w:sz w:val="20"/>
        </w:rPr>
        <w:t xml:space="preserve"> </w:t>
      </w:r>
      <w:r>
        <w:t>Lateral coracoid demonstrates 0.25 “superimposition over the humeral head. Use this to</w:t>
      </w:r>
      <w:r>
        <w:rPr>
          <w:spacing w:val="-59"/>
        </w:rPr>
        <w:t xml:space="preserve"> </w:t>
      </w:r>
      <w:r>
        <w:t>determine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correct</w:t>
      </w:r>
      <w:r>
        <w:rPr>
          <w:spacing w:val="-1"/>
        </w:rPr>
        <w:t xml:space="preserve"> </w:t>
      </w:r>
      <w:r>
        <w:t>obliquity</w:t>
      </w:r>
      <w:r>
        <w:rPr>
          <w:spacing w:val="1"/>
        </w:rPr>
        <w:t xml:space="preserve"> </w:t>
      </w:r>
      <w:r>
        <w:t>is used.</w:t>
      </w:r>
    </w:p>
    <w:p w14:paraId="2F7D9325" w14:textId="77777777" w:rsidR="00DC16F1" w:rsidRDefault="00000000">
      <w:pPr>
        <w:pStyle w:val="BodyText"/>
        <w:spacing w:before="1"/>
        <w:ind w:left="1740" w:right="1575" w:hanging="362"/>
      </w:pPr>
      <w:r>
        <w:rPr>
          <w:noProof/>
        </w:rPr>
        <w:drawing>
          <wp:inline distT="0" distB="0" distL="0" distR="0" wp14:anchorId="7D1EE981" wp14:editId="25F0FB6B">
            <wp:extent cx="114300" cy="114298"/>
            <wp:effectExtent l="0" t="0" r="0" b="0"/>
            <wp:docPr id="11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Clavicle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transversely</w:t>
      </w:r>
      <w:r>
        <w:rPr>
          <w:spacing w:val="-12"/>
        </w:rPr>
        <w:t xml:space="preserve"> </w:t>
      </w:r>
      <w:r>
        <w:t>foreshortened.</w:t>
      </w:r>
      <w:r>
        <w:rPr>
          <w:spacing w:val="-8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also</w:t>
      </w:r>
      <w:r>
        <w:rPr>
          <w:spacing w:val="-13"/>
        </w:rPr>
        <w:t xml:space="preserve"> </w:t>
      </w:r>
      <w:r>
        <w:t>determines</w:t>
      </w:r>
      <w:r>
        <w:rPr>
          <w:spacing w:val="-5"/>
        </w:rPr>
        <w:t xml:space="preserve"> </w:t>
      </w:r>
      <w:r>
        <w:t>correct</w:t>
      </w:r>
      <w:r>
        <w:rPr>
          <w:spacing w:val="-5"/>
        </w:rPr>
        <w:t xml:space="preserve"> </w:t>
      </w:r>
      <w:r>
        <w:t>obliquity</w:t>
      </w:r>
      <w:r>
        <w:rPr>
          <w:spacing w:val="-8"/>
        </w:rPr>
        <w:t xml:space="preserve"> </w:t>
      </w:r>
      <w:r>
        <w:t>except</w:t>
      </w:r>
      <w:r>
        <w:rPr>
          <w:spacing w:val="-5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kyphotic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supine patient.</w:t>
      </w:r>
    </w:p>
    <w:p w14:paraId="7F82C2E9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28E9ED99" wp14:editId="314CC320">
            <wp:extent cx="114300" cy="114298"/>
            <wp:effectExtent l="0" t="0" r="0" b="0"/>
            <wp:docPr id="11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Soft</w:t>
      </w:r>
      <w:r>
        <w:rPr>
          <w:spacing w:val="-3"/>
        </w:rPr>
        <w:t xml:space="preserve"> </w:t>
      </w:r>
      <w:r>
        <w:t>tissue</w:t>
      </w:r>
      <w:r>
        <w:rPr>
          <w:spacing w:val="-8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scapulohumeral</w:t>
      </w:r>
      <w:r>
        <w:rPr>
          <w:spacing w:val="-11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along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trabecular</w:t>
      </w:r>
      <w:r>
        <w:rPr>
          <w:spacing w:val="-3"/>
        </w:rPr>
        <w:t xml:space="preserve"> </w:t>
      </w:r>
      <w:r>
        <w:t>detail</w:t>
      </w:r>
      <w:r>
        <w:rPr>
          <w:spacing w:val="-5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glenoid</w:t>
      </w:r>
      <w:r>
        <w:rPr>
          <w:spacing w:val="-7"/>
        </w:rPr>
        <w:t xml:space="preserve"> </w:t>
      </w:r>
      <w:r>
        <w:t>fossa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humeral</w:t>
      </w:r>
      <w:r>
        <w:rPr>
          <w:spacing w:val="-1"/>
        </w:rPr>
        <w:t xml:space="preserve"> </w:t>
      </w:r>
      <w:r>
        <w:t>head.</w:t>
      </w:r>
    </w:p>
    <w:p w14:paraId="567C67FE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DAE6525" w14:textId="77777777" w:rsidR="00DC16F1" w:rsidRDefault="00DC16F1">
      <w:pPr>
        <w:pStyle w:val="BodyText"/>
        <w:spacing w:before="4"/>
        <w:rPr>
          <w:sz w:val="19"/>
        </w:rPr>
      </w:pPr>
    </w:p>
    <w:p w14:paraId="266B2F88" w14:textId="77777777" w:rsidR="00DC16F1" w:rsidRDefault="00000000">
      <w:pPr>
        <w:pStyle w:val="BodyText"/>
        <w:spacing w:before="94"/>
        <w:ind w:left="1740" w:right="1467" w:hanging="362"/>
        <w:jc w:val="both"/>
      </w:pPr>
      <w:r>
        <w:rPr>
          <w:noProof/>
        </w:rPr>
        <w:drawing>
          <wp:inline distT="0" distB="0" distL="0" distR="0" wp14:anchorId="68E67378" wp14:editId="6BE8C26B">
            <wp:extent cx="114300" cy="114298"/>
            <wp:effectExtent l="0" t="0" r="0" b="0"/>
            <wp:docPr id="11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5"/>
          <w:sz w:val="20"/>
        </w:rPr>
        <w:t xml:space="preserve"> </w:t>
      </w:r>
      <w:r>
        <w:t>Posterior part of the supraspinatus insertion (may show small calcified deposits not seen</w:t>
      </w:r>
      <w:r>
        <w:rPr>
          <w:spacing w:val="-59"/>
        </w:rPr>
        <w:t xml:space="preserve"> </w:t>
      </w:r>
      <w:r>
        <w:t>otherwise).</w:t>
      </w:r>
    </w:p>
    <w:p w14:paraId="790B4E3E" w14:textId="77777777" w:rsidR="00DC16F1" w:rsidRDefault="00000000">
      <w:pPr>
        <w:spacing w:line="246" w:lineRule="exact"/>
        <w:ind w:left="1020"/>
        <w:jc w:val="both"/>
      </w:pPr>
      <w:r>
        <w:rPr>
          <w:rFonts w:ascii="Arial"/>
          <w:b/>
          <w:u w:val="thick"/>
        </w:rPr>
        <w:t>Inferosuperior</w:t>
      </w:r>
      <w:r>
        <w:rPr>
          <w:rFonts w:ascii="Arial"/>
          <w:b/>
          <w:spacing w:val="-10"/>
          <w:u w:val="thick"/>
        </w:rPr>
        <w:t xml:space="preserve"> </w:t>
      </w:r>
      <w:r>
        <w:rPr>
          <w:rFonts w:ascii="Arial"/>
          <w:b/>
          <w:u w:val="thick"/>
        </w:rPr>
        <w:t>Axial</w:t>
      </w:r>
      <w:r>
        <w:rPr>
          <w:rFonts w:ascii="Arial"/>
          <w:b/>
          <w:spacing w:val="-6"/>
          <w:u w:val="thick"/>
        </w:rPr>
        <w:t xml:space="preserve"> </w:t>
      </w:r>
      <w:r>
        <w:rPr>
          <w:rFonts w:ascii="Arial"/>
          <w:b/>
          <w:u w:val="thick"/>
        </w:rPr>
        <w:t>Projection</w:t>
      </w:r>
      <w:r>
        <w:rPr>
          <w:rFonts w:ascii="Arial"/>
          <w:b/>
          <w:spacing w:val="-11"/>
        </w:rPr>
        <w:t xml:space="preserve"> </w:t>
      </w:r>
      <w:r>
        <w:t>(Used</w:t>
      </w:r>
      <w:r>
        <w:rPr>
          <w:spacing w:val="-12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all</w:t>
      </w:r>
      <w:r>
        <w:rPr>
          <w:spacing w:val="-11"/>
        </w:rPr>
        <w:t xml:space="preserve"> </w:t>
      </w:r>
      <w:r>
        <w:t>dislocated</w:t>
      </w:r>
      <w:r>
        <w:rPr>
          <w:spacing w:val="-10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post-reduction</w:t>
      </w:r>
      <w:r>
        <w:rPr>
          <w:spacing w:val="-12"/>
        </w:rPr>
        <w:t xml:space="preserve"> </w:t>
      </w:r>
      <w:r>
        <w:t>axial</w:t>
      </w:r>
      <w:r>
        <w:rPr>
          <w:spacing w:val="-11"/>
        </w:rPr>
        <w:t xml:space="preserve"> </w:t>
      </w:r>
      <w:r>
        <w:t>views)</w:t>
      </w:r>
    </w:p>
    <w:p w14:paraId="41C5988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hanging="361"/>
        <w:jc w:val="both"/>
        <w:rPr>
          <w:rFonts w:ascii="Wingdings" w:hAnsi="Wingdings"/>
        </w:rPr>
      </w:pPr>
      <w:r>
        <w:rPr>
          <w:spacing w:val="-1"/>
        </w:rPr>
        <w:t>Physician</w:t>
      </w:r>
      <w:r>
        <w:rPr>
          <w:spacing w:val="-10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position</w:t>
      </w:r>
      <w:r>
        <w:rPr>
          <w:spacing w:val="-15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arm</w:t>
      </w:r>
      <w:r>
        <w:rPr>
          <w:spacing w:val="-6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case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fracture</w:t>
      </w:r>
      <w:r>
        <w:rPr>
          <w:spacing w:val="-9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dislocation.</w:t>
      </w:r>
    </w:p>
    <w:p w14:paraId="547A7F7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/>
        <w:ind w:right="1591"/>
        <w:jc w:val="both"/>
        <w:rPr>
          <w:rFonts w:ascii="Wingdings" w:hAnsi="Wingdings"/>
        </w:rPr>
      </w:pPr>
      <w:r>
        <w:t>If possible, keep humerus in external rotation to demonstrate a compression fracture of</w:t>
      </w:r>
      <w:r>
        <w:rPr>
          <w:spacing w:val="-59"/>
        </w:rPr>
        <w:t xml:space="preserve"> </w:t>
      </w:r>
      <w:r>
        <w:t>the posterolateral aspect of the humeral head. (</w:t>
      </w:r>
      <w:r>
        <w:rPr>
          <w:rFonts w:ascii="Arial" w:hAnsi="Arial"/>
          <w:i/>
        </w:rPr>
        <w:t xml:space="preserve">See Hill-Sachs Defect below). </w:t>
      </w:r>
      <w:r>
        <w:t>Rotation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limb</w:t>
      </w:r>
      <w:r>
        <w:rPr>
          <w:spacing w:val="-2"/>
        </w:rPr>
        <w:t xml:space="preserve"> </w:t>
      </w:r>
      <w:r>
        <w:t>is</w:t>
      </w:r>
      <w:r>
        <w:rPr>
          <w:spacing w:val="2"/>
        </w:rPr>
        <w:t xml:space="preserve"> </w:t>
      </w:r>
      <w:r>
        <w:rPr>
          <w:u w:val="single"/>
        </w:rPr>
        <w:t>not</w:t>
      </w:r>
      <w:r>
        <w:rPr>
          <w:spacing w:val="-3"/>
        </w:rPr>
        <w:t xml:space="preserve"> </w:t>
      </w:r>
      <w:r>
        <w:t>recommended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trauma</w:t>
      </w:r>
      <w:r>
        <w:rPr>
          <w:spacing w:val="-2"/>
        </w:rPr>
        <w:t xml:space="preserve"> </w:t>
      </w:r>
      <w:r>
        <w:t>cases.</w:t>
      </w:r>
    </w:p>
    <w:p w14:paraId="7A79BA9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528"/>
        <w:rPr>
          <w:rFonts w:ascii="Wingdings" w:hAnsi="Wingdings"/>
        </w:rPr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directed</w:t>
      </w:r>
      <w:r>
        <w:rPr>
          <w:spacing w:val="-8"/>
        </w:rPr>
        <w:t xml:space="preserve"> </w:t>
      </w:r>
      <w:r>
        <w:t>horizontally</w:t>
      </w:r>
      <w:r>
        <w:rPr>
          <w:spacing w:val="-7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armpit</w:t>
      </w:r>
      <w:r>
        <w:rPr>
          <w:spacing w:val="-4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region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acromioclavicular</w:t>
      </w:r>
      <w:r>
        <w:rPr>
          <w:spacing w:val="-58"/>
        </w:rPr>
        <w:t xml:space="preserve"> </w:t>
      </w:r>
      <w:r>
        <w:t>joint. Degree of medial angulation is often 15-30</w:t>
      </w:r>
      <w:r>
        <w:rPr>
          <w:vertAlign w:val="superscript"/>
        </w:rPr>
        <w:t>o</w:t>
      </w:r>
      <w:r>
        <w:t xml:space="preserve"> depending upon the amount of arm</w:t>
      </w:r>
      <w:r>
        <w:rPr>
          <w:spacing w:val="1"/>
        </w:rPr>
        <w:t xml:space="preserve"> </w:t>
      </w:r>
      <w:r>
        <w:t>abduction.</w:t>
      </w:r>
      <w:r>
        <w:rPr>
          <w:spacing w:val="-2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SID of</w:t>
      </w:r>
      <w:r>
        <w:rPr>
          <w:spacing w:val="-1"/>
        </w:rPr>
        <w:t xml:space="preserve"> </w:t>
      </w:r>
      <w:r>
        <w:t>100 cm</w:t>
      </w:r>
      <w:r>
        <w:rPr>
          <w:spacing w:val="-2"/>
        </w:rPr>
        <w:t xml:space="preserve"> </w:t>
      </w:r>
      <w:r>
        <w:t>(40”).</w:t>
      </w:r>
    </w:p>
    <w:p w14:paraId="2AF75CEA" w14:textId="77777777" w:rsidR="00DC16F1" w:rsidRDefault="00DC16F1">
      <w:pPr>
        <w:pStyle w:val="BodyText"/>
        <w:rPr>
          <w:sz w:val="25"/>
        </w:rPr>
      </w:pPr>
    </w:p>
    <w:p w14:paraId="6EB449C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5806B02" w14:textId="77777777" w:rsidR="00DC16F1" w:rsidRDefault="00000000">
      <w:pPr>
        <w:pStyle w:val="BodyText"/>
        <w:spacing w:before="43"/>
        <w:ind w:left="1380" w:right="5505"/>
      </w:pPr>
      <w:r>
        <w:rPr>
          <w:noProof/>
        </w:rPr>
        <w:drawing>
          <wp:inline distT="0" distB="0" distL="0" distR="0" wp14:anchorId="5B777E6D" wp14:editId="123A09AC">
            <wp:extent cx="114300" cy="114300"/>
            <wp:effectExtent l="0" t="0" r="0" b="0"/>
            <wp:docPr id="11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Coracoid</w:t>
      </w:r>
      <w:r>
        <w:rPr>
          <w:spacing w:val="-12"/>
        </w:rPr>
        <w:t xml:space="preserve"> </w:t>
      </w:r>
      <w:r>
        <w:t>process</w:t>
      </w:r>
      <w:r>
        <w:rPr>
          <w:spacing w:val="-11"/>
        </w:rPr>
        <w:t xml:space="preserve"> </w:t>
      </w:r>
      <w:r>
        <w:t>projected</w:t>
      </w:r>
      <w:r>
        <w:rPr>
          <w:spacing w:val="-11"/>
        </w:rPr>
        <w:t xml:space="preserve"> </w:t>
      </w:r>
      <w:r>
        <w:t>above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clavicle.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5791B871" wp14:editId="0C5DA04B">
            <wp:extent cx="114300" cy="114300"/>
            <wp:effectExtent l="0" t="0" r="0" b="0"/>
            <wp:docPr id="11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AC</w:t>
      </w:r>
      <w:r>
        <w:rPr>
          <w:spacing w:val="-1"/>
        </w:rPr>
        <w:t xml:space="preserve"> </w:t>
      </w:r>
      <w:r>
        <w:t>joints</w:t>
      </w:r>
      <w:r>
        <w:rPr>
          <w:spacing w:val="-2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the humeral</w:t>
      </w:r>
      <w:r>
        <w:rPr>
          <w:spacing w:val="-2"/>
        </w:rPr>
        <w:t xml:space="preserve"> </w:t>
      </w:r>
      <w:r>
        <w:t>head.</w:t>
      </w:r>
    </w:p>
    <w:p w14:paraId="7A95F946" w14:textId="77777777" w:rsidR="00DC16F1" w:rsidRDefault="00000000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7EDB1D88" wp14:editId="3708E4C4">
            <wp:extent cx="114300" cy="114298"/>
            <wp:effectExtent l="0" t="0" r="0" b="0"/>
            <wp:docPr id="11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Lesser</w:t>
      </w:r>
      <w:r>
        <w:rPr>
          <w:spacing w:val="-8"/>
        </w:rPr>
        <w:t xml:space="preserve"> </w:t>
      </w:r>
      <w:r>
        <w:t>tubercle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profile</w:t>
      </w:r>
      <w:r>
        <w:rPr>
          <w:spacing w:val="-6"/>
        </w:rPr>
        <w:t xml:space="preserve"> </w:t>
      </w:r>
      <w:r>
        <w:t>anteriorly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posteriolateral</w:t>
      </w:r>
      <w:r>
        <w:rPr>
          <w:spacing w:val="-9"/>
        </w:rPr>
        <w:t xml:space="preserve"> </w:t>
      </w:r>
      <w:r>
        <w:t>aspect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profile</w:t>
      </w:r>
      <w:r>
        <w:rPr>
          <w:spacing w:val="-11"/>
        </w:rPr>
        <w:t xml:space="preserve"> </w:t>
      </w:r>
      <w:r>
        <w:t>posteriorly.</w:t>
      </w:r>
      <w:r>
        <w:rPr>
          <w:spacing w:val="-9"/>
        </w:rPr>
        <w:t xml:space="preserve"> </w:t>
      </w:r>
      <w:r>
        <w:t>(Lesser</w:t>
      </w:r>
      <w:r>
        <w:rPr>
          <w:spacing w:val="-9"/>
        </w:rPr>
        <w:t xml:space="preserve"> </w:t>
      </w:r>
      <w:r>
        <w:t>tubercle</w:t>
      </w:r>
      <w:r>
        <w:rPr>
          <w:spacing w:val="-9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insertion</w:t>
      </w:r>
      <w:r>
        <w:rPr>
          <w:spacing w:val="-11"/>
        </w:rPr>
        <w:t xml:space="preserve"> </w:t>
      </w:r>
      <w:r>
        <w:t>point</w:t>
      </w:r>
      <w:r>
        <w:rPr>
          <w:spacing w:val="-11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subscapular</w:t>
      </w:r>
      <w:r>
        <w:rPr>
          <w:spacing w:val="-14"/>
        </w:rPr>
        <w:t xml:space="preserve"> </w:t>
      </w:r>
      <w:r>
        <w:t>tendon.)</w:t>
      </w:r>
    </w:p>
    <w:p w14:paraId="6688F28E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6B3CFE81" wp14:editId="1DFC89C2">
            <wp:extent cx="114300" cy="114300"/>
            <wp:effectExtent l="0" t="0" r="0" b="0"/>
            <wp:docPr id="11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insertion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teres</w:t>
      </w:r>
      <w:r>
        <w:rPr>
          <w:spacing w:val="-4"/>
        </w:rPr>
        <w:t xml:space="preserve"> </w:t>
      </w:r>
      <w:r>
        <w:t>minor</w:t>
      </w:r>
      <w:r>
        <w:rPr>
          <w:spacing w:val="-4"/>
        </w:rPr>
        <w:t xml:space="preserve"> </w:t>
      </w:r>
      <w:r>
        <w:t>tendon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greater</w:t>
      </w:r>
      <w:r>
        <w:rPr>
          <w:spacing w:val="-3"/>
        </w:rPr>
        <w:t xml:space="preserve"> </w:t>
      </w:r>
      <w:r>
        <w:t>tubercle.</w:t>
      </w:r>
    </w:p>
    <w:p w14:paraId="2ECE22CE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7C3DAAB8" wp14:editId="64CB4D7A">
            <wp:extent cx="114300" cy="114300"/>
            <wp:effectExtent l="0" t="0" r="0" b="0"/>
            <wp:docPr id="11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Proximal</w:t>
      </w:r>
      <w:r>
        <w:rPr>
          <w:spacing w:val="-6"/>
        </w:rPr>
        <w:t xml:space="preserve"> </w:t>
      </w:r>
      <w:r>
        <w:t>humerus</w:t>
      </w:r>
      <w:r>
        <w:rPr>
          <w:spacing w:val="-6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distortion.</w:t>
      </w:r>
      <w:r>
        <w:rPr>
          <w:spacing w:val="-3"/>
        </w:rPr>
        <w:t xml:space="preserve"> </w:t>
      </w:r>
      <w:r>
        <w:t>Shown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portion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greater</w:t>
      </w:r>
      <w:r>
        <w:rPr>
          <w:spacing w:val="-1"/>
        </w:rPr>
        <w:t xml:space="preserve"> </w:t>
      </w:r>
      <w:r>
        <w:t>tubercle.</w:t>
      </w:r>
    </w:p>
    <w:p w14:paraId="3519FDEC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66682C3E" wp14:editId="45762814">
            <wp:extent cx="114300" cy="114300"/>
            <wp:effectExtent l="0" t="0" r="0" b="0"/>
            <wp:docPr id="11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superior</w:t>
      </w:r>
      <w:r>
        <w:rPr>
          <w:spacing w:val="-8"/>
        </w:rPr>
        <w:t xml:space="preserve"> </w:t>
      </w:r>
      <w:r>
        <w:t>margins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glenoid</w:t>
      </w:r>
      <w:r>
        <w:rPr>
          <w:spacing w:val="-6"/>
        </w:rPr>
        <w:t xml:space="preserve"> </w:t>
      </w:r>
      <w:r>
        <w:t>fossa</w:t>
      </w:r>
      <w:r>
        <w:rPr>
          <w:spacing w:val="-10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nearly</w:t>
      </w:r>
      <w:r>
        <w:rPr>
          <w:spacing w:val="-8"/>
        </w:rPr>
        <w:t xml:space="preserve"> </w:t>
      </w:r>
      <w:r>
        <w:t>superimposed</w:t>
      </w:r>
      <w:r>
        <w:rPr>
          <w:spacing w:val="-8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small</w:t>
      </w:r>
      <w:r>
        <w:rPr>
          <w:spacing w:val="-2"/>
        </w:rPr>
        <w:t xml:space="preserve"> </w:t>
      </w:r>
      <w:r>
        <w:t>amount of</w:t>
      </w:r>
      <w:r>
        <w:rPr>
          <w:spacing w:val="1"/>
        </w:rPr>
        <w:t xml:space="preserve"> </w:t>
      </w:r>
      <w:r>
        <w:t>humeral</w:t>
      </w:r>
      <w:r>
        <w:rPr>
          <w:spacing w:val="-3"/>
        </w:rPr>
        <w:t xml:space="preserve"> </w:t>
      </w:r>
      <w:r>
        <w:t>head</w:t>
      </w:r>
      <w:r>
        <w:rPr>
          <w:spacing w:val="-2"/>
        </w:rPr>
        <w:t xml:space="preserve"> </w:t>
      </w:r>
      <w:r>
        <w:t>superimposition</w:t>
      </w:r>
      <w:r>
        <w:rPr>
          <w:spacing w:val="-3"/>
        </w:rPr>
        <w:t xml:space="preserve"> </w:t>
      </w:r>
      <w:r>
        <w:t>(Open</w:t>
      </w:r>
      <w:r>
        <w:rPr>
          <w:spacing w:val="-2"/>
        </w:rPr>
        <w:t xml:space="preserve"> </w:t>
      </w:r>
      <w:r>
        <w:t>scapulohumeral</w:t>
      </w:r>
      <w:r>
        <w:rPr>
          <w:spacing w:val="-4"/>
        </w:rPr>
        <w:t xml:space="preserve"> </w:t>
      </w:r>
      <w:r>
        <w:t>joint).</w:t>
      </w:r>
    </w:p>
    <w:p w14:paraId="412F0C58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0EC7422" wp14:editId="6A3039A1">
            <wp:extent cx="114300" cy="114300"/>
            <wp:effectExtent l="0" t="0" r="0" b="0"/>
            <wp:docPr id="11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trabecular</w:t>
      </w:r>
      <w:r>
        <w:rPr>
          <w:spacing w:val="-2"/>
        </w:rPr>
        <w:t xml:space="preserve"> </w:t>
      </w:r>
      <w:r>
        <w:t>detail.</w:t>
      </w:r>
    </w:p>
    <w:p w14:paraId="44F95BFE" w14:textId="77777777" w:rsidR="00DC16F1" w:rsidRDefault="00DC16F1">
      <w:pPr>
        <w:pStyle w:val="BodyText"/>
        <w:spacing w:before="2"/>
        <w:rPr>
          <w:sz w:val="25"/>
        </w:rPr>
      </w:pPr>
    </w:p>
    <w:p w14:paraId="2D4AF8D0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30381FBA" w14:textId="77777777" w:rsidR="00DC16F1" w:rsidRDefault="00000000">
      <w:pPr>
        <w:pStyle w:val="BodyText"/>
        <w:spacing w:before="33"/>
        <w:ind w:left="1740"/>
      </w:pPr>
      <w:r>
        <w:rPr>
          <w:noProof/>
        </w:rPr>
        <w:drawing>
          <wp:anchor distT="0" distB="0" distL="0" distR="0" simplePos="0" relativeHeight="15850496" behindDoc="0" locked="0" layoutInCell="1" allowOverlap="1" wp14:anchorId="571FCA4D" wp14:editId="79A0CCA1">
            <wp:simplePos x="0" y="0"/>
            <wp:positionH relativeFrom="page">
              <wp:posOffset>1143000</wp:posOffset>
            </wp:positionH>
            <wp:positionV relativeFrom="paragraph">
              <wp:posOffset>39090</wp:posOffset>
            </wp:positionV>
            <wp:extent cx="104775" cy="104773"/>
            <wp:effectExtent l="0" t="0" r="0" b="0"/>
            <wp:wrapNone/>
            <wp:docPr id="118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coracoid</w:t>
      </w:r>
      <w:r>
        <w:rPr>
          <w:spacing w:val="-7"/>
        </w:rPr>
        <w:t xml:space="preserve"> </w:t>
      </w:r>
      <w:r>
        <w:t>process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image.</w:t>
      </w:r>
    </w:p>
    <w:p w14:paraId="7425E614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4"/>
        <w:ind w:right="1677"/>
      </w:pPr>
      <w:r>
        <w:t>The patient’s head was not turned or neck flexed toward the unaffected shoulder</w:t>
      </w:r>
      <w:r>
        <w:rPr>
          <w:spacing w:val="1"/>
        </w:rPr>
        <w:t xml:space="preserve"> </w:t>
      </w:r>
      <w:r>
        <w:t>enough to allow positioning of the IR medially. Note that it is not always possible to</w:t>
      </w:r>
      <w:r>
        <w:rPr>
          <w:spacing w:val="-59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adjustment</w:t>
      </w:r>
      <w:r>
        <w:rPr>
          <w:spacing w:val="-2"/>
        </w:rPr>
        <w:t xml:space="preserve"> </w:t>
      </w:r>
      <w:r>
        <w:t>(i.e.</w:t>
      </w:r>
      <w:r>
        <w:rPr>
          <w:spacing w:val="2"/>
        </w:rPr>
        <w:t xml:space="preserve"> </w:t>
      </w:r>
      <w:r>
        <w:t>c-spine precautions).</w:t>
      </w:r>
    </w:p>
    <w:p w14:paraId="6CF8805A" w14:textId="77777777" w:rsidR="00DC16F1" w:rsidRDefault="00DC16F1">
      <w:pPr>
        <w:pStyle w:val="BodyText"/>
        <w:spacing w:before="2"/>
        <w:rPr>
          <w:sz w:val="25"/>
        </w:rPr>
      </w:pPr>
    </w:p>
    <w:p w14:paraId="1460FCE7" w14:textId="77777777" w:rsidR="00DC16F1" w:rsidRDefault="00000000">
      <w:pPr>
        <w:pStyle w:val="Heading6"/>
      </w:pPr>
      <w:r>
        <w:rPr>
          <w:spacing w:val="-1"/>
          <w:u w:val="thick"/>
        </w:rPr>
        <w:t>Superoinferior</w:t>
      </w:r>
      <w:r>
        <w:rPr>
          <w:spacing w:val="-14"/>
          <w:u w:val="thick"/>
        </w:rPr>
        <w:t xml:space="preserve"> </w:t>
      </w:r>
      <w:r>
        <w:rPr>
          <w:spacing w:val="-1"/>
          <w:u w:val="thick"/>
        </w:rPr>
        <w:t>Axial</w:t>
      </w:r>
      <w:r>
        <w:rPr>
          <w:spacing w:val="-5"/>
          <w:u w:val="thick"/>
        </w:rPr>
        <w:t xml:space="preserve"> </w:t>
      </w:r>
      <w:r>
        <w:rPr>
          <w:u w:val="thick"/>
        </w:rPr>
        <w:t>Projection</w:t>
      </w:r>
    </w:p>
    <w:p w14:paraId="67D2D54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2" w:line="250" w:lineRule="exact"/>
        <w:ind w:hanging="361"/>
        <w:rPr>
          <w:rFonts w:ascii="Wingdings" w:hAnsi="Wingdings"/>
        </w:rPr>
      </w:pPr>
      <w:r>
        <w:t>Hand</w:t>
      </w:r>
      <w:r>
        <w:rPr>
          <w:spacing w:val="-14"/>
        </w:rPr>
        <w:t xml:space="preserve"> </w:t>
      </w:r>
      <w:r>
        <w:t>pronated.</w:t>
      </w:r>
    </w:p>
    <w:p w14:paraId="1E4DCB5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0" w:lineRule="exact"/>
        <w:ind w:hanging="361"/>
        <w:rPr>
          <w:rFonts w:ascii="Wingdings" w:hAnsi="Wingdings"/>
        </w:rPr>
      </w:pPr>
      <w:r>
        <w:t>Correct</w:t>
      </w:r>
      <w:r>
        <w:rPr>
          <w:spacing w:val="-12"/>
        </w:rPr>
        <w:t xml:space="preserve"> </w:t>
      </w:r>
      <w:r>
        <w:t>any</w:t>
      </w:r>
      <w:r>
        <w:rPr>
          <w:spacing w:val="-10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leaning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body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get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lateral.</w:t>
      </w:r>
    </w:p>
    <w:p w14:paraId="297E45F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1653"/>
        <w:rPr>
          <w:rFonts w:ascii="Wingdings" w:hAnsi="Wingdings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8"/>
        </w:rPr>
        <w:t xml:space="preserve"> </w:t>
      </w:r>
      <w:r>
        <w:t>5-15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through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shoulder</w:t>
      </w:r>
      <w:r>
        <w:rPr>
          <w:spacing w:val="-7"/>
        </w:rPr>
        <w:t xml:space="preserve"> </w:t>
      </w:r>
      <w:r>
        <w:t>joint</w:t>
      </w:r>
      <w:r>
        <w:rPr>
          <w:spacing w:val="-8"/>
        </w:rPr>
        <w:t xml:space="preserve"> </w:t>
      </w:r>
      <w:r>
        <w:t>toward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elbow.</w:t>
      </w:r>
      <w:r>
        <w:rPr>
          <w:spacing w:val="-2"/>
        </w:rPr>
        <w:t xml:space="preserve"> </w:t>
      </w:r>
      <w:r>
        <w:t>Degree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angulation</w:t>
      </w:r>
      <w:r>
        <w:rPr>
          <w:spacing w:val="-58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depend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ability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abduct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affected</w:t>
      </w:r>
      <w:r>
        <w:rPr>
          <w:spacing w:val="-3"/>
        </w:rPr>
        <w:t xml:space="preserve"> </w:t>
      </w:r>
      <w:r>
        <w:t>arm.</w:t>
      </w:r>
    </w:p>
    <w:p w14:paraId="6C4FA0A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9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5D3D54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6AAADDB0" w14:textId="77777777" w:rsidR="00DC16F1" w:rsidRDefault="00DC16F1">
      <w:pPr>
        <w:pStyle w:val="BodyText"/>
        <w:spacing w:before="7"/>
        <w:rPr>
          <w:sz w:val="25"/>
        </w:rPr>
      </w:pPr>
    </w:p>
    <w:p w14:paraId="3807864D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3B7F7E4" w14:textId="77777777" w:rsidR="00DC16F1" w:rsidRDefault="00000000">
      <w:pPr>
        <w:pStyle w:val="BodyText"/>
        <w:spacing w:before="40"/>
        <w:ind w:left="1740" w:right="1844" w:hanging="362"/>
      </w:pPr>
      <w:r>
        <w:rPr>
          <w:noProof/>
        </w:rPr>
        <w:drawing>
          <wp:inline distT="0" distB="0" distL="0" distR="0" wp14:anchorId="28D72278" wp14:editId="6052114F">
            <wp:extent cx="114300" cy="114298"/>
            <wp:effectExtent l="0" t="0" r="0" b="0"/>
            <wp:docPr id="11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Shows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relationship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humerus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glenoid</w:t>
      </w:r>
      <w:r>
        <w:rPr>
          <w:spacing w:val="-5"/>
        </w:rPr>
        <w:t xml:space="preserve"> </w:t>
      </w:r>
      <w:r>
        <w:t>fossa.</w:t>
      </w:r>
      <w:r>
        <w:rPr>
          <w:spacing w:val="-5"/>
        </w:rPr>
        <w:t xml:space="preserve"> </w:t>
      </w:r>
      <w:r>
        <w:t>Gleno-humeral</w:t>
      </w:r>
      <w:r>
        <w:rPr>
          <w:spacing w:val="-9"/>
        </w:rPr>
        <w:t xml:space="preserve"> </w:t>
      </w:r>
      <w:r>
        <w:t>joint</w:t>
      </w:r>
      <w:r>
        <w:rPr>
          <w:spacing w:val="-58"/>
        </w:rPr>
        <w:t xml:space="preserve"> </w:t>
      </w:r>
      <w:r>
        <w:t>space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except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patients with</w:t>
      </w:r>
      <w:r>
        <w:rPr>
          <w:spacing w:val="-2"/>
        </w:rPr>
        <w:t xml:space="preserve"> </w:t>
      </w:r>
      <w:r>
        <w:t>limited</w:t>
      </w:r>
      <w:r>
        <w:rPr>
          <w:spacing w:val="-3"/>
        </w:rPr>
        <w:t xml:space="preserve"> </w:t>
      </w:r>
      <w:r>
        <w:t>flexibility.</w:t>
      </w:r>
    </w:p>
    <w:p w14:paraId="13AD96FC" w14:textId="77777777" w:rsidR="00DC16F1" w:rsidRDefault="00000000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476EFAFC" wp14:editId="079F75FC">
            <wp:extent cx="114300" cy="114298"/>
            <wp:effectExtent l="0" t="0" r="0" b="0"/>
            <wp:docPr id="11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Lesser</w:t>
      </w:r>
      <w:r>
        <w:rPr>
          <w:spacing w:val="-4"/>
        </w:rPr>
        <w:t xml:space="preserve"> </w:t>
      </w:r>
      <w:r>
        <w:t>tubercle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profile.</w:t>
      </w:r>
    </w:p>
    <w:p w14:paraId="0585FB05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0B7DEF42" wp14:editId="79507EFB">
            <wp:extent cx="114300" cy="114298"/>
            <wp:effectExtent l="0" t="0" r="0" b="0"/>
            <wp:docPr id="11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AC</w:t>
      </w:r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humeral</w:t>
      </w:r>
      <w:r>
        <w:rPr>
          <w:spacing w:val="-4"/>
        </w:rPr>
        <w:t xml:space="preserve"> </w:t>
      </w:r>
      <w:r>
        <w:t>head.</w:t>
      </w:r>
    </w:p>
    <w:p w14:paraId="7FFBAE80" w14:textId="77777777" w:rsidR="00DC16F1" w:rsidRDefault="00000000">
      <w:pPr>
        <w:pStyle w:val="BodyText"/>
        <w:spacing w:before="6" w:line="252" w:lineRule="exact"/>
        <w:ind w:left="1380"/>
      </w:pPr>
      <w:r>
        <w:rPr>
          <w:noProof/>
        </w:rPr>
        <w:drawing>
          <wp:inline distT="0" distB="0" distL="0" distR="0" wp14:anchorId="20245261" wp14:editId="2C791BFF">
            <wp:extent cx="114300" cy="114298"/>
            <wp:effectExtent l="0" t="0" r="0" b="0"/>
            <wp:docPr id="119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Points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insertion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subscapularis</w:t>
      </w:r>
      <w:r>
        <w:rPr>
          <w:spacing w:val="-9"/>
        </w:rPr>
        <w:t xml:space="preserve"> </w:t>
      </w:r>
      <w:r>
        <w:t>muscle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teres</w:t>
      </w:r>
      <w:r>
        <w:rPr>
          <w:spacing w:val="-9"/>
        </w:rPr>
        <w:t xml:space="preserve"> </w:t>
      </w:r>
      <w:r>
        <w:t>minor</w:t>
      </w:r>
      <w:r>
        <w:rPr>
          <w:spacing w:val="-8"/>
        </w:rPr>
        <w:t xml:space="preserve"> </w:t>
      </w:r>
      <w:r>
        <w:t>muscle.</w:t>
      </w:r>
    </w:p>
    <w:p w14:paraId="756273D6" w14:textId="4F47DE3B" w:rsidR="00DC16F1" w:rsidRDefault="006147DB">
      <w:pPr>
        <w:pStyle w:val="BodyText"/>
        <w:spacing w:before="4" w:line="235" w:lineRule="auto"/>
        <w:ind w:left="1714" w:right="5556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49984" behindDoc="0" locked="0" layoutInCell="1" allowOverlap="1" wp14:anchorId="3D33C76D" wp14:editId="3E1F3BDA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1780"/>
                <wp:effectExtent l="0" t="0" r="0" b="0"/>
                <wp:wrapNone/>
                <wp:docPr id="790" name="Group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4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792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4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379981" id="Group 215" o:spid="_x0000_s1026" style="position:absolute;margin-left:90pt;margin-top:1.2pt;width:9pt;height:21.4pt;z-index:15849984;mso-position-horizontal-relative:page" coordorigin="1800,24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">
                <v:shape id="Picture 217" o:spid="_x0000_s1027" type="#_x0000_t75" style="position:absolute;left:1800;top:2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">
                  <v:imagedata r:id="rId21" o:title=""/>
                </v:shape>
                <v:shape id="Picture 216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">
                  <v:imagedata r:id="rId21" o:title=""/>
                </v:shape>
                <w10:wrap anchorx="page"/>
              </v:group>
            </w:pict>
          </mc:Fallback>
        </mc:AlternateContent>
      </w:r>
      <w:r>
        <w:t>Coracoid process projected above the clavicle.</w:t>
      </w:r>
      <w:r>
        <w:rPr>
          <w:spacing w:val="-59"/>
        </w:rPr>
        <w:t xml:space="preserve"> </w:t>
      </w:r>
      <w:r>
        <w:t>Soft</w:t>
      </w:r>
      <w:r>
        <w:rPr>
          <w:spacing w:val="1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bony</w:t>
      </w:r>
      <w:r>
        <w:rPr>
          <w:spacing w:val="-3"/>
        </w:rPr>
        <w:t xml:space="preserve"> </w:t>
      </w:r>
      <w:r>
        <w:t>trabeculation.</w:t>
      </w:r>
    </w:p>
    <w:p w14:paraId="5D02C503" w14:textId="77777777" w:rsidR="00DC16F1" w:rsidRDefault="00DC16F1">
      <w:pPr>
        <w:spacing w:line="235" w:lineRule="auto"/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4E4CF010" w14:textId="77777777" w:rsidR="00DC16F1" w:rsidRDefault="00DC16F1">
      <w:pPr>
        <w:pStyle w:val="BodyText"/>
        <w:rPr>
          <w:sz w:val="20"/>
        </w:rPr>
      </w:pPr>
    </w:p>
    <w:p w14:paraId="78A265D5" w14:textId="77777777" w:rsidR="00DC16F1" w:rsidRDefault="00DC16F1">
      <w:pPr>
        <w:pStyle w:val="BodyText"/>
        <w:rPr>
          <w:sz w:val="20"/>
        </w:rPr>
      </w:pPr>
    </w:p>
    <w:p w14:paraId="09299C49" w14:textId="77777777" w:rsidR="00DC16F1" w:rsidRDefault="00DC16F1">
      <w:pPr>
        <w:pStyle w:val="BodyText"/>
        <w:spacing w:before="10"/>
        <w:rPr>
          <w:sz w:val="29"/>
        </w:rPr>
      </w:pPr>
    </w:p>
    <w:p w14:paraId="1C5D5265" w14:textId="77777777" w:rsidR="00DC16F1" w:rsidRDefault="00000000">
      <w:pPr>
        <w:pStyle w:val="Heading7"/>
        <w:spacing w:before="94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432EB72C" w14:textId="77777777" w:rsidR="00DC16F1" w:rsidRDefault="00000000">
      <w:pPr>
        <w:pStyle w:val="BodyText"/>
        <w:spacing w:before="33"/>
        <w:ind w:left="1740"/>
      </w:pPr>
      <w:r>
        <w:rPr>
          <w:noProof/>
        </w:rPr>
        <w:drawing>
          <wp:anchor distT="0" distB="0" distL="0" distR="0" simplePos="0" relativeHeight="15851008" behindDoc="0" locked="0" layoutInCell="1" allowOverlap="1" wp14:anchorId="06766682" wp14:editId="07474EC4">
            <wp:simplePos x="0" y="0"/>
            <wp:positionH relativeFrom="page">
              <wp:posOffset>1143000</wp:posOffset>
            </wp:positionH>
            <wp:positionV relativeFrom="paragraph">
              <wp:posOffset>40105</wp:posOffset>
            </wp:positionV>
            <wp:extent cx="104775" cy="104773"/>
            <wp:effectExtent l="0" t="0" r="0" b="0"/>
            <wp:wrapNone/>
            <wp:docPr id="119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2"/>
        </w:rPr>
        <w:t xml:space="preserve"> </w:t>
      </w:r>
      <w:r>
        <w:t>humeral</w:t>
      </w:r>
      <w:r>
        <w:rPr>
          <w:spacing w:val="-8"/>
        </w:rPr>
        <w:t xml:space="preserve"> </w:t>
      </w:r>
      <w:r>
        <w:t>head</w:t>
      </w:r>
      <w:r>
        <w:rPr>
          <w:spacing w:val="-11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overlapping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glenoid</w:t>
      </w:r>
      <w:r>
        <w:rPr>
          <w:spacing w:val="-11"/>
        </w:rPr>
        <w:t xml:space="preserve"> </w:t>
      </w:r>
      <w:r>
        <w:t>fossa.</w:t>
      </w:r>
    </w:p>
    <w:p w14:paraId="7235DB96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3"/>
        <w:ind w:right="1668"/>
      </w:pPr>
      <w:r>
        <w:t>Central ray angulation was not sufficient to open the joint space.</w:t>
      </w:r>
      <w:r>
        <w:rPr>
          <w:spacing w:val="1"/>
        </w:rPr>
        <w:t xml:space="preserve"> </w:t>
      </w:r>
      <w:r>
        <w:t>Note that with</w:t>
      </w:r>
      <w:r>
        <w:rPr>
          <w:spacing w:val="1"/>
        </w:rPr>
        <w:t xml:space="preserve"> </w:t>
      </w:r>
      <w:r>
        <w:t>increased</w:t>
      </w:r>
      <w:r>
        <w:rPr>
          <w:spacing w:val="-6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abduction,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shoulder</w:t>
      </w:r>
      <w:r>
        <w:rPr>
          <w:spacing w:val="-10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>moves</w:t>
      </w:r>
      <w:r>
        <w:rPr>
          <w:spacing w:val="-8"/>
        </w:rPr>
        <w:t xml:space="preserve"> </w:t>
      </w:r>
      <w:r>
        <w:t>laterally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increased</w:t>
      </w:r>
      <w:r>
        <w:rPr>
          <w:spacing w:val="-8"/>
        </w:rPr>
        <w:t xml:space="preserve"> </w:t>
      </w:r>
      <w:r>
        <w:t>tube</w:t>
      </w:r>
      <w:r>
        <w:rPr>
          <w:spacing w:val="-58"/>
        </w:rPr>
        <w:t xml:space="preserve"> </w:t>
      </w:r>
      <w:r>
        <w:t>angulation</w:t>
      </w:r>
      <w:r>
        <w:rPr>
          <w:spacing w:val="-1"/>
        </w:rPr>
        <w:t xml:space="preserve"> </w:t>
      </w:r>
      <w:r>
        <w:t>is required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joint</w:t>
      </w:r>
      <w:r>
        <w:rPr>
          <w:spacing w:val="2"/>
        </w:rPr>
        <w:t xml:space="preserve"> </w:t>
      </w:r>
      <w:r>
        <w:t>space.</w:t>
      </w:r>
    </w:p>
    <w:p w14:paraId="17360A12" w14:textId="77777777" w:rsidR="00DC16F1" w:rsidRDefault="00DC16F1">
      <w:pPr>
        <w:pStyle w:val="BodyText"/>
        <w:spacing w:before="3"/>
        <w:rPr>
          <w:sz w:val="25"/>
        </w:rPr>
      </w:pPr>
    </w:p>
    <w:p w14:paraId="0F2D22B1" w14:textId="77777777" w:rsidR="00DC16F1" w:rsidRPr="006147DB" w:rsidRDefault="00000000">
      <w:pPr>
        <w:pStyle w:val="Heading6"/>
        <w:rPr>
          <w:lang w:val="fr-FR"/>
        </w:rPr>
      </w:pPr>
      <w:r w:rsidRPr="006147DB">
        <w:rPr>
          <w:spacing w:val="-1"/>
          <w:u w:val="thick"/>
          <w:lang w:val="fr-FR"/>
        </w:rPr>
        <w:t>PA</w:t>
      </w:r>
      <w:r w:rsidRPr="006147DB">
        <w:rPr>
          <w:spacing w:val="-15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Oblique</w:t>
      </w:r>
      <w:r w:rsidRPr="006147DB">
        <w:rPr>
          <w:spacing w:val="-7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Projection</w:t>
      </w:r>
      <w:r w:rsidRPr="006147DB">
        <w:rPr>
          <w:spacing w:val="-15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(Transcapular</w:t>
      </w:r>
      <w:r w:rsidRPr="006147DB">
        <w:rPr>
          <w:spacing w:val="-8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Y)</w:t>
      </w:r>
    </w:p>
    <w:p w14:paraId="5198A51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591"/>
        <w:rPr>
          <w:rFonts w:ascii="Wingdings" w:hAnsi="Wingdings"/>
        </w:rPr>
      </w:pPr>
      <w:r>
        <w:t>The</w:t>
      </w:r>
      <w:r>
        <w:rPr>
          <w:spacing w:val="-7"/>
        </w:rPr>
        <w:t xml:space="preserve"> </w:t>
      </w:r>
      <w:r>
        <w:t>mid-coronal</w:t>
      </w:r>
      <w:r>
        <w:rPr>
          <w:spacing w:val="-4"/>
        </w:rPr>
        <w:t xml:space="preserve"> </w:t>
      </w:r>
      <w:r>
        <w:t>plane</w:t>
      </w:r>
      <w:r>
        <w:rPr>
          <w:spacing w:val="-9"/>
        </w:rPr>
        <w:t xml:space="preserve"> </w:t>
      </w:r>
      <w:r>
        <w:t>forms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approximately</w:t>
      </w:r>
      <w:r>
        <w:rPr>
          <w:spacing w:val="-6"/>
        </w:rPr>
        <w:t xml:space="preserve"> </w:t>
      </w:r>
      <w:r>
        <w:t>45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60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  <w:r>
        <w:rPr>
          <w:spacing w:val="-7"/>
        </w:rPr>
        <w:t xml:space="preserve"> </w:t>
      </w:r>
      <w:r>
        <w:t>Obliquity</w:t>
      </w:r>
      <w:r>
        <w:rPr>
          <w:spacing w:val="-5"/>
        </w:rPr>
        <w:t xml:space="preserve"> </w:t>
      </w:r>
      <w:r>
        <w:t>varies</w:t>
      </w:r>
      <w:r>
        <w:rPr>
          <w:spacing w:val="-58"/>
        </w:rPr>
        <w:t xml:space="preserve"> </w:t>
      </w:r>
      <w:r>
        <w:t>according to shoulder roundness, arm position and pressure placed on the shoulder</w:t>
      </w:r>
      <w:r>
        <w:rPr>
          <w:spacing w:val="1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the patient</w:t>
      </w:r>
      <w:r>
        <w:rPr>
          <w:spacing w:val="-1"/>
        </w:rPr>
        <w:t xml:space="preserve"> </w:t>
      </w:r>
      <w:r>
        <w:t>touches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detector.</w:t>
      </w:r>
    </w:p>
    <w:p w14:paraId="68020D1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right="1571"/>
        <w:rPr>
          <w:rFonts w:ascii="Wingdings" w:hAnsi="Wingdings"/>
        </w:rPr>
      </w:pPr>
      <w:r>
        <w:t>Preset a manual technique based on AP (increase 8-10 kVp and increase mAs by 1.5 x</w:t>
      </w:r>
      <w:r>
        <w:rPr>
          <w:spacing w:val="-59"/>
        </w:rPr>
        <w:t xml:space="preserve"> </w:t>
      </w:r>
      <w:r>
        <w:t>AP</w:t>
      </w:r>
      <w:r>
        <w:rPr>
          <w:spacing w:val="-1"/>
        </w:rPr>
        <w:t xml:space="preserve"> </w:t>
      </w:r>
      <w:r>
        <w:t>mAs</w:t>
      </w:r>
      <w:r>
        <w:rPr>
          <w:spacing w:val="-2"/>
        </w:rPr>
        <w:t xml:space="preserve"> </w:t>
      </w:r>
      <w:r>
        <w:t>readout)</w:t>
      </w:r>
    </w:p>
    <w:p w14:paraId="31BD0BD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8" w:lineRule="exact"/>
        <w:ind w:hanging="361"/>
        <w:rPr>
          <w:rFonts w:ascii="Wingdings" w:hAnsi="Wingdings"/>
        </w:rPr>
      </w:pPr>
      <w:r>
        <w:t>Central</w:t>
      </w:r>
      <w:r>
        <w:rPr>
          <w:spacing w:val="-12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scapulohumeral</w:t>
      </w:r>
      <w:r>
        <w:rPr>
          <w:spacing w:val="-12"/>
        </w:rPr>
        <w:t xml:space="preserve"> </w:t>
      </w:r>
      <w:r>
        <w:t>joint.</w:t>
      </w:r>
    </w:p>
    <w:p w14:paraId="3C7CF554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0DC5B6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40AB47A0" w14:textId="77777777" w:rsidR="00DC16F1" w:rsidRDefault="00DC16F1">
      <w:pPr>
        <w:pStyle w:val="BodyText"/>
        <w:spacing w:before="11"/>
        <w:rPr>
          <w:sz w:val="24"/>
        </w:rPr>
      </w:pPr>
    </w:p>
    <w:p w14:paraId="05E78A5D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EB3BEF8" w14:textId="77777777" w:rsidR="00DC16F1" w:rsidRDefault="00000000">
      <w:pPr>
        <w:pStyle w:val="BodyText"/>
        <w:spacing w:before="40"/>
        <w:ind w:left="1380" w:right="4603"/>
      </w:pPr>
      <w:r>
        <w:rPr>
          <w:noProof/>
        </w:rPr>
        <w:drawing>
          <wp:inline distT="0" distB="0" distL="0" distR="0" wp14:anchorId="55A557E5" wp14:editId="4329C9DA">
            <wp:extent cx="114300" cy="114300"/>
            <wp:effectExtent l="0" t="0" r="0" b="0"/>
            <wp:docPr id="11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scapular</w:t>
      </w:r>
      <w:r>
        <w:rPr>
          <w:spacing w:val="-7"/>
        </w:rPr>
        <w:t xml:space="preserve"> </w:t>
      </w:r>
      <w:r>
        <w:t>body</w:t>
      </w:r>
      <w:r>
        <w:rPr>
          <w:spacing w:val="-9"/>
        </w:rPr>
        <w:t xml:space="preserve"> </w:t>
      </w:r>
      <w:r>
        <w:t>over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 xml:space="preserve">thorax. </w:t>
      </w:r>
      <w:r>
        <w:rPr>
          <w:noProof/>
        </w:rPr>
        <w:drawing>
          <wp:inline distT="0" distB="0" distL="0" distR="0" wp14:anchorId="35318BFC" wp14:editId="48D40994">
            <wp:extent cx="114300" cy="114300"/>
            <wp:effectExtent l="0" t="0" r="0" b="0"/>
            <wp:docPr id="11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Scapula</w:t>
      </w:r>
      <w:r>
        <w:rPr>
          <w:spacing w:val="-1"/>
        </w:rPr>
        <w:t xml:space="preserve"> </w:t>
      </w:r>
      <w:r>
        <w:t>in lateral</w:t>
      </w:r>
      <w:r>
        <w:rPr>
          <w:spacing w:val="-1"/>
        </w:rPr>
        <w:t xml:space="preserve"> </w:t>
      </w:r>
      <w:r>
        <w:t>profile.</w:t>
      </w:r>
    </w:p>
    <w:p w14:paraId="70B1F7DF" w14:textId="77777777" w:rsidR="00DC16F1" w:rsidRDefault="00000000">
      <w:pPr>
        <w:pStyle w:val="BodyText"/>
        <w:spacing w:before="1" w:line="251" w:lineRule="exact"/>
        <w:ind w:left="1380"/>
      </w:pPr>
      <w:r>
        <w:rPr>
          <w:noProof/>
        </w:rPr>
        <w:drawing>
          <wp:inline distT="0" distB="0" distL="0" distR="0" wp14:anchorId="0980541A" wp14:editId="1B271B0D">
            <wp:extent cx="114300" cy="114298"/>
            <wp:effectExtent l="0" t="0" r="0" b="0"/>
            <wp:docPr id="12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Acromion</w:t>
      </w:r>
      <w:r>
        <w:rPr>
          <w:spacing w:val="-4"/>
        </w:rPr>
        <w:t xml:space="preserve"> </w:t>
      </w:r>
      <w:r>
        <w:t>projected</w:t>
      </w:r>
      <w:r>
        <w:rPr>
          <w:spacing w:val="-4"/>
        </w:rPr>
        <w:t xml:space="preserve"> </w:t>
      </w:r>
      <w:r>
        <w:t>laterally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superimposition.</w:t>
      </w:r>
    </w:p>
    <w:p w14:paraId="767F26A9" w14:textId="77777777" w:rsidR="00DC16F1" w:rsidRDefault="00000000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46457EA4" wp14:editId="731826E7">
            <wp:extent cx="114300" cy="114300"/>
            <wp:effectExtent l="0" t="0" r="0" b="0"/>
            <wp:docPr id="12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Coracoid</w:t>
      </w:r>
      <w:r>
        <w:rPr>
          <w:spacing w:val="-5"/>
        </w:rPr>
        <w:t xml:space="preserve"> </w:t>
      </w:r>
      <w:r>
        <w:t>possibly</w:t>
      </w:r>
      <w:r>
        <w:rPr>
          <w:spacing w:val="-4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projected</w:t>
      </w:r>
      <w:r>
        <w:rPr>
          <w:spacing w:val="-7"/>
        </w:rPr>
        <w:t xml:space="preserve"> </w:t>
      </w:r>
      <w:r>
        <w:t>below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clavicle.</w:t>
      </w:r>
    </w:p>
    <w:p w14:paraId="06FB1CF5" w14:textId="77777777" w:rsidR="00DC16F1" w:rsidRDefault="00000000">
      <w:pPr>
        <w:pStyle w:val="BodyText"/>
        <w:spacing w:before="3"/>
        <w:ind w:left="1740" w:right="1575" w:hanging="362"/>
      </w:pPr>
      <w:r>
        <w:rPr>
          <w:noProof/>
        </w:rPr>
        <w:drawing>
          <wp:inline distT="0" distB="0" distL="0" distR="0" wp14:anchorId="00995725" wp14:editId="15B0D739">
            <wp:extent cx="114300" cy="114300"/>
            <wp:effectExtent l="0" t="0" r="0" b="0"/>
            <wp:docPr id="12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Good</w:t>
      </w:r>
      <w:r>
        <w:rPr>
          <w:spacing w:val="-8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dislocations.</w:t>
      </w:r>
      <w:r>
        <w:rPr>
          <w:spacing w:val="-4"/>
        </w:rPr>
        <w:t xml:space="preserve"> </w:t>
      </w:r>
      <w:r>
        <w:t>Humerus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glenoid</w:t>
      </w:r>
      <w:r>
        <w:rPr>
          <w:spacing w:val="-58"/>
        </w:rPr>
        <w:t xml:space="preserve"> </w:t>
      </w:r>
      <w:r>
        <w:t>fossa</w:t>
      </w:r>
      <w:r>
        <w:rPr>
          <w:spacing w:val="-1"/>
        </w:rPr>
        <w:t xml:space="preserve"> </w:t>
      </w:r>
      <w:r>
        <w:t>if</w:t>
      </w:r>
      <w:r>
        <w:rPr>
          <w:spacing w:val="2"/>
        </w:rPr>
        <w:t xml:space="preserve"> </w:t>
      </w:r>
      <w:r>
        <w:t>not</w:t>
      </w:r>
      <w:r>
        <w:rPr>
          <w:spacing w:val="2"/>
        </w:rPr>
        <w:t xml:space="preserve"> </w:t>
      </w:r>
      <w:r>
        <w:t>dislocated.</w:t>
      </w:r>
    </w:p>
    <w:p w14:paraId="6A928458" w14:textId="77777777" w:rsidR="00DC16F1" w:rsidRDefault="00DC16F1">
      <w:pPr>
        <w:pStyle w:val="BodyText"/>
        <w:spacing w:before="4"/>
        <w:rPr>
          <w:sz w:val="25"/>
        </w:rPr>
      </w:pPr>
    </w:p>
    <w:p w14:paraId="11EC1DA8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A3A68E9" w14:textId="77777777" w:rsidR="00DC16F1" w:rsidRDefault="00000000">
      <w:pPr>
        <w:pStyle w:val="BodyText"/>
        <w:spacing w:before="37" w:line="251" w:lineRule="exact"/>
        <w:ind w:left="1740"/>
      </w:pPr>
      <w:r>
        <w:rPr>
          <w:noProof/>
        </w:rPr>
        <w:drawing>
          <wp:anchor distT="0" distB="0" distL="0" distR="0" simplePos="0" relativeHeight="15851520" behindDoc="0" locked="0" layoutInCell="1" allowOverlap="1" wp14:anchorId="3C3D62B3" wp14:editId="1A004CD3">
            <wp:simplePos x="0" y="0"/>
            <wp:positionH relativeFrom="page">
              <wp:posOffset>1143000</wp:posOffset>
            </wp:positionH>
            <wp:positionV relativeFrom="paragraph">
              <wp:posOffset>37058</wp:posOffset>
            </wp:positionV>
            <wp:extent cx="104775" cy="104773"/>
            <wp:effectExtent l="0" t="0" r="0" b="0"/>
            <wp:wrapNone/>
            <wp:docPr id="120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Lateral</w:t>
      </w:r>
      <w:r>
        <w:rPr>
          <w:spacing w:val="-11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(thick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rough)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next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ribs</w:t>
      </w:r>
      <w:r>
        <w:rPr>
          <w:spacing w:val="-1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vertebral</w:t>
      </w:r>
      <w:r>
        <w:rPr>
          <w:spacing w:val="-8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laterally.</w:t>
      </w:r>
    </w:p>
    <w:p w14:paraId="1DD772EF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1" w:lineRule="exact"/>
        <w:ind w:hanging="361"/>
      </w:pPr>
      <w:r>
        <w:t>Over</w:t>
      </w:r>
      <w:r>
        <w:rPr>
          <w:spacing w:val="-11"/>
        </w:rPr>
        <w:t xml:space="preserve"> </w:t>
      </w:r>
      <w:r>
        <w:t>obliqued</w:t>
      </w:r>
      <w:r>
        <w:rPr>
          <w:spacing w:val="-10"/>
        </w:rPr>
        <w:t xml:space="preserve"> </w:t>
      </w:r>
      <w:r>
        <w:t>.Rotate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less.</w:t>
      </w:r>
    </w:p>
    <w:p w14:paraId="6D610ED1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852032" behindDoc="0" locked="0" layoutInCell="1" allowOverlap="1" wp14:anchorId="18900A14" wp14:editId="68DF696B">
            <wp:simplePos x="0" y="0"/>
            <wp:positionH relativeFrom="page">
              <wp:posOffset>1143000</wp:posOffset>
            </wp:positionH>
            <wp:positionV relativeFrom="paragraph">
              <wp:posOffset>16681</wp:posOffset>
            </wp:positionV>
            <wp:extent cx="104775" cy="104773"/>
            <wp:effectExtent l="0" t="0" r="0" b="0"/>
            <wp:wrapNone/>
            <wp:docPr id="120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Vertebral</w:t>
      </w:r>
      <w:r>
        <w:rPr>
          <w:spacing w:val="-14"/>
        </w:rPr>
        <w:t xml:space="preserve"> </w:t>
      </w:r>
      <w:r>
        <w:t>border</w:t>
      </w:r>
      <w:r>
        <w:rPr>
          <w:spacing w:val="-9"/>
        </w:rPr>
        <w:t xml:space="preserve"> </w:t>
      </w:r>
      <w:r>
        <w:t>(smooth</w:t>
      </w:r>
      <w:r>
        <w:rPr>
          <w:spacing w:val="-12"/>
        </w:rPr>
        <w:t xml:space="preserve"> </w:t>
      </w:r>
      <w:r>
        <w:t>thin</w:t>
      </w:r>
      <w:r>
        <w:rPr>
          <w:spacing w:val="-8"/>
        </w:rPr>
        <w:t xml:space="preserve"> </w:t>
      </w:r>
      <w:r>
        <w:t>line)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next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ribs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lateral</w:t>
      </w:r>
      <w:r>
        <w:rPr>
          <w:spacing w:val="-11"/>
        </w:rPr>
        <w:t xml:space="preserve"> </w:t>
      </w:r>
      <w:r>
        <w:t>border</w:t>
      </w:r>
      <w:r>
        <w:rPr>
          <w:spacing w:val="-7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laterally.</w:t>
      </w:r>
    </w:p>
    <w:p w14:paraId="3F825984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6"/>
        <w:ind w:left="1740" w:right="5270" w:firstLine="0"/>
      </w:pPr>
      <w:r>
        <w:rPr>
          <w:noProof/>
        </w:rPr>
        <w:drawing>
          <wp:anchor distT="0" distB="0" distL="0" distR="0" simplePos="0" relativeHeight="15852544" behindDoc="0" locked="0" layoutInCell="1" allowOverlap="1" wp14:anchorId="5DDC2B00" wp14:editId="626A85E0">
            <wp:simplePos x="0" y="0"/>
            <wp:positionH relativeFrom="page">
              <wp:posOffset>1143000</wp:posOffset>
            </wp:positionH>
            <wp:positionV relativeFrom="paragraph">
              <wp:posOffset>176884</wp:posOffset>
            </wp:positionV>
            <wp:extent cx="104141" cy="104139"/>
            <wp:effectExtent l="0" t="0" r="0" b="0"/>
            <wp:wrapNone/>
            <wp:docPr id="121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Not</w:t>
      </w:r>
      <w:r>
        <w:rPr>
          <w:spacing w:val="-8"/>
        </w:rPr>
        <w:t xml:space="preserve"> </w:t>
      </w:r>
      <w:r>
        <w:t>enough</w:t>
      </w:r>
      <w:r>
        <w:rPr>
          <w:spacing w:val="-13"/>
        </w:rPr>
        <w:t xml:space="preserve"> </w:t>
      </w:r>
      <w:r>
        <w:t>obliquity.</w:t>
      </w:r>
      <w:r>
        <w:rPr>
          <w:spacing w:val="-7"/>
        </w:rPr>
        <w:t xml:space="preserve"> </w:t>
      </w:r>
      <w:r>
        <w:t>Rotate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patient</w:t>
      </w:r>
      <w:r>
        <w:rPr>
          <w:spacing w:val="-14"/>
        </w:rPr>
        <w:t xml:space="preserve"> </w:t>
      </w:r>
      <w:r>
        <w:t>more.</w:t>
      </w:r>
      <w:r>
        <w:rPr>
          <w:spacing w:val="-58"/>
        </w:rPr>
        <w:t xml:space="preserve"> </w:t>
      </w:r>
      <w:r>
        <w:t>Scapula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longitudinally foreshortened.</w:t>
      </w:r>
    </w:p>
    <w:p w14:paraId="06B104E2" w14:textId="0940FE6B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right="1894"/>
      </w:pPr>
      <w:r>
        <w:t>Patient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 w:rsidR="007474A2">
        <w:t>kyphotic,</w:t>
      </w:r>
      <w:r>
        <w:rPr>
          <w:spacing w:val="-7"/>
        </w:rPr>
        <w:t xml:space="preserve"> </w:t>
      </w:r>
      <w:r w:rsidR="007474A2">
        <w:rPr>
          <w:spacing w:val="-7"/>
        </w:rPr>
        <w:t>c</w:t>
      </w:r>
      <w:r>
        <w:t>ompensate</w:t>
      </w:r>
      <w:r>
        <w:rPr>
          <w:spacing w:val="-8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caudad</w:t>
      </w:r>
      <w:r>
        <w:rPr>
          <w:spacing w:val="-9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oblique</w:t>
      </w:r>
      <w:r>
        <w:rPr>
          <w:spacing w:val="-6"/>
        </w:rPr>
        <w:t xml:space="preserve"> </w:t>
      </w:r>
      <w:r>
        <w:t>view</w:t>
      </w:r>
      <w:r>
        <w:rPr>
          <w:spacing w:val="-10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cephalad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oblique view.</w:t>
      </w:r>
    </w:p>
    <w:p w14:paraId="5015031B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124F4B4" w14:textId="77777777" w:rsidR="00DC16F1" w:rsidRDefault="00DC16F1">
      <w:pPr>
        <w:pStyle w:val="BodyText"/>
        <w:rPr>
          <w:sz w:val="19"/>
        </w:rPr>
      </w:pPr>
    </w:p>
    <w:p w14:paraId="11CC8BB0" w14:textId="77777777" w:rsidR="00DC16F1" w:rsidRDefault="00000000">
      <w:pPr>
        <w:pStyle w:val="Heading6"/>
        <w:spacing w:before="93"/>
        <w:ind w:left="999" w:right="1410"/>
        <w:jc w:val="center"/>
      </w:pPr>
      <w:r>
        <w:t>AP</w:t>
      </w:r>
      <w:r>
        <w:rPr>
          <w:spacing w:val="-9"/>
        </w:rPr>
        <w:t xml:space="preserve"> </w:t>
      </w:r>
      <w:r>
        <w:t>Projection</w:t>
      </w:r>
      <w:r>
        <w:rPr>
          <w:spacing w:val="-13"/>
        </w:rPr>
        <w:t xml:space="preserve"> </w:t>
      </w:r>
      <w:r>
        <w:t>(External</w:t>
      </w:r>
      <w:r>
        <w:rPr>
          <w:spacing w:val="-11"/>
        </w:rPr>
        <w:t xml:space="preserve"> </w:t>
      </w:r>
      <w:r>
        <w:t>Rotation)</w:t>
      </w:r>
    </w:p>
    <w:p w14:paraId="6F17A0C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880A559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A542F41" w14:textId="77777777" w:rsidR="00DC16F1" w:rsidRDefault="00DC16F1">
      <w:pPr>
        <w:pStyle w:val="BodyText"/>
        <w:spacing w:before="3"/>
        <w:rPr>
          <w:rFonts w:ascii="Arial"/>
          <w:b/>
          <w:sz w:val="19"/>
        </w:rPr>
      </w:pPr>
    </w:p>
    <w:p w14:paraId="0AA5CE6C" w14:textId="77777777" w:rsidR="00DC16F1" w:rsidRDefault="00000000">
      <w:pPr>
        <w:spacing w:line="276" w:lineRule="auto"/>
        <w:ind w:left="1454" w:right="45" w:firstLine="158"/>
        <w:rPr>
          <w:sz w:val="16"/>
        </w:rPr>
      </w:pPr>
      <w:r>
        <w:rPr>
          <w:w w:val="80"/>
          <w:sz w:val="16"/>
        </w:rPr>
        <w:t>Greater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tubercle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in</w:t>
      </w:r>
    </w:p>
    <w:p w14:paraId="15ECB7D0" w14:textId="77777777" w:rsidR="00DC16F1" w:rsidRDefault="00000000">
      <w:pPr>
        <w:spacing w:line="181" w:lineRule="exact"/>
        <w:ind w:left="1704"/>
        <w:rPr>
          <w:sz w:val="16"/>
        </w:rPr>
      </w:pPr>
      <w:r>
        <w:rPr>
          <w:spacing w:val="-2"/>
          <w:w w:val="90"/>
          <w:sz w:val="16"/>
        </w:rPr>
        <w:t>profile</w:t>
      </w:r>
    </w:p>
    <w:p w14:paraId="35547158" w14:textId="77777777" w:rsidR="00DC16F1" w:rsidRDefault="00DC16F1">
      <w:pPr>
        <w:pStyle w:val="BodyText"/>
        <w:spacing w:before="8"/>
        <w:rPr>
          <w:sz w:val="25"/>
        </w:rPr>
      </w:pPr>
    </w:p>
    <w:p w14:paraId="038CFB17" w14:textId="77777777" w:rsidR="00DC16F1" w:rsidRDefault="00000000">
      <w:pPr>
        <w:spacing w:before="1" w:line="273" w:lineRule="auto"/>
        <w:ind w:left="1632" w:right="38" w:hanging="65"/>
        <w:jc w:val="both"/>
        <w:rPr>
          <w:sz w:val="16"/>
        </w:rPr>
      </w:pPr>
      <w:r>
        <w:rPr>
          <w:spacing w:val="-3"/>
          <w:w w:val="85"/>
          <w:sz w:val="16"/>
        </w:rPr>
        <w:t>Humeral</w:t>
      </w:r>
      <w:r>
        <w:rPr>
          <w:spacing w:val="-36"/>
          <w:w w:val="85"/>
          <w:sz w:val="16"/>
        </w:rPr>
        <w:t xml:space="preserve"> </w:t>
      </w:r>
      <w:r>
        <w:rPr>
          <w:spacing w:val="-4"/>
          <w:w w:val="85"/>
          <w:sz w:val="16"/>
        </w:rPr>
        <w:t>head in</w:t>
      </w:r>
      <w:r>
        <w:rPr>
          <w:spacing w:val="-35"/>
          <w:w w:val="85"/>
          <w:sz w:val="16"/>
        </w:rPr>
        <w:t xml:space="preserve"> </w:t>
      </w:r>
      <w:r>
        <w:rPr>
          <w:w w:val="90"/>
          <w:sz w:val="16"/>
        </w:rPr>
        <w:t>profile</w:t>
      </w:r>
    </w:p>
    <w:p w14:paraId="528944B9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771E3CDA" w14:textId="77777777" w:rsidR="00DC16F1" w:rsidRDefault="00DC16F1">
      <w:pPr>
        <w:pStyle w:val="BodyText"/>
        <w:rPr>
          <w:sz w:val="18"/>
        </w:rPr>
      </w:pPr>
    </w:p>
    <w:p w14:paraId="5E117A9E" w14:textId="77777777" w:rsidR="00DC16F1" w:rsidRDefault="00DC16F1">
      <w:pPr>
        <w:pStyle w:val="BodyText"/>
        <w:spacing w:before="4"/>
        <w:rPr>
          <w:sz w:val="14"/>
        </w:rPr>
      </w:pPr>
    </w:p>
    <w:p w14:paraId="5F99F050" w14:textId="77777777" w:rsidR="00DC16F1" w:rsidRDefault="00000000">
      <w:pPr>
        <w:spacing w:line="278" w:lineRule="auto"/>
        <w:ind w:left="1454" w:right="2549"/>
        <w:rPr>
          <w:sz w:val="16"/>
        </w:rPr>
      </w:pPr>
      <w:r>
        <w:rPr>
          <w:w w:val="90"/>
          <w:sz w:val="16"/>
        </w:rPr>
        <w:t>Entire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clavicle</w:t>
      </w:r>
    </w:p>
    <w:p w14:paraId="2FA52300" w14:textId="77777777" w:rsidR="00DC16F1" w:rsidRDefault="00DC16F1">
      <w:pPr>
        <w:pStyle w:val="BodyText"/>
        <w:spacing w:before="8"/>
        <w:rPr>
          <w:sz w:val="25"/>
        </w:rPr>
      </w:pPr>
    </w:p>
    <w:p w14:paraId="6D3C8D17" w14:textId="6A200BA7" w:rsidR="00DC16F1" w:rsidRDefault="006147DB">
      <w:pPr>
        <w:spacing w:line="276" w:lineRule="auto"/>
        <w:ind w:left="1454" w:right="240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3056" behindDoc="0" locked="0" layoutInCell="1" allowOverlap="1" wp14:anchorId="2B9ECB47" wp14:editId="20F174F1">
                <wp:simplePos x="0" y="0"/>
                <wp:positionH relativeFrom="page">
                  <wp:posOffset>1664335</wp:posOffset>
                </wp:positionH>
                <wp:positionV relativeFrom="paragraph">
                  <wp:posOffset>-948690</wp:posOffset>
                </wp:positionV>
                <wp:extent cx="4121150" cy="2819400"/>
                <wp:effectExtent l="0" t="0" r="0" b="0"/>
                <wp:wrapNone/>
                <wp:docPr id="784" name="Group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1150" cy="2819400"/>
                          <a:chOff x="2621" y="-1494"/>
                          <a:chExt cx="6490" cy="4440"/>
                        </a:xfrm>
                      </wpg:grpSpPr>
                      <pic:pic xmlns:pic="http://schemas.openxmlformats.org/drawingml/2006/picture">
                        <pic:nvPicPr>
                          <pic:cNvPr id="786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6" y="-1494"/>
                            <a:ext cx="5684" cy="4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88" name="AutoShape 213"/>
                        <wps:cNvSpPr>
                          <a:spLocks/>
                        </wps:cNvSpPr>
                        <wps:spPr bwMode="auto">
                          <a:xfrm>
                            <a:off x="2628" y="-783"/>
                            <a:ext cx="6482" cy="3051"/>
                          </a:xfrm>
                          <a:custGeom>
                            <a:avLst/>
                            <a:gdLst>
                              <a:gd name="T0" fmla="+- 0 6948 2628"/>
                              <a:gd name="T1" fmla="*/ T0 w 6482"/>
                              <a:gd name="T2" fmla="+- 0 -612 -783"/>
                              <a:gd name="T3" fmla="*/ -612 h 3051"/>
                              <a:gd name="T4" fmla="+- 0 9108 2628"/>
                              <a:gd name="T5" fmla="*/ T4 w 6482"/>
                              <a:gd name="T6" fmla="+- 0 -612 -783"/>
                              <a:gd name="T7" fmla="*/ -612 h 3051"/>
                              <a:gd name="T8" fmla="+- 0 6230 2628"/>
                              <a:gd name="T9" fmla="*/ T8 w 6482"/>
                              <a:gd name="T10" fmla="+- 0 2268 -783"/>
                              <a:gd name="T11" fmla="*/ 2268 h 3051"/>
                              <a:gd name="T12" fmla="+- 0 9110 2628"/>
                              <a:gd name="T13" fmla="*/ T12 w 6482"/>
                              <a:gd name="T14" fmla="+- 0 2268 -783"/>
                              <a:gd name="T15" fmla="*/ 2268 h 3051"/>
                              <a:gd name="T16" fmla="+- 0 4968 2628"/>
                              <a:gd name="T17" fmla="*/ T16 w 6482"/>
                              <a:gd name="T18" fmla="+- 0 468 -783"/>
                              <a:gd name="T19" fmla="*/ 468 h 3051"/>
                              <a:gd name="T20" fmla="+- 0 9108 2628"/>
                              <a:gd name="T21" fmla="*/ T20 w 6482"/>
                              <a:gd name="T22" fmla="+- 0 468 -783"/>
                              <a:gd name="T23" fmla="*/ 468 h 3051"/>
                              <a:gd name="T24" fmla="+- 0 3888 2628"/>
                              <a:gd name="T25" fmla="*/ T24 w 6482"/>
                              <a:gd name="T26" fmla="+- 0 117 -783"/>
                              <a:gd name="T27" fmla="*/ 117 h 3051"/>
                              <a:gd name="T28" fmla="+- 0 2628 2628"/>
                              <a:gd name="T29" fmla="*/ T28 w 6482"/>
                              <a:gd name="T30" fmla="+- 0 117 -783"/>
                              <a:gd name="T31" fmla="*/ 117 h 3051"/>
                              <a:gd name="T32" fmla="+- 0 4968 2628"/>
                              <a:gd name="T33" fmla="*/ T32 w 6482"/>
                              <a:gd name="T34" fmla="+- 0 117 -783"/>
                              <a:gd name="T35" fmla="*/ 117 h 3051"/>
                              <a:gd name="T36" fmla="+- 0 2628 2628"/>
                              <a:gd name="T37" fmla="*/ T36 w 6482"/>
                              <a:gd name="T38" fmla="+- 0 117 -783"/>
                              <a:gd name="T39" fmla="*/ 117 h 3051"/>
                              <a:gd name="T40" fmla="+- 0 3888 2628"/>
                              <a:gd name="T41" fmla="*/ T40 w 6482"/>
                              <a:gd name="T42" fmla="+- 0 -63 -783"/>
                              <a:gd name="T43" fmla="*/ -63 h 3051"/>
                              <a:gd name="T44" fmla="+- 0 2628 2628"/>
                              <a:gd name="T45" fmla="*/ T44 w 6482"/>
                              <a:gd name="T46" fmla="+- 0 -783 -783"/>
                              <a:gd name="T47" fmla="*/ -783 h 30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482" h="3051">
                                <a:moveTo>
                                  <a:pt x="4320" y="171"/>
                                </a:moveTo>
                                <a:lnTo>
                                  <a:pt x="6480" y="171"/>
                                </a:lnTo>
                                <a:moveTo>
                                  <a:pt x="3602" y="3051"/>
                                </a:moveTo>
                                <a:lnTo>
                                  <a:pt x="6482" y="3051"/>
                                </a:lnTo>
                                <a:moveTo>
                                  <a:pt x="2340" y="1251"/>
                                </a:moveTo>
                                <a:lnTo>
                                  <a:pt x="6480" y="1251"/>
                                </a:lnTo>
                                <a:moveTo>
                                  <a:pt x="126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234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1260" y="7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0DCB8D" id="Group 212" o:spid="_x0000_s1026" style="position:absolute;margin-left:131.05pt;margin-top:-74.7pt;width:324.5pt;height:222pt;z-index:15853056;mso-position-horizontal-relative:page" coordorigin="2621,-1494" coordsize="6490,44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">
                <v:shape id="Picture 214" o:spid="_x0000_s1027" type="#_x0000_t75" style="position:absolute;left:3026;top:-1494;width:5684;height:4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">
                  <v:imagedata r:id="rId238" o:title=""/>
                </v:shape>
                <v:shape id="AutoShape 213" o:spid="_x0000_s1028" style="position:absolute;left:2628;top:-783;width:6482;height:3051;visibility:visible;mso-wrap-style:square;v-text-anchor:top" coordsize="6482,3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" path="m4320,171r2160,m3602,3051r2880,m2340,1251r4140,m1260,900l,900t2340,l,900m1260,720l,e" filled="f" strokeweight=".72pt">
                  <v:path arrowok="t" o:connecttype="custom" o:connectlocs="4320,-612;6480,-612;3602,2268;6482,2268;2340,468;6480,468;1260,117;0,117;2340,117;0,117;1260,-63;0,-783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Slight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overlap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humeral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head on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glenoid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cavity</w:t>
      </w:r>
    </w:p>
    <w:p w14:paraId="46FDA03E" w14:textId="77777777" w:rsidR="00DC16F1" w:rsidRDefault="00DC16F1">
      <w:pPr>
        <w:pStyle w:val="BodyText"/>
        <w:rPr>
          <w:sz w:val="18"/>
        </w:rPr>
      </w:pPr>
    </w:p>
    <w:p w14:paraId="0AF95227" w14:textId="77777777" w:rsidR="00DC16F1" w:rsidRDefault="00DC16F1">
      <w:pPr>
        <w:pStyle w:val="BodyText"/>
        <w:rPr>
          <w:sz w:val="18"/>
        </w:rPr>
      </w:pPr>
    </w:p>
    <w:p w14:paraId="19D15DAA" w14:textId="77777777" w:rsidR="00DC16F1" w:rsidRDefault="00DC16F1">
      <w:pPr>
        <w:pStyle w:val="BodyText"/>
        <w:rPr>
          <w:sz w:val="18"/>
        </w:rPr>
      </w:pPr>
    </w:p>
    <w:p w14:paraId="1002FEC7" w14:textId="77777777" w:rsidR="00DC16F1" w:rsidRDefault="00DC16F1">
      <w:pPr>
        <w:pStyle w:val="BodyText"/>
        <w:spacing w:before="6"/>
        <w:rPr>
          <w:sz w:val="23"/>
        </w:rPr>
      </w:pPr>
    </w:p>
    <w:p w14:paraId="5DF4DEB9" w14:textId="77777777" w:rsidR="00DC16F1" w:rsidRDefault="00000000">
      <w:pPr>
        <w:spacing w:line="276" w:lineRule="auto"/>
        <w:ind w:left="1459" w:right="2522"/>
        <w:rPr>
          <w:sz w:val="16"/>
        </w:rPr>
      </w:pPr>
      <w:r>
        <w:rPr>
          <w:w w:val="90"/>
          <w:sz w:val="16"/>
        </w:rPr>
        <w:t>Entire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scapula</w:t>
      </w:r>
    </w:p>
    <w:p w14:paraId="16115586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1" w:space="5266"/>
            <w:col w:w="4443"/>
          </w:cols>
        </w:sectPr>
      </w:pPr>
    </w:p>
    <w:p w14:paraId="320AA1E3" w14:textId="77777777" w:rsidR="00DC16F1" w:rsidRDefault="00DC16F1">
      <w:pPr>
        <w:pStyle w:val="BodyText"/>
        <w:rPr>
          <w:sz w:val="20"/>
        </w:rPr>
      </w:pPr>
    </w:p>
    <w:p w14:paraId="5CF161BF" w14:textId="77777777" w:rsidR="00DC16F1" w:rsidRDefault="00DC16F1">
      <w:pPr>
        <w:pStyle w:val="BodyText"/>
        <w:rPr>
          <w:sz w:val="20"/>
        </w:rPr>
      </w:pPr>
    </w:p>
    <w:p w14:paraId="333FC5E3" w14:textId="77777777" w:rsidR="00DC16F1" w:rsidRDefault="00DC16F1">
      <w:pPr>
        <w:pStyle w:val="BodyText"/>
        <w:rPr>
          <w:sz w:val="20"/>
        </w:rPr>
      </w:pPr>
    </w:p>
    <w:p w14:paraId="309765B7" w14:textId="77777777" w:rsidR="00DC16F1" w:rsidRDefault="00DC16F1">
      <w:pPr>
        <w:pStyle w:val="BodyText"/>
        <w:spacing w:before="3"/>
        <w:rPr>
          <w:sz w:val="17"/>
        </w:rPr>
      </w:pPr>
    </w:p>
    <w:p w14:paraId="3B25E590" w14:textId="77777777" w:rsidR="00DC16F1" w:rsidRDefault="00000000">
      <w:pPr>
        <w:pStyle w:val="Heading6"/>
        <w:spacing w:before="94"/>
        <w:ind w:left="999" w:right="1412"/>
        <w:jc w:val="center"/>
      </w:pPr>
      <w:r>
        <w:rPr>
          <w:spacing w:val="-1"/>
        </w:rPr>
        <w:t>AP</w:t>
      </w:r>
      <w:r>
        <w:rPr>
          <w:spacing w:val="-9"/>
        </w:rPr>
        <w:t xml:space="preserve"> </w:t>
      </w:r>
      <w:r>
        <w:rPr>
          <w:spacing w:val="-1"/>
        </w:rPr>
        <w:t>Oblique</w:t>
      </w:r>
      <w:r>
        <w:rPr>
          <w:spacing w:val="-10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(Neutral</w:t>
      </w:r>
      <w:r>
        <w:rPr>
          <w:spacing w:val="-6"/>
        </w:rPr>
        <w:t xml:space="preserve"> </w:t>
      </w:r>
      <w:r>
        <w:t>Rotation)</w:t>
      </w:r>
    </w:p>
    <w:p w14:paraId="37E4951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7393E2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A12E02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2DD43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6323317" w14:textId="77777777" w:rsidR="00DC16F1" w:rsidRDefault="00DC16F1">
      <w:pPr>
        <w:pStyle w:val="BodyText"/>
        <w:spacing w:before="6"/>
        <w:rPr>
          <w:rFonts w:ascii="Arial"/>
          <w:b/>
          <w:sz w:val="26"/>
        </w:rPr>
      </w:pPr>
    </w:p>
    <w:p w14:paraId="2EDEEAA6" w14:textId="56F7B8F0" w:rsidR="00DC16F1" w:rsidRDefault="006147DB">
      <w:pPr>
        <w:spacing w:before="100" w:line="276" w:lineRule="auto"/>
        <w:ind w:left="8546" w:right="2571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3568" behindDoc="0" locked="0" layoutInCell="1" allowOverlap="1" wp14:anchorId="05E921A9" wp14:editId="0D6AD846">
                <wp:simplePos x="0" y="0"/>
                <wp:positionH relativeFrom="page">
                  <wp:posOffset>1714500</wp:posOffset>
                </wp:positionH>
                <wp:positionV relativeFrom="paragraph">
                  <wp:posOffset>-752475</wp:posOffset>
                </wp:positionV>
                <wp:extent cx="3886200" cy="2456815"/>
                <wp:effectExtent l="0" t="0" r="0" b="0"/>
                <wp:wrapNone/>
                <wp:docPr id="778" name="Group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2456815"/>
                          <a:chOff x="2700" y="-1185"/>
                          <a:chExt cx="6120" cy="3869"/>
                        </a:xfrm>
                      </wpg:grpSpPr>
                      <pic:pic xmlns:pic="http://schemas.openxmlformats.org/drawingml/2006/picture">
                        <pic:nvPicPr>
                          <pic:cNvPr id="78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9" y="-1186"/>
                            <a:ext cx="5342" cy="3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82" name="AutoShape 210"/>
                        <wps:cNvSpPr>
                          <a:spLocks/>
                        </wps:cNvSpPr>
                        <wps:spPr bwMode="auto">
                          <a:xfrm>
                            <a:off x="2700" y="-1057"/>
                            <a:ext cx="6120" cy="3600"/>
                          </a:xfrm>
                          <a:custGeom>
                            <a:avLst/>
                            <a:gdLst>
                              <a:gd name="T0" fmla="+- 0 6840 2700"/>
                              <a:gd name="T1" fmla="*/ T0 w 6120"/>
                              <a:gd name="T2" fmla="+- 0 1104 -1056"/>
                              <a:gd name="T3" fmla="*/ 1104 h 3600"/>
                              <a:gd name="T4" fmla="+- 0 2700 2700"/>
                              <a:gd name="T5" fmla="*/ T4 w 6120"/>
                              <a:gd name="T6" fmla="+- 0 1104 -1056"/>
                              <a:gd name="T7" fmla="*/ 1104 h 3600"/>
                              <a:gd name="T8" fmla="+- 0 8100 2700"/>
                              <a:gd name="T9" fmla="*/ T8 w 6120"/>
                              <a:gd name="T10" fmla="+- 0 2544 -1056"/>
                              <a:gd name="T11" fmla="*/ 2544 h 3600"/>
                              <a:gd name="T12" fmla="+- 0 8640 2700"/>
                              <a:gd name="T13" fmla="*/ T12 w 6120"/>
                              <a:gd name="T14" fmla="+- 0 2544 -1056"/>
                              <a:gd name="T15" fmla="*/ 2544 h 3600"/>
                              <a:gd name="T16" fmla="+- 0 8640 2700"/>
                              <a:gd name="T17" fmla="*/ T16 w 6120"/>
                              <a:gd name="T18" fmla="+- 0 2544 -1056"/>
                              <a:gd name="T19" fmla="*/ 2544 h 3600"/>
                              <a:gd name="T20" fmla="+- 0 8640 2700"/>
                              <a:gd name="T21" fmla="*/ T20 w 6120"/>
                              <a:gd name="T22" fmla="+- 0 -1056 -1056"/>
                              <a:gd name="T23" fmla="*/ -1056 h 3600"/>
                              <a:gd name="T24" fmla="+- 0 8640 2700"/>
                              <a:gd name="T25" fmla="*/ T24 w 6120"/>
                              <a:gd name="T26" fmla="+- 0 -1056 -1056"/>
                              <a:gd name="T27" fmla="*/ -1056 h 3600"/>
                              <a:gd name="T28" fmla="+- 0 8100 2700"/>
                              <a:gd name="T29" fmla="*/ T28 w 6120"/>
                              <a:gd name="T30" fmla="+- 0 -1056 -1056"/>
                              <a:gd name="T31" fmla="*/ -1056 h 3600"/>
                              <a:gd name="T32" fmla="+- 0 8640 2700"/>
                              <a:gd name="T33" fmla="*/ T32 w 6120"/>
                              <a:gd name="T34" fmla="+- 0 204 -1056"/>
                              <a:gd name="T35" fmla="*/ 204 h 3600"/>
                              <a:gd name="T36" fmla="+- 0 8820 2700"/>
                              <a:gd name="T37" fmla="*/ T36 w 6120"/>
                              <a:gd name="T38" fmla="+- 0 204 -1056"/>
                              <a:gd name="T39" fmla="*/ 204 h 3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20" h="3600">
                                <a:moveTo>
                                  <a:pt x="4140" y="2160"/>
                                </a:moveTo>
                                <a:lnTo>
                                  <a:pt x="0" y="2160"/>
                                </a:lnTo>
                                <a:moveTo>
                                  <a:pt x="5400" y="3600"/>
                                </a:moveTo>
                                <a:lnTo>
                                  <a:pt x="5940" y="3600"/>
                                </a:lnTo>
                                <a:moveTo>
                                  <a:pt x="5940" y="3600"/>
                                </a:moveTo>
                                <a:lnTo>
                                  <a:pt x="5940" y="0"/>
                                </a:lnTo>
                                <a:moveTo>
                                  <a:pt x="5940" y="0"/>
                                </a:moveTo>
                                <a:lnTo>
                                  <a:pt x="5400" y="0"/>
                                </a:lnTo>
                                <a:moveTo>
                                  <a:pt x="5940" y="1260"/>
                                </a:moveTo>
                                <a:lnTo>
                                  <a:pt x="6120" y="12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49E291" id="Group 209" o:spid="_x0000_s1026" style="position:absolute;margin-left:135pt;margin-top:-59.25pt;width:306pt;height:193.45pt;z-index:15853568;mso-position-horizontal-relative:page" coordorigin="2700,-1185" coordsize="6120,38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">
                <v:shape id="Picture 211" o:spid="_x0000_s1027" type="#_x0000_t75" style="position:absolute;left:3449;top:-1186;width:5342;height:3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">
                  <v:imagedata r:id="rId240" o:title=""/>
                </v:shape>
                <v:shape id="AutoShape 210" o:spid="_x0000_s1028" style="position:absolute;left:2700;top:-1057;width:6120;height:3600;visibility:visible;mso-wrap-style:square;v-text-anchor:top" coordsize="6120,3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" path="m4140,2160l,2160m5400,3600r540,m5940,3600l5940,t,l5400,t540,1260l6120,1260e" filled="f" strokeweight=".72pt">
                  <v:path arrowok="t" o:connecttype="custom" o:connectlocs="4140,1104;0,1104;5400,2544;5940,2544;5940,2544;5940,-1056;5940,-1056;5400,-1056;5940,204;6120,204" o:connectangles="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Close beam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restriction</w:t>
      </w:r>
    </w:p>
    <w:p w14:paraId="38DCAE5C" w14:textId="77777777" w:rsidR="00DC16F1" w:rsidRDefault="00DC16F1">
      <w:pPr>
        <w:pStyle w:val="BodyText"/>
        <w:spacing w:before="10"/>
        <w:rPr>
          <w:sz w:val="16"/>
        </w:rPr>
      </w:pPr>
    </w:p>
    <w:p w14:paraId="0519C0EA" w14:textId="77777777" w:rsidR="00DC16F1" w:rsidRDefault="00000000">
      <w:pPr>
        <w:spacing w:before="101" w:line="276" w:lineRule="auto"/>
        <w:ind w:left="1697" w:right="9672" w:firstLine="4"/>
        <w:jc w:val="right"/>
        <w:rPr>
          <w:sz w:val="16"/>
        </w:rPr>
      </w:pPr>
      <w:r>
        <w:rPr>
          <w:w w:val="80"/>
          <w:sz w:val="16"/>
        </w:rPr>
        <w:t>Glenoid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fossa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480A7B0B" w14:textId="77777777" w:rsidR="00DC16F1" w:rsidRDefault="00DC16F1">
      <w:pPr>
        <w:spacing w:line="276" w:lineRule="auto"/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51F2B03" w14:textId="77777777" w:rsidR="00DC16F1" w:rsidRDefault="00DC16F1">
      <w:pPr>
        <w:pStyle w:val="BodyText"/>
        <w:spacing w:before="4"/>
        <w:rPr>
          <w:sz w:val="19"/>
        </w:rPr>
      </w:pPr>
    </w:p>
    <w:p w14:paraId="27C20003" w14:textId="77777777" w:rsidR="00DC16F1" w:rsidRDefault="00000000">
      <w:pPr>
        <w:spacing w:before="92"/>
        <w:ind w:left="1020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>Superoinferior</w:t>
      </w:r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Axial</w:t>
      </w:r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Projection</w:t>
      </w:r>
    </w:p>
    <w:p w14:paraId="5887387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8E5B70" w14:textId="77777777" w:rsidR="00DC16F1" w:rsidRDefault="00DC16F1">
      <w:pPr>
        <w:rPr>
          <w:rFonts w:ascii="Arial"/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2E56BD97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0B424E5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29F83345" w14:textId="77777777" w:rsidR="00DC16F1" w:rsidRDefault="00DC16F1">
      <w:pPr>
        <w:pStyle w:val="BodyText"/>
        <w:spacing w:before="5"/>
        <w:rPr>
          <w:rFonts w:ascii="Arial"/>
          <w:b/>
          <w:sz w:val="24"/>
        </w:rPr>
      </w:pPr>
    </w:p>
    <w:p w14:paraId="31D39BE2" w14:textId="77777777" w:rsidR="00DC16F1" w:rsidRDefault="00000000">
      <w:pPr>
        <w:spacing w:line="276" w:lineRule="auto"/>
        <w:ind w:left="1783" w:right="71" w:firstLine="604"/>
        <w:rPr>
          <w:sz w:val="16"/>
        </w:rPr>
      </w:pPr>
      <w:r>
        <w:rPr>
          <w:w w:val="80"/>
          <w:sz w:val="16"/>
        </w:rPr>
        <w:t>Open</w:t>
      </w:r>
      <w:r>
        <w:rPr>
          <w:w w:val="82"/>
          <w:sz w:val="16"/>
        </w:rPr>
        <w:t xml:space="preserve"> </w:t>
      </w:r>
      <w:r>
        <w:rPr>
          <w:w w:val="80"/>
          <w:sz w:val="16"/>
        </w:rPr>
        <w:t>scapulohumeral</w:t>
      </w:r>
    </w:p>
    <w:p w14:paraId="1E100153" w14:textId="77777777" w:rsidR="00DC16F1" w:rsidRDefault="00000000">
      <w:pPr>
        <w:spacing w:line="183" w:lineRule="exact"/>
        <w:ind w:left="2472"/>
        <w:rPr>
          <w:sz w:val="16"/>
        </w:rPr>
      </w:pPr>
      <w:r>
        <w:rPr>
          <w:w w:val="90"/>
          <w:sz w:val="16"/>
        </w:rPr>
        <w:t>joint</w:t>
      </w:r>
    </w:p>
    <w:p w14:paraId="670F86EC" w14:textId="77777777" w:rsidR="00DC16F1" w:rsidRDefault="00DC16F1">
      <w:pPr>
        <w:pStyle w:val="BodyText"/>
        <w:rPr>
          <w:sz w:val="18"/>
        </w:rPr>
      </w:pPr>
    </w:p>
    <w:p w14:paraId="59B7E74C" w14:textId="77777777" w:rsidR="00DC16F1" w:rsidRDefault="00DC16F1">
      <w:pPr>
        <w:pStyle w:val="BodyText"/>
        <w:spacing w:before="9"/>
      </w:pPr>
    </w:p>
    <w:p w14:paraId="7F312719" w14:textId="77777777" w:rsidR="00DC16F1" w:rsidRDefault="00000000">
      <w:pPr>
        <w:spacing w:line="278" w:lineRule="auto"/>
        <w:ind w:left="2009" w:hanging="144"/>
        <w:jc w:val="right"/>
        <w:rPr>
          <w:sz w:val="16"/>
        </w:rPr>
      </w:pPr>
      <w:r>
        <w:rPr>
          <w:w w:val="80"/>
          <w:sz w:val="16"/>
        </w:rPr>
        <w:t>AC joint through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humeral</w:t>
      </w:r>
      <w:r>
        <w:rPr>
          <w:spacing w:val="-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head</w:t>
      </w:r>
    </w:p>
    <w:p w14:paraId="1BB5D7C8" w14:textId="77777777" w:rsidR="00DC16F1" w:rsidRDefault="00000000">
      <w:pPr>
        <w:pStyle w:val="BodyText"/>
        <w:spacing w:before="4"/>
        <w:rPr>
          <w:sz w:val="21"/>
        </w:rPr>
      </w:pPr>
      <w:r>
        <w:br w:type="column"/>
      </w:r>
    </w:p>
    <w:p w14:paraId="2A23C423" w14:textId="77777777" w:rsidR="00DC16F1" w:rsidRDefault="00000000">
      <w:pPr>
        <w:spacing w:before="1" w:line="276" w:lineRule="auto"/>
        <w:ind w:left="5136" w:right="3045"/>
        <w:jc w:val="center"/>
        <w:rPr>
          <w:sz w:val="16"/>
        </w:rPr>
      </w:pPr>
      <w:r>
        <w:rPr>
          <w:w w:val="80"/>
          <w:sz w:val="16"/>
        </w:rPr>
        <w:t>Coracoid</w:t>
      </w:r>
      <w:r>
        <w:rPr>
          <w:spacing w:val="-34"/>
          <w:w w:val="80"/>
          <w:sz w:val="16"/>
        </w:rPr>
        <w:t xml:space="preserve"> </w:t>
      </w:r>
      <w:r>
        <w:rPr>
          <w:spacing w:val="-2"/>
          <w:w w:val="90"/>
          <w:sz w:val="16"/>
        </w:rPr>
        <w:t>process</w:t>
      </w:r>
    </w:p>
    <w:p w14:paraId="39283A32" w14:textId="4DD79CB7" w:rsidR="00DC16F1" w:rsidRDefault="006147DB">
      <w:pPr>
        <w:tabs>
          <w:tab w:val="left" w:pos="2387"/>
        </w:tabs>
        <w:spacing w:line="183" w:lineRule="exact"/>
        <w:ind w:left="555"/>
        <w:jc w:val="center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17056" behindDoc="1" locked="0" layoutInCell="1" allowOverlap="1" wp14:anchorId="5BBD1314" wp14:editId="43A93809">
                <wp:simplePos x="0" y="0"/>
                <wp:positionH relativeFrom="page">
                  <wp:posOffset>2125980</wp:posOffset>
                </wp:positionH>
                <wp:positionV relativeFrom="paragraph">
                  <wp:posOffset>-416560</wp:posOffset>
                </wp:positionV>
                <wp:extent cx="3200400" cy="3048000"/>
                <wp:effectExtent l="0" t="0" r="0" b="0"/>
                <wp:wrapNone/>
                <wp:docPr id="772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0400" cy="3048000"/>
                          <a:chOff x="3348" y="-656"/>
                          <a:chExt cx="5040" cy="4800"/>
                        </a:xfrm>
                      </wpg:grpSpPr>
                      <pic:pic xmlns:pic="http://schemas.openxmlformats.org/drawingml/2006/picture">
                        <pic:nvPicPr>
                          <pic:cNvPr id="774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73" y="-657"/>
                            <a:ext cx="3984" cy="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6" name="AutoShape 207"/>
                        <wps:cNvSpPr>
                          <a:spLocks/>
                        </wps:cNvSpPr>
                        <wps:spPr bwMode="auto">
                          <a:xfrm>
                            <a:off x="3348" y="507"/>
                            <a:ext cx="5040" cy="888"/>
                          </a:xfrm>
                          <a:custGeom>
                            <a:avLst/>
                            <a:gdLst>
                              <a:gd name="T0" fmla="+- 0 6768 3348"/>
                              <a:gd name="T1" fmla="*/ T0 w 5040"/>
                              <a:gd name="T2" fmla="+- 0 1216 508"/>
                              <a:gd name="T3" fmla="*/ 1216 h 888"/>
                              <a:gd name="T4" fmla="+- 0 8388 3348"/>
                              <a:gd name="T5" fmla="*/ T4 w 5040"/>
                              <a:gd name="T6" fmla="+- 0 1216 508"/>
                              <a:gd name="T7" fmla="*/ 1216 h 888"/>
                              <a:gd name="T8" fmla="+- 0 5928 3348"/>
                              <a:gd name="T9" fmla="*/ T8 w 5040"/>
                              <a:gd name="T10" fmla="+- 0 1396 508"/>
                              <a:gd name="T11" fmla="*/ 1396 h 888"/>
                              <a:gd name="T12" fmla="+- 0 3348 3348"/>
                              <a:gd name="T13" fmla="*/ T12 w 5040"/>
                              <a:gd name="T14" fmla="+- 0 1396 508"/>
                              <a:gd name="T15" fmla="*/ 1396 h 888"/>
                              <a:gd name="T16" fmla="+- 0 5508 3348"/>
                              <a:gd name="T17" fmla="*/ T16 w 5040"/>
                              <a:gd name="T18" fmla="+- 0 508 508"/>
                              <a:gd name="T19" fmla="*/ 508 h 888"/>
                              <a:gd name="T20" fmla="+- 0 3348 3348"/>
                              <a:gd name="T21" fmla="*/ T20 w 5040"/>
                              <a:gd name="T22" fmla="+- 0 508 508"/>
                              <a:gd name="T23" fmla="*/ 508 h 8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040" h="888">
                                <a:moveTo>
                                  <a:pt x="3420" y="708"/>
                                </a:moveTo>
                                <a:lnTo>
                                  <a:pt x="5040" y="708"/>
                                </a:lnTo>
                                <a:moveTo>
                                  <a:pt x="2580" y="888"/>
                                </a:moveTo>
                                <a:lnTo>
                                  <a:pt x="0" y="888"/>
                                </a:lnTo>
                                <a:moveTo>
                                  <a:pt x="216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8AA804" id="Group 206" o:spid="_x0000_s1026" style="position:absolute;margin-left:167.4pt;margin-top:-32.8pt;width:252pt;height:240pt;z-index:-21799424;mso-position-horizontal-relative:page" coordorigin="3348,-656" coordsize="5040,48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">
                <v:shape id="Picture 208" o:spid="_x0000_s1027" type="#_x0000_t75" style="position:absolute;left:3873;top:-657;width:3984;height:4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">
                  <v:imagedata r:id="rId242" o:title=""/>
                </v:shape>
                <v:shape id="AutoShape 207" o:spid="_x0000_s1028" style="position:absolute;left:3348;top:507;width:5040;height:888;visibility:visible;mso-wrap-style:square;v-text-anchor:top" coordsize="5040,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" path="m3420,708r1620,m2580,888l,888m2160,l,e" filled="f" strokeweight=".72pt">
                  <v:path arrowok="t" o:connecttype="custom" o:connectlocs="3420,1216;5040,1216;2580,1396;0,1396;2160,508;0,508" o:connectangles="0,0,0,0,0,0"/>
                </v:shape>
                <w10:wrap anchorx="page"/>
              </v:group>
            </w:pict>
          </mc:Fallback>
        </mc:AlternateConten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 </w:t>
      </w:r>
      <w:r>
        <w:rPr>
          <w:spacing w:val="-20"/>
          <w:sz w:val="16"/>
        </w:rPr>
        <w:t xml:space="preserve"> </w:t>
      </w:r>
      <w:r>
        <w:rPr>
          <w:w w:val="80"/>
          <w:sz w:val="16"/>
        </w:rPr>
        <w:t>projected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above</w:t>
      </w:r>
    </w:p>
    <w:p w14:paraId="574D74F1" w14:textId="77777777" w:rsidR="00DC16F1" w:rsidRDefault="00000000">
      <w:pPr>
        <w:spacing w:before="24"/>
        <w:ind w:left="5268" w:right="3045"/>
        <w:jc w:val="center"/>
        <w:rPr>
          <w:sz w:val="16"/>
        </w:rPr>
      </w:pPr>
      <w:r>
        <w:rPr>
          <w:w w:val="80"/>
          <w:sz w:val="16"/>
        </w:rPr>
        <w:t>the clavicle</w:t>
      </w:r>
    </w:p>
    <w:p w14:paraId="518C2727" w14:textId="77777777" w:rsidR="00DC16F1" w:rsidRDefault="00DC16F1">
      <w:pPr>
        <w:pStyle w:val="BodyText"/>
        <w:rPr>
          <w:sz w:val="18"/>
        </w:rPr>
      </w:pPr>
    </w:p>
    <w:p w14:paraId="08C6E8B3" w14:textId="77777777" w:rsidR="00DC16F1" w:rsidRDefault="00DC16F1">
      <w:pPr>
        <w:pStyle w:val="BodyText"/>
        <w:rPr>
          <w:sz w:val="18"/>
        </w:rPr>
      </w:pPr>
    </w:p>
    <w:p w14:paraId="51D9D339" w14:textId="77777777" w:rsidR="00DC16F1" w:rsidRDefault="00DC16F1">
      <w:pPr>
        <w:pStyle w:val="BodyText"/>
        <w:spacing w:before="10"/>
        <w:rPr>
          <w:sz w:val="25"/>
        </w:rPr>
      </w:pPr>
    </w:p>
    <w:p w14:paraId="2C891464" w14:textId="77777777" w:rsidR="00DC16F1" w:rsidRDefault="00000000">
      <w:pPr>
        <w:spacing w:line="276" w:lineRule="auto"/>
        <w:ind w:left="5282" w:right="2810"/>
        <w:rPr>
          <w:sz w:val="16"/>
        </w:rPr>
      </w:pPr>
      <w:r>
        <w:rPr>
          <w:w w:val="80"/>
          <w:sz w:val="16"/>
        </w:rPr>
        <w:t>Lesser tubercle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21DFFC46" w14:textId="77777777" w:rsidR="00DC16F1" w:rsidRDefault="00DC16F1">
      <w:pPr>
        <w:pStyle w:val="BodyText"/>
        <w:rPr>
          <w:sz w:val="18"/>
        </w:rPr>
      </w:pPr>
    </w:p>
    <w:p w14:paraId="28DDC8E5" w14:textId="77777777" w:rsidR="00DC16F1" w:rsidRDefault="00DC16F1">
      <w:pPr>
        <w:pStyle w:val="BodyText"/>
        <w:rPr>
          <w:sz w:val="18"/>
        </w:rPr>
      </w:pPr>
    </w:p>
    <w:p w14:paraId="5F70CD42" w14:textId="77777777" w:rsidR="00DC16F1" w:rsidRDefault="00DC16F1">
      <w:pPr>
        <w:pStyle w:val="BodyText"/>
        <w:rPr>
          <w:sz w:val="18"/>
        </w:rPr>
      </w:pPr>
    </w:p>
    <w:p w14:paraId="057F558A" w14:textId="77777777" w:rsidR="00DC16F1" w:rsidRDefault="00DC16F1">
      <w:pPr>
        <w:pStyle w:val="BodyText"/>
        <w:rPr>
          <w:sz w:val="18"/>
        </w:rPr>
      </w:pPr>
    </w:p>
    <w:p w14:paraId="01014C94" w14:textId="77777777" w:rsidR="00DC16F1" w:rsidRDefault="00DC16F1">
      <w:pPr>
        <w:pStyle w:val="BodyText"/>
        <w:rPr>
          <w:sz w:val="18"/>
        </w:rPr>
      </w:pPr>
    </w:p>
    <w:p w14:paraId="29E37B25" w14:textId="77777777" w:rsidR="00DC16F1" w:rsidRDefault="00DC16F1">
      <w:pPr>
        <w:pStyle w:val="BodyText"/>
        <w:rPr>
          <w:sz w:val="18"/>
        </w:rPr>
      </w:pPr>
    </w:p>
    <w:p w14:paraId="16F808D2" w14:textId="77777777" w:rsidR="00DC16F1" w:rsidRDefault="00DC16F1">
      <w:pPr>
        <w:pStyle w:val="BodyText"/>
        <w:rPr>
          <w:sz w:val="18"/>
        </w:rPr>
      </w:pPr>
    </w:p>
    <w:p w14:paraId="44771F1E" w14:textId="77777777" w:rsidR="00DC16F1" w:rsidRDefault="00DC16F1">
      <w:pPr>
        <w:pStyle w:val="BodyText"/>
        <w:rPr>
          <w:sz w:val="18"/>
        </w:rPr>
      </w:pPr>
    </w:p>
    <w:p w14:paraId="28F19449" w14:textId="77777777" w:rsidR="00DC16F1" w:rsidRDefault="00DC16F1">
      <w:pPr>
        <w:pStyle w:val="BodyText"/>
        <w:rPr>
          <w:sz w:val="18"/>
        </w:rPr>
      </w:pPr>
    </w:p>
    <w:p w14:paraId="56D27029" w14:textId="77777777" w:rsidR="00DC16F1" w:rsidRDefault="00DC16F1">
      <w:pPr>
        <w:pStyle w:val="BodyText"/>
        <w:rPr>
          <w:sz w:val="18"/>
        </w:rPr>
      </w:pPr>
    </w:p>
    <w:p w14:paraId="6225C536" w14:textId="77777777" w:rsidR="00DC16F1" w:rsidRDefault="00DC16F1">
      <w:pPr>
        <w:pStyle w:val="BodyText"/>
        <w:rPr>
          <w:sz w:val="18"/>
        </w:rPr>
      </w:pPr>
    </w:p>
    <w:p w14:paraId="5E0B8D2B" w14:textId="77777777" w:rsidR="00DC16F1" w:rsidRDefault="00DC16F1">
      <w:pPr>
        <w:pStyle w:val="BodyText"/>
        <w:rPr>
          <w:sz w:val="18"/>
        </w:rPr>
      </w:pPr>
    </w:p>
    <w:p w14:paraId="7C33A1AE" w14:textId="77777777" w:rsidR="00DC16F1" w:rsidRDefault="00DC16F1">
      <w:pPr>
        <w:pStyle w:val="BodyText"/>
        <w:rPr>
          <w:sz w:val="18"/>
        </w:rPr>
      </w:pPr>
    </w:p>
    <w:p w14:paraId="63CE821A" w14:textId="77777777" w:rsidR="00DC16F1" w:rsidRDefault="00DC16F1">
      <w:pPr>
        <w:pStyle w:val="BodyText"/>
        <w:rPr>
          <w:sz w:val="18"/>
        </w:rPr>
      </w:pPr>
    </w:p>
    <w:p w14:paraId="0461FCE3" w14:textId="77777777" w:rsidR="00DC16F1" w:rsidRDefault="00DC16F1">
      <w:pPr>
        <w:pStyle w:val="BodyText"/>
        <w:spacing w:before="2"/>
        <w:rPr>
          <w:sz w:val="26"/>
        </w:rPr>
      </w:pPr>
    </w:p>
    <w:p w14:paraId="3E2F30FC" w14:textId="77777777" w:rsidR="00DC16F1" w:rsidRDefault="00000000">
      <w:pPr>
        <w:pStyle w:val="Heading6"/>
        <w:ind w:left="656"/>
      </w:pPr>
      <w:r>
        <w:rPr>
          <w:spacing w:val="-1"/>
        </w:rPr>
        <w:t>PA</w:t>
      </w:r>
      <w:r>
        <w:rPr>
          <w:spacing w:val="-15"/>
        </w:rPr>
        <w:t xml:space="preserve"> </w:t>
      </w:r>
      <w:r>
        <w:rPr>
          <w:spacing w:val="-1"/>
        </w:rPr>
        <w:t>Oblique</w:t>
      </w:r>
      <w:r>
        <w:rPr>
          <w:spacing w:val="-6"/>
        </w:rPr>
        <w:t xml:space="preserve"> </w:t>
      </w:r>
      <w:r>
        <w:t>Projection</w:t>
      </w:r>
      <w:r>
        <w:rPr>
          <w:spacing w:val="-16"/>
        </w:rPr>
        <w:t xml:space="preserve"> </w:t>
      </w:r>
      <w:r>
        <w:t>(Transcapular</w:t>
      </w:r>
      <w:r>
        <w:rPr>
          <w:spacing w:val="-8"/>
        </w:rPr>
        <w:t xml:space="preserve"> </w:t>
      </w:r>
      <w:r>
        <w:t>View)</w:t>
      </w:r>
    </w:p>
    <w:p w14:paraId="337706F1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792" w:space="40"/>
            <w:col w:w="8988"/>
          </w:cols>
        </w:sectPr>
      </w:pPr>
    </w:p>
    <w:p w14:paraId="78522BC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65940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EBE52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6C397A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89DFDB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1C49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42472A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1B0D26C" w14:textId="77777777" w:rsidR="00DC16F1" w:rsidRDefault="00DC16F1">
      <w:pPr>
        <w:pStyle w:val="BodyText"/>
        <w:spacing w:before="7"/>
        <w:rPr>
          <w:rFonts w:ascii="Arial"/>
          <w:b/>
          <w:sz w:val="20"/>
        </w:rPr>
      </w:pPr>
    </w:p>
    <w:p w14:paraId="278573F8" w14:textId="77777777" w:rsidR="00DC16F1" w:rsidRDefault="00000000">
      <w:pPr>
        <w:spacing w:before="1" w:line="276" w:lineRule="auto"/>
        <w:ind w:left="1613" w:right="25" w:hanging="46"/>
        <w:rPr>
          <w:sz w:val="16"/>
        </w:rPr>
      </w:pPr>
      <w:r>
        <w:rPr>
          <w:w w:val="80"/>
          <w:sz w:val="16"/>
        </w:rPr>
        <w:t>Acromion free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superimposition</w:t>
      </w:r>
    </w:p>
    <w:p w14:paraId="45BEB8F3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40CA2389" w14:textId="77777777" w:rsidR="00DC16F1" w:rsidRDefault="00DC16F1">
      <w:pPr>
        <w:pStyle w:val="BodyText"/>
        <w:rPr>
          <w:sz w:val="18"/>
        </w:rPr>
      </w:pPr>
    </w:p>
    <w:p w14:paraId="25C20FC5" w14:textId="77777777" w:rsidR="00DC16F1" w:rsidRDefault="00DC16F1">
      <w:pPr>
        <w:pStyle w:val="BodyText"/>
        <w:rPr>
          <w:sz w:val="18"/>
        </w:rPr>
      </w:pPr>
    </w:p>
    <w:p w14:paraId="20E3B99B" w14:textId="35EB9810" w:rsidR="00DC16F1" w:rsidRDefault="006147DB">
      <w:pPr>
        <w:spacing w:before="157" w:line="276" w:lineRule="auto"/>
        <w:ind w:left="1567" w:right="271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4080" behindDoc="0" locked="0" layoutInCell="1" allowOverlap="1" wp14:anchorId="7F91D96D" wp14:editId="68DE5EE6">
                <wp:simplePos x="0" y="0"/>
                <wp:positionH relativeFrom="page">
                  <wp:posOffset>2007235</wp:posOffset>
                </wp:positionH>
                <wp:positionV relativeFrom="paragraph">
                  <wp:posOffset>-1247775</wp:posOffset>
                </wp:positionV>
                <wp:extent cx="3439160" cy="3831590"/>
                <wp:effectExtent l="0" t="0" r="0" b="0"/>
                <wp:wrapNone/>
                <wp:docPr id="766" name="Group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39160" cy="3831590"/>
                          <a:chOff x="3161" y="-1965"/>
                          <a:chExt cx="5416" cy="6034"/>
                        </a:xfrm>
                      </wpg:grpSpPr>
                      <pic:pic xmlns:pic="http://schemas.openxmlformats.org/drawingml/2006/picture">
                        <pic:nvPicPr>
                          <pic:cNvPr id="768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44" y="-1965"/>
                            <a:ext cx="3646" cy="6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0" name="AutoShape 204"/>
                        <wps:cNvSpPr>
                          <a:spLocks/>
                        </wps:cNvSpPr>
                        <wps:spPr bwMode="auto">
                          <a:xfrm>
                            <a:off x="3168" y="-275"/>
                            <a:ext cx="5401" cy="2881"/>
                          </a:xfrm>
                          <a:custGeom>
                            <a:avLst/>
                            <a:gdLst>
                              <a:gd name="T0" fmla="+- 0 5865 3168"/>
                              <a:gd name="T1" fmla="*/ T0 w 5401"/>
                              <a:gd name="T2" fmla="+- 0 -275 -275"/>
                              <a:gd name="T3" fmla="*/ -275 h 2881"/>
                              <a:gd name="T4" fmla="+- 0 3168 3168"/>
                              <a:gd name="T5" fmla="*/ T4 w 5401"/>
                              <a:gd name="T6" fmla="+- 0 -272 -275"/>
                              <a:gd name="T7" fmla="*/ -272 h 2881"/>
                              <a:gd name="T8" fmla="+- 0 5686 3168"/>
                              <a:gd name="T9" fmla="*/ T8 w 5401"/>
                              <a:gd name="T10" fmla="+- 0 1345 -275"/>
                              <a:gd name="T11" fmla="*/ 1345 h 2881"/>
                              <a:gd name="T12" fmla="+- 0 8569 3168"/>
                              <a:gd name="T13" fmla="*/ T12 w 5401"/>
                              <a:gd name="T14" fmla="+- 0 1348 -275"/>
                              <a:gd name="T15" fmla="*/ 1348 h 2881"/>
                              <a:gd name="T16" fmla="+- 0 5325 3168"/>
                              <a:gd name="T17" fmla="*/ T16 w 5401"/>
                              <a:gd name="T18" fmla="+- 0 2603 -275"/>
                              <a:gd name="T19" fmla="*/ 2603 h 2881"/>
                              <a:gd name="T20" fmla="+- 0 3168 3168"/>
                              <a:gd name="T21" fmla="*/ T20 w 5401"/>
                              <a:gd name="T22" fmla="+- 0 2606 -275"/>
                              <a:gd name="T23" fmla="*/ 2606 h 2881"/>
                              <a:gd name="T24" fmla="+- 0 6766 3168"/>
                              <a:gd name="T25" fmla="*/ T24 w 5401"/>
                              <a:gd name="T26" fmla="+- 0 445 -275"/>
                              <a:gd name="T27" fmla="*/ 445 h 2881"/>
                              <a:gd name="T28" fmla="+- 0 8569 3168"/>
                              <a:gd name="T29" fmla="*/ T28 w 5401"/>
                              <a:gd name="T30" fmla="+- 0 448 -275"/>
                              <a:gd name="T31" fmla="*/ 448 h 28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401" h="2881">
                                <a:moveTo>
                                  <a:pt x="2697" y="0"/>
                                </a:moveTo>
                                <a:lnTo>
                                  <a:pt x="0" y="3"/>
                                </a:lnTo>
                                <a:moveTo>
                                  <a:pt x="2518" y="1620"/>
                                </a:moveTo>
                                <a:lnTo>
                                  <a:pt x="5401" y="1623"/>
                                </a:lnTo>
                                <a:moveTo>
                                  <a:pt x="2157" y="2878"/>
                                </a:moveTo>
                                <a:lnTo>
                                  <a:pt x="0" y="2881"/>
                                </a:lnTo>
                                <a:moveTo>
                                  <a:pt x="3598" y="720"/>
                                </a:moveTo>
                                <a:lnTo>
                                  <a:pt x="5401" y="723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F1DE49" id="Group 203" o:spid="_x0000_s1026" style="position:absolute;margin-left:158.05pt;margin-top:-98.25pt;width:270.8pt;height:301.7pt;z-index:15854080;mso-position-horizontal-relative:page" coordorigin="3161,-1965" coordsize="5416,60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">
                <v:shape id="Picture 205" o:spid="_x0000_s1027" type="#_x0000_t75" style="position:absolute;left:4044;top:-1965;width:3646;height:60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">
                  <v:imagedata r:id="rId244" o:title=""/>
                </v:shape>
                <v:shape id="AutoShape 204" o:spid="_x0000_s1028" style="position:absolute;left:3168;top:-275;width:5401;height:2881;visibility:visible;mso-wrap-style:square;v-text-anchor:top" coordsize="5401,28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" path="m2697,l,3m2518,1620r2883,3m2157,2878l,2881m3598,720r1803,3e" filled="f" strokeweight=".72pt">
                  <v:path arrowok="t" o:connecttype="custom" o:connectlocs="2697,-275;0,-272;2518,1345;5401,1348;2157,2603;0,2606;3598,445;5401,448" o:connectangles="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Coracoid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possibly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5B543C42" w14:textId="77777777" w:rsidR="00DC16F1" w:rsidRDefault="00DC16F1">
      <w:pPr>
        <w:pStyle w:val="BodyText"/>
        <w:rPr>
          <w:sz w:val="18"/>
        </w:rPr>
      </w:pPr>
    </w:p>
    <w:p w14:paraId="49989EB8" w14:textId="77777777" w:rsidR="00DC16F1" w:rsidRDefault="00DC16F1">
      <w:pPr>
        <w:pStyle w:val="BodyText"/>
        <w:spacing w:before="8"/>
        <w:rPr>
          <w:sz w:val="20"/>
        </w:rPr>
      </w:pPr>
    </w:p>
    <w:p w14:paraId="7F0DE483" w14:textId="77777777" w:rsidR="00DC16F1" w:rsidRDefault="00000000">
      <w:pPr>
        <w:spacing w:line="276" w:lineRule="auto"/>
        <w:ind w:left="1567" w:right="2777"/>
        <w:rPr>
          <w:sz w:val="16"/>
        </w:rPr>
      </w:pPr>
      <w:r>
        <w:rPr>
          <w:w w:val="80"/>
          <w:sz w:val="16"/>
        </w:rPr>
        <w:t>Scapula in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profile</w:t>
      </w:r>
    </w:p>
    <w:p w14:paraId="53047677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555" w:space="4171"/>
            <w:col w:w="5094"/>
          </w:cols>
        </w:sectPr>
      </w:pPr>
    </w:p>
    <w:p w14:paraId="6D419D40" w14:textId="77777777" w:rsidR="00DC16F1" w:rsidRDefault="00DC16F1">
      <w:pPr>
        <w:pStyle w:val="BodyText"/>
        <w:rPr>
          <w:sz w:val="20"/>
        </w:rPr>
      </w:pPr>
    </w:p>
    <w:p w14:paraId="093AA148" w14:textId="77777777" w:rsidR="00DC16F1" w:rsidRDefault="00DC16F1">
      <w:pPr>
        <w:pStyle w:val="BodyText"/>
        <w:spacing w:before="5"/>
        <w:rPr>
          <w:sz w:val="28"/>
        </w:rPr>
      </w:pPr>
    </w:p>
    <w:p w14:paraId="2949F28B" w14:textId="77777777" w:rsidR="00DC16F1" w:rsidRDefault="00000000">
      <w:pPr>
        <w:spacing w:before="100"/>
        <w:ind w:right="9207"/>
        <w:jc w:val="right"/>
        <w:rPr>
          <w:sz w:val="16"/>
        </w:rPr>
      </w:pPr>
      <w:r>
        <w:rPr>
          <w:w w:val="80"/>
          <w:sz w:val="16"/>
        </w:rPr>
        <w:t>Scapular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body</w:t>
      </w:r>
    </w:p>
    <w:p w14:paraId="14EA787E" w14:textId="77777777" w:rsidR="00DC16F1" w:rsidRDefault="00000000">
      <w:pPr>
        <w:spacing w:before="30" w:line="276" w:lineRule="auto"/>
        <w:ind w:left="1716" w:right="9209" w:firstLine="523"/>
        <w:jc w:val="right"/>
        <w:rPr>
          <w:sz w:val="16"/>
        </w:rPr>
      </w:pPr>
      <w:r>
        <w:rPr>
          <w:spacing w:val="-1"/>
          <w:w w:val="80"/>
          <w:sz w:val="16"/>
        </w:rPr>
        <w:t xml:space="preserve">free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superimposition</w:t>
      </w:r>
    </w:p>
    <w:p w14:paraId="021D43E2" w14:textId="77777777" w:rsidR="00DC16F1" w:rsidRDefault="00DC16F1">
      <w:pPr>
        <w:spacing w:line="276" w:lineRule="auto"/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7C1DADE" w14:textId="77777777" w:rsidR="00DC16F1" w:rsidRDefault="00DC16F1">
      <w:pPr>
        <w:pStyle w:val="BodyText"/>
        <w:rPr>
          <w:sz w:val="19"/>
        </w:rPr>
      </w:pPr>
    </w:p>
    <w:p w14:paraId="22F63F1C" w14:textId="77777777" w:rsidR="00DC16F1" w:rsidRDefault="00000000">
      <w:pPr>
        <w:pStyle w:val="Heading6"/>
        <w:spacing w:before="93"/>
      </w:pPr>
      <w:bookmarkStart w:id="52" w:name="_bookmark52"/>
      <w:bookmarkEnd w:id="52"/>
      <w:r>
        <w:rPr>
          <w:spacing w:val="-1"/>
          <w:u w:val="thick"/>
        </w:rPr>
        <w:t>Common</w:t>
      </w:r>
      <w:r>
        <w:rPr>
          <w:spacing w:val="-7"/>
          <w:u w:val="thick"/>
        </w:rPr>
        <w:t xml:space="preserve"> </w:t>
      </w:r>
      <w:r>
        <w:rPr>
          <w:spacing w:val="-1"/>
          <w:u w:val="thick"/>
        </w:rPr>
        <w:t>Pathologies</w:t>
      </w:r>
    </w:p>
    <w:p w14:paraId="5BDFD216" w14:textId="77777777" w:rsidR="00DC16F1" w:rsidRDefault="00000000">
      <w:pPr>
        <w:pStyle w:val="BodyText"/>
        <w:spacing w:before="158"/>
        <w:ind w:left="1020"/>
      </w:pPr>
      <w:r>
        <w:t>Dislocation:</w:t>
      </w:r>
      <w:r>
        <w:rPr>
          <w:spacing w:val="46"/>
        </w:rPr>
        <w:t xml:space="preserve"> </w:t>
      </w:r>
      <w:r>
        <w:rPr>
          <w:rFonts w:ascii="Arial"/>
          <w:b/>
        </w:rPr>
        <w:t>(</w:t>
      </w:r>
      <w:r>
        <w:t>Best</w:t>
      </w:r>
      <w:r>
        <w:rPr>
          <w:spacing w:val="-9"/>
        </w:rPr>
        <w:t xml:space="preserve"> </w:t>
      </w:r>
      <w:r>
        <w:t>visualized</w:t>
      </w:r>
      <w:r>
        <w:rPr>
          <w:spacing w:val="-8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Scapular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view)</w:t>
      </w:r>
    </w:p>
    <w:p w14:paraId="348B89AF" w14:textId="77777777" w:rsidR="00DC16F1" w:rsidRDefault="00000000">
      <w:pPr>
        <w:pStyle w:val="ListParagraph"/>
        <w:numPr>
          <w:ilvl w:val="0"/>
          <w:numId w:val="48"/>
        </w:numPr>
        <w:tabs>
          <w:tab w:val="left" w:pos="2100"/>
          <w:tab w:val="left" w:pos="2101"/>
        </w:tabs>
        <w:spacing w:before="41" w:line="237" w:lineRule="auto"/>
        <w:ind w:right="1662"/>
      </w:pPr>
      <w:r>
        <w:t>Non</w:t>
      </w:r>
      <w:r>
        <w:rPr>
          <w:spacing w:val="-9"/>
        </w:rPr>
        <w:t xml:space="preserve"> </w:t>
      </w:r>
      <w:r>
        <w:t>dislocated</w:t>
      </w:r>
      <w:r>
        <w:rPr>
          <w:spacing w:val="-7"/>
        </w:rPr>
        <w:t xml:space="preserve"> </w:t>
      </w:r>
      <w:r>
        <w:t>shoulder:</w:t>
      </w:r>
      <w:r>
        <w:rPr>
          <w:spacing w:val="-8"/>
        </w:rPr>
        <w:t xml:space="preserve"> </w:t>
      </w:r>
      <w:r>
        <w:t>Humeral</w:t>
      </w:r>
      <w:r>
        <w:rPr>
          <w:spacing w:val="-10"/>
        </w:rPr>
        <w:t xml:space="preserve"> </w:t>
      </w:r>
      <w:r>
        <w:t>head</w:t>
      </w:r>
      <w:r>
        <w:rPr>
          <w:spacing w:val="-7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centered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slightly</w:t>
      </w:r>
      <w:r>
        <w:rPr>
          <w:spacing w:val="-7"/>
        </w:rPr>
        <w:t xml:space="preserve"> </w:t>
      </w:r>
      <w:r>
        <w:t>superimposed</w:t>
      </w:r>
      <w:r>
        <w:rPr>
          <w:spacing w:val="-7"/>
        </w:rPr>
        <w:t xml:space="preserve"> </w:t>
      </w:r>
      <w:r>
        <w:t>over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glenoid fossa.</w:t>
      </w:r>
    </w:p>
    <w:p w14:paraId="682DC36E" w14:textId="77777777" w:rsidR="00DC16F1" w:rsidRDefault="00000000">
      <w:pPr>
        <w:pStyle w:val="ListParagraph"/>
        <w:numPr>
          <w:ilvl w:val="0"/>
          <w:numId w:val="48"/>
        </w:numPr>
        <w:tabs>
          <w:tab w:val="left" w:pos="2100"/>
          <w:tab w:val="left" w:pos="2101"/>
        </w:tabs>
        <w:spacing w:line="264" w:lineRule="exact"/>
        <w:ind w:hanging="361"/>
      </w:pPr>
      <w:r>
        <w:t>Anterior</w:t>
      </w:r>
      <w:r>
        <w:rPr>
          <w:spacing w:val="-13"/>
        </w:rPr>
        <w:t xml:space="preserve"> </w:t>
      </w:r>
      <w:r>
        <w:t>dislocation:</w:t>
      </w:r>
      <w:r>
        <w:rPr>
          <w:spacing w:val="-8"/>
        </w:rPr>
        <w:t xml:space="preserve"> </w:t>
      </w:r>
      <w:r>
        <w:t>Most</w:t>
      </w:r>
      <w:r>
        <w:rPr>
          <w:spacing w:val="-9"/>
        </w:rPr>
        <w:t xml:space="preserve"> </w:t>
      </w:r>
      <w:r>
        <w:t>common-</w:t>
      </w:r>
      <w:r>
        <w:rPr>
          <w:spacing w:val="-11"/>
        </w:rPr>
        <w:t xml:space="preserve"> </w:t>
      </w:r>
      <w:r>
        <w:t>95%-</w:t>
      </w:r>
      <w:r>
        <w:rPr>
          <w:spacing w:val="-8"/>
        </w:rPr>
        <w:t xml:space="preserve"> </w:t>
      </w:r>
      <w:r>
        <w:t>Humeral</w:t>
      </w:r>
      <w:r>
        <w:rPr>
          <w:spacing w:val="-12"/>
        </w:rPr>
        <w:t xml:space="preserve"> </w:t>
      </w:r>
      <w:r>
        <w:t>head</w:t>
      </w:r>
      <w:r>
        <w:rPr>
          <w:spacing w:val="-1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below</w:t>
      </w:r>
      <w:r>
        <w:rPr>
          <w:spacing w:val="-1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coracoid.</w:t>
      </w:r>
    </w:p>
    <w:p w14:paraId="3EAF5064" w14:textId="28E0C2BD" w:rsidR="00DC16F1" w:rsidRDefault="006147DB">
      <w:pPr>
        <w:pStyle w:val="ListParagraph"/>
        <w:numPr>
          <w:ilvl w:val="0"/>
          <w:numId w:val="48"/>
        </w:numPr>
        <w:tabs>
          <w:tab w:val="left" w:pos="2100"/>
          <w:tab w:val="left" w:pos="2101"/>
        </w:tabs>
        <w:spacing w:before="9" w:line="237" w:lineRule="auto"/>
        <w:ind w:right="167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17568" behindDoc="1" locked="0" layoutInCell="1" allowOverlap="1" wp14:anchorId="194F31C5" wp14:editId="21468172">
                <wp:simplePos x="0" y="0"/>
                <wp:positionH relativeFrom="page">
                  <wp:posOffset>2514600</wp:posOffset>
                </wp:positionH>
                <wp:positionV relativeFrom="paragraph">
                  <wp:posOffset>333375</wp:posOffset>
                </wp:positionV>
                <wp:extent cx="2752725" cy="6275070"/>
                <wp:effectExtent l="0" t="0" r="0" b="0"/>
                <wp:wrapNone/>
                <wp:docPr id="758" name="Grou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2725" cy="6275070"/>
                          <a:chOff x="3960" y="525"/>
                          <a:chExt cx="4335" cy="9882"/>
                        </a:xfrm>
                      </wpg:grpSpPr>
                      <pic:pic xmlns:pic="http://schemas.openxmlformats.org/drawingml/2006/picture">
                        <pic:nvPicPr>
                          <pic:cNvPr id="760" name="Picture 202" descr="Posterior disloc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12" y="524"/>
                            <a:ext cx="3612" cy="4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62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5450" y="2627"/>
                            <a:ext cx="14" cy="0"/>
                          </a:xfrm>
                          <a:prstGeom prst="line">
                            <a:avLst/>
                          </a:prstGeom>
                          <a:noFill/>
                          <a:ln w="190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764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60" y="5111"/>
                            <a:ext cx="4335" cy="5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9F5FFC" id="Group 199" o:spid="_x0000_s1026" style="position:absolute;margin-left:198pt;margin-top:26.25pt;width:216.75pt;height:494.1pt;z-index:-21798912;mso-position-horizontal-relative:page" coordorigin="3960,525" coordsize="4335,98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MyiiigAooooAKKKKACiiigAooooAKKKKACiiigAooooAKKK&#10;KACiiigAooooAKKKKACiiigAooooAKKKKAHvt3fKuym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">
                <v:shape id="Picture 202" o:spid="_x0000_s1027" type="#_x0000_t75" alt="Posterior dislocation" style="position:absolute;left:4312;top:524;width:3612;height:4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">
                  <v:imagedata r:id="rId247" o:title="Posterior dislocation"/>
                </v:shape>
                <v:line id="Line 201" o:spid="_x0000_s1028" style="position:absolute;visibility:visible;mso-wrap-style:square" from="5450,2627" to="5464,26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" strokeweight=".15pt"/>
                <v:shape id="Picture 200" o:spid="_x0000_s1029" type="#_x0000_t75" style="position:absolute;left:3960;top:5111;width:4335;height:5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">
                  <v:imagedata r:id="rId248" o:title=""/>
                </v:shape>
                <w10:wrap anchorx="page"/>
              </v:group>
            </w:pict>
          </mc:Fallback>
        </mc:AlternateContent>
      </w:r>
      <w:r>
        <w:t>Posterior</w:t>
      </w:r>
      <w:r>
        <w:rPr>
          <w:spacing w:val="-9"/>
        </w:rPr>
        <w:t xml:space="preserve"> </w:t>
      </w:r>
      <w:r>
        <w:t>dislocation:</w:t>
      </w:r>
      <w:r>
        <w:rPr>
          <w:spacing w:val="-7"/>
        </w:rPr>
        <w:t xml:space="preserve"> </w:t>
      </w:r>
      <w:r>
        <w:t>Less</w:t>
      </w:r>
      <w:r>
        <w:rPr>
          <w:spacing w:val="-5"/>
        </w:rPr>
        <w:t xml:space="preserve"> </w:t>
      </w:r>
      <w:r>
        <w:t>common-</w:t>
      </w:r>
      <w:r>
        <w:rPr>
          <w:spacing w:val="-5"/>
        </w:rPr>
        <w:t xml:space="preserve"> </w:t>
      </w:r>
      <w:r>
        <w:t>2-4%-</w:t>
      </w:r>
      <w:r>
        <w:rPr>
          <w:spacing w:val="-5"/>
        </w:rPr>
        <w:t xml:space="preserve"> </w:t>
      </w:r>
      <w:r>
        <w:t>Humeral</w:t>
      </w:r>
      <w:r>
        <w:rPr>
          <w:spacing w:val="-9"/>
        </w:rPr>
        <w:t xml:space="preserve"> </w:t>
      </w:r>
      <w:r>
        <w:t>head</w:t>
      </w:r>
      <w:r>
        <w:rPr>
          <w:spacing w:val="-7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below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acromion</w:t>
      </w:r>
      <w:r>
        <w:rPr>
          <w:spacing w:val="-7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scapular spine.</w:t>
      </w:r>
    </w:p>
    <w:p w14:paraId="66ABE8B6" w14:textId="77777777" w:rsidR="00DC16F1" w:rsidRDefault="00DC16F1">
      <w:pPr>
        <w:pStyle w:val="BodyText"/>
        <w:rPr>
          <w:sz w:val="24"/>
        </w:rPr>
      </w:pPr>
    </w:p>
    <w:p w14:paraId="6C0B8CE5" w14:textId="77777777" w:rsidR="00DC16F1" w:rsidRDefault="00DC16F1">
      <w:pPr>
        <w:pStyle w:val="BodyText"/>
        <w:rPr>
          <w:sz w:val="24"/>
        </w:rPr>
      </w:pPr>
    </w:p>
    <w:p w14:paraId="122913EC" w14:textId="77777777" w:rsidR="00DC16F1" w:rsidRDefault="00DC16F1">
      <w:pPr>
        <w:pStyle w:val="BodyText"/>
        <w:rPr>
          <w:sz w:val="24"/>
        </w:rPr>
      </w:pPr>
    </w:p>
    <w:p w14:paraId="4CEDF969" w14:textId="77777777" w:rsidR="00DC16F1" w:rsidRDefault="00DC16F1">
      <w:pPr>
        <w:pStyle w:val="BodyText"/>
        <w:rPr>
          <w:sz w:val="24"/>
        </w:rPr>
      </w:pPr>
    </w:p>
    <w:p w14:paraId="6085FF38" w14:textId="77777777" w:rsidR="00DC16F1" w:rsidRDefault="00DC16F1">
      <w:pPr>
        <w:pStyle w:val="BodyText"/>
        <w:rPr>
          <w:sz w:val="24"/>
        </w:rPr>
      </w:pPr>
    </w:p>
    <w:p w14:paraId="0F9CEB87" w14:textId="77777777" w:rsidR="00DC16F1" w:rsidRDefault="00DC16F1">
      <w:pPr>
        <w:pStyle w:val="BodyText"/>
        <w:spacing w:before="2"/>
      </w:pPr>
    </w:p>
    <w:p w14:paraId="120447E7" w14:textId="77777777" w:rsidR="00DC16F1" w:rsidRDefault="00000000">
      <w:pPr>
        <w:spacing w:before="1"/>
        <w:ind w:right="9247"/>
        <w:jc w:val="right"/>
        <w:rPr>
          <w:sz w:val="16"/>
        </w:rPr>
      </w:pPr>
      <w:r>
        <w:rPr>
          <w:sz w:val="16"/>
        </w:rPr>
        <w:t>Humeral</w:t>
      </w:r>
    </w:p>
    <w:p w14:paraId="494722B0" w14:textId="77777777" w:rsidR="00DC16F1" w:rsidRDefault="00000000">
      <w:pPr>
        <w:spacing w:before="27" w:line="276" w:lineRule="auto"/>
        <w:ind w:left="1762" w:right="9241" w:firstLine="470"/>
        <w:jc w:val="right"/>
        <w:rPr>
          <w:sz w:val="16"/>
        </w:rPr>
      </w:pPr>
      <w:r>
        <w:rPr>
          <w:spacing w:val="-3"/>
          <w:sz w:val="16"/>
        </w:rPr>
        <w:t>head</w:t>
      </w:r>
      <w:r>
        <w:rPr>
          <w:spacing w:val="-42"/>
          <w:sz w:val="16"/>
        </w:rPr>
        <w:t xml:space="preserve"> </w:t>
      </w:r>
      <w:r>
        <w:rPr>
          <w:spacing w:val="-1"/>
          <w:sz w:val="16"/>
        </w:rPr>
        <w:t xml:space="preserve">posterior </w:t>
      </w:r>
      <w:r>
        <w:rPr>
          <w:sz w:val="16"/>
        </w:rPr>
        <w:t>to</w:t>
      </w:r>
      <w:r>
        <w:rPr>
          <w:spacing w:val="-42"/>
          <w:sz w:val="16"/>
        </w:rPr>
        <w:t xml:space="preserve"> </w:t>
      </w:r>
      <w:r>
        <w:rPr>
          <w:spacing w:val="-1"/>
          <w:sz w:val="16"/>
        </w:rPr>
        <w:t>the scapula</w:t>
      </w:r>
      <w:r>
        <w:rPr>
          <w:spacing w:val="-42"/>
          <w:sz w:val="16"/>
        </w:rPr>
        <w:t xml:space="preserve"> </w:t>
      </w:r>
      <w:r>
        <w:rPr>
          <w:spacing w:val="-1"/>
          <w:sz w:val="16"/>
        </w:rPr>
        <w:t xml:space="preserve">indicating </w:t>
      </w:r>
      <w:r>
        <w:rPr>
          <w:sz w:val="16"/>
        </w:rPr>
        <w:t>a</w:t>
      </w:r>
      <w:r>
        <w:rPr>
          <w:spacing w:val="-42"/>
          <w:sz w:val="16"/>
        </w:rPr>
        <w:t xml:space="preserve"> </w:t>
      </w:r>
      <w:r>
        <w:rPr>
          <w:sz w:val="16"/>
        </w:rPr>
        <w:t>posterior</w:t>
      </w:r>
      <w:r>
        <w:rPr>
          <w:spacing w:val="1"/>
          <w:sz w:val="16"/>
        </w:rPr>
        <w:t xml:space="preserve"> </w:t>
      </w:r>
      <w:r>
        <w:rPr>
          <w:sz w:val="16"/>
        </w:rPr>
        <w:t>dislocation</w:t>
      </w:r>
    </w:p>
    <w:p w14:paraId="490A9580" w14:textId="77777777" w:rsidR="00DC16F1" w:rsidRDefault="00DC16F1">
      <w:pPr>
        <w:pStyle w:val="BodyText"/>
        <w:rPr>
          <w:sz w:val="18"/>
        </w:rPr>
      </w:pPr>
    </w:p>
    <w:p w14:paraId="361627FE" w14:textId="77777777" w:rsidR="00DC16F1" w:rsidRDefault="00DC16F1">
      <w:pPr>
        <w:pStyle w:val="BodyText"/>
        <w:rPr>
          <w:sz w:val="18"/>
        </w:rPr>
      </w:pPr>
    </w:p>
    <w:p w14:paraId="0B09029C" w14:textId="77777777" w:rsidR="00DC16F1" w:rsidRDefault="00DC16F1">
      <w:pPr>
        <w:pStyle w:val="BodyText"/>
        <w:rPr>
          <w:sz w:val="18"/>
        </w:rPr>
      </w:pPr>
    </w:p>
    <w:p w14:paraId="73B5CB26" w14:textId="77777777" w:rsidR="00DC16F1" w:rsidRDefault="00DC16F1">
      <w:pPr>
        <w:pStyle w:val="BodyText"/>
        <w:rPr>
          <w:sz w:val="18"/>
        </w:rPr>
      </w:pPr>
    </w:p>
    <w:p w14:paraId="203F5EA7" w14:textId="77777777" w:rsidR="00DC16F1" w:rsidRDefault="00DC16F1">
      <w:pPr>
        <w:pStyle w:val="BodyText"/>
        <w:rPr>
          <w:sz w:val="18"/>
        </w:rPr>
      </w:pPr>
    </w:p>
    <w:p w14:paraId="3A1EEB3C" w14:textId="77777777" w:rsidR="00DC16F1" w:rsidRDefault="00DC16F1">
      <w:pPr>
        <w:pStyle w:val="BodyText"/>
        <w:rPr>
          <w:sz w:val="18"/>
        </w:rPr>
      </w:pPr>
    </w:p>
    <w:p w14:paraId="4F3329F9" w14:textId="77777777" w:rsidR="00DC16F1" w:rsidRDefault="00DC16F1">
      <w:pPr>
        <w:pStyle w:val="BodyText"/>
        <w:rPr>
          <w:sz w:val="18"/>
        </w:rPr>
      </w:pPr>
    </w:p>
    <w:p w14:paraId="78DE12BD" w14:textId="77777777" w:rsidR="00DC16F1" w:rsidRDefault="00DC16F1">
      <w:pPr>
        <w:pStyle w:val="BodyText"/>
        <w:rPr>
          <w:sz w:val="18"/>
        </w:rPr>
      </w:pPr>
    </w:p>
    <w:p w14:paraId="7A81E254" w14:textId="77777777" w:rsidR="00DC16F1" w:rsidRDefault="00DC16F1">
      <w:pPr>
        <w:pStyle w:val="BodyText"/>
        <w:rPr>
          <w:sz w:val="18"/>
        </w:rPr>
      </w:pPr>
    </w:p>
    <w:p w14:paraId="63D4B284" w14:textId="77777777" w:rsidR="00DC16F1" w:rsidRDefault="00DC16F1">
      <w:pPr>
        <w:pStyle w:val="BodyText"/>
        <w:rPr>
          <w:sz w:val="18"/>
        </w:rPr>
      </w:pPr>
    </w:p>
    <w:p w14:paraId="71D1517C" w14:textId="77777777" w:rsidR="00DC16F1" w:rsidRDefault="00DC16F1">
      <w:pPr>
        <w:pStyle w:val="BodyText"/>
        <w:rPr>
          <w:sz w:val="18"/>
        </w:rPr>
      </w:pPr>
    </w:p>
    <w:p w14:paraId="062FF298" w14:textId="77777777" w:rsidR="00DC16F1" w:rsidRDefault="00DC16F1">
      <w:pPr>
        <w:pStyle w:val="BodyText"/>
        <w:rPr>
          <w:sz w:val="18"/>
        </w:rPr>
      </w:pPr>
    </w:p>
    <w:p w14:paraId="787A5E19" w14:textId="77777777" w:rsidR="00DC16F1" w:rsidRDefault="00DC16F1">
      <w:pPr>
        <w:pStyle w:val="BodyText"/>
        <w:rPr>
          <w:sz w:val="18"/>
        </w:rPr>
      </w:pPr>
    </w:p>
    <w:p w14:paraId="0978DDB8" w14:textId="77777777" w:rsidR="00DC16F1" w:rsidRDefault="00DC16F1">
      <w:pPr>
        <w:pStyle w:val="BodyText"/>
        <w:rPr>
          <w:sz w:val="18"/>
        </w:rPr>
      </w:pPr>
    </w:p>
    <w:p w14:paraId="7CDEA066" w14:textId="77777777" w:rsidR="00DC16F1" w:rsidRDefault="00DC16F1">
      <w:pPr>
        <w:pStyle w:val="BodyText"/>
        <w:rPr>
          <w:sz w:val="18"/>
        </w:rPr>
      </w:pPr>
    </w:p>
    <w:p w14:paraId="03BC70FB" w14:textId="77777777" w:rsidR="00DC16F1" w:rsidRDefault="00DC16F1">
      <w:pPr>
        <w:pStyle w:val="BodyText"/>
        <w:rPr>
          <w:sz w:val="18"/>
        </w:rPr>
      </w:pPr>
    </w:p>
    <w:p w14:paraId="6F46ED7A" w14:textId="77777777" w:rsidR="00DC16F1" w:rsidRDefault="00000000">
      <w:pPr>
        <w:tabs>
          <w:tab w:val="left" w:pos="5133"/>
        </w:tabs>
        <w:spacing w:before="126"/>
        <w:ind w:left="600"/>
        <w:rPr>
          <w:sz w:val="18"/>
        </w:rPr>
      </w:pPr>
      <w:r>
        <w:rPr>
          <w:sz w:val="18"/>
        </w:rPr>
        <w:t>Humeral</w:t>
      </w:r>
      <w:r>
        <w:rPr>
          <w:spacing w:val="-3"/>
          <w:sz w:val="18"/>
        </w:rPr>
        <w:t xml:space="preserve"> </w:t>
      </w:r>
      <w:r>
        <w:rPr>
          <w:sz w:val="18"/>
        </w:rPr>
        <w:t>head anterior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scapula  </w:t>
      </w:r>
      <w:r>
        <w:rPr>
          <w:spacing w:val="6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0F11462D" w14:textId="77777777" w:rsidR="00DC16F1" w:rsidRDefault="00DC16F1">
      <w:pPr>
        <w:pStyle w:val="BodyText"/>
        <w:rPr>
          <w:sz w:val="20"/>
        </w:rPr>
      </w:pPr>
    </w:p>
    <w:p w14:paraId="24BDF2B5" w14:textId="77777777" w:rsidR="00DC16F1" w:rsidRDefault="00DC16F1">
      <w:pPr>
        <w:pStyle w:val="BodyText"/>
        <w:rPr>
          <w:sz w:val="20"/>
        </w:rPr>
      </w:pPr>
    </w:p>
    <w:p w14:paraId="2614D2BC" w14:textId="77777777" w:rsidR="00DC16F1" w:rsidRDefault="00DC16F1">
      <w:pPr>
        <w:pStyle w:val="BodyText"/>
        <w:spacing w:before="8"/>
        <w:rPr>
          <w:sz w:val="20"/>
        </w:rPr>
      </w:pPr>
    </w:p>
    <w:p w14:paraId="07E54CFE" w14:textId="77777777" w:rsidR="00DC16F1" w:rsidRDefault="00000000">
      <w:pPr>
        <w:ind w:right="8625"/>
        <w:jc w:val="right"/>
        <w:rPr>
          <w:sz w:val="16"/>
        </w:rPr>
      </w:pPr>
      <w:r>
        <w:rPr>
          <w:spacing w:val="-1"/>
          <w:sz w:val="16"/>
        </w:rPr>
        <w:t>Humeral</w:t>
      </w:r>
      <w:r>
        <w:rPr>
          <w:spacing w:val="-8"/>
          <w:sz w:val="16"/>
        </w:rPr>
        <w:t xml:space="preserve"> </w:t>
      </w:r>
      <w:r>
        <w:rPr>
          <w:sz w:val="16"/>
        </w:rPr>
        <w:t>head</w:t>
      </w:r>
    </w:p>
    <w:p w14:paraId="02C765D3" w14:textId="77777777" w:rsidR="00DC16F1" w:rsidRDefault="00000000">
      <w:pPr>
        <w:spacing w:before="27"/>
        <w:ind w:right="8625"/>
        <w:jc w:val="right"/>
        <w:rPr>
          <w:sz w:val="16"/>
        </w:rPr>
      </w:pPr>
      <w:r>
        <w:rPr>
          <w:spacing w:val="-2"/>
          <w:sz w:val="16"/>
        </w:rPr>
        <w:t>“locked”</w:t>
      </w:r>
      <w:r>
        <w:rPr>
          <w:spacing w:val="-6"/>
          <w:sz w:val="16"/>
        </w:rPr>
        <w:t xml:space="preserve"> </w:t>
      </w:r>
      <w:r>
        <w:rPr>
          <w:spacing w:val="-1"/>
          <w:sz w:val="16"/>
        </w:rPr>
        <w:t>around</w:t>
      </w:r>
    </w:p>
    <w:p w14:paraId="3699EFF3" w14:textId="77777777" w:rsidR="00DC16F1" w:rsidRDefault="00000000">
      <w:pPr>
        <w:spacing w:before="22"/>
        <w:ind w:right="8625"/>
        <w:jc w:val="right"/>
        <w:rPr>
          <w:sz w:val="16"/>
        </w:rPr>
      </w:pPr>
      <w:r>
        <w:rPr>
          <w:sz w:val="16"/>
        </w:rPr>
        <w:t>glenoid</w:t>
      </w:r>
    </w:p>
    <w:p w14:paraId="4A96FBC5" w14:textId="77777777" w:rsidR="00DC16F1" w:rsidRDefault="00DC16F1">
      <w:pPr>
        <w:jc w:val="right"/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D4591C8" w14:textId="77777777" w:rsidR="00DC16F1" w:rsidRDefault="00DC16F1">
      <w:pPr>
        <w:pStyle w:val="BodyText"/>
        <w:rPr>
          <w:sz w:val="19"/>
        </w:rPr>
      </w:pPr>
    </w:p>
    <w:p w14:paraId="10F657A3" w14:textId="77777777" w:rsidR="00DC16F1" w:rsidRDefault="00000000">
      <w:pPr>
        <w:pStyle w:val="BodyText"/>
        <w:spacing w:before="93"/>
        <w:ind w:left="1020"/>
      </w:pPr>
      <w:r>
        <w:t>Hill-Sachs</w:t>
      </w:r>
      <w:r>
        <w:rPr>
          <w:spacing w:val="-8"/>
        </w:rPr>
        <w:t xml:space="preserve"> </w:t>
      </w:r>
      <w:r>
        <w:t>deformity</w:t>
      </w:r>
      <w:r>
        <w:rPr>
          <w:rFonts w:ascii="Arial"/>
          <w:b/>
        </w:rPr>
        <w:t>:</w:t>
      </w:r>
      <w:r>
        <w:rPr>
          <w:rFonts w:ascii="Arial"/>
          <w:b/>
          <w:spacing w:val="45"/>
        </w:rPr>
        <w:t xml:space="preserve"> </w:t>
      </w:r>
      <w:r>
        <w:t>Best</w:t>
      </w:r>
      <w:r>
        <w:rPr>
          <w:spacing w:val="-7"/>
        </w:rPr>
        <w:t xml:space="preserve"> </w:t>
      </w:r>
      <w:r>
        <w:t>visualized</w:t>
      </w:r>
      <w:r>
        <w:rPr>
          <w:spacing w:val="-11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axial</w:t>
      </w:r>
      <w:r>
        <w:rPr>
          <w:spacing w:val="-13"/>
        </w:rPr>
        <w:t xml:space="preserve"> </w:t>
      </w:r>
      <w:r>
        <w:t>view.</w:t>
      </w:r>
    </w:p>
    <w:p w14:paraId="558CC19C" w14:textId="77777777" w:rsidR="00DC16F1" w:rsidRDefault="00DC16F1">
      <w:pPr>
        <w:pStyle w:val="BodyText"/>
        <w:rPr>
          <w:sz w:val="20"/>
        </w:rPr>
      </w:pPr>
    </w:p>
    <w:p w14:paraId="13EC5CC2" w14:textId="77777777" w:rsidR="00DC16F1" w:rsidRDefault="00DC16F1">
      <w:pPr>
        <w:pStyle w:val="BodyText"/>
        <w:rPr>
          <w:sz w:val="20"/>
        </w:rPr>
      </w:pPr>
    </w:p>
    <w:p w14:paraId="6DAF4535" w14:textId="77777777" w:rsidR="00DC16F1" w:rsidRDefault="00DC16F1">
      <w:pPr>
        <w:pStyle w:val="BodyText"/>
        <w:rPr>
          <w:sz w:val="20"/>
        </w:rPr>
      </w:pPr>
    </w:p>
    <w:p w14:paraId="77FEEE13" w14:textId="77777777" w:rsidR="00DC16F1" w:rsidRDefault="00DC16F1">
      <w:pPr>
        <w:pStyle w:val="BodyText"/>
        <w:rPr>
          <w:sz w:val="20"/>
        </w:rPr>
      </w:pPr>
    </w:p>
    <w:p w14:paraId="0A00376E" w14:textId="77777777" w:rsidR="00DC16F1" w:rsidRDefault="00DC16F1">
      <w:pPr>
        <w:pStyle w:val="BodyText"/>
        <w:rPr>
          <w:sz w:val="20"/>
        </w:rPr>
      </w:pPr>
    </w:p>
    <w:p w14:paraId="455B396C" w14:textId="77777777" w:rsidR="00DC16F1" w:rsidRDefault="00DC16F1">
      <w:pPr>
        <w:pStyle w:val="BodyText"/>
        <w:rPr>
          <w:sz w:val="20"/>
        </w:rPr>
      </w:pPr>
    </w:p>
    <w:p w14:paraId="57B6C27E" w14:textId="77777777" w:rsidR="00DC16F1" w:rsidRDefault="00DC16F1">
      <w:pPr>
        <w:pStyle w:val="BodyText"/>
        <w:rPr>
          <w:sz w:val="20"/>
        </w:rPr>
      </w:pPr>
    </w:p>
    <w:p w14:paraId="195048F2" w14:textId="77777777" w:rsidR="00DC16F1" w:rsidRDefault="00DC16F1">
      <w:pPr>
        <w:pStyle w:val="BodyText"/>
        <w:rPr>
          <w:sz w:val="20"/>
        </w:rPr>
      </w:pPr>
    </w:p>
    <w:p w14:paraId="380B3857" w14:textId="77777777" w:rsidR="00DC16F1" w:rsidRDefault="00DC16F1">
      <w:pPr>
        <w:pStyle w:val="BodyText"/>
        <w:rPr>
          <w:sz w:val="20"/>
        </w:rPr>
      </w:pPr>
    </w:p>
    <w:p w14:paraId="217D45F0" w14:textId="77777777" w:rsidR="00DC16F1" w:rsidRDefault="00DC16F1">
      <w:pPr>
        <w:pStyle w:val="BodyText"/>
        <w:rPr>
          <w:sz w:val="20"/>
        </w:rPr>
      </w:pPr>
    </w:p>
    <w:p w14:paraId="5DF0C3FB" w14:textId="77777777" w:rsidR="00DC16F1" w:rsidRDefault="00DC16F1">
      <w:pPr>
        <w:pStyle w:val="BodyText"/>
        <w:rPr>
          <w:sz w:val="20"/>
        </w:rPr>
      </w:pPr>
    </w:p>
    <w:p w14:paraId="789B4C12" w14:textId="77777777" w:rsidR="00DC16F1" w:rsidRDefault="00DC16F1">
      <w:pPr>
        <w:pStyle w:val="BodyText"/>
        <w:rPr>
          <w:sz w:val="20"/>
        </w:rPr>
      </w:pPr>
    </w:p>
    <w:p w14:paraId="78C25136" w14:textId="77777777" w:rsidR="00DC16F1" w:rsidRDefault="00DC16F1">
      <w:pPr>
        <w:pStyle w:val="BodyText"/>
        <w:rPr>
          <w:sz w:val="20"/>
        </w:rPr>
      </w:pPr>
    </w:p>
    <w:p w14:paraId="51B27C6D" w14:textId="77777777" w:rsidR="00DC16F1" w:rsidRDefault="00DC16F1">
      <w:pPr>
        <w:pStyle w:val="BodyText"/>
        <w:spacing w:before="9"/>
        <w:rPr>
          <w:sz w:val="24"/>
        </w:rPr>
      </w:pPr>
    </w:p>
    <w:p w14:paraId="475C4C85" w14:textId="77777777" w:rsidR="00DC16F1" w:rsidRDefault="00000000">
      <w:pPr>
        <w:tabs>
          <w:tab w:val="left" w:pos="1981"/>
        </w:tabs>
        <w:spacing w:before="96"/>
        <w:ind w:right="2640"/>
        <w:jc w:val="right"/>
        <w:rPr>
          <w:sz w:val="16"/>
        </w:rPr>
      </w:pPr>
      <w:r>
        <w:rPr>
          <w:noProof/>
        </w:rPr>
        <w:drawing>
          <wp:anchor distT="0" distB="0" distL="0" distR="0" simplePos="0" relativeHeight="481518080" behindDoc="1" locked="0" layoutInCell="1" allowOverlap="1" wp14:anchorId="0E35201F" wp14:editId="271DF8AA">
            <wp:simplePos x="0" y="0"/>
            <wp:positionH relativeFrom="page">
              <wp:posOffset>2667000</wp:posOffset>
            </wp:positionH>
            <wp:positionV relativeFrom="paragraph">
              <wp:posOffset>-2052397</wp:posOffset>
            </wp:positionV>
            <wp:extent cx="2430145" cy="3268090"/>
            <wp:effectExtent l="0" t="0" r="0" b="0"/>
            <wp:wrapNone/>
            <wp:docPr id="1213" name="image1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" name="image114.jpeg"/>
                    <pic:cNvPicPr/>
                  </pic:nvPicPr>
                  <pic:blipFill>
                    <a:blip r:embed="rId2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0145" cy="3268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>Hill-Sachs</w:t>
      </w:r>
    </w:p>
    <w:p w14:paraId="3AF06BE0" w14:textId="77777777" w:rsidR="00DC16F1" w:rsidRDefault="00000000">
      <w:pPr>
        <w:spacing w:before="27"/>
        <w:ind w:right="2699"/>
        <w:jc w:val="right"/>
        <w:rPr>
          <w:sz w:val="16"/>
        </w:rPr>
      </w:pPr>
      <w:r>
        <w:rPr>
          <w:sz w:val="16"/>
        </w:rPr>
        <w:t>deformity</w:t>
      </w:r>
    </w:p>
    <w:p w14:paraId="346736E2" w14:textId="77777777" w:rsidR="00DC16F1" w:rsidRDefault="00DC16F1">
      <w:pPr>
        <w:jc w:val="right"/>
        <w:rPr>
          <w:sz w:val="16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76B15304" w14:textId="77777777" w:rsidR="00DC16F1" w:rsidRDefault="00DC16F1">
      <w:pPr>
        <w:pStyle w:val="BodyText"/>
        <w:rPr>
          <w:sz w:val="19"/>
        </w:rPr>
      </w:pPr>
    </w:p>
    <w:p w14:paraId="0BCAB545" w14:textId="77777777" w:rsidR="00DC16F1" w:rsidRDefault="00000000">
      <w:pPr>
        <w:pStyle w:val="Heading4"/>
        <w:spacing w:before="92"/>
        <w:ind w:left="999" w:right="1407"/>
        <w:jc w:val="center"/>
      </w:pPr>
      <w:r>
        <w:rPr>
          <w:u w:val="thick"/>
        </w:rPr>
        <w:t>Sinuses</w:t>
      </w:r>
    </w:p>
    <w:p w14:paraId="7A98D26F" w14:textId="77777777" w:rsidR="00DC16F1" w:rsidRDefault="00DC16F1">
      <w:pPr>
        <w:pStyle w:val="BodyText"/>
        <w:spacing w:before="6"/>
        <w:rPr>
          <w:rFonts w:ascii="Arial"/>
          <w:b/>
          <w:sz w:val="16"/>
        </w:rPr>
      </w:pPr>
    </w:p>
    <w:p w14:paraId="53CDD945" w14:textId="7670A3E3" w:rsidR="00DC16F1" w:rsidRDefault="006147DB">
      <w:pPr>
        <w:pStyle w:val="Heading6"/>
        <w:spacing w:before="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56128" behindDoc="0" locked="0" layoutInCell="1" allowOverlap="1" wp14:anchorId="43D95C76" wp14:editId="5646D545">
                <wp:simplePos x="0" y="0"/>
                <wp:positionH relativeFrom="page">
                  <wp:posOffset>914400</wp:posOffset>
                </wp:positionH>
                <wp:positionV relativeFrom="paragraph">
                  <wp:posOffset>208915</wp:posOffset>
                </wp:positionV>
                <wp:extent cx="2235835" cy="15240"/>
                <wp:effectExtent l="0" t="0" r="0" b="0"/>
                <wp:wrapNone/>
                <wp:docPr id="756" name="Rectangl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7DAB67" id="Rectangle 198" o:spid="_x0000_s1026" style="position:absolute;margin-left:1in;margin-top:16.45pt;width:176.05pt;height:1.2pt;z-index:1585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4egrFd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1B150A1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/>
        <w:ind w:right="1755"/>
        <w:rPr>
          <w:rFonts w:ascii="Wingdings" w:hAnsi="Wingdings"/>
        </w:rPr>
      </w:pPr>
      <w:r>
        <w:t>Extend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patient’s</w:t>
      </w:r>
      <w:r>
        <w:rPr>
          <w:spacing w:val="-5"/>
        </w:rPr>
        <w:t xml:space="preserve"> </w:t>
      </w:r>
      <w:r>
        <w:t>chin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form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15°</w:t>
      </w:r>
      <w:r>
        <w:rPr>
          <w:spacing w:val="-3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orbitomeatal</w:t>
      </w:r>
      <w:r>
        <w:rPr>
          <w:spacing w:val="-6"/>
        </w:rPr>
        <w:t xml:space="preserve"> </w:t>
      </w:r>
      <w:r>
        <w:t>line</w:t>
      </w:r>
      <w:r>
        <w:rPr>
          <w:spacing w:val="-7"/>
        </w:rPr>
        <w:t xml:space="preserve"> </w:t>
      </w:r>
      <w:r>
        <w:t>(OML)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11315FB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Horizontal</w:t>
      </w:r>
      <w:r>
        <w:rPr>
          <w:spacing w:val="-13"/>
        </w:rPr>
        <w:t xml:space="preserve"> </w:t>
      </w:r>
      <w:r>
        <w:t>beam</w:t>
      </w:r>
      <w:r>
        <w:rPr>
          <w:spacing w:val="-8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exit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nasion.</w:t>
      </w:r>
    </w:p>
    <w:p w14:paraId="2E31A1E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t>Pre-coning:</w:t>
      </w:r>
      <w:r>
        <w:rPr>
          <w:spacing w:val="-12"/>
        </w:rPr>
        <w:t xml:space="preserve"> </w:t>
      </w:r>
      <w:r>
        <w:t>cone</w:t>
      </w:r>
      <w:r>
        <w:rPr>
          <w:spacing w:val="-10"/>
        </w:rPr>
        <w:t xml:space="preserve"> </w:t>
      </w:r>
      <w:r>
        <w:t>tight</w:t>
      </w:r>
      <w:r>
        <w:rPr>
          <w:spacing w:val="-7"/>
        </w:rPr>
        <w:t xml:space="preserve"> </w:t>
      </w:r>
      <w:r>
        <w:t>(14cm</w:t>
      </w:r>
      <w:r>
        <w:rPr>
          <w:spacing w:val="-7"/>
        </w:rPr>
        <w:t xml:space="preserve"> </w:t>
      </w:r>
      <w:r>
        <w:t>x</w:t>
      </w:r>
      <w:r>
        <w:rPr>
          <w:spacing w:val="-8"/>
        </w:rPr>
        <w:t xml:space="preserve"> </w:t>
      </w:r>
      <w:r>
        <w:t>14cm)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include</w:t>
      </w:r>
      <w:r>
        <w:rPr>
          <w:spacing w:val="-11"/>
        </w:rPr>
        <w:t xml:space="preserve"> </w:t>
      </w:r>
      <w:r>
        <w:t>frontal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ethmoid</w:t>
      </w:r>
      <w:r>
        <w:rPr>
          <w:spacing w:val="-7"/>
        </w:rPr>
        <w:t xml:space="preserve"> </w:t>
      </w:r>
      <w:r>
        <w:t>sinuses.</w:t>
      </w:r>
    </w:p>
    <w:p w14:paraId="411D247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160D95C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2376F8C" w14:textId="77777777" w:rsidR="00DC16F1" w:rsidRDefault="00DC16F1">
      <w:pPr>
        <w:pStyle w:val="BodyText"/>
        <w:rPr>
          <w:sz w:val="25"/>
        </w:rPr>
      </w:pPr>
    </w:p>
    <w:p w14:paraId="43BF248D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6EA1522" w14:textId="77777777" w:rsidR="00DC16F1" w:rsidRDefault="00000000">
      <w:pPr>
        <w:pStyle w:val="BodyText"/>
        <w:spacing w:before="39"/>
        <w:ind w:left="1740" w:right="1575" w:hanging="362"/>
      </w:pPr>
      <w:r>
        <w:rPr>
          <w:noProof/>
        </w:rPr>
        <w:drawing>
          <wp:inline distT="0" distB="0" distL="0" distR="0" wp14:anchorId="04BCF862" wp14:editId="60916F16">
            <wp:extent cx="114300" cy="114300"/>
            <wp:effectExtent l="0" t="0" r="0" b="0"/>
            <wp:docPr id="12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Frontal</w:t>
      </w:r>
      <w:r>
        <w:rPr>
          <w:spacing w:val="-6"/>
        </w:rPr>
        <w:t xml:space="preserve"> </w:t>
      </w:r>
      <w:r>
        <w:t>sinuses</w:t>
      </w:r>
      <w:r>
        <w:rPr>
          <w:spacing w:val="-7"/>
        </w:rPr>
        <w:t xml:space="preserve"> </w:t>
      </w:r>
      <w:r>
        <w:t>lying</w:t>
      </w:r>
      <w:r>
        <w:rPr>
          <w:spacing w:val="-4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frontonasal</w:t>
      </w:r>
      <w:r>
        <w:rPr>
          <w:spacing w:val="-7"/>
        </w:rPr>
        <w:t xml:space="preserve"> </w:t>
      </w:r>
      <w:r>
        <w:t>suture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ethmoidal</w:t>
      </w:r>
      <w:r>
        <w:rPr>
          <w:spacing w:val="-7"/>
        </w:rPr>
        <w:t xml:space="preserve"> </w:t>
      </w:r>
      <w:r>
        <w:t>air</w:t>
      </w:r>
      <w:r>
        <w:rPr>
          <w:spacing w:val="-4"/>
        </w:rPr>
        <w:t xml:space="preserve"> </w:t>
      </w:r>
      <w:r>
        <w:t>cells</w:t>
      </w:r>
      <w:r>
        <w:rPr>
          <w:spacing w:val="-58"/>
        </w:rPr>
        <w:t xml:space="preserve"> </w:t>
      </w:r>
      <w:r>
        <w:t>lying</w:t>
      </w:r>
      <w:r>
        <w:rPr>
          <w:spacing w:val="-1"/>
        </w:rPr>
        <w:t xml:space="preserve"> </w:t>
      </w:r>
      <w:r>
        <w:t>above the</w:t>
      </w:r>
      <w:r>
        <w:rPr>
          <w:spacing w:val="-2"/>
        </w:rPr>
        <w:t xml:space="preserve"> </w:t>
      </w:r>
      <w:r>
        <w:t>petrous</w:t>
      </w:r>
      <w:r>
        <w:rPr>
          <w:spacing w:val="-2"/>
        </w:rPr>
        <w:t xml:space="preserve"> </w:t>
      </w:r>
      <w:r>
        <w:t>ridges.</w:t>
      </w:r>
    </w:p>
    <w:p w14:paraId="2D398003" w14:textId="77777777" w:rsidR="00DC16F1" w:rsidRDefault="00000000">
      <w:pPr>
        <w:pStyle w:val="BodyText"/>
        <w:spacing w:line="249" w:lineRule="exact"/>
        <w:ind w:left="1394"/>
      </w:pPr>
      <w:r>
        <w:rPr>
          <w:noProof/>
        </w:rPr>
        <w:drawing>
          <wp:inline distT="0" distB="0" distL="0" distR="0" wp14:anchorId="465F94A1" wp14:editId="5BD5C512">
            <wp:extent cx="114300" cy="114298"/>
            <wp:effectExtent l="0" t="0" r="0" b="0"/>
            <wp:docPr id="12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Ethmoid</w:t>
      </w:r>
      <w:r>
        <w:rPr>
          <w:spacing w:val="-5"/>
        </w:rPr>
        <w:t xml:space="preserve"> </w:t>
      </w:r>
      <w:r>
        <w:t>sinuses</w:t>
      </w:r>
      <w:r>
        <w:rPr>
          <w:spacing w:val="-5"/>
        </w:rPr>
        <w:t xml:space="preserve"> </w:t>
      </w:r>
      <w:r>
        <w:t>centered.</w:t>
      </w:r>
    </w:p>
    <w:p w14:paraId="11F0B195" w14:textId="77777777" w:rsidR="00DC16F1" w:rsidRDefault="00000000">
      <w:pPr>
        <w:pStyle w:val="BodyText"/>
        <w:spacing w:before="7"/>
        <w:ind w:left="1394" w:right="5153"/>
      </w:pPr>
      <w:r>
        <w:rPr>
          <w:noProof/>
        </w:rPr>
        <w:drawing>
          <wp:inline distT="0" distB="0" distL="0" distR="0" wp14:anchorId="32F6228D" wp14:editId="27983AFD">
            <wp:extent cx="114300" cy="114298"/>
            <wp:effectExtent l="0" t="0" r="0" b="0"/>
            <wp:docPr id="12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Supraorbital</w:t>
      </w:r>
      <w:r>
        <w:rPr>
          <w:spacing w:val="-10"/>
        </w:rPr>
        <w:t xml:space="preserve"> </w:t>
      </w:r>
      <w:r>
        <w:t>rims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plane.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161BC57E" wp14:editId="4274347C">
            <wp:extent cx="114300" cy="114300"/>
            <wp:effectExtent l="0" t="0" r="0" b="0"/>
            <wp:docPr id="12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 </w:t>
      </w:r>
      <w:r>
        <w:t>Superior orbital</w:t>
      </w:r>
      <w:r>
        <w:rPr>
          <w:spacing w:val="-4"/>
        </w:rPr>
        <w:t xml:space="preserve"> </w:t>
      </w:r>
      <w:r>
        <w:t>fissures are</w:t>
      </w:r>
      <w:r>
        <w:rPr>
          <w:spacing w:val="-3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orbits.</w:t>
      </w:r>
    </w:p>
    <w:p w14:paraId="59D96756" w14:textId="77777777" w:rsidR="00DC16F1" w:rsidRDefault="00000000">
      <w:pPr>
        <w:pStyle w:val="BodyText"/>
        <w:ind w:left="1394" w:right="1844" w:hanging="14"/>
      </w:pPr>
      <w:r>
        <w:rPr>
          <w:noProof/>
        </w:rPr>
        <w:drawing>
          <wp:inline distT="0" distB="0" distL="0" distR="0" wp14:anchorId="7F0E5E59" wp14:editId="65466C59">
            <wp:extent cx="114300" cy="114300"/>
            <wp:effectExtent l="0" t="0" r="0" b="0"/>
            <wp:docPr id="12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skull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 xml:space="preserve">sides. </w:t>
      </w:r>
      <w:r>
        <w:rPr>
          <w:noProof/>
        </w:rPr>
        <w:drawing>
          <wp:inline distT="0" distB="0" distL="0" distR="0" wp14:anchorId="59B78173" wp14:editId="6FEE00ED">
            <wp:extent cx="114300" cy="114300"/>
            <wp:effectExtent l="0" t="0" r="0" b="0"/>
            <wp:docPr id="12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Crista</w:t>
      </w:r>
      <w:r>
        <w:rPr>
          <w:spacing w:val="-1"/>
        </w:rPr>
        <w:t xml:space="preserve"> </w:t>
      </w:r>
      <w:r>
        <w:t>gali</w:t>
      </w:r>
      <w:r>
        <w:rPr>
          <w:spacing w:val="-1"/>
        </w:rPr>
        <w:t xml:space="preserve"> </w:t>
      </w:r>
      <w:r>
        <w:t>and nasal</w:t>
      </w:r>
      <w:r>
        <w:rPr>
          <w:spacing w:val="-2"/>
        </w:rPr>
        <w:t xml:space="preserve"> </w:t>
      </w:r>
      <w:r>
        <w:t>septum</w:t>
      </w:r>
      <w:r>
        <w:rPr>
          <w:spacing w:val="-1"/>
        </w:rPr>
        <w:t xml:space="preserve"> </w:t>
      </w:r>
      <w:r>
        <w:t>aligned</w:t>
      </w:r>
      <w:r>
        <w:rPr>
          <w:spacing w:val="-1"/>
        </w:rPr>
        <w:t xml:space="preserve"> </w:t>
      </w:r>
      <w:r>
        <w:t>with long</w:t>
      </w:r>
      <w:r>
        <w:rPr>
          <w:spacing w:val="-1"/>
        </w:rPr>
        <w:t xml:space="preserve"> </w:t>
      </w:r>
      <w:r>
        <w:t>axis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IR.</w:t>
      </w:r>
    </w:p>
    <w:p w14:paraId="045E2FA7" w14:textId="77777777" w:rsidR="00DC16F1" w:rsidRDefault="00000000">
      <w:pPr>
        <w:pStyle w:val="BodyText"/>
        <w:ind w:left="1394" w:right="4379"/>
      </w:pPr>
      <w:r>
        <w:rPr>
          <w:noProof/>
        </w:rPr>
        <w:drawing>
          <wp:inline distT="0" distB="0" distL="0" distR="0" wp14:anchorId="18A6705F" wp14:editId="4431B21F">
            <wp:extent cx="114300" cy="114298"/>
            <wp:effectExtent l="0" t="0" r="0" b="0"/>
            <wp:docPr id="12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8"/>
        </w:rPr>
        <w:t xml:space="preserve"> </w:t>
      </w:r>
      <w:r>
        <w:t>horizontally</w:t>
      </w:r>
      <w:r>
        <w:rPr>
          <w:spacing w:val="-10"/>
        </w:rPr>
        <w:t xml:space="preserve"> </w:t>
      </w:r>
      <w:r>
        <w:t>through</w:t>
      </w:r>
      <w:r>
        <w:rPr>
          <w:spacing w:val="-11"/>
        </w:rPr>
        <w:t xml:space="preserve"> </w:t>
      </w:r>
      <w:r>
        <w:t>lower</w:t>
      </w:r>
      <w:r>
        <w:rPr>
          <w:spacing w:val="-6"/>
        </w:rPr>
        <w:t xml:space="preserve"> </w:t>
      </w:r>
      <w:r>
        <w:t>1/3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orbits. </w:t>
      </w:r>
      <w:r>
        <w:rPr>
          <w:noProof/>
        </w:rPr>
        <w:drawing>
          <wp:inline distT="0" distB="0" distL="0" distR="0" wp14:anchorId="418B1F49" wp14:editId="113C0D10">
            <wp:extent cx="114300" cy="114298"/>
            <wp:effectExtent l="0" t="0" r="0" b="0"/>
            <wp:docPr id="12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Petrous</w:t>
      </w:r>
      <w:r>
        <w:rPr>
          <w:spacing w:val="-1"/>
        </w:rPr>
        <w:t xml:space="preserve"> </w:t>
      </w:r>
      <w:r>
        <w:t>pyramids</w:t>
      </w:r>
      <w:r>
        <w:rPr>
          <w:spacing w:val="-3"/>
        </w:rPr>
        <w:t xml:space="preserve"> </w:t>
      </w:r>
      <w:r>
        <w:t>superimpose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infraorbital</w:t>
      </w:r>
      <w:r>
        <w:rPr>
          <w:spacing w:val="-4"/>
        </w:rPr>
        <w:t xml:space="preserve"> </w:t>
      </w:r>
      <w:r>
        <w:t>rims.</w:t>
      </w:r>
    </w:p>
    <w:p w14:paraId="2C56D23E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47CDD49C" wp14:editId="3E624E8C">
            <wp:extent cx="114300" cy="114298"/>
            <wp:effectExtent l="0" t="0" r="0" b="0"/>
            <wp:docPr id="12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Clearly</w:t>
      </w:r>
      <w:r>
        <w:rPr>
          <w:spacing w:val="-4"/>
        </w:rPr>
        <w:t xml:space="preserve"> </w:t>
      </w:r>
      <w:r>
        <w:t>visible</w:t>
      </w:r>
      <w:r>
        <w:rPr>
          <w:spacing w:val="-4"/>
        </w:rPr>
        <w:t xml:space="preserve"> </w:t>
      </w:r>
      <w:r>
        <w:t>air-fluid</w:t>
      </w:r>
      <w:r>
        <w:rPr>
          <w:spacing w:val="-5"/>
        </w:rPr>
        <w:t xml:space="preserve"> </w:t>
      </w:r>
      <w:r>
        <w:t>levels,</w:t>
      </w:r>
      <w:r>
        <w:rPr>
          <w:spacing w:val="-2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present.</w:t>
      </w:r>
    </w:p>
    <w:p w14:paraId="19CC4D52" w14:textId="77777777" w:rsidR="00DC16F1" w:rsidRDefault="00DC16F1">
      <w:pPr>
        <w:pStyle w:val="BodyText"/>
        <w:spacing w:before="3"/>
        <w:rPr>
          <w:sz w:val="25"/>
        </w:rPr>
      </w:pPr>
    </w:p>
    <w:p w14:paraId="4DBF107D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35E8731D" w14:textId="77777777" w:rsidR="00DC16F1" w:rsidRDefault="00000000">
      <w:pPr>
        <w:pStyle w:val="BodyText"/>
        <w:spacing w:before="30"/>
        <w:ind w:left="1740"/>
      </w:pPr>
      <w:r>
        <w:rPr>
          <w:noProof/>
        </w:rPr>
        <w:drawing>
          <wp:anchor distT="0" distB="0" distL="0" distR="0" simplePos="0" relativeHeight="15856640" behindDoc="0" locked="0" layoutInCell="1" allowOverlap="1" wp14:anchorId="5C6C1D96" wp14:editId="3AB7DD55">
            <wp:simplePos x="0" y="0"/>
            <wp:positionH relativeFrom="page">
              <wp:posOffset>1143000</wp:posOffset>
            </wp:positionH>
            <wp:positionV relativeFrom="paragraph">
              <wp:posOffset>37947</wp:posOffset>
            </wp:positionV>
            <wp:extent cx="104775" cy="104773"/>
            <wp:effectExtent l="0" t="0" r="0" b="0"/>
            <wp:wrapNone/>
            <wp:docPr id="123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side.</w:t>
      </w:r>
    </w:p>
    <w:p w14:paraId="3194E1FF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2" w:line="252" w:lineRule="exact"/>
        <w:ind w:hanging="361"/>
      </w:pPr>
      <w:r>
        <w:t>The</w:t>
      </w:r>
      <w:r>
        <w:rPr>
          <w:spacing w:val="-12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rotated</w:t>
      </w:r>
      <w:r>
        <w:rPr>
          <w:spacing w:val="-12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side.</w:t>
      </w:r>
    </w:p>
    <w:p w14:paraId="37AED1E6" w14:textId="77777777" w:rsidR="00DC16F1" w:rsidRDefault="00000000">
      <w:pPr>
        <w:pStyle w:val="BodyText"/>
        <w:spacing w:line="252" w:lineRule="exact"/>
        <w:ind w:left="1740"/>
      </w:pPr>
      <w:r>
        <w:rPr>
          <w:noProof/>
        </w:rPr>
        <w:drawing>
          <wp:anchor distT="0" distB="0" distL="0" distR="0" simplePos="0" relativeHeight="15857152" behindDoc="0" locked="0" layoutInCell="1" allowOverlap="1" wp14:anchorId="3AB2D78D" wp14:editId="7A04159C">
            <wp:simplePos x="0" y="0"/>
            <wp:positionH relativeFrom="page">
              <wp:posOffset>1143000</wp:posOffset>
            </wp:positionH>
            <wp:positionV relativeFrom="paragraph">
              <wp:posOffset>17696</wp:posOffset>
            </wp:positionV>
            <wp:extent cx="104775" cy="104775"/>
            <wp:effectExtent l="0" t="0" r="0" b="0"/>
            <wp:wrapNone/>
            <wp:docPr id="123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8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orbit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left</w:t>
      </w:r>
      <w:r>
        <w:rPr>
          <w:spacing w:val="-3"/>
        </w:rPr>
        <w:t xml:space="preserve"> </w:t>
      </w:r>
      <w:r>
        <w:t>side.</w:t>
      </w:r>
    </w:p>
    <w:p w14:paraId="48B72B5D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2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rotated</w:t>
      </w:r>
      <w:r>
        <w:rPr>
          <w:spacing w:val="-11"/>
        </w:rPr>
        <w:t xml:space="preserve"> </w:t>
      </w:r>
      <w:r>
        <w:t>towards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right</w:t>
      </w:r>
      <w:r>
        <w:rPr>
          <w:spacing w:val="-7"/>
        </w:rPr>
        <w:t xml:space="preserve"> </w:t>
      </w:r>
      <w:r>
        <w:t>side.</w:t>
      </w:r>
    </w:p>
    <w:p w14:paraId="36075B37" w14:textId="77777777" w:rsidR="00DC16F1" w:rsidRDefault="00DC16F1">
      <w:pPr>
        <w:pStyle w:val="BodyText"/>
        <w:spacing w:before="6"/>
        <w:rPr>
          <w:sz w:val="25"/>
        </w:rPr>
      </w:pPr>
    </w:p>
    <w:p w14:paraId="53430AF2" w14:textId="77777777" w:rsidR="00DC16F1" w:rsidRDefault="00000000">
      <w:pPr>
        <w:pStyle w:val="Heading6"/>
        <w:spacing w:before="1"/>
      </w:pPr>
      <w:r>
        <w:rPr>
          <w:u w:val="thick"/>
        </w:rPr>
        <w:t>Parietoacanthial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(Open</w:t>
      </w:r>
      <w:r>
        <w:rPr>
          <w:spacing w:val="-15"/>
          <w:u w:val="thick"/>
        </w:rPr>
        <w:t xml:space="preserve"> </w:t>
      </w:r>
      <w:r>
        <w:rPr>
          <w:u w:val="thick"/>
        </w:rPr>
        <w:t>mouth</w:t>
      </w:r>
      <w:r>
        <w:rPr>
          <w:spacing w:val="-14"/>
          <w:u w:val="thick"/>
        </w:rPr>
        <w:t xml:space="preserve"> </w:t>
      </w:r>
      <w:r>
        <w:rPr>
          <w:u w:val="thick"/>
        </w:rPr>
        <w:t>Waters)</w:t>
      </w:r>
    </w:p>
    <w:p w14:paraId="4E07C81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2"/>
        <w:ind w:right="1601"/>
        <w:rPr>
          <w:rFonts w:ascii="Wingdings" w:hAnsi="Wingdings"/>
        </w:rPr>
      </w:pPr>
      <w:r>
        <w:t>Neck</w:t>
      </w:r>
      <w:r>
        <w:rPr>
          <w:spacing w:val="-1"/>
        </w:rPr>
        <w:t xml:space="preserve"> </w:t>
      </w:r>
      <w:r>
        <w:t>extended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place</w:t>
      </w:r>
      <w:r>
        <w:rPr>
          <w:spacing w:val="-8"/>
        </w:rPr>
        <w:t xml:space="preserve"> </w:t>
      </w:r>
      <w:r>
        <w:t>chin</w:t>
      </w:r>
      <w:r>
        <w:rPr>
          <w:spacing w:val="-2"/>
        </w:rPr>
        <w:t xml:space="preserve"> </w:t>
      </w:r>
      <w:r>
        <w:t>resting</w:t>
      </w:r>
      <w:r>
        <w:rPr>
          <w:spacing w:val="-2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(OML</w:t>
      </w:r>
      <w:r>
        <w:rPr>
          <w:spacing w:val="-3"/>
        </w:rPr>
        <w:t xml:space="preserve"> </w:t>
      </w:r>
      <w:r>
        <w:t>forms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37</w:t>
      </w:r>
      <w:r>
        <w:rPr>
          <w:vertAlign w:val="superscript"/>
        </w:rPr>
        <w:t>o</w:t>
      </w:r>
      <w:r>
        <w:rPr>
          <w:spacing w:val="-3"/>
        </w:rPr>
        <w:t xml:space="preserve"> </w:t>
      </w:r>
      <w:r>
        <w:t>angle</w:t>
      </w:r>
      <w:r>
        <w:rPr>
          <w:spacing w:val="-2"/>
        </w:rPr>
        <w:t xml:space="preserve"> </w:t>
      </w:r>
      <w:r>
        <w:t>with the</w:t>
      </w:r>
      <w:r>
        <w:rPr>
          <w:spacing w:val="-7"/>
        </w:rPr>
        <w:t xml:space="preserve"> </w:t>
      </w:r>
      <w:r>
        <w:t>IR).</w:t>
      </w:r>
      <w:r>
        <w:rPr>
          <w:spacing w:val="-1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mentomeatal</w:t>
      </w:r>
      <w:r>
        <w:rPr>
          <w:spacing w:val="-4"/>
        </w:rPr>
        <w:t xml:space="preserve"> </w:t>
      </w:r>
      <w:r>
        <w:t>(MML)</w:t>
      </w:r>
      <w:r>
        <w:rPr>
          <w:spacing w:val="1"/>
        </w:rPr>
        <w:t xml:space="preserve"> </w:t>
      </w:r>
      <w:r>
        <w:t>line</w:t>
      </w:r>
      <w:r>
        <w:rPr>
          <w:spacing w:val="-2"/>
        </w:rPr>
        <w:t xml:space="preserve"> </w:t>
      </w:r>
      <w:r>
        <w:t>is perpendicular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IR.</w:t>
      </w:r>
    </w:p>
    <w:p w14:paraId="1B93326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Have</w:t>
      </w:r>
      <w:r>
        <w:rPr>
          <w:spacing w:val="-9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open</w:t>
      </w:r>
      <w:r>
        <w:rPr>
          <w:spacing w:val="-13"/>
        </w:rPr>
        <w:t xml:space="preserve"> </w:t>
      </w:r>
      <w:r>
        <w:t>their</w:t>
      </w:r>
      <w:r>
        <w:rPr>
          <w:spacing w:val="-13"/>
        </w:rPr>
        <w:t xml:space="preserve"> </w:t>
      </w:r>
      <w:r>
        <w:t>mouth.</w:t>
      </w:r>
    </w:p>
    <w:p w14:paraId="7902824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3" w:lineRule="exact"/>
        <w:ind w:hanging="361"/>
        <w:rPr>
          <w:rFonts w:ascii="Wingdings" w:hAnsi="Wingdings"/>
        </w:rPr>
      </w:pPr>
      <w:r>
        <w:t>Central</w:t>
      </w:r>
      <w:r>
        <w:rPr>
          <w:spacing w:val="-13"/>
        </w:rPr>
        <w:t xml:space="preserve"> </w:t>
      </w:r>
      <w:r>
        <w:t>ray</w:t>
      </w:r>
      <w:r>
        <w:rPr>
          <w:spacing w:val="-12"/>
        </w:rPr>
        <w:t xml:space="preserve"> </w:t>
      </w:r>
      <w:r>
        <w:t>horizontal</w:t>
      </w:r>
      <w:r>
        <w:rPr>
          <w:spacing w:val="-12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exiting</w:t>
      </w:r>
      <w:r>
        <w:rPr>
          <w:spacing w:val="-1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acanthion.</w:t>
      </w:r>
    </w:p>
    <w:p w14:paraId="704C88E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Pre-coning:</w:t>
      </w:r>
      <w:r>
        <w:rPr>
          <w:spacing w:val="-10"/>
        </w:rPr>
        <w:t xml:space="preserve"> </w:t>
      </w:r>
      <w:r>
        <w:t>cone</w:t>
      </w:r>
      <w:r>
        <w:rPr>
          <w:spacing w:val="-10"/>
        </w:rPr>
        <w:t xml:space="preserve"> </w:t>
      </w:r>
      <w:r>
        <w:t>tight</w:t>
      </w:r>
      <w:r>
        <w:rPr>
          <w:spacing w:val="-9"/>
        </w:rPr>
        <w:t xml:space="preserve"> </w:t>
      </w:r>
      <w:r>
        <w:t>(14cm</w:t>
      </w:r>
      <w:r>
        <w:rPr>
          <w:spacing w:val="-5"/>
        </w:rPr>
        <w:t xml:space="preserve"> </w:t>
      </w:r>
      <w:r>
        <w:t>x</w:t>
      </w:r>
      <w:r>
        <w:rPr>
          <w:spacing w:val="-10"/>
        </w:rPr>
        <w:t xml:space="preserve"> </w:t>
      </w:r>
      <w:r>
        <w:t>14cm)</w:t>
      </w:r>
    </w:p>
    <w:p w14:paraId="432BE44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5E2193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2"/>
        </w:rPr>
        <w:t xml:space="preserve"> </w:t>
      </w:r>
      <w:r>
        <w:rPr>
          <w:spacing w:val="-1"/>
        </w:rPr>
        <w:t>respiration</w:t>
      </w:r>
    </w:p>
    <w:p w14:paraId="4DEF2D00" w14:textId="77777777" w:rsidR="00DC16F1" w:rsidRDefault="00DC16F1">
      <w:pPr>
        <w:pStyle w:val="BodyText"/>
        <w:spacing w:before="7"/>
        <w:rPr>
          <w:sz w:val="25"/>
        </w:rPr>
      </w:pPr>
    </w:p>
    <w:p w14:paraId="6B9E2BCB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E02FFE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0" w:line="251" w:lineRule="exact"/>
        <w:ind w:hanging="361"/>
        <w:rPr>
          <w:rFonts w:ascii="Wingdings" w:hAnsi="Wingdings"/>
        </w:rPr>
      </w:pPr>
      <w:r>
        <w:t>Take</w:t>
      </w:r>
      <w:r>
        <w:rPr>
          <w:spacing w:val="-11"/>
        </w:rPr>
        <w:t xml:space="preserve"> </w:t>
      </w:r>
      <w:r>
        <w:t>images</w:t>
      </w:r>
      <w:r>
        <w:rPr>
          <w:spacing w:val="-6"/>
        </w:rPr>
        <w:t xml:space="preserve"> </w:t>
      </w:r>
      <w:r>
        <w:t>upright</w:t>
      </w:r>
      <w:r>
        <w:rPr>
          <w:spacing w:val="-6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horizontal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show</w:t>
      </w:r>
      <w:r>
        <w:rPr>
          <w:spacing w:val="-12"/>
        </w:rPr>
        <w:t xml:space="preserve"> </w:t>
      </w:r>
      <w:r>
        <w:t>air-fluid</w:t>
      </w:r>
      <w:r>
        <w:rPr>
          <w:spacing w:val="-6"/>
        </w:rPr>
        <w:t xml:space="preserve"> </w:t>
      </w:r>
      <w:r>
        <w:t>levels.</w:t>
      </w:r>
    </w:p>
    <w:p w14:paraId="442150F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1" w:lineRule="exact"/>
        <w:ind w:hanging="361"/>
        <w:rPr>
          <w:rFonts w:ascii="Wingdings" w:hAnsi="Wingdings"/>
        </w:rPr>
      </w:pPr>
      <w:r>
        <w:rPr>
          <w:spacing w:val="-1"/>
        </w:rPr>
        <w:t>Demonstrates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14"/>
        </w:rPr>
        <w:t xml:space="preserve"> </w:t>
      </w:r>
      <w:r>
        <w:rPr>
          <w:spacing w:val="-1"/>
        </w:rPr>
        <w:t>maxillary</w:t>
      </w:r>
      <w:r>
        <w:rPr>
          <w:spacing w:val="-3"/>
        </w:rPr>
        <w:t xml:space="preserve"> </w:t>
      </w:r>
      <w:r>
        <w:rPr>
          <w:spacing w:val="-1"/>
        </w:rPr>
        <w:t>sinuses,</w:t>
      </w:r>
      <w:r>
        <w:rPr>
          <w:spacing w:val="-6"/>
        </w:rPr>
        <w:t xml:space="preserve"> </w:t>
      </w:r>
      <w:r>
        <w:rPr>
          <w:spacing w:val="-1"/>
        </w:rPr>
        <w:t>frontal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-7"/>
        </w:rPr>
        <w:t xml:space="preserve"> </w:t>
      </w:r>
      <w:r>
        <w:rPr>
          <w:spacing w:val="-1"/>
        </w:rPr>
        <w:t>ethmoid</w:t>
      </w:r>
      <w:r>
        <w:rPr>
          <w:spacing w:val="-7"/>
        </w:rPr>
        <w:t xml:space="preserve"> </w:t>
      </w:r>
      <w:r>
        <w:rPr>
          <w:spacing w:val="-1"/>
        </w:rPr>
        <w:t>sinuses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distorted.</w:t>
      </w:r>
    </w:p>
    <w:p w14:paraId="4D2BBEB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Equal</w:t>
      </w:r>
      <w:r>
        <w:rPr>
          <w:spacing w:val="-11"/>
        </w:rPr>
        <w:t xml:space="preserve"> </w:t>
      </w:r>
      <w:r>
        <w:t>distance</w:t>
      </w:r>
      <w:r>
        <w:rPr>
          <w:spacing w:val="-9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orbit</w:t>
      </w:r>
      <w:r>
        <w:rPr>
          <w:spacing w:val="-8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sides.</w:t>
      </w:r>
    </w:p>
    <w:p w14:paraId="22413C8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"/>
        <w:ind w:right="2266"/>
        <w:rPr>
          <w:rFonts w:ascii="Wingdings" w:hAnsi="Wingdings"/>
        </w:rPr>
      </w:pP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projected</w:t>
      </w:r>
      <w:r>
        <w:rPr>
          <w:spacing w:val="-12"/>
        </w:rPr>
        <w:t xml:space="preserve"> </w:t>
      </w:r>
      <w:r>
        <w:t>immediately</w:t>
      </w:r>
      <w:r>
        <w:rPr>
          <w:spacing w:val="-8"/>
        </w:rPr>
        <w:t xml:space="preserve"> </w:t>
      </w:r>
      <w:r>
        <w:t>inferior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maxillary</w:t>
      </w:r>
      <w:r>
        <w:rPr>
          <w:spacing w:val="-5"/>
        </w:rPr>
        <w:t xml:space="preserve"> </w:t>
      </w:r>
      <w:r>
        <w:t>sinuses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extend</w:t>
      </w:r>
      <w:r>
        <w:rPr>
          <w:spacing w:val="-58"/>
        </w:rPr>
        <w:t xml:space="preserve"> </w:t>
      </w:r>
      <w:r>
        <w:t>laterally from</w:t>
      </w:r>
      <w:r>
        <w:rPr>
          <w:spacing w:val="-2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maxillary alveolar</w:t>
      </w:r>
      <w:r>
        <w:rPr>
          <w:spacing w:val="1"/>
        </w:rPr>
        <w:t xml:space="preserve"> </w:t>
      </w:r>
      <w:r>
        <w:t>process.</w:t>
      </w:r>
    </w:p>
    <w:p w14:paraId="3BBC58D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ind w:hanging="361"/>
        <w:rPr>
          <w:rFonts w:ascii="Wingdings" w:hAnsi="Wingdings"/>
        </w:rPr>
      </w:pPr>
      <w:r>
        <w:t>Orbits</w:t>
      </w:r>
      <w:r>
        <w:rPr>
          <w:spacing w:val="-8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maxillary</w:t>
      </w:r>
      <w:r>
        <w:rPr>
          <w:spacing w:val="-9"/>
        </w:rPr>
        <w:t xml:space="preserve"> </w:t>
      </w:r>
      <w:r>
        <w:t>sinuses</w:t>
      </w:r>
      <w:r>
        <w:rPr>
          <w:spacing w:val="-8"/>
        </w:rPr>
        <w:t xml:space="preserve"> </w:t>
      </w:r>
      <w:r>
        <w:t>symmetric</w:t>
      </w:r>
      <w:r>
        <w:rPr>
          <w:spacing w:val="-9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each</w:t>
      </w:r>
      <w:r>
        <w:rPr>
          <w:spacing w:val="-8"/>
        </w:rPr>
        <w:t xml:space="preserve"> </w:t>
      </w:r>
      <w:r>
        <w:t>side.</w:t>
      </w:r>
    </w:p>
    <w:p w14:paraId="43A920B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2"/>
        <w:ind w:right="1725"/>
        <w:rPr>
          <w:rFonts w:ascii="Wingdings" w:hAnsi="Wingdings"/>
        </w:rPr>
      </w:pPr>
      <w:r>
        <w:t>Demonstrates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foramen</w:t>
      </w:r>
      <w:r>
        <w:rPr>
          <w:spacing w:val="-5"/>
        </w:rPr>
        <w:t xml:space="preserve"> </w:t>
      </w:r>
      <w:r>
        <w:t>rotundum.</w:t>
      </w:r>
      <w:r>
        <w:rPr>
          <w:spacing w:val="-2"/>
        </w:rPr>
        <w:t xml:space="preserve"> </w:t>
      </w:r>
      <w:r>
        <w:t>Seen</w:t>
      </w:r>
      <w:r>
        <w:rPr>
          <w:spacing w:val="-6"/>
        </w:rPr>
        <w:t xml:space="preserve"> </w:t>
      </w:r>
      <w:r>
        <w:t>inferior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aspect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orbital</w:t>
      </w:r>
      <w:r>
        <w:rPr>
          <w:spacing w:val="-11"/>
        </w:rPr>
        <w:t xml:space="preserve"> </w:t>
      </w:r>
      <w:r>
        <w:t>floor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roof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maxillary sinuses.</w:t>
      </w:r>
    </w:p>
    <w:p w14:paraId="4A593345" w14:textId="77777777" w:rsidR="00DC16F1" w:rsidRDefault="00DC16F1">
      <w:pPr>
        <w:rPr>
          <w:rFonts w:ascii="Wingdings" w:hAnsi="Wingdings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B10C4A4" w14:textId="77777777" w:rsidR="00DC16F1" w:rsidRDefault="00DC16F1">
      <w:pPr>
        <w:pStyle w:val="BodyText"/>
        <w:spacing w:before="4"/>
        <w:rPr>
          <w:sz w:val="19"/>
        </w:rPr>
      </w:pPr>
    </w:p>
    <w:p w14:paraId="2D54BAF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94"/>
        <w:ind w:right="1660"/>
        <w:rPr>
          <w:rFonts w:ascii="Wingdings" w:hAnsi="Wingdings"/>
        </w:rPr>
      </w:pPr>
      <w:r>
        <w:t>Demonstrates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sphenoid</w:t>
      </w:r>
      <w:r>
        <w:rPr>
          <w:spacing w:val="-3"/>
        </w:rPr>
        <w:t xml:space="preserve"> </w:t>
      </w:r>
      <w:r>
        <w:t>sinus</w:t>
      </w:r>
      <w:r>
        <w:rPr>
          <w:spacing w:val="-5"/>
        </w:rPr>
        <w:t xml:space="preserve"> </w:t>
      </w:r>
      <w:r>
        <w:t>through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open</w:t>
      </w:r>
      <w:r>
        <w:rPr>
          <w:spacing w:val="-5"/>
        </w:rPr>
        <w:t xml:space="preserve"> </w:t>
      </w:r>
      <w:r>
        <w:t>mouth.</w:t>
      </w:r>
      <w:r>
        <w:rPr>
          <w:spacing w:val="-8"/>
        </w:rPr>
        <w:t xml:space="preserve"> </w:t>
      </w:r>
      <w:r>
        <w:t>Open</w:t>
      </w:r>
      <w:r>
        <w:rPr>
          <w:spacing w:val="-9"/>
        </w:rPr>
        <w:t xml:space="preserve"> </w:t>
      </w:r>
      <w:r>
        <w:t>mouth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lateral</w:t>
      </w:r>
      <w:r>
        <w:rPr>
          <w:spacing w:val="-59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two</w:t>
      </w:r>
      <w:r>
        <w:rPr>
          <w:spacing w:val="-3"/>
        </w:rPr>
        <w:t xml:space="preserve"> </w:t>
      </w:r>
      <w:r>
        <w:t>views beside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basal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demonstrate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sphenoid</w:t>
      </w:r>
      <w:r>
        <w:rPr>
          <w:spacing w:val="-1"/>
        </w:rPr>
        <w:t xml:space="preserve"> </w:t>
      </w:r>
      <w:r>
        <w:t>sinus.</w:t>
      </w:r>
    </w:p>
    <w:p w14:paraId="26958B72" w14:textId="77777777" w:rsidR="00DC16F1" w:rsidRDefault="00000000">
      <w:pPr>
        <w:pStyle w:val="Heading7"/>
        <w:spacing w:line="251" w:lineRule="exact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5213559A" w14:textId="77777777" w:rsidR="00DC16F1" w:rsidRDefault="00000000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57664" behindDoc="0" locked="0" layoutInCell="1" allowOverlap="1" wp14:anchorId="09BDF644" wp14:editId="579D3417">
            <wp:simplePos x="0" y="0"/>
            <wp:positionH relativeFrom="page">
              <wp:posOffset>1143000</wp:posOffset>
            </wp:positionH>
            <wp:positionV relativeFrom="paragraph">
              <wp:posOffset>40612</wp:posOffset>
            </wp:positionV>
            <wp:extent cx="104141" cy="104140"/>
            <wp:effectExtent l="0" t="0" r="0" b="0"/>
            <wp:wrapNone/>
            <wp:docPr id="123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Maxillary</w:t>
      </w:r>
      <w:r>
        <w:rPr>
          <w:spacing w:val="-15"/>
        </w:rPr>
        <w:t xml:space="preserve"> </w:t>
      </w:r>
      <w:r>
        <w:t>sinuses</w:t>
      </w:r>
      <w:r>
        <w:rPr>
          <w:spacing w:val="-11"/>
        </w:rPr>
        <w:t xml:space="preserve"> </w:t>
      </w:r>
      <w:r>
        <w:t>superimpose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posterior</w:t>
      </w:r>
      <w:r>
        <w:rPr>
          <w:spacing w:val="-12"/>
        </w:rPr>
        <w:t xml:space="preserve"> </w:t>
      </w:r>
      <w:r>
        <w:t>molars</w:t>
      </w:r>
      <w:r>
        <w:rPr>
          <w:spacing w:val="-8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alveolar</w:t>
      </w:r>
      <w:r>
        <w:rPr>
          <w:spacing w:val="-10"/>
        </w:rPr>
        <w:t xml:space="preserve"> </w:t>
      </w:r>
      <w:r>
        <w:t>process.</w:t>
      </w:r>
    </w:p>
    <w:p w14:paraId="4AC7CFD5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t>high.</w:t>
      </w:r>
      <w:r>
        <w:rPr>
          <w:spacing w:val="-3"/>
        </w:rPr>
        <w:t xml:space="preserve"> </w:t>
      </w:r>
      <w:r>
        <w:t>Lower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chin.</w:t>
      </w:r>
    </w:p>
    <w:p w14:paraId="6E7D04E1" w14:textId="77777777" w:rsidR="00DC16F1" w:rsidRDefault="00000000">
      <w:pPr>
        <w:pStyle w:val="BodyText"/>
        <w:spacing w:before="6"/>
        <w:ind w:left="1740" w:right="1575"/>
      </w:pPr>
      <w:r>
        <w:rPr>
          <w:noProof/>
        </w:rPr>
        <w:drawing>
          <wp:anchor distT="0" distB="0" distL="0" distR="0" simplePos="0" relativeHeight="15858176" behindDoc="0" locked="0" layoutInCell="1" allowOverlap="1" wp14:anchorId="44E448B2" wp14:editId="04C5B58D">
            <wp:simplePos x="0" y="0"/>
            <wp:positionH relativeFrom="page">
              <wp:posOffset>1143000</wp:posOffset>
            </wp:positionH>
            <wp:positionV relativeFrom="paragraph">
              <wp:posOffset>18897</wp:posOffset>
            </wp:positionV>
            <wp:extent cx="104775" cy="104773"/>
            <wp:effectExtent l="0" t="0" r="0" b="0"/>
            <wp:wrapNone/>
            <wp:docPr id="123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superior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maxillary</w:t>
      </w:r>
      <w:r>
        <w:rPr>
          <w:spacing w:val="-5"/>
        </w:rPr>
        <w:t xml:space="preserve"> </w:t>
      </w:r>
      <w:r>
        <w:t>alveolar</w:t>
      </w:r>
      <w:r>
        <w:rPr>
          <w:spacing w:val="-4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superimposing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maxillary</w:t>
      </w:r>
      <w:r>
        <w:rPr>
          <w:spacing w:val="1"/>
        </w:rPr>
        <w:t xml:space="preserve"> </w:t>
      </w:r>
      <w:r>
        <w:t>sinuses.</w:t>
      </w:r>
    </w:p>
    <w:p w14:paraId="4D311829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line="251" w:lineRule="exact"/>
        <w:ind w:hanging="361"/>
      </w:pPr>
      <w:r>
        <w:t>The</w:t>
      </w:r>
      <w:r>
        <w:rPr>
          <w:spacing w:val="-8"/>
        </w:rPr>
        <w:t xml:space="preserve"> </w:t>
      </w:r>
      <w:r>
        <w:t>chin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low.</w:t>
      </w:r>
      <w:r>
        <w:rPr>
          <w:spacing w:val="-3"/>
        </w:rPr>
        <w:t xml:space="preserve"> </w:t>
      </w:r>
      <w:r>
        <w:t>Raise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chin.</w:t>
      </w:r>
    </w:p>
    <w:p w14:paraId="6F78B070" w14:textId="77777777" w:rsidR="00DC16F1" w:rsidRDefault="00DC16F1">
      <w:pPr>
        <w:pStyle w:val="BodyText"/>
        <w:spacing w:before="2"/>
        <w:rPr>
          <w:sz w:val="25"/>
        </w:rPr>
      </w:pPr>
    </w:p>
    <w:p w14:paraId="0415A6D6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DAE13D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43"/>
        <w:ind w:right="1588"/>
        <w:rPr>
          <w:rFonts w:ascii="Wingdings" w:hAnsi="Wingdings"/>
        </w:rPr>
      </w:pPr>
      <w:r>
        <w:t>Central</w:t>
      </w:r>
      <w:r>
        <w:rPr>
          <w:spacing w:val="-9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directed</w:t>
      </w:r>
      <w:r>
        <w:rPr>
          <w:spacing w:val="-8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entering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patient’s</w:t>
      </w:r>
      <w:r>
        <w:rPr>
          <w:spacing w:val="-5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1-2.5</w:t>
      </w:r>
      <w:r>
        <w:rPr>
          <w:spacing w:val="-8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(0.5”-1”)</w:t>
      </w:r>
      <w:r>
        <w:rPr>
          <w:spacing w:val="-5"/>
        </w:rPr>
        <w:t xml:space="preserve"> </w:t>
      </w:r>
      <w:r>
        <w:t>posterior</w:t>
      </w:r>
      <w:r>
        <w:rPr>
          <w:spacing w:val="-6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outer</w:t>
      </w:r>
      <w:r>
        <w:rPr>
          <w:spacing w:val="-1"/>
        </w:rPr>
        <w:t xml:space="preserve"> </w:t>
      </w:r>
      <w:r>
        <w:t>canthus.</w:t>
      </w:r>
    </w:p>
    <w:p w14:paraId="2A3B1BF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46" w:lineRule="exact"/>
        <w:ind w:hanging="361"/>
        <w:rPr>
          <w:rFonts w:ascii="Wingdings" w:hAnsi="Wingdings"/>
        </w:rPr>
      </w:pPr>
      <w:r>
        <w:t>Pre-cone</w:t>
      </w:r>
      <w:r>
        <w:rPr>
          <w:spacing w:val="-10"/>
        </w:rPr>
        <w:t xml:space="preserve"> </w:t>
      </w:r>
      <w:r>
        <w:t>tightly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14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14.cm</w:t>
      </w:r>
    </w:p>
    <w:p w14:paraId="38AD4AF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1" w:line="252" w:lineRule="exact"/>
        <w:ind w:hanging="361"/>
        <w:rPr>
          <w:rFonts w:ascii="Wingdings" w:hAnsi="Wingdings"/>
        </w:rPr>
      </w:pPr>
      <w:r>
        <w:t>Midsagittal</w:t>
      </w:r>
      <w:r>
        <w:rPr>
          <w:spacing w:val="-11"/>
        </w:rPr>
        <w:t xml:space="preserve"> </w:t>
      </w:r>
      <w:r>
        <w:t>plane</w:t>
      </w:r>
      <w:r>
        <w:rPr>
          <w:spacing w:val="-1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parallel</w:t>
      </w:r>
      <w:r>
        <w:rPr>
          <w:spacing w:val="-1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IR</w:t>
      </w:r>
      <w:r>
        <w:rPr>
          <w:spacing w:val="-1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interpupillary</w:t>
      </w:r>
      <w:r>
        <w:rPr>
          <w:spacing w:val="-9"/>
        </w:rPr>
        <w:t xml:space="preserve"> </w:t>
      </w:r>
      <w:r>
        <w:t>line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IR.</w:t>
      </w:r>
    </w:p>
    <w:p w14:paraId="6B21DD5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line="252" w:lineRule="exact"/>
        <w:ind w:hanging="361"/>
        <w:rPr>
          <w:rFonts w:ascii="Wingdings" w:hAnsi="Wingdings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D34425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1"/>
        </w:tabs>
        <w:spacing w:before="6"/>
        <w:ind w:hanging="361"/>
        <w:rPr>
          <w:rFonts w:ascii="Wingdings" w:hAnsi="Wingdings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8E2F72D" w14:textId="77777777" w:rsidR="00DC16F1" w:rsidRDefault="00DC16F1">
      <w:pPr>
        <w:pStyle w:val="BodyText"/>
        <w:rPr>
          <w:sz w:val="25"/>
        </w:rPr>
      </w:pPr>
    </w:p>
    <w:p w14:paraId="263149D3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BE9DA46" w14:textId="77777777" w:rsidR="00DC16F1" w:rsidRDefault="00000000">
      <w:pPr>
        <w:pStyle w:val="BodyText"/>
        <w:spacing w:before="40"/>
        <w:ind w:left="1471" w:right="1768"/>
      </w:pPr>
      <w:r>
        <w:rPr>
          <w:noProof/>
        </w:rPr>
        <w:drawing>
          <wp:inline distT="0" distB="0" distL="0" distR="0" wp14:anchorId="2FD29061" wp14:editId="3BF9AEE2">
            <wp:extent cx="114300" cy="114298"/>
            <wp:effectExtent l="0" t="0" r="0" b="0"/>
            <wp:docPr id="12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Demonstrates</w:t>
      </w:r>
      <w:r>
        <w:rPr>
          <w:spacing w:val="-7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four</w:t>
      </w:r>
      <w:r>
        <w:rPr>
          <w:spacing w:val="-3"/>
        </w:rPr>
        <w:t xml:space="preserve"> </w:t>
      </w:r>
      <w:r>
        <w:t>sinus</w:t>
      </w:r>
      <w:r>
        <w:rPr>
          <w:spacing w:val="-7"/>
        </w:rPr>
        <w:t xml:space="preserve"> </w:t>
      </w:r>
      <w:r>
        <w:t>groups,</w:t>
      </w:r>
      <w:r>
        <w:rPr>
          <w:spacing w:val="-4"/>
        </w:rPr>
        <w:t xml:space="preserve"> </w:t>
      </w:r>
      <w:r>
        <w:t>but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sphenoid</w:t>
      </w:r>
      <w:r>
        <w:rPr>
          <w:spacing w:val="-6"/>
        </w:rPr>
        <w:t xml:space="preserve"> </w:t>
      </w:r>
      <w:r>
        <w:t>sinus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primary</w:t>
      </w:r>
      <w:r>
        <w:rPr>
          <w:spacing w:val="-6"/>
        </w:rPr>
        <w:t xml:space="preserve"> </w:t>
      </w:r>
      <w:r>
        <w:t xml:space="preserve">importance. </w:t>
      </w:r>
      <w:r>
        <w:rPr>
          <w:noProof/>
        </w:rPr>
        <w:drawing>
          <wp:inline distT="0" distB="0" distL="0" distR="0" wp14:anchorId="74B6DF2D" wp14:editId="269CC1B4">
            <wp:extent cx="114300" cy="114298"/>
            <wp:effectExtent l="0" t="0" r="0" b="0"/>
            <wp:docPr id="12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orbital</w:t>
      </w:r>
      <w:r>
        <w:rPr>
          <w:spacing w:val="-1"/>
        </w:rPr>
        <w:t xml:space="preserve"> </w:t>
      </w:r>
      <w:r>
        <w:t>roofs.</w:t>
      </w:r>
    </w:p>
    <w:p w14:paraId="6567993A" w14:textId="77777777" w:rsidR="00DC16F1" w:rsidRDefault="00000000">
      <w:pPr>
        <w:pStyle w:val="BodyText"/>
        <w:ind w:left="1471"/>
      </w:pPr>
      <w:r>
        <w:rPr>
          <w:noProof/>
        </w:rPr>
        <w:drawing>
          <wp:inline distT="0" distB="0" distL="0" distR="0" wp14:anchorId="66BFCFB5" wp14:editId="6790513B">
            <wp:extent cx="114300" cy="114300"/>
            <wp:effectExtent l="0" t="0" r="0" b="0"/>
            <wp:docPr id="12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sella</w:t>
      </w:r>
      <w:r>
        <w:rPr>
          <w:spacing w:val="-4"/>
        </w:rPr>
        <w:t xml:space="preserve"> </w:t>
      </w:r>
      <w:r>
        <w:t>turcica.</w:t>
      </w:r>
    </w:p>
    <w:p w14:paraId="526E3231" w14:textId="77777777" w:rsidR="00DC16F1" w:rsidRDefault="00000000">
      <w:pPr>
        <w:pStyle w:val="BodyText"/>
        <w:spacing w:before="2"/>
        <w:ind w:left="1471" w:right="4820"/>
      </w:pPr>
      <w:r>
        <w:rPr>
          <w:noProof/>
        </w:rPr>
        <w:drawing>
          <wp:inline distT="0" distB="0" distL="0" distR="0" wp14:anchorId="268935A7" wp14:editId="78DC0CC0">
            <wp:extent cx="114300" cy="114300"/>
            <wp:effectExtent l="0" t="0" r="0" b="0"/>
            <wp:docPr id="12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Clearly</w:t>
      </w:r>
      <w:r>
        <w:rPr>
          <w:spacing w:val="-9"/>
        </w:rPr>
        <w:t xml:space="preserve"> </w:t>
      </w:r>
      <w:r>
        <w:t>visible</w:t>
      </w:r>
      <w:r>
        <w:rPr>
          <w:spacing w:val="-9"/>
        </w:rPr>
        <w:t xml:space="preserve"> </w:t>
      </w:r>
      <w:r>
        <w:t>sinuses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air-fluid</w:t>
      </w:r>
      <w:r>
        <w:rPr>
          <w:spacing w:val="-9"/>
        </w:rPr>
        <w:t xml:space="preserve"> </w:t>
      </w:r>
      <w:r>
        <w:t>levels,</w:t>
      </w:r>
      <w:r>
        <w:rPr>
          <w:spacing w:val="-5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 xml:space="preserve">present. </w:t>
      </w:r>
      <w:r>
        <w:rPr>
          <w:noProof/>
        </w:rPr>
        <w:drawing>
          <wp:inline distT="0" distB="0" distL="0" distR="0" wp14:anchorId="2CE20DB9" wp14:editId="7735424D">
            <wp:extent cx="114300" cy="114300"/>
            <wp:effectExtent l="0" t="0" r="0" b="0"/>
            <wp:docPr id="12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3"/>
        </w:rPr>
        <w:t xml:space="preserve"> </w:t>
      </w:r>
      <w:r>
        <w:t>mandibular</w:t>
      </w:r>
      <w:r>
        <w:rPr>
          <w:spacing w:val="1"/>
        </w:rPr>
        <w:t xml:space="preserve"> </w:t>
      </w:r>
      <w:r>
        <w:t>rami.</w:t>
      </w:r>
    </w:p>
    <w:p w14:paraId="68885FC2" w14:textId="77777777" w:rsidR="00DC16F1" w:rsidRDefault="00000000">
      <w:pPr>
        <w:pStyle w:val="BodyText"/>
        <w:ind w:left="1831" w:right="1575" w:hanging="362"/>
      </w:pPr>
      <w:r>
        <w:rPr>
          <w:noProof/>
        </w:rPr>
        <w:drawing>
          <wp:inline distT="0" distB="0" distL="0" distR="0" wp14:anchorId="513D8AD8" wp14:editId="41045882">
            <wp:extent cx="114300" cy="114300"/>
            <wp:effectExtent l="0" t="0" r="0" b="0"/>
            <wp:docPr id="12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unable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done</w:t>
      </w:r>
      <w:r>
        <w:rPr>
          <w:spacing w:val="-5"/>
        </w:rPr>
        <w:t xml:space="preserve"> </w:t>
      </w:r>
      <w:r>
        <w:t>erect,</w:t>
      </w:r>
      <w:r>
        <w:rPr>
          <w:spacing w:val="-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cross-table</w:t>
      </w:r>
      <w:r>
        <w:rPr>
          <w:spacing w:val="-6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performed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demonstrate</w:t>
      </w:r>
      <w:r>
        <w:rPr>
          <w:spacing w:val="-58"/>
        </w:rPr>
        <w:t xml:space="preserve"> </w:t>
      </w:r>
      <w:r>
        <w:t>fluid</w:t>
      </w:r>
      <w:r>
        <w:rPr>
          <w:spacing w:val="-1"/>
        </w:rPr>
        <w:t xml:space="preserve"> </w:t>
      </w:r>
      <w:r>
        <w:t>levels.</w:t>
      </w:r>
    </w:p>
    <w:p w14:paraId="52CE8D23" w14:textId="77777777" w:rsidR="00DC16F1" w:rsidRDefault="00DC16F1">
      <w:p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90954A0" w14:textId="77777777" w:rsidR="00DC16F1" w:rsidRDefault="00DC16F1">
      <w:pPr>
        <w:pStyle w:val="BodyText"/>
        <w:spacing w:before="8"/>
        <w:rPr>
          <w:sz w:val="18"/>
        </w:rPr>
      </w:pPr>
    </w:p>
    <w:p w14:paraId="560060F4" w14:textId="77777777" w:rsidR="00DC16F1" w:rsidRDefault="00000000">
      <w:pPr>
        <w:pStyle w:val="Heading6"/>
        <w:spacing w:before="99"/>
        <w:ind w:left="999" w:right="1410"/>
        <w:jc w:val="center"/>
      </w:pP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679460E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2559BB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4283C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C574A1" w14:textId="77777777" w:rsidR="00DC16F1" w:rsidRDefault="00DC16F1">
      <w:pPr>
        <w:pStyle w:val="BodyText"/>
        <w:spacing w:before="3"/>
        <w:rPr>
          <w:rFonts w:ascii="Arial"/>
          <w:b/>
          <w:sz w:val="17"/>
        </w:rPr>
      </w:pPr>
    </w:p>
    <w:p w14:paraId="2D182572" w14:textId="77777777" w:rsidR="00DC16F1" w:rsidRDefault="00DC16F1">
      <w:pPr>
        <w:rPr>
          <w:rFonts w:ascii="Arial"/>
          <w:sz w:val="17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126161E8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CF5AC71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37E53681" w14:textId="77777777" w:rsidR="00DC16F1" w:rsidRDefault="00DC16F1">
      <w:pPr>
        <w:pStyle w:val="BodyText"/>
        <w:spacing w:before="6"/>
        <w:rPr>
          <w:rFonts w:ascii="Arial"/>
          <w:b/>
          <w:sz w:val="19"/>
        </w:rPr>
      </w:pPr>
    </w:p>
    <w:p w14:paraId="6F68C954" w14:textId="77777777" w:rsidR="00DC16F1" w:rsidRDefault="00000000">
      <w:pPr>
        <w:ind w:right="40"/>
        <w:jc w:val="right"/>
        <w:rPr>
          <w:sz w:val="16"/>
        </w:rPr>
      </w:pPr>
      <w:r>
        <w:rPr>
          <w:w w:val="80"/>
          <w:sz w:val="16"/>
        </w:rPr>
        <w:t>No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of</w:t>
      </w:r>
    </w:p>
    <w:p w14:paraId="22008CE2" w14:textId="77777777" w:rsidR="00DC16F1" w:rsidRDefault="00000000">
      <w:pPr>
        <w:spacing w:before="27"/>
        <w:ind w:right="38"/>
        <w:jc w:val="right"/>
        <w:rPr>
          <w:sz w:val="16"/>
        </w:rPr>
      </w:pPr>
      <w:r>
        <w:rPr>
          <w:w w:val="90"/>
          <w:sz w:val="16"/>
        </w:rPr>
        <w:t>cranium</w:t>
      </w:r>
    </w:p>
    <w:p w14:paraId="0A298D33" w14:textId="77777777" w:rsidR="00DC16F1" w:rsidRDefault="00000000">
      <w:pPr>
        <w:spacing w:before="154" w:line="276" w:lineRule="auto"/>
        <w:ind w:left="1363" w:right="45" w:firstLine="48"/>
        <w:jc w:val="right"/>
        <w:rPr>
          <w:sz w:val="16"/>
        </w:rPr>
      </w:pPr>
      <w:r>
        <w:rPr>
          <w:w w:val="80"/>
          <w:sz w:val="16"/>
        </w:rPr>
        <w:t>Petrous ridges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through lower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orbits</w:t>
      </w:r>
    </w:p>
    <w:p w14:paraId="771AA1DC" w14:textId="77777777" w:rsidR="00DC16F1" w:rsidRDefault="00000000">
      <w:pPr>
        <w:spacing w:before="101" w:line="273" w:lineRule="auto"/>
        <w:ind w:left="1363" w:right="2276"/>
        <w:rPr>
          <w:sz w:val="16"/>
        </w:rPr>
      </w:pPr>
      <w:r>
        <w:br w:type="column"/>
      </w:r>
      <w:r>
        <w:rPr>
          <w:w w:val="80"/>
          <w:sz w:val="16"/>
        </w:rPr>
        <w:t>Frontal sinuses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lying above the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frontonasal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suture</w:t>
      </w:r>
    </w:p>
    <w:p w14:paraId="53C067F0" w14:textId="570D34D7" w:rsidR="00DC16F1" w:rsidRDefault="006147DB">
      <w:pPr>
        <w:spacing w:before="58" w:line="278" w:lineRule="auto"/>
        <w:ind w:left="1363" w:right="220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8688" behindDoc="0" locked="0" layoutInCell="1" allowOverlap="1" wp14:anchorId="5EC45D79" wp14:editId="6F7ADA14">
                <wp:simplePos x="0" y="0"/>
                <wp:positionH relativeFrom="page">
                  <wp:posOffset>1783080</wp:posOffset>
                </wp:positionH>
                <wp:positionV relativeFrom="paragraph">
                  <wp:posOffset>-1137920</wp:posOffset>
                </wp:positionV>
                <wp:extent cx="3886200" cy="3267710"/>
                <wp:effectExtent l="0" t="0" r="0" b="0"/>
                <wp:wrapNone/>
                <wp:docPr id="750" name="Group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267710"/>
                          <a:chOff x="2808" y="-1792"/>
                          <a:chExt cx="6120" cy="5146"/>
                        </a:xfrm>
                      </wpg:grpSpPr>
                      <pic:pic xmlns:pic="http://schemas.openxmlformats.org/drawingml/2006/picture">
                        <pic:nvPicPr>
                          <pic:cNvPr id="752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0" y="-1793"/>
                            <a:ext cx="5234" cy="5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54" name="AutoShape 196"/>
                        <wps:cNvSpPr>
                          <a:spLocks/>
                        </wps:cNvSpPr>
                        <wps:spPr bwMode="auto">
                          <a:xfrm>
                            <a:off x="2808" y="-372"/>
                            <a:ext cx="6120" cy="910"/>
                          </a:xfrm>
                          <a:custGeom>
                            <a:avLst/>
                            <a:gdLst>
                              <a:gd name="T0" fmla="+- 0 5686 2808"/>
                              <a:gd name="T1" fmla="*/ T0 w 6120"/>
                              <a:gd name="T2" fmla="+- 0 -191 -371"/>
                              <a:gd name="T3" fmla="*/ -191 h 910"/>
                              <a:gd name="T4" fmla="+- 0 6049 2808"/>
                              <a:gd name="T5" fmla="*/ T4 w 6120"/>
                              <a:gd name="T6" fmla="+- 0 -181 -371"/>
                              <a:gd name="T7" fmla="*/ -181 h 910"/>
                              <a:gd name="T8" fmla="+- 0 6048 2808"/>
                              <a:gd name="T9" fmla="*/ T8 w 6120"/>
                              <a:gd name="T10" fmla="+- 0 -371 -371"/>
                              <a:gd name="T11" fmla="*/ -371 h 910"/>
                              <a:gd name="T12" fmla="+- 0 8928 2808"/>
                              <a:gd name="T13" fmla="*/ T12 w 6120"/>
                              <a:gd name="T14" fmla="+- 0 -371 -371"/>
                              <a:gd name="T15" fmla="*/ -371 h 910"/>
                              <a:gd name="T16" fmla="+- 0 4248 2808"/>
                              <a:gd name="T17" fmla="*/ T16 w 6120"/>
                              <a:gd name="T18" fmla="+- 0 -191 -371"/>
                              <a:gd name="T19" fmla="*/ -191 h 910"/>
                              <a:gd name="T20" fmla="+- 0 2808 2808"/>
                              <a:gd name="T21" fmla="*/ T20 w 6120"/>
                              <a:gd name="T22" fmla="+- 0 -191 -371"/>
                              <a:gd name="T23" fmla="*/ -191 h 910"/>
                              <a:gd name="T24" fmla="+- 0 6408 2808"/>
                              <a:gd name="T25" fmla="*/ T24 w 6120"/>
                              <a:gd name="T26" fmla="+- 0 169 -371"/>
                              <a:gd name="T27" fmla="*/ 169 h 910"/>
                              <a:gd name="T28" fmla="+- 0 8928 2808"/>
                              <a:gd name="T29" fmla="*/ T28 w 6120"/>
                              <a:gd name="T30" fmla="+- 0 169 -371"/>
                              <a:gd name="T31" fmla="*/ 169 h 910"/>
                              <a:gd name="T32" fmla="+- 0 4608 2808"/>
                              <a:gd name="T33" fmla="*/ T32 w 6120"/>
                              <a:gd name="T34" fmla="+- 0 539 -371"/>
                              <a:gd name="T35" fmla="*/ 539 h 910"/>
                              <a:gd name="T36" fmla="+- 0 2808 2808"/>
                              <a:gd name="T37" fmla="*/ T36 w 6120"/>
                              <a:gd name="T38" fmla="+- 0 539 -371"/>
                              <a:gd name="T39" fmla="*/ 539 h 9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20" h="910">
                                <a:moveTo>
                                  <a:pt x="2878" y="180"/>
                                </a:moveTo>
                                <a:lnTo>
                                  <a:pt x="3241" y="190"/>
                                </a:lnTo>
                                <a:moveTo>
                                  <a:pt x="32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1440" y="180"/>
                                </a:moveTo>
                                <a:lnTo>
                                  <a:pt x="0" y="180"/>
                                </a:lnTo>
                                <a:moveTo>
                                  <a:pt x="3600" y="540"/>
                                </a:moveTo>
                                <a:lnTo>
                                  <a:pt x="6120" y="540"/>
                                </a:lnTo>
                                <a:moveTo>
                                  <a:pt x="1800" y="910"/>
                                </a:moveTo>
                                <a:lnTo>
                                  <a:pt x="0" y="91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2623D5" id="Group 195" o:spid="_x0000_s1026" style="position:absolute;margin-left:140.4pt;margin-top:-89.6pt;width:306pt;height:257.3pt;z-index:15858688;mso-position-horizontal-relative:page" coordorigin="2808,-1792" coordsize="6120,51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">
                <v:shape id="Picture 197" o:spid="_x0000_s1027" type="#_x0000_t75" style="position:absolute;left:3250;top:-1793;width:5234;height: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">
                  <v:imagedata r:id="rId251" o:title=""/>
                </v:shape>
                <v:shape id="AutoShape 196" o:spid="_x0000_s1028" style="position:absolute;left:2808;top:-372;width:6120;height:910;visibility:visible;mso-wrap-style:square;v-text-anchor:top" coordsize="6120,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" path="m2878,180r363,10m3240,l6120,m1440,180l,180m3600,540r2520,m1800,910l,910e" filled="f" strokeweight=".72pt">
                  <v:path arrowok="t" o:connecttype="custom" o:connectlocs="2878,-191;3241,-181;3240,-371;6120,-371;1440,-191;0,-191;3600,169;6120,169;1800,539;0,539" o:connectangles="0,0,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Anterior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ethmoidal air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cells lying above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petrous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ridges</w:t>
      </w:r>
    </w:p>
    <w:p w14:paraId="17603523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9" w:space="4994"/>
            <w:col w:w="4527"/>
          </w:cols>
        </w:sectPr>
      </w:pPr>
    </w:p>
    <w:p w14:paraId="60E3361C" w14:textId="77777777" w:rsidR="00DC16F1" w:rsidRDefault="00DC16F1">
      <w:pPr>
        <w:pStyle w:val="BodyText"/>
        <w:rPr>
          <w:sz w:val="20"/>
        </w:rPr>
      </w:pPr>
    </w:p>
    <w:p w14:paraId="079FCB6F" w14:textId="77777777" w:rsidR="00DC16F1" w:rsidRDefault="00DC16F1">
      <w:pPr>
        <w:pStyle w:val="BodyText"/>
        <w:rPr>
          <w:sz w:val="20"/>
        </w:rPr>
      </w:pPr>
    </w:p>
    <w:p w14:paraId="184C0D16" w14:textId="77777777" w:rsidR="00DC16F1" w:rsidRDefault="00DC16F1">
      <w:pPr>
        <w:pStyle w:val="BodyText"/>
        <w:rPr>
          <w:sz w:val="20"/>
        </w:rPr>
      </w:pPr>
    </w:p>
    <w:p w14:paraId="389EBB77" w14:textId="77777777" w:rsidR="00DC16F1" w:rsidRDefault="00DC16F1">
      <w:pPr>
        <w:pStyle w:val="BodyText"/>
        <w:rPr>
          <w:sz w:val="20"/>
        </w:rPr>
      </w:pPr>
    </w:p>
    <w:p w14:paraId="3C8AA018" w14:textId="77777777" w:rsidR="00DC16F1" w:rsidRDefault="00DC16F1">
      <w:pPr>
        <w:pStyle w:val="BodyText"/>
        <w:rPr>
          <w:sz w:val="20"/>
        </w:rPr>
      </w:pPr>
    </w:p>
    <w:p w14:paraId="2D2C86B8" w14:textId="77777777" w:rsidR="00DC16F1" w:rsidRDefault="00DC16F1">
      <w:pPr>
        <w:pStyle w:val="BodyText"/>
        <w:rPr>
          <w:sz w:val="20"/>
        </w:rPr>
      </w:pPr>
    </w:p>
    <w:p w14:paraId="20391E0F" w14:textId="77777777" w:rsidR="00DC16F1" w:rsidRDefault="00DC16F1">
      <w:pPr>
        <w:pStyle w:val="BodyText"/>
        <w:rPr>
          <w:sz w:val="20"/>
        </w:rPr>
      </w:pPr>
    </w:p>
    <w:p w14:paraId="4A42D76D" w14:textId="77777777" w:rsidR="00DC16F1" w:rsidRDefault="00DC16F1">
      <w:pPr>
        <w:pStyle w:val="BodyText"/>
        <w:rPr>
          <w:sz w:val="20"/>
        </w:rPr>
      </w:pPr>
    </w:p>
    <w:p w14:paraId="014F505C" w14:textId="77777777" w:rsidR="00DC16F1" w:rsidRDefault="00DC16F1">
      <w:pPr>
        <w:pStyle w:val="BodyText"/>
        <w:rPr>
          <w:sz w:val="20"/>
        </w:rPr>
      </w:pPr>
    </w:p>
    <w:p w14:paraId="5ACA9224" w14:textId="77777777" w:rsidR="00DC16F1" w:rsidRDefault="00DC16F1">
      <w:pPr>
        <w:pStyle w:val="BodyText"/>
        <w:rPr>
          <w:sz w:val="20"/>
        </w:rPr>
      </w:pPr>
    </w:p>
    <w:p w14:paraId="28555C2D" w14:textId="77777777" w:rsidR="00DC16F1" w:rsidRDefault="00DC16F1">
      <w:pPr>
        <w:pStyle w:val="BodyText"/>
        <w:rPr>
          <w:sz w:val="20"/>
        </w:rPr>
      </w:pPr>
    </w:p>
    <w:p w14:paraId="6DBDFB45" w14:textId="77777777" w:rsidR="00DC16F1" w:rsidRDefault="00DC16F1">
      <w:pPr>
        <w:pStyle w:val="BodyText"/>
        <w:rPr>
          <w:sz w:val="20"/>
        </w:rPr>
      </w:pPr>
    </w:p>
    <w:p w14:paraId="2C5D6680" w14:textId="77777777" w:rsidR="00DC16F1" w:rsidRDefault="00DC16F1">
      <w:pPr>
        <w:pStyle w:val="BodyText"/>
        <w:spacing w:before="8"/>
        <w:rPr>
          <w:sz w:val="23"/>
        </w:rPr>
      </w:pPr>
    </w:p>
    <w:p w14:paraId="16320DA6" w14:textId="77777777" w:rsidR="00DC16F1" w:rsidRDefault="00000000">
      <w:pPr>
        <w:pStyle w:val="Heading6"/>
        <w:ind w:left="999" w:right="1410"/>
        <w:jc w:val="center"/>
      </w:pPr>
      <w:r>
        <w:t>Parietoacanthial</w:t>
      </w:r>
      <w:r>
        <w:rPr>
          <w:spacing w:val="-9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(Open</w:t>
      </w:r>
      <w:r>
        <w:rPr>
          <w:spacing w:val="-15"/>
        </w:rPr>
        <w:t xml:space="preserve"> </w:t>
      </w:r>
      <w:r>
        <w:t>mouth</w:t>
      </w:r>
      <w:r>
        <w:rPr>
          <w:spacing w:val="-13"/>
        </w:rPr>
        <w:t xml:space="preserve"> </w:t>
      </w:r>
      <w:r>
        <w:t>Waters)</w:t>
      </w:r>
    </w:p>
    <w:p w14:paraId="1942684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A756DE" w14:textId="77777777" w:rsidR="00DC16F1" w:rsidRDefault="00DC16F1">
      <w:pPr>
        <w:pStyle w:val="BodyText"/>
        <w:spacing w:before="10"/>
        <w:rPr>
          <w:rFonts w:ascii="Arial"/>
          <w:b/>
          <w:sz w:val="24"/>
        </w:rPr>
      </w:pPr>
    </w:p>
    <w:p w14:paraId="65BC4BC7" w14:textId="58152D3B" w:rsidR="00DC16F1" w:rsidRDefault="006147DB">
      <w:pPr>
        <w:spacing w:before="101" w:line="276" w:lineRule="auto"/>
        <w:ind w:left="8656" w:right="237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9200" behindDoc="0" locked="0" layoutInCell="1" allowOverlap="1" wp14:anchorId="2E42DA87" wp14:editId="22D4C84E">
                <wp:simplePos x="0" y="0"/>
                <wp:positionH relativeFrom="page">
                  <wp:posOffset>1783080</wp:posOffset>
                </wp:positionH>
                <wp:positionV relativeFrom="paragraph">
                  <wp:posOffset>-303530</wp:posOffset>
                </wp:positionV>
                <wp:extent cx="3886200" cy="3676015"/>
                <wp:effectExtent l="0" t="0" r="0" b="0"/>
                <wp:wrapNone/>
                <wp:docPr id="744" name="Group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3676015"/>
                          <a:chOff x="2808" y="-478"/>
                          <a:chExt cx="6120" cy="5789"/>
                        </a:xfrm>
                      </wpg:grpSpPr>
                      <pic:pic xmlns:pic="http://schemas.openxmlformats.org/drawingml/2006/picture">
                        <pic:nvPicPr>
                          <pic:cNvPr id="746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5" y="-478"/>
                            <a:ext cx="5366" cy="5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48" name="AutoShape 193"/>
                        <wps:cNvSpPr>
                          <a:spLocks/>
                        </wps:cNvSpPr>
                        <wps:spPr bwMode="auto">
                          <a:xfrm>
                            <a:off x="2808" y="201"/>
                            <a:ext cx="6120" cy="2520"/>
                          </a:xfrm>
                          <a:custGeom>
                            <a:avLst/>
                            <a:gdLst>
                              <a:gd name="T0" fmla="+- 0 7848 2808"/>
                              <a:gd name="T1" fmla="*/ T0 w 6120"/>
                              <a:gd name="T2" fmla="+- 0 201 201"/>
                              <a:gd name="T3" fmla="*/ 201 h 2520"/>
                              <a:gd name="T4" fmla="+- 0 8928 2808"/>
                              <a:gd name="T5" fmla="*/ T4 w 6120"/>
                              <a:gd name="T6" fmla="+- 0 201 201"/>
                              <a:gd name="T7" fmla="*/ 201 h 2520"/>
                              <a:gd name="T8" fmla="+- 0 6948 2808"/>
                              <a:gd name="T9" fmla="*/ T8 w 6120"/>
                              <a:gd name="T10" fmla="+- 0 1461 201"/>
                              <a:gd name="T11" fmla="*/ 1461 h 2520"/>
                              <a:gd name="T12" fmla="+- 0 8928 2808"/>
                              <a:gd name="T13" fmla="*/ T12 w 6120"/>
                              <a:gd name="T14" fmla="+- 0 1461 201"/>
                              <a:gd name="T15" fmla="*/ 1461 h 2520"/>
                              <a:gd name="T16" fmla="+- 0 5688 2808"/>
                              <a:gd name="T17" fmla="*/ T16 w 6120"/>
                              <a:gd name="T18" fmla="+- 0 2721 201"/>
                              <a:gd name="T19" fmla="*/ 2721 h 2520"/>
                              <a:gd name="T20" fmla="+- 0 2808 2808"/>
                              <a:gd name="T21" fmla="*/ T20 w 6120"/>
                              <a:gd name="T22" fmla="+- 0 2721 201"/>
                              <a:gd name="T23" fmla="*/ 2721 h 2520"/>
                              <a:gd name="T24" fmla="+- 0 7128 2808"/>
                              <a:gd name="T25" fmla="*/ T24 w 6120"/>
                              <a:gd name="T26" fmla="+- 0 2541 201"/>
                              <a:gd name="T27" fmla="*/ 2541 h 2520"/>
                              <a:gd name="T28" fmla="+- 0 8928 2808"/>
                              <a:gd name="T29" fmla="*/ T28 w 6120"/>
                              <a:gd name="T30" fmla="+- 0 2541 201"/>
                              <a:gd name="T31" fmla="*/ 2541 h 25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120" h="2520">
                                <a:moveTo>
                                  <a:pt x="5040" y="0"/>
                                </a:moveTo>
                                <a:lnTo>
                                  <a:pt x="6120" y="0"/>
                                </a:lnTo>
                                <a:moveTo>
                                  <a:pt x="4140" y="1260"/>
                                </a:moveTo>
                                <a:lnTo>
                                  <a:pt x="6120" y="1260"/>
                                </a:lnTo>
                                <a:moveTo>
                                  <a:pt x="2880" y="2520"/>
                                </a:moveTo>
                                <a:lnTo>
                                  <a:pt x="0" y="2520"/>
                                </a:lnTo>
                                <a:moveTo>
                                  <a:pt x="4320" y="2340"/>
                                </a:moveTo>
                                <a:lnTo>
                                  <a:pt x="6120" y="23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778DAA" id="Group 192" o:spid="_x0000_s1026" style="position:absolute;margin-left:140.4pt;margin-top:-23.9pt;width:306pt;height:289.45pt;z-index:15859200;mso-position-horizontal-relative:page" coordorigin="2808,-478" coordsize="6120,578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">
                <v:shape id="Picture 194" o:spid="_x0000_s1027" type="#_x0000_t75" style="position:absolute;left:3185;top:-478;width:5366;height:5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">
                  <v:imagedata r:id="rId253" o:title=""/>
                </v:shape>
                <v:shape id="AutoShape 193" o:spid="_x0000_s1028" style="position:absolute;left:2808;top:201;width:6120;height:2520;visibility:visible;mso-wrap-style:square;v-text-anchor:top" coordsize="6120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" path="m5040,l6120,m4140,1260r1980,m2880,2520l,2520m4320,2340r1800,e" filled="f" strokeweight=".72pt">
                  <v:path arrowok="t" o:connecttype="custom" o:connectlocs="5040,201;6120,201;4140,1461;6120,1461;2880,2721;0,2721;4320,2541;6120,2541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cranium</w:t>
      </w:r>
    </w:p>
    <w:p w14:paraId="03B3F5ED" w14:textId="77777777" w:rsidR="00DC16F1" w:rsidRDefault="00DC16F1">
      <w:pPr>
        <w:pStyle w:val="BodyText"/>
        <w:rPr>
          <w:sz w:val="18"/>
        </w:rPr>
      </w:pPr>
    </w:p>
    <w:p w14:paraId="29EE3667" w14:textId="77777777" w:rsidR="00DC16F1" w:rsidRDefault="00DC16F1">
      <w:pPr>
        <w:pStyle w:val="BodyText"/>
        <w:rPr>
          <w:sz w:val="18"/>
        </w:rPr>
      </w:pPr>
    </w:p>
    <w:p w14:paraId="32A9D4D3" w14:textId="77777777" w:rsidR="00DC16F1" w:rsidRDefault="00DC16F1">
      <w:pPr>
        <w:pStyle w:val="BodyText"/>
        <w:spacing w:before="1"/>
        <w:rPr>
          <w:sz w:val="21"/>
        </w:rPr>
      </w:pPr>
    </w:p>
    <w:p w14:paraId="38568077" w14:textId="77777777" w:rsidR="00DC16F1" w:rsidRDefault="00000000">
      <w:pPr>
        <w:spacing w:line="276" w:lineRule="auto"/>
        <w:ind w:left="8656" w:right="2548"/>
        <w:rPr>
          <w:sz w:val="16"/>
        </w:rPr>
      </w:pPr>
      <w:r>
        <w:rPr>
          <w:spacing w:val="-1"/>
          <w:w w:val="80"/>
          <w:sz w:val="16"/>
        </w:rPr>
        <w:t>Symmetric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maxillary</w:t>
      </w:r>
      <w:r>
        <w:rPr>
          <w:spacing w:val="-37"/>
          <w:w w:val="90"/>
          <w:sz w:val="16"/>
        </w:rPr>
        <w:t xml:space="preserve"> </w:t>
      </w:r>
      <w:r>
        <w:rPr>
          <w:w w:val="90"/>
          <w:sz w:val="16"/>
        </w:rPr>
        <w:t>sinuses</w:t>
      </w:r>
    </w:p>
    <w:p w14:paraId="698B1897" w14:textId="77777777" w:rsidR="00DC16F1" w:rsidRDefault="00DC16F1">
      <w:pPr>
        <w:pStyle w:val="BodyText"/>
        <w:spacing w:before="5"/>
        <w:rPr>
          <w:sz w:val="14"/>
        </w:rPr>
      </w:pPr>
    </w:p>
    <w:p w14:paraId="183B3E03" w14:textId="77777777" w:rsidR="00DC16F1" w:rsidRDefault="00DC16F1">
      <w:pPr>
        <w:rPr>
          <w:sz w:val="1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3C6B4CF" w14:textId="77777777" w:rsidR="00DC16F1" w:rsidRDefault="00DC16F1">
      <w:pPr>
        <w:pStyle w:val="BodyText"/>
        <w:spacing w:before="3"/>
      </w:pPr>
    </w:p>
    <w:p w14:paraId="69133A1F" w14:textId="77777777" w:rsidR="00DC16F1" w:rsidRDefault="00000000">
      <w:pPr>
        <w:spacing w:line="276" w:lineRule="auto"/>
        <w:ind w:left="1471" w:right="43" w:firstLine="218"/>
        <w:jc w:val="both"/>
        <w:rPr>
          <w:sz w:val="16"/>
        </w:rPr>
      </w:pPr>
      <w:r>
        <w:rPr>
          <w:spacing w:val="-3"/>
          <w:w w:val="85"/>
          <w:sz w:val="16"/>
        </w:rPr>
        <w:t>Sphenoid</w:t>
      </w:r>
      <w:r>
        <w:rPr>
          <w:spacing w:val="-36"/>
          <w:w w:val="85"/>
          <w:sz w:val="16"/>
        </w:rPr>
        <w:t xml:space="preserve"> </w:t>
      </w:r>
      <w:r>
        <w:rPr>
          <w:spacing w:val="-3"/>
          <w:w w:val="85"/>
          <w:sz w:val="16"/>
        </w:rPr>
        <w:t xml:space="preserve">sinuses </w:t>
      </w:r>
      <w:r>
        <w:rPr>
          <w:spacing w:val="-2"/>
          <w:w w:val="85"/>
          <w:sz w:val="16"/>
        </w:rPr>
        <w:t>seen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through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open</w:t>
      </w:r>
    </w:p>
    <w:p w14:paraId="21A997B2" w14:textId="77777777" w:rsidR="00DC16F1" w:rsidRDefault="00000000">
      <w:pPr>
        <w:spacing w:line="180" w:lineRule="exact"/>
        <w:ind w:right="38"/>
        <w:jc w:val="right"/>
        <w:rPr>
          <w:sz w:val="16"/>
        </w:rPr>
      </w:pPr>
      <w:r>
        <w:rPr>
          <w:w w:val="90"/>
          <w:sz w:val="16"/>
        </w:rPr>
        <w:t>mouth</w:t>
      </w:r>
    </w:p>
    <w:p w14:paraId="022D58BE" w14:textId="77777777" w:rsidR="00DC16F1" w:rsidRDefault="00000000">
      <w:pPr>
        <w:spacing w:before="100" w:line="278" w:lineRule="auto"/>
        <w:ind w:left="1471" w:right="2323"/>
        <w:rPr>
          <w:sz w:val="16"/>
        </w:rPr>
      </w:pPr>
      <w:r>
        <w:br w:type="column"/>
      </w:r>
      <w:r>
        <w:rPr>
          <w:w w:val="80"/>
          <w:sz w:val="16"/>
        </w:rPr>
        <w:t>Petrous ridges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projected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immediately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inferior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maxillary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sinuses</w:t>
      </w:r>
    </w:p>
    <w:p w14:paraId="20B212AB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6" w:space="4884"/>
            <w:col w:w="4640"/>
          </w:cols>
        </w:sectPr>
      </w:pPr>
    </w:p>
    <w:p w14:paraId="6A82F2F4" w14:textId="77777777" w:rsidR="00DC16F1" w:rsidRDefault="00DC16F1">
      <w:pPr>
        <w:pStyle w:val="BodyText"/>
        <w:rPr>
          <w:sz w:val="19"/>
        </w:rPr>
      </w:pPr>
    </w:p>
    <w:p w14:paraId="3CAF5A66" w14:textId="77777777" w:rsidR="00DC16F1" w:rsidRDefault="00000000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2E2BDA2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35C5DC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87BA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6F83A4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E0247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0E4847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BA6D6D" w14:textId="77777777" w:rsidR="00DC16F1" w:rsidRDefault="00DC16F1">
      <w:pPr>
        <w:pStyle w:val="BodyText"/>
        <w:spacing w:before="3"/>
        <w:rPr>
          <w:rFonts w:ascii="Arial"/>
          <w:b/>
          <w:sz w:val="29"/>
        </w:rPr>
      </w:pPr>
    </w:p>
    <w:p w14:paraId="500497E2" w14:textId="77777777" w:rsidR="00DC16F1" w:rsidRDefault="00DC16F1">
      <w:pPr>
        <w:rPr>
          <w:rFonts w:ascii="Arial"/>
          <w:sz w:val="29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B439629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AE493A9" w14:textId="77777777" w:rsidR="00DC16F1" w:rsidRDefault="00DC16F1">
      <w:pPr>
        <w:pStyle w:val="BodyText"/>
        <w:spacing w:before="10"/>
        <w:rPr>
          <w:rFonts w:ascii="Arial"/>
          <w:b/>
          <w:sz w:val="21"/>
        </w:rPr>
      </w:pPr>
    </w:p>
    <w:p w14:paraId="3E01A265" w14:textId="77777777" w:rsidR="00DC16F1" w:rsidRDefault="00000000">
      <w:pPr>
        <w:ind w:right="40"/>
        <w:jc w:val="right"/>
        <w:rPr>
          <w:sz w:val="16"/>
        </w:rPr>
      </w:pPr>
      <w:r>
        <w:rPr>
          <w:w w:val="80"/>
          <w:sz w:val="16"/>
        </w:rPr>
        <w:t>All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four sinus</w:t>
      </w:r>
    </w:p>
    <w:p w14:paraId="5FBFDB06" w14:textId="77777777" w:rsidR="00DC16F1" w:rsidRDefault="00000000">
      <w:pPr>
        <w:spacing w:before="28"/>
        <w:ind w:right="38"/>
        <w:jc w:val="right"/>
        <w:rPr>
          <w:sz w:val="16"/>
        </w:rPr>
      </w:pPr>
      <w:r>
        <w:rPr>
          <w:w w:val="90"/>
          <w:sz w:val="16"/>
        </w:rPr>
        <w:t>groups</w:t>
      </w:r>
    </w:p>
    <w:p w14:paraId="5E426951" w14:textId="77777777" w:rsidR="00DC16F1" w:rsidRDefault="00000000">
      <w:pPr>
        <w:spacing w:before="101" w:line="276" w:lineRule="auto"/>
        <w:ind w:left="1337" w:right="2320"/>
        <w:rPr>
          <w:sz w:val="16"/>
        </w:rPr>
      </w:pPr>
      <w:r>
        <w:br w:type="column"/>
      </w: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orbital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roofs</w:t>
      </w:r>
    </w:p>
    <w:p w14:paraId="34CF3719" w14:textId="2C1E1561" w:rsidR="00DC16F1" w:rsidRDefault="006147DB">
      <w:pPr>
        <w:spacing w:before="117" w:line="276" w:lineRule="auto"/>
        <w:ind w:left="1339" w:right="2375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59712" behindDoc="0" locked="0" layoutInCell="1" allowOverlap="1" wp14:anchorId="55C63247" wp14:editId="62C14918">
                <wp:simplePos x="0" y="0"/>
                <wp:positionH relativeFrom="page">
                  <wp:posOffset>1668780</wp:posOffset>
                </wp:positionH>
                <wp:positionV relativeFrom="paragraph">
                  <wp:posOffset>-1398270</wp:posOffset>
                </wp:positionV>
                <wp:extent cx="4000500" cy="3582670"/>
                <wp:effectExtent l="0" t="0" r="0" b="0"/>
                <wp:wrapNone/>
                <wp:docPr id="738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0500" cy="3582670"/>
                          <a:chOff x="2628" y="-2202"/>
                          <a:chExt cx="6300" cy="5642"/>
                        </a:xfrm>
                      </wpg:grpSpPr>
                      <pic:pic xmlns:pic="http://schemas.openxmlformats.org/drawingml/2006/picture">
                        <pic:nvPicPr>
                          <pic:cNvPr id="740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06" y="-2202"/>
                            <a:ext cx="5324" cy="5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42" name="AutoShape 190"/>
                        <wps:cNvSpPr>
                          <a:spLocks/>
                        </wps:cNvSpPr>
                        <wps:spPr bwMode="auto">
                          <a:xfrm>
                            <a:off x="2628" y="-1395"/>
                            <a:ext cx="6300" cy="3240"/>
                          </a:xfrm>
                          <a:custGeom>
                            <a:avLst/>
                            <a:gdLst>
                              <a:gd name="T0" fmla="+- 0 5328 2628"/>
                              <a:gd name="T1" fmla="*/ T0 w 6300"/>
                              <a:gd name="T2" fmla="+- 0 -324 -1395"/>
                              <a:gd name="T3" fmla="*/ -324 h 3240"/>
                              <a:gd name="T4" fmla="+- 0 8928 2628"/>
                              <a:gd name="T5" fmla="*/ T4 w 6300"/>
                              <a:gd name="T6" fmla="+- 0 -324 -1395"/>
                              <a:gd name="T7" fmla="*/ -324 h 3240"/>
                              <a:gd name="T8" fmla="+- 0 6768 2628"/>
                              <a:gd name="T9" fmla="*/ T8 w 6300"/>
                              <a:gd name="T10" fmla="+- 0 216 -1395"/>
                              <a:gd name="T11" fmla="*/ 216 h 3240"/>
                              <a:gd name="T12" fmla="+- 0 8928 2628"/>
                              <a:gd name="T13" fmla="*/ T12 w 6300"/>
                              <a:gd name="T14" fmla="+- 0 216 -1395"/>
                              <a:gd name="T15" fmla="*/ 216 h 3240"/>
                              <a:gd name="T16" fmla="+- 0 6768 2628"/>
                              <a:gd name="T17" fmla="*/ T16 w 6300"/>
                              <a:gd name="T18" fmla="+- 0 1845 -1395"/>
                              <a:gd name="T19" fmla="*/ 1845 h 3240"/>
                              <a:gd name="T20" fmla="+- 0 8928 2628"/>
                              <a:gd name="T21" fmla="*/ T20 w 6300"/>
                              <a:gd name="T22" fmla="+- 0 1845 -1395"/>
                              <a:gd name="T23" fmla="*/ 1845 h 3240"/>
                              <a:gd name="T24" fmla="+- 0 4248 2628"/>
                              <a:gd name="T25" fmla="*/ T24 w 6300"/>
                              <a:gd name="T26" fmla="+- 0 -1395 -1395"/>
                              <a:gd name="T27" fmla="*/ -1395 h 3240"/>
                              <a:gd name="T28" fmla="+- 0 2808 2628"/>
                              <a:gd name="T29" fmla="*/ T28 w 6300"/>
                              <a:gd name="T30" fmla="+- 0 -1395 -1395"/>
                              <a:gd name="T31" fmla="*/ -1395 h 3240"/>
                              <a:gd name="T32" fmla="+- 0 2808 2628"/>
                              <a:gd name="T33" fmla="*/ T32 w 6300"/>
                              <a:gd name="T34" fmla="+- 0 -1395 -1395"/>
                              <a:gd name="T35" fmla="*/ -1395 h 3240"/>
                              <a:gd name="T36" fmla="+- 0 2808 2628"/>
                              <a:gd name="T37" fmla="*/ T36 w 6300"/>
                              <a:gd name="T38" fmla="+- 0 1845 -1395"/>
                              <a:gd name="T39" fmla="*/ 1845 h 3240"/>
                              <a:gd name="T40" fmla="+- 0 2808 2628"/>
                              <a:gd name="T41" fmla="*/ T40 w 6300"/>
                              <a:gd name="T42" fmla="+- 0 1845 -1395"/>
                              <a:gd name="T43" fmla="*/ 1845 h 3240"/>
                              <a:gd name="T44" fmla="+- 0 4968 2628"/>
                              <a:gd name="T45" fmla="*/ T44 w 6300"/>
                              <a:gd name="T46" fmla="+- 0 1845 -1395"/>
                              <a:gd name="T47" fmla="*/ 1845 h 3240"/>
                              <a:gd name="T48" fmla="+- 0 2808 2628"/>
                              <a:gd name="T49" fmla="*/ T48 w 6300"/>
                              <a:gd name="T50" fmla="+- 0 45 -1395"/>
                              <a:gd name="T51" fmla="*/ 45 h 3240"/>
                              <a:gd name="T52" fmla="+- 0 2628 2628"/>
                              <a:gd name="T53" fmla="*/ T52 w 6300"/>
                              <a:gd name="T54" fmla="+- 0 45 -1395"/>
                              <a:gd name="T55" fmla="*/ 45 h 3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300" h="3240">
                                <a:moveTo>
                                  <a:pt x="2700" y="1071"/>
                                </a:moveTo>
                                <a:lnTo>
                                  <a:pt x="6300" y="1071"/>
                                </a:lnTo>
                                <a:moveTo>
                                  <a:pt x="4140" y="1611"/>
                                </a:moveTo>
                                <a:lnTo>
                                  <a:pt x="6300" y="1611"/>
                                </a:lnTo>
                                <a:moveTo>
                                  <a:pt x="4140" y="3240"/>
                                </a:moveTo>
                                <a:lnTo>
                                  <a:pt x="6300" y="3240"/>
                                </a:lnTo>
                                <a:moveTo>
                                  <a:pt x="1620" y="0"/>
                                </a:moveTo>
                                <a:lnTo>
                                  <a:pt x="180" y="0"/>
                                </a:lnTo>
                                <a:moveTo>
                                  <a:pt x="180" y="0"/>
                                </a:moveTo>
                                <a:lnTo>
                                  <a:pt x="180" y="3240"/>
                                </a:lnTo>
                                <a:moveTo>
                                  <a:pt x="180" y="3240"/>
                                </a:moveTo>
                                <a:lnTo>
                                  <a:pt x="2340" y="3240"/>
                                </a:lnTo>
                                <a:moveTo>
                                  <a:pt x="180" y="1440"/>
                                </a:moveTo>
                                <a:lnTo>
                                  <a:pt x="0" y="14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E57AAE" id="Group 189" o:spid="_x0000_s1026" style="position:absolute;margin-left:131.4pt;margin-top:-110.1pt;width:315pt;height:282.1pt;z-index:15859712;mso-position-horizontal-relative:page" coordorigin="2628,-2202" coordsize="6300,56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">
                <v:shape id="Picture 191" o:spid="_x0000_s1027" type="#_x0000_t75" style="position:absolute;left:3206;top:-2202;width:5324;height:56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">
                  <v:imagedata r:id="rId255" o:title=""/>
                </v:shape>
                <v:shape id="AutoShape 190" o:spid="_x0000_s1028" style="position:absolute;left:2628;top:-1395;width:6300;height:3240;visibility:visible;mso-wrap-style:square;v-text-anchor:top" coordsize="6300,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" path="m2700,1071r3600,m4140,1611r2160,m4140,3240r2160,m1620,l180,t,l180,3240t,l2340,3240m180,1440l,1440e" filled="f" strokeweight=".72pt">
                  <v:path arrowok="t" o:connecttype="custom" o:connectlocs="2700,-324;6300,-324;4140,216;6300,216;4140,1845;6300,1845;1620,-1395;180,-1395;180,-1395;180,1845;180,1845;2340,1845;180,45;0,45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sella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turcica</w:t>
      </w:r>
    </w:p>
    <w:p w14:paraId="0C81786D" w14:textId="77777777" w:rsidR="00DC16F1" w:rsidRDefault="00DC16F1">
      <w:pPr>
        <w:pStyle w:val="BodyText"/>
        <w:rPr>
          <w:sz w:val="18"/>
        </w:rPr>
      </w:pPr>
    </w:p>
    <w:p w14:paraId="5DF5A5DE" w14:textId="77777777" w:rsidR="00DC16F1" w:rsidRDefault="00DC16F1">
      <w:pPr>
        <w:pStyle w:val="BodyText"/>
        <w:rPr>
          <w:sz w:val="18"/>
        </w:rPr>
      </w:pPr>
    </w:p>
    <w:p w14:paraId="33E91F4C" w14:textId="77777777" w:rsidR="00DC16F1" w:rsidRDefault="00DC16F1">
      <w:pPr>
        <w:pStyle w:val="BodyText"/>
        <w:rPr>
          <w:sz w:val="18"/>
        </w:rPr>
      </w:pPr>
    </w:p>
    <w:p w14:paraId="116284CC" w14:textId="77777777" w:rsidR="00DC16F1" w:rsidRDefault="00DC16F1">
      <w:pPr>
        <w:pStyle w:val="BodyText"/>
        <w:rPr>
          <w:sz w:val="18"/>
        </w:rPr>
      </w:pPr>
    </w:p>
    <w:p w14:paraId="0B8D45F4" w14:textId="77777777" w:rsidR="00DC16F1" w:rsidRDefault="00DC16F1">
      <w:pPr>
        <w:pStyle w:val="BodyText"/>
        <w:rPr>
          <w:sz w:val="18"/>
        </w:rPr>
      </w:pPr>
    </w:p>
    <w:p w14:paraId="45C14BD3" w14:textId="77777777" w:rsidR="00DC16F1" w:rsidRDefault="00DC16F1">
      <w:pPr>
        <w:pStyle w:val="BodyText"/>
        <w:spacing w:before="1"/>
        <w:rPr>
          <w:sz w:val="14"/>
        </w:rPr>
      </w:pPr>
    </w:p>
    <w:p w14:paraId="2386C19C" w14:textId="77777777" w:rsidR="00DC16F1" w:rsidRDefault="00000000">
      <w:pPr>
        <w:spacing w:line="276" w:lineRule="auto"/>
        <w:ind w:left="1334" w:right="2230"/>
        <w:rPr>
          <w:sz w:val="16"/>
        </w:rPr>
      </w:pPr>
      <w:r>
        <w:rPr>
          <w:spacing w:val="-3"/>
          <w:w w:val="90"/>
          <w:sz w:val="16"/>
        </w:rPr>
        <w:t>Superimposed</w:t>
      </w:r>
      <w:r>
        <w:rPr>
          <w:spacing w:val="-2"/>
          <w:w w:val="90"/>
          <w:sz w:val="16"/>
        </w:rPr>
        <w:t xml:space="preserve"> </w:t>
      </w:r>
      <w:r>
        <w:rPr>
          <w:w w:val="80"/>
          <w:sz w:val="16"/>
        </w:rPr>
        <w:t>mandibular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rami</w:t>
      </w:r>
    </w:p>
    <w:p w14:paraId="03BE3CF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16" w:space="5201"/>
            <w:col w:w="4503"/>
          </w:cols>
        </w:sectPr>
      </w:pPr>
    </w:p>
    <w:p w14:paraId="34367C0B" w14:textId="77777777" w:rsidR="00DC16F1" w:rsidRDefault="00DC16F1">
      <w:pPr>
        <w:pStyle w:val="BodyText"/>
        <w:rPr>
          <w:sz w:val="19"/>
        </w:rPr>
      </w:pPr>
    </w:p>
    <w:p w14:paraId="29418C70" w14:textId="77777777" w:rsidR="00DC16F1" w:rsidRDefault="00000000">
      <w:pPr>
        <w:pStyle w:val="Heading4"/>
        <w:spacing w:before="92"/>
        <w:ind w:left="999" w:right="1406"/>
        <w:jc w:val="center"/>
      </w:pPr>
      <w:r>
        <w:rPr>
          <w:u w:val="thick"/>
        </w:rPr>
        <w:t>Skeletal</w:t>
      </w:r>
      <w:r>
        <w:rPr>
          <w:spacing w:val="-6"/>
          <w:u w:val="thick"/>
        </w:rPr>
        <w:t xml:space="preserve"> </w:t>
      </w:r>
      <w:r>
        <w:rPr>
          <w:u w:val="thick"/>
        </w:rPr>
        <w:t>Survey</w:t>
      </w:r>
    </w:p>
    <w:p w14:paraId="52B56161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1365A50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561"/>
        </w:tabs>
        <w:spacing w:before="94"/>
        <w:ind w:left="1560" w:hanging="181"/>
        <w:rPr>
          <w:rFonts w:ascii="Wingdings" w:hAnsi="Wingdings"/>
          <w:sz w:val="20"/>
        </w:rPr>
      </w:pPr>
      <w:r>
        <w:t>Skeletal</w:t>
      </w:r>
      <w:r>
        <w:rPr>
          <w:spacing w:val="-10"/>
        </w:rPr>
        <w:t xml:space="preserve"> </w:t>
      </w:r>
      <w:r>
        <w:t>survey</w:t>
      </w:r>
      <w:r>
        <w:rPr>
          <w:spacing w:val="-9"/>
        </w:rPr>
        <w:t xml:space="preserve"> </w:t>
      </w:r>
      <w:r>
        <w:t>protocols</w:t>
      </w:r>
      <w:r>
        <w:rPr>
          <w:spacing w:val="-12"/>
        </w:rPr>
        <w:t xml:space="preserve"> </w:t>
      </w:r>
      <w:r>
        <w:t>varies</w:t>
      </w:r>
      <w:r>
        <w:rPr>
          <w:spacing w:val="-10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site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site.</w:t>
      </w:r>
      <w:r>
        <w:rPr>
          <w:spacing w:val="46"/>
        </w:rPr>
        <w:t xml:space="preserve"> </w:t>
      </w:r>
      <w:r>
        <w:t>Ensure</w:t>
      </w:r>
      <w:r>
        <w:rPr>
          <w:spacing w:val="-10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correct</w:t>
      </w:r>
      <w:r>
        <w:rPr>
          <w:spacing w:val="-10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protocol</w:t>
      </w:r>
    </w:p>
    <w:p w14:paraId="3D78A86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561"/>
        </w:tabs>
        <w:spacing w:before="2"/>
        <w:ind w:right="1664"/>
        <w:rPr>
          <w:rFonts w:ascii="Wingdings" w:hAnsi="Wingdings"/>
          <w:sz w:val="20"/>
        </w:rPr>
      </w:pPr>
      <w:r>
        <w:t>The main clinical indication for a skeletal survey is multiple myeloma.</w:t>
      </w:r>
      <w:r>
        <w:rPr>
          <w:spacing w:val="1"/>
        </w:rPr>
        <w:t xml:space="preserve"> </w:t>
      </w:r>
      <w:r>
        <w:t>Other indications</w:t>
      </w:r>
      <w:r>
        <w:rPr>
          <w:spacing w:val="1"/>
        </w:rPr>
        <w:t xml:space="preserve"> </w:t>
      </w:r>
      <w:r>
        <w:t>include</w:t>
      </w:r>
      <w:r>
        <w:rPr>
          <w:spacing w:val="-10"/>
        </w:rPr>
        <w:t xml:space="preserve"> </w:t>
      </w:r>
      <w:r>
        <w:t>plasma</w:t>
      </w:r>
      <w:r>
        <w:rPr>
          <w:spacing w:val="-8"/>
        </w:rPr>
        <w:t xml:space="preserve"> </w:t>
      </w:r>
      <w:r>
        <w:t>syndrome,</w:t>
      </w:r>
      <w:r>
        <w:rPr>
          <w:spacing w:val="-9"/>
        </w:rPr>
        <w:t xml:space="preserve"> </w:t>
      </w:r>
      <w:r>
        <w:t>non-accidental</w:t>
      </w:r>
      <w:r>
        <w:rPr>
          <w:spacing w:val="-12"/>
        </w:rPr>
        <w:t xml:space="preserve"> </w:t>
      </w:r>
      <w:r>
        <w:t>trauma</w:t>
      </w:r>
      <w:r>
        <w:rPr>
          <w:spacing w:val="-1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differentiating</w:t>
      </w:r>
      <w:r>
        <w:rPr>
          <w:spacing w:val="-9"/>
        </w:rPr>
        <w:t xml:space="preserve"> </w:t>
      </w:r>
      <w:r>
        <w:t>between</w:t>
      </w:r>
      <w:r>
        <w:rPr>
          <w:spacing w:val="-11"/>
        </w:rPr>
        <w:t xml:space="preserve"> </w:t>
      </w:r>
      <w:r>
        <w:t>myeloma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metastatic</w:t>
      </w:r>
      <w:r>
        <w:rPr>
          <w:spacing w:val="1"/>
        </w:rPr>
        <w:t xml:space="preserve"> </w:t>
      </w:r>
      <w:r>
        <w:t>disease.</w:t>
      </w:r>
    </w:p>
    <w:p w14:paraId="58E14D5C" w14:textId="77777777" w:rsidR="00DC16F1" w:rsidRDefault="00DC16F1">
      <w:pPr>
        <w:rPr>
          <w:rFonts w:ascii="Wingdings" w:hAnsi="Wingdings"/>
          <w:sz w:val="20"/>
        </w:rPr>
        <w:sectPr w:rsidR="00DC16F1">
          <w:pgSz w:w="12240" w:h="15840"/>
          <w:pgMar w:top="1540" w:right="0" w:bottom="1540" w:left="420" w:header="256" w:footer="1352" w:gutter="0"/>
          <w:cols w:space="720"/>
        </w:sectPr>
      </w:pPr>
    </w:p>
    <w:p w14:paraId="5661A95F" w14:textId="77777777" w:rsidR="00DC16F1" w:rsidRDefault="00DC16F1">
      <w:pPr>
        <w:pStyle w:val="BodyText"/>
        <w:rPr>
          <w:sz w:val="19"/>
        </w:rPr>
      </w:pPr>
    </w:p>
    <w:p w14:paraId="7BAB9160" w14:textId="77777777" w:rsidR="00DC16F1" w:rsidRDefault="00000000">
      <w:pPr>
        <w:pStyle w:val="Heading4"/>
        <w:spacing w:before="92"/>
        <w:ind w:left="999" w:right="1408"/>
        <w:jc w:val="center"/>
      </w:pPr>
      <w:r>
        <w:rPr>
          <w:u w:val="thick"/>
        </w:rPr>
        <w:t>Skull</w:t>
      </w:r>
    </w:p>
    <w:p w14:paraId="7FF51757" w14:textId="77777777" w:rsidR="00DC16F1" w:rsidRDefault="00DC16F1">
      <w:pPr>
        <w:pStyle w:val="BodyText"/>
        <w:spacing w:before="6"/>
        <w:rPr>
          <w:rFonts w:ascii="Arial"/>
          <w:b/>
          <w:sz w:val="16"/>
        </w:rPr>
      </w:pPr>
    </w:p>
    <w:p w14:paraId="788D7464" w14:textId="1EEC2949" w:rsidR="00DC16F1" w:rsidRDefault="006147DB">
      <w:pPr>
        <w:pStyle w:val="Heading6"/>
        <w:spacing w:before="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60224" behindDoc="0" locked="0" layoutInCell="1" allowOverlap="1" wp14:anchorId="2F83A157" wp14:editId="2F59B11B">
                <wp:simplePos x="0" y="0"/>
                <wp:positionH relativeFrom="page">
                  <wp:posOffset>914400</wp:posOffset>
                </wp:positionH>
                <wp:positionV relativeFrom="paragraph">
                  <wp:posOffset>208915</wp:posOffset>
                </wp:positionV>
                <wp:extent cx="2235835" cy="15240"/>
                <wp:effectExtent l="0" t="0" r="0" b="0"/>
                <wp:wrapNone/>
                <wp:docPr id="736" name="Rectangl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A8338B" id="Rectangle 188" o:spid="_x0000_s1026" style="position:absolute;margin-left:1in;margin-top:16.45pt;width:176.05pt;height:1.2pt;z-index:1586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4egrFd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65B7100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 w:line="251" w:lineRule="exact"/>
        <w:ind w:hanging="361"/>
        <w:rPr>
          <w:rFonts w:ascii="Wingdings" w:hAnsi="Wingdings"/>
          <w:sz w:val="20"/>
        </w:rPr>
      </w:pPr>
      <w:r>
        <w:t>OML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3AEF6F9B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1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caudad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exit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nasion.</w:t>
      </w:r>
    </w:p>
    <w:p w14:paraId="0E995F9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"/>
        <w:ind w:right="1481"/>
        <w:rPr>
          <w:rFonts w:ascii="Wingdings" w:hAnsi="Wingdings"/>
          <w:sz w:val="20"/>
        </w:rPr>
      </w:pPr>
      <w:r>
        <w:t>Alternate method: 20-25</w:t>
      </w:r>
      <w:r>
        <w:rPr>
          <w:vertAlign w:val="superscript"/>
        </w:rPr>
        <w:t>o</w:t>
      </w:r>
      <w:r>
        <w:t xml:space="preserve"> caudad angle to demonstrate the superior orbital fissures. 25-</w:t>
      </w:r>
      <w:r>
        <w:rPr>
          <w:spacing w:val="1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6"/>
        </w:rPr>
        <w:t xml:space="preserve"> </w:t>
      </w:r>
      <w:r>
        <w:t>caudad</w:t>
      </w:r>
      <w:r>
        <w:rPr>
          <w:spacing w:val="-5"/>
        </w:rPr>
        <w:t xml:space="preserve"> </w:t>
      </w:r>
      <w:r>
        <w:t>angle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demonstrate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foramen</w:t>
      </w:r>
      <w:r>
        <w:rPr>
          <w:spacing w:val="-9"/>
        </w:rPr>
        <w:t xml:space="preserve"> </w:t>
      </w:r>
      <w:r>
        <w:t>rotundum.</w:t>
      </w:r>
      <w:r>
        <w:rPr>
          <w:spacing w:val="-5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projected</w:t>
      </w:r>
      <w:r>
        <w:rPr>
          <w:spacing w:val="-58"/>
        </w:rPr>
        <w:t xml:space="preserve"> </w:t>
      </w:r>
      <w:r>
        <w:t>below</w:t>
      </w:r>
      <w:r>
        <w:rPr>
          <w:spacing w:val="-2"/>
        </w:rPr>
        <w:t xml:space="preserve"> </w:t>
      </w:r>
      <w:r>
        <w:t>the inferior</w:t>
      </w:r>
      <w:r>
        <w:rPr>
          <w:spacing w:val="1"/>
        </w:rPr>
        <w:t xml:space="preserve"> </w:t>
      </w:r>
      <w:r>
        <w:t>orbital</w:t>
      </w:r>
      <w:r>
        <w:rPr>
          <w:spacing w:val="-3"/>
        </w:rPr>
        <w:t xml:space="preserve"> </w:t>
      </w:r>
      <w:r>
        <w:t>rim</w:t>
      </w:r>
      <w:r>
        <w:rPr>
          <w:spacing w:val="-2"/>
        </w:rPr>
        <w:t xml:space="preserve"> </w:t>
      </w:r>
      <w:r>
        <w:t>region.</w:t>
      </w:r>
    </w:p>
    <w:p w14:paraId="2CF49B8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3EFFD0C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6F84ADC" w14:textId="77777777" w:rsidR="00DC16F1" w:rsidRDefault="00DC16F1">
      <w:pPr>
        <w:pStyle w:val="BodyText"/>
        <w:spacing w:before="4"/>
        <w:rPr>
          <w:sz w:val="25"/>
        </w:rPr>
      </w:pPr>
    </w:p>
    <w:p w14:paraId="2E5CD674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A9BF5C9" w14:textId="77777777" w:rsidR="00DC16F1" w:rsidRDefault="00000000">
      <w:pPr>
        <w:pStyle w:val="BodyText"/>
        <w:spacing w:before="43"/>
        <w:ind w:left="1394" w:right="5153"/>
      </w:pPr>
      <w:r>
        <w:rPr>
          <w:noProof/>
        </w:rPr>
        <w:drawing>
          <wp:inline distT="0" distB="0" distL="0" distR="0" wp14:anchorId="67D14E62" wp14:editId="63B90640">
            <wp:extent cx="114300" cy="114298"/>
            <wp:effectExtent l="0" t="0" r="0" b="0"/>
            <wp:docPr id="125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Supraorbital</w:t>
      </w:r>
      <w:r>
        <w:rPr>
          <w:spacing w:val="-10"/>
        </w:rPr>
        <w:t xml:space="preserve"> </w:t>
      </w:r>
      <w:r>
        <w:t>rims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plane.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4C31C0BB" wp14:editId="2BBBACF6">
            <wp:extent cx="114300" cy="114298"/>
            <wp:effectExtent l="0" t="0" r="0" b="0"/>
            <wp:docPr id="12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  </w:t>
      </w:r>
      <w:r>
        <w:t>Superior</w:t>
      </w:r>
      <w:r>
        <w:rPr>
          <w:spacing w:val="-1"/>
        </w:rPr>
        <w:t xml:space="preserve"> </w:t>
      </w:r>
      <w:r>
        <w:t>orbital</w:t>
      </w:r>
      <w:r>
        <w:rPr>
          <w:spacing w:val="-4"/>
        </w:rPr>
        <w:t xml:space="preserve"> </w:t>
      </w:r>
      <w:r>
        <w:t>fissures are</w:t>
      </w:r>
      <w:r>
        <w:rPr>
          <w:spacing w:val="-3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orbits.</w:t>
      </w:r>
    </w:p>
    <w:p w14:paraId="0C30EB1A" w14:textId="310D31EF" w:rsidR="00DC16F1" w:rsidRDefault="00000000">
      <w:pPr>
        <w:pStyle w:val="BodyText"/>
        <w:ind w:left="1394" w:right="1844" w:hanging="14"/>
      </w:pPr>
      <w:r>
        <w:rPr>
          <w:noProof/>
        </w:rPr>
        <w:drawing>
          <wp:inline distT="0" distB="0" distL="0" distR="0" wp14:anchorId="59E729D7" wp14:editId="143CFA18">
            <wp:extent cx="114300" cy="114300"/>
            <wp:effectExtent l="0" t="0" r="0" b="0"/>
            <wp:docPr id="12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skull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orbit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 xml:space="preserve">sides. </w:t>
      </w:r>
      <w:r>
        <w:rPr>
          <w:noProof/>
        </w:rPr>
        <w:drawing>
          <wp:inline distT="0" distB="0" distL="0" distR="0" wp14:anchorId="02532E29" wp14:editId="4C1E7A4A">
            <wp:extent cx="114300" cy="114298"/>
            <wp:effectExtent l="0" t="0" r="0" b="0"/>
            <wp:docPr id="12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Distance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crista</w:t>
      </w:r>
      <w:r>
        <w:rPr>
          <w:spacing w:val="-1"/>
        </w:rPr>
        <w:t xml:space="preserve"> </w:t>
      </w:r>
      <w:r>
        <w:t>gal</w:t>
      </w:r>
      <w:r w:rsidR="0083152A">
        <w:t>l</w:t>
      </w:r>
      <w:r>
        <w:t>i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cranial</w:t>
      </w:r>
      <w:r>
        <w:rPr>
          <w:spacing w:val="-2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is equal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sides.</w:t>
      </w:r>
    </w:p>
    <w:p w14:paraId="4BB7F812" w14:textId="62416A53" w:rsidR="00DC16F1" w:rsidRDefault="00000000">
      <w:pPr>
        <w:pStyle w:val="BodyText"/>
        <w:spacing w:line="242" w:lineRule="auto"/>
        <w:ind w:left="1769" w:right="1575" w:hanging="377"/>
      </w:pPr>
      <w:r>
        <w:rPr>
          <w:noProof/>
        </w:rPr>
        <w:drawing>
          <wp:inline distT="0" distB="0" distL="0" distR="0" wp14:anchorId="484646D8" wp14:editId="4B18B4C5">
            <wp:extent cx="114300" cy="114298"/>
            <wp:effectExtent l="0" t="0" r="0" b="0"/>
            <wp:docPr id="12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3"/>
          <w:sz w:val="20"/>
        </w:rPr>
        <w:t xml:space="preserve"> </w:t>
      </w:r>
      <w:r>
        <w:t>Crista</w:t>
      </w:r>
      <w:r>
        <w:rPr>
          <w:spacing w:val="-7"/>
        </w:rPr>
        <w:t xml:space="preserve"> </w:t>
      </w:r>
      <w:r>
        <w:t>gal</w:t>
      </w:r>
      <w:r w:rsidR="0083152A">
        <w:t>l</w:t>
      </w:r>
      <w:r>
        <w:t>i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nasal</w:t>
      </w:r>
      <w:r>
        <w:rPr>
          <w:spacing w:val="-6"/>
        </w:rPr>
        <w:t xml:space="preserve"> </w:t>
      </w:r>
      <w:r>
        <w:t>septum</w:t>
      </w:r>
      <w:r>
        <w:rPr>
          <w:spacing w:val="-5"/>
        </w:rPr>
        <w:t xml:space="preserve"> </w:t>
      </w:r>
      <w:r>
        <w:t>aligned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axis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IR.</w:t>
      </w:r>
      <w:r>
        <w:rPr>
          <w:spacing w:val="-1"/>
        </w:rPr>
        <w:t xml:space="preserve"> </w:t>
      </w:r>
      <w:r>
        <w:t>Slight head</w:t>
      </w:r>
      <w:r>
        <w:rPr>
          <w:spacing w:val="-10"/>
        </w:rPr>
        <w:t xml:space="preserve"> </w:t>
      </w:r>
      <w:r>
        <w:t>tilting</w:t>
      </w:r>
      <w:r>
        <w:rPr>
          <w:spacing w:val="-5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not</w:t>
      </w:r>
      <w:r>
        <w:rPr>
          <w:spacing w:val="-58"/>
        </w:rPr>
        <w:t xml:space="preserve"> </w:t>
      </w:r>
      <w:r>
        <w:t>change</w:t>
      </w:r>
      <w:r>
        <w:rPr>
          <w:spacing w:val="-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anatomical</w:t>
      </w:r>
      <w:r>
        <w:rPr>
          <w:spacing w:val="-2"/>
        </w:rPr>
        <w:t xml:space="preserve"> </w:t>
      </w:r>
      <w:r>
        <w:t>relationships. Head</w:t>
      </w:r>
      <w:r>
        <w:rPr>
          <w:spacing w:val="-3"/>
        </w:rPr>
        <w:t xml:space="preserve"> </w:t>
      </w:r>
      <w:r>
        <w:t>tilting</w:t>
      </w:r>
      <w:r>
        <w:rPr>
          <w:spacing w:val="-4"/>
        </w:rPr>
        <w:t xml:space="preserve"> </w:t>
      </w:r>
      <w:r>
        <w:t>prevents</w:t>
      </w:r>
      <w:r>
        <w:rPr>
          <w:spacing w:val="-2"/>
        </w:rPr>
        <w:t xml:space="preserve"> </w:t>
      </w:r>
      <w:r>
        <w:t>tighter</w:t>
      </w:r>
      <w:r>
        <w:rPr>
          <w:spacing w:val="-2"/>
        </w:rPr>
        <w:t xml:space="preserve"> </w:t>
      </w:r>
      <w:r>
        <w:t>coning.</w:t>
      </w:r>
    </w:p>
    <w:p w14:paraId="6BB4AA25" w14:textId="77777777" w:rsidR="00DC16F1" w:rsidRDefault="00000000">
      <w:pPr>
        <w:pStyle w:val="BodyText"/>
        <w:spacing w:line="242" w:lineRule="auto"/>
        <w:ind w:left="1394" w:right="4379"/>
      </w:pPr>
      <w:r>
        <w:rPr>
          <w:noProof/>
        </w:rPr>
        <w:drawing>
          <wp:inline distT="0" distB="0" distL="0" distR="0" wp14:anchorId="0DDBBD6A" wp14:editId="41FE48CD">
            <wp:extent cx="114300" cy="114298"/>
            <wp:effectExtent l="0" t="0" r="0" b="0"/>
            <wp:docPr id="12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Petrous</w:t>
      </w:r>
      <w:r>
        <w:rPr>
          <w:spacing w:val="-10"/>
        </w:rPr>
        <w:t xml:space="preserve"> </w:t>
      </w:r>
      <w:r>
        <w:t>ridges</w:t>
      </w:r>
      <w:r>
        <w:rPr>
          <w:spacing w:val="-8"/>
        </w:rPr>
        <w:t xml:space="preserve"> </w:t>
      </w:r>
      <w:r>
        <w:t>horizontally</w:t>
      </w:r>
      <w:r>
        <w:rPr>
          <w:spacing w:val="-10"/>
        </w:rPr>
        <w:t xml:space="preserve"> </w:t>
      </w:r>
      <w:r>
        <w:t>through</w:t>
      </w:r>
      <w:r>
        <w:rPr>
          <w:spacing w:val="-11"/>
        </w:rPr>
        <w:t xml:space="preserve"> </w:t>
      </w:r>
      <w:r>
        <w:t>lower</w:t>
      </w:r>
      <w:r>
        <w:rPr>
          <w:spacing w:val="-6"/>
        </w:rPr>
        <w:t xml:space="preserve"> </w:t>
      </w:r>
      <w:r>
        <w:t>1/3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orbits. </w:t>
      </w:r>
      <w:r>
        <w:rPr>
          <w:noProof/>
        </w:rPr>
        <w:drawing>
          <wp:inline distT="0" distB="0" distL="0" distR="0" wp14:anchorId="533BAA47" wp14:editId="33003C69">
            <wp:extent cx="114300" cy="114298"/>
            <wp:effectExtent l="0" t="0" r="0" b="0"/>
            <wp:docPr id="12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4"/>
        </w:rPr>
        <w:t xml:space="preserve"> </w:t>
      </w:r>
      <w:r>
        <w:t>Petrous</w:t>
      </w:r>
      <w:r>
        <w:rPr>
          <w:spacing w:val="-1"/>
        </w:rPr>
        <w:t xml:space="preserve"> </w:t>
      </w:r>
      <w:r>
        <w:t>pyramids</w:t>
      </w:r>
      <w:r>
        <w:rPr>
          <w:spacing w:val="-3"/>
        </w:rPr>
        <w:t xml:space="preserve"> </w:t>
      </w:r>
      <w:r>
        <w:t>superimpose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infraorbital</w:t>
      </w:r>
      <w:r>
        <w:rPr>
          <w:spacing w:val="-4"/>
        </w:rPr>
        <w:t xml:space="preserve"> </w:t>
      </w:r>
      <w:r>
        <w:t>rims.</w:t>
      </w:r>
    </w:p>
    <w:p w14:paraId="0CF044F5" w14:textId="77777777" w:rsidR="00DC16F1" w:rsidRDefault="00000000">
      <w:pPr>
        <w:pStyle w:val="BodyText"/>
        <w:spacing w:line="248" w:lineRule="exact"/>
        <w:ind w:left="1394"/>
      </w:pPr>
      <w:r>
        <w:rPr>
          <w:noProof/>
        </w:rPr>
        <w:drawing>
          <wp:inline distT="0" distB="0" distL="0" distR="0" wp14:anchorId="2B1A6116" wp14:editId="2E0B53C6">
            <wp:extent cx="114300" cy="114300"/>
            <wp:effectExtent l="0" t="0" r="0" b="0"/>
            <wp:docPr id="12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Ethmoid</w:t>
      </w:r>
      <w:r>
        <w:rPr>
          <w:spacing w:val="-5"/>
        </w:rPr>
        <w:t xml:space="preserve"> </w:t>
      </w:r>
      <w:r>
        <w:t>sinuses</w:t>
      </w:r>
      <w:r>
        <w:rPr>
          <w:spacing w:val="-5"/>
        </w:rPr>
        <w:t xml:space="preserve"> </w:t>
      </w:r>
      <w:r>
        <w:t>centered.</w:t>
      </w:r>
    </w:p>
    <w:p w14:paraId="789213B0" w14:textId="77777777" w:rsidR="00DC16F1" w:rsidRDefault="00DC16F1">
      <w:pPr>
        <w:pStyle w:val="BodyText"/>
        <w:spacing w:before="10"/>
        <w:rPr>
          <w:sz w:val="24"/>
        </w:rPr>
      </w:pPr>
    </w:p>
    <w:p w14:paraId="170A38FB" w14:textId="77777777" w:rsidR="00DC16F1" w:rsidRDefault="00000000">
      <w:pPr>
        <w:pStyle w:val="Heading7"/>
      </w:pPr>
      <w:r>
        <w:t>How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7E38BA57" w14:textId="77777777" w:rsidR="00DC16F1" w:rsidRDefault="00000000">
      <w:pPr>
        <w:pStyle w:val="BodyText"/>
        <w:spacing w:before="30"/>
        <w:ind w:left="1740"/>
      </w:pPr>
      <w:r>
        <w:rPr>
          <w:noProof/>
        </w:rPr>
        <w:drawing>
          <wp:anchor distT="0" distB="0" distL="0" distR="0" simplePos="0" relativeHeight="15860736" behindDoc="0" locked="0" layoutInCell="1" allowOverlap="1" wp14:anchorId="0399910D" wp14:editId="355E4317">
            <wp:simplePos x="0" y="0"/>
            <wp:positionH relativeFrom="page">
              <wp:posOffset>1143000</wp:posOffset>
            </wp:positionH>
            <wp:positionV relativeFrom="paragraph">
              <wp:posOffset>38074</wp:posOffset>
            </wp:positionV>
            <wp:extent cx="104775" cy="104773"/>
            <wp:effectExtent l="0" t="0" r="0" b="0"/>
            <wp:wrapNone/>
            <wp:docPr id="127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8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side.</w:t>
      </w:r>
    </w:p>
    <w:p w14:paraId="61518E8B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hanging="361"/>
      </w:pPr>
      <w:r>
        <w:t>The</w:t>
      </w:r>
      <w:r>
        <w:rPr>
          <w:spacing w:val="-12"/>
        </w:rPr>
        <w:t xml:space="preserve"> </w:t>
      </w:r>
      <w:r>
        <w:t>head</w:t>
      </w:r>
      <w:r>
        <w:rPr>
          <w:spacing w:val="-5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rotated</w:t>
      </w:r>
      <w:r>
        <w:rPr>
          <w:spacing w:val="-11"/>
        </w:rPr>
        <w:t xml:space="preserve"> </w:t>
      </w:r>
      <w:r>
        <w:t>towards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left</w:t>
      </w:r>
      <w:r>
        <w:rPr>
          <w:spacing w:val="-8"/>
        </w:rPr>
        <w:t xml:space="preserve"> </w:t>
      </w:r>
      <w:r>
        <w:t>side.</w:t>
      </w:r>
    </w:p>
    <w:p w14:paraId="10D65CEA" w14:textId="77777777" w:rsidR="00DC16F1" w:rsidRDefault="00000000">
      <w:pPr>
        <w:pStyle w:val="BodyText"/>
        <w:spacing w:before="2"/>
        <w:ind w:left="1740"/>
      </w:pPr>
      <w:r>
        <w:rPr>
          <w:noProof/>
        </w:rPr>
        <w:drawing>
          <wp:anchor distT="0" distB="0" distL="0" distR="0" simplePos="0" relativeHeight="15861248" behindDoc="0" locked="0" layoutInCell="1" allowOverlap="1" wp14:anchorId="7C409900" wp14:editId="553A986C">
            <wp:simplePos x="0" y="0"/>
            <wp:positionH relativeFrom="page">
              <wp:posOffset>1143000</wp:posOffset>
            </wp:positionH>
            <wp:positionV relativeFrom="paragraph">
              <wp:posOffset>17881</wp:posOffset>
            </wp:positionV>
            <wp:extent cx="104775" cy="104773"/>
            <wp:effectExtent l="0" t="0" r="0" b="0"/>
            <wp:wrapNone/>
            <wp:docPr id="127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Larger</w:t>
      </w:r>
      <w:r>
        <w:rPr>
          <w:spacing w:val="-9"/>
        </w:rPr>
        <w:t xml:space="preserve"> </w:t>
      </w:r>
      <w:r>
        <w:t>distance</w:t>
      </w:r>
      <w:r>
        <w:rPr>
          <w:spacing w:val="-12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orbit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skull</w:t>
      </w:r>
      <w:r>
        <w:rPr>
          <w:spacing w:val="-12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left</w:t>
      </w:r>
      <w:r>
        <w:rPr>
          <w:spacing w:val="-4"/>
        </w:rPr>
        <w:t xml:space="preserve"> </w:t>
      </w:r>
      <w:r>
        <w:t>side.</w:t>
      </w:r>
    </w:p>
    <w:p w14:paraId="0AB73E80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4"/>
        <w:ind w:left="1740" w:right="5582" w:firstLine="0"/>
      </w:pPr>
      <w:r>
        <w:rPr>
          <w:noProof/>
        </w:rPr>
        <w:drawing>
          <wp:anchor distT="0" distB="0" distL="0" distR="0" simplePos="0" relativeHeight="15861760" behindDoc="0" locked="0" layoutInCell="1" allowOverlap="1" wp14:anchorId="43F65827" wp14:editId="5CA09FBE">
            <wp:simplePos x="0" y="0"/>
            <wp:positionH relativeFrom="page">
              <wp:posOffset>1143000</wp:posOffset>
            </wp:positionH>
            <wp:positionV relativeFrom="paragraph">
              <wp:posOffset>178026</wp:posOffset>
            </wp:positionV>
            <wp:extent cx="104775" cy="104775"/>
            <wp:effectExtent l="0" t="0" r="0" b="0"/>
            <wp:wrapNone/>
            <wp:docPr id="127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 head is rotated towards the right side.</w:t>
      </w:r>
      <w:r>
        <w:rPr>
          <w:spacing w:val="-59"/>
        </w:rPr>
        <w:t xml:space="preserve"> </w:t>
      </w:r>
      <w:r>
        <w:t>Petrous</w:t>
      </w:r>
      <w:r>
        <w:rPr>
          <w:spacing w:val="-11"/>
        </w:rPr>
        <w:t xml:space="preserve"> </w:t>
      </w:r>
      <w:r>
        <w:t>ridges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½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orbits.</w:t>
      </w:r>
    </w:p>
    <w:p w14:paraId="32E55E89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right="1547"/>
      </w:pP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tucked</w:t>
      </w:r>
      <w:r>
        <w:rPr>
          <w:spacing w:val="-9"/>
        </w:rPr>
        <w:t xml:space="preserve"> </w:t>
      </w:r>
      <w:r>
        <w:t>too</w:t>
      </w:r>
      <w:r>
        <w:rPr>
          <w:spacing w:val="-8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less</w:t>
      </w:r>
      <w:r>
        <w:rPr>
          <w:spacing w:val="-7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6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used.</w:t>
      </w:r>
      <w:r>
        <w:rPr>
          <w:spacing w:val="-2"/>
        </w:rPr>
        <w:t xml:space="preserve"> </w:t>
      </w:r>
      <w:r>
        <w:t>Raise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chin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bit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angle</w:t>
      </w:r>
      <w:r>
        <w:rPr>
          <w:spacing w:val="-2"/>
        </w:rPr>
        <w:t xml:space="preserve"> </w:t>
      </w:r>
      <w:r>
        <w:t>more.</w:t>
      </w:r>
    </w:p>
    <w:p w14:paraId="246883CA" w14:textId="77777777" w:rsidR="00DC16F1" w:rsidRDefault="00000000">
      <w:pPr>
        <w:pStyle w:val="BodyText"/>
        <w:spacing w:line="249" w:lineRule="exact"/>
        <w:ind w:left="1740"/>
      </w:pPr>
      <w:r>
        <w:rPr>
          <w:noProof/>
        </w:rPr>
        <w:drawing>
          <wp:anchor distT="0" distB="0" distL="0" distR="0" simplePos="0" relativeHeight="15862272" behindDoc="0" locked="0" layoutInCell="1" allowOverlap="1" wp14:anchorId="191D121E" wp14:editId="0B4CD76D">
            <wp:simplePos x="0" y="0"/>
            <wp:positionH relativeFrom="page">
              <wp:posOffset>1143000</wp:posOffset>
            </wp:positionH>
            <wp:positionV relativeFrom="paragraph">
              <wp:posOffset>13970</wp:posOffset>
            </wp:positionV>
            <wp:extent cx="104141" cy="104139"/>
            <wp:effectExtent l="0" t="0" r="0" b="0"/>
            <wp:wrapNone/>
            <wp:docPr id="127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5"/>
        </w:rPr>
        <w:t xml:space="preserve"> </w:t>
      </w:r>
      <w:r>
        <w:t>ridges</w:t>
      </w:r>
      <w:r>
        <w:rPr>
          <w:spacing w:val="-11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inferior</w:t>
      </w:r>
      <w:r>
        <w:rPr>
          <w:spacing w:val="-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infraorbital</w:t>
      </w:r>
      <w:r>
        <w:rPr>
          <w:spacing w:val="-11"/>
        </w:rPr>
        <w:t xml:space="preserve"> </w:t>
      </w:r>
      <w:r>
        <w:t>rims.</w:t>
      </w:r>
    </w:p>
    <w:p w14:paraId="5894A3F0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4"/>
        <w:ind w:right="1620"/>
      </w:pP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tucked</w:t>
      </w:r>
      <w:r>
        <w:rPr>
          <w:spacing w:val="-7"/>
        </w:rPr>
        <w:t xml:space="preserve"> </w:t>
      </w:r>
      <w:r>
        <w:t>enough</w:t>
      </w:r>
      <w:r>
        <w:rPr>
          <w:spacing w:val="-7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6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used.</w:t>
      </w:r>
      <w:r>
        <w:rPr>
          <w:spacing w:val="1"/>
        </w:rPr>
        <w:t xml:space="preserve"> </w:t>
      </w:r>
      <w:r>
        <w:t>Lower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chin</w:t>
      </w:r>
      <w:r>
        <w:rPr>
          <w:spacing w:val="-3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bit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less.</w:t>
      </w:r>
    </w:p>
    <w:p w14:paraId="596219EF" w14:textId="77777777" w:rsidR="00DC16F1" w:rsidRDefault="00DC16F1">
      <w:pPr>
        <w:pStyle w:val="BodyText"/>
        <w:spacing w:before="1"/>
        <w:rPr>
          <w:sz w:val="25"/>
        </w:rPr>
      </w:pPr>
    </w:p>
    <w:p w14:paraId="2389C74F" w14:textId="6E57307C" w:rsidR="00DC16F1" w:rsidRDefault="006147DB">
      <w:pPr>
        <w:pStyle w:val="Heading6"/>
        <w:spacing w:before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62784" behindDoc="0" locked="0" layoutInCell="1" allowOverlap="1" wp14:anchorId="1DF131DD" wp14:editId="3E0559EA">
                <wp:simplePos x="0" y="0"/>
                <wp:positionH relativeFrom="page">
                  <wp:posOffset>914400</wp:posOffset>
                </wp:positionH>
                <wp:positionV relativeFrom="paragraph">
                  <wp:posOffset>144780</wp:posOffset>
                </wp:positionV>
                <wp:extent cx="2190115" cy="15240"/>
                <wp:effectExtent l="0" t="0" r="0" b="0"/>
                <wp:wrapNone/>
                <wp:docPr id="734" name="Rectangl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8DBD75" id="Rectangle 187" o:spid="_x0000_s1026" style="position:absolute;margin-left:1in;margin-top:11.4pt;width:172.45pt;height:1.2pt;z-index:1586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t>)</w:t>
      </w:r>
    </w:p>
    <w:p w14:paraId="77AFE13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9"/>
        <w:ind w:hanging="361"/>
        <w:rPr>
          <w:rFonts w:ascii="Wingdings" w:hAnsi="Wingdings"/>
          <w:sz w:val="20"/>
        </w:rPr>
      </w:pPr>
      <w:r>
        <w:t>Tuck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5"/>
        </w:rPr>
        <w:t xml:space="preserve"> </w:t>
      </w:r>
      <w:r>
        <w:t>down</w:t>
      </w:r>
      <w:r>
        <w:rPr>
          <w:spacing w:val="-6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OML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</w:p>
    <w:p w14:paraId="3160BC3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right="2064"/>
        <w:rPr>
          <w:rFonts w:ascii="Wingdings" w:hAnsi="Wingdings"/>
          <w:sz w:val="20"/>
        </w:rPr>
      </w:pPr>
      <w:r>
        <w:t>If</w:t>
      </w:r>
      <w:r>
        <w:rPr>
          <w:spacing w:val="-3"/>
        </w:rPr>
        <w:t xml:space="preserve"> </w:t>
      </w:r>
      <w:r>
        <w:t>OML</w:t>
      </w:r>
      <w:r>
        <w:rPr>
          <w:spacing w:val="-4"/>
        </w:rPr>
        <w:t xml:space="preserve"> </w:t>
      </w:r>
      <w:r>
        <w:t>cannot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aligned</w:t>
      </w:r>
      <w:r>
        <w:rPr>
          <w:spacing w:val="-7"/>
        </w:rPr>
        <w:t xml:space="preserve"> </w:t>
      </w:r>
      <w:r>
        <w:t>then</w:t>
      </w:r>
      <w:r>
        <w:rPr>
          <w:spacing w:val="-6"/>
        </w:rPr>
        <w:t xml:space="preserve"> </w:t>
      </w:r>
      <w:r>
        <w:t>align</w:t>
      </w:r>
      <w:r>
        <w:rPr>
          <w:spacing w:val="-6"/>
        </w:rPr>
        <w:t xml:space="preserve"> </w:t>
      </w:r>
      <w:r>
        <w:t>IOML</w:t>
      </w:r>
      <w:r>
        <w:rPr>
          <w:spacing w:val="-4"/>
        </w:rPr>
        <w:t xml:space="preserve"> </w:t>
      </w:r>
      <w:r>
        <w:t>perpendicular</w:t>
      </w:r>
      <w:r>
        <w:rPr>
          <w:spacing w:val="-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increase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angle to</w:t>
      </w:r>
      <w:r>
        <w:rPr>
          <w:spacing w:val="-2"/>
        </w:rPr>
        <w:t xml:space="preserve"> </w:t>
      </w:r>
      <w:r>
        <w:t>37</w:t>
      </w:r>
      <w:r>
        <w:rPr>
          <w:vertAlign w:val="superscript"/>
        </w:rPr>
        <w:t>o</w:t>
      </w:r>
      <w:r>
        <w:t>.</w:t>
      </w:r>
    </w:p>
    <w:p w14:paraId="6720BEA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ind w:right="1743"/>
        <w:rPr>
          <w:rFonts w:ascii="Wingdings" w:hAnsi="Wingdings"/>
          <w:sz w:val="20"/>
        </w:rPr>
      </w:pP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caudad</w:t>
      </w:r>
      <w:r>
        <w:rPr>
          <w:spacing w:val="-7"/>
        </w:rPr>
        <w:t xml:space="preserve"> </w:t>
      </w:r>
      <w:r>
        <w:t>entering</w:t>
      </w:r>
      <w:r>
        <w:rPr>
          <w:spacing w:val="-2"/>
        </w:rPr>
        <w:t xml:space="preserve"> </w:t>
      </w:r>
      <w:r>
        <w:t>5</w:t>
      </w:r>
      <w:r>
        <w:rPr>
          <w:spacing w:val="-8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(2.5”)</w:t>
      </w:r>
      <w:r>
        <w:rPr>
          <w:spacing w:val="-5"/>
        </w:rPr>
        <w:t xml:space="preserve"> </w:t>
      </w:r>
      <w:r>
        <w:t>above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glabella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exits</w:t>
      </w:r>
      <w:r>
        <w:rPr>
          <w:spacing w:val="-3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level</w:t>
      </w:r>
      <w:r>
        <w:rPr>
          <w:spacing w:val="-7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EAM</w:t>
      </w:r>
      <w:r>
        <w:rPr>
          <w:spacing w:val="-2"/>
        </w:rPr>
        <w:t xml:space="preserve"> </w:t>
      </w:r>
      <w:r>
        <w:t>(IOML</w:t>
      </w:r>
      <w:r>
        <w:rPr>
          <w:spacing w:val="-3"/>
        </w:rPr>
        <w:t xml:space="preserve"> </w:t>
      </w:r>
      <w:r>
        <w:t>perpendicular:</w:t>
      </w:r>
      <w:r>
        <w:rPr>
          <w:spacing w:val="1"/>
        </w:rPr>
        <w:t xml:space="preserve"> </w:t>
      </w:r>
      <w:r>
        <w:t>37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1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cm</w:t>
      </w:r>
      <w:r>
        <w:rPr>
          <w:spacing w:val="-2"/>
        </w:rPr>
        <w:t xml:space="preserve"> </w:t>
      </w:r>
      <w:r>
        <w:t>2.5” above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glabella).</w:t>
      </w:r>
    </w:p>
    <w:p w14:paraId="6E3FDDF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49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23344FB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28E3BFE2" w14:textId="77777777" w:rsidR="00DC16F1" w:rsidRDefault="00DC16F1">
      <w:pPr>
        <w:rPr>
          <w:rFonts w:ascii="Wingdings" w:hAnsi="Wingdings"/>
          <w:sz w:val="20"/>
        </w:rPr>
        <w:sectPr w:rsidR="00DC16F1">
          <w:headerReference w:type="default" r:id="rId256"/>
          <w:footerReference w:type="default" r:id="rId257"/>
          <w:pgSz w:w="12240" w:h="15840"/>
          <w:pgMar w:top="1540" w:right="0" w:bottom="1540" w:left="420" w:header="256" w:footer="1352" w:gutter="0"/>
          <w:cols w:space="720"/>
        </w:sectPr>
      </w:pPr>
    </w:p>
    <w:p w14:paraId="4444F9BF" w14:textId="77777777" w:rsidR="00DC16F1" w:rsidRDefault="00DC16F1">
      <w:pPr>
        <w:pStyle w:val="BodyText"/>
        <w:spacing w:before="11"/>
        <w:rPr>
          <w:sz w:val="9"/>
        </w:rPr>
      </w:pPr>
    </w:p>
    <w:p w14:paraId="252DFA84" w14:textId="77777777" w:rsidR="00DC16F1" w:rsidRDefault="00000000">
      <w:pPr>
        <w:pStyle w:val="Heading6"/>
        <w:spacing w:before="93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6FF06388" w14:textId="77777777" w:rsidR="00DC16F1" w:rsidRDefault="00000000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4912A6C7" wp14:editId="6B9502AC">
            <wp:extent cx="114300" cy="114300"/>
            <wp:effectExtent l="0" t="0" r="0" b="0"/>
            <wp:docPr id="128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Equal</w:t>
      </w:r>
      <w:r>
        <w:rPr>
          <w:spacing w:val="-6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skull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margin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foramen</w:t>
      </w:r>
      <w:r>
        <w:rPr>
          <w:spacing w:val="-7"/>
        </w:rPr>
        <w:t xml:space="preserve"> </w:t>
      </w:r>
      <w:r>
        <w:t>magnum</w:t>
      </w:r>
      <w:r>
        <w:rPr>
          <w:spacing w:val="-4"/>
        </w:rPr>
        <w:t xml:space="preserve"> </w:t>
      </w:r>
      <w:r>
        <w:t>on</w:t>
      </w:r>
      <w:r>
        <w:rPr>
          <w:spacing w:val="-58"/>
        </w:rPr>
        <w:t xml:space="preserve"> </w:t>
      </w:r>
      <w:r>
        <w:t>both</w:t>
      </w:r>
      <w:r>
        <w:rPr>
          <w:spacing w:val="-1"/>
        </w:rPr>
        <w:t xml:space="preserve"> </w:t>
      </w:r>
      <w:r>
        <w:t>sides,</w:t>
      </w:r>
      <w:r>
        <w:rPr>
          <w:spacing w:val="2"/>
        </w:rPr>
        <w:t xml:space="preserve"> </w:t>
      </w:r>
      <w:r>
        <w:t>indicating no</w:t>
      </w:r>
      <w:r>
        <w:rPr>
          <w:spacing w:val="-4"/>
        </w:rPr>
        <w:t xml:space="preserve"> </w:t>
      </w:r>
      <w:r>
        <w:t>rotation.</w:t>
      </w:r>
    </w:p>
    <w:p w14:paraId="7427407B" w14:textId="77777777" w:rsidR="00DC16F1" w:rsidRDefault="00000000">
      <w:pPr>
        <w:pStyle w:val="BodyText"/>
        <w:spacing w:line="249" w:lineRule="exact"/>
        <w:ind w:left="1380"/>
      </w:pPr>
      <w:r>
        <w:rPr>
          <w:noProof/>
        </w:rPr>
        <w:drawing>
          <wp:inline distT="0" distB="0" distL="0" distR="0" wp14:anchorId="4E946D48" wp14:editId="2F31331B">
            <wp:extent cx="114300" cy="114298"/>
            <wp:effectExtent l="0" t="0" r="0" b="0"/>
            <wp:docPr id="128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Petrous</w:t>
      </w:r>
      <w:r>
        <w:rPr>
          <w:spacing w:val="-4"/>
        </w:rPr>
        <w:t xml:space="preserve"> </w:t>
      </w:r>
      <w:r>
        <w:t>ridges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symmetrical.</w:t>
      </w:r>
    </w:p>
    <w:p w14:paraId="20E19410" w14:textId="77777777" w:rsidR="00DC16F1" w:rsidRDefault="00000000">
      <w:pPr>
        <w:pStyle w:val="BodyText"/>
        <w:spacing w:before="4"/>
        <w:ind w:left="1380" w:right="4957"/>
      </w:pPr>
      <w:r>
        <w:rPr>
          <w:noProof/>
        </w:rPr>
        <w:drawing>
          <wp:inline distT="0" distB="0" distL="0" distR="0" wp14:anchorId="0D826562" wp14:editId="5E781A85">
            <wp:extent cx="114300" cy="114298"/>
            <wp:effectExtent l="0" t="0" r="0" b="0"/>
            <wp:docPr id="128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Sagittal</w:t>
      </w:r>
      <w:r>
        <w:rPr>
          <w:spacing w:val="-8"/>
        </w:rPr>
        <w:t xml:space="preserve"> </w:t>
      </w:r>
      <w:r>
        <w:t>suture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aligned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long</w:t>
      </w:r>
      <w:r>
        <w:rPr>
          <w:spacing w:val="-1"/>
        </w:rPr>
        <w:t xml:space="preserve"> </w:t>
      </w:r>
      <w:r>
        <w:t>axis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 xml:space="preserve">IR. </w:t>
      </w:r>
      <w:r>
        <w:rPr>
          <w:noProof/>
        </w:rPr>
        <w:drawing>
          <wp:inline distT="0" distB="0" distL="0" distR="0" wp14:anchorId="409E49D1" wp14:editId="1382A72D">
            <wp:extent cx="114300" cy="114300"/>
            <wp:effectExtent l="0" t="0" r="0" b="0"/>
            <wp:docPr id="128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occipital</w:t>
      </w:r>
      <w:r>
        <w:rPr>
          <w:spacing w:val="-1"/>
        </w:rPr>
        <w:t xml:space="preserve"> </w:t>
      </w:r>
      <w:r>
        <w:t>bone</w:t>
      </w:r>
      <w:r>
        <w:rPr>
          <w:spacing w:val="-3"/>
        </w:rPr>
        <w:t xml:space="preserve"> </w:t>
      </w:r>
      <w:r>
        <w:t>centered.</w:t>
      </w:r>
    </w:p>
    <w:p w14:paraId="08F9FA84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1654316E" wp14:editId="36F918C3">
            <wp:extent cx="114300" cy="114300"/>
            <wp:effectExtent l="0" t="0" r="0" b="0"/>
            <wp:docPr id="128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Dorsum</w:t>
      </w:r>
      <w:r>
        <w:rPr>
          <w:spacing w:val="-3"/>
        </w:rPr>
        <w:t xml:space="preserve"> </w:t>
      </w:r>
      <w:r>
        <w:t>sellae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clinoid</w:t>
      </w:r>
      <w:r>
        <w:rPr>
          <w:spacing w:val="-2"/>
        </w:rPr>
        <w:t xml:space="preserve"> </w:t>
      </w:r>
      <w:r>
        <w:t>process</w:t>
      </w:r>
      <w:r>
        <w:rPr>
          <w:spacing w:val="-6"/>
        </w:rPr>
        <w:t xml:space="preserve"> </w:t>
      </w:r>
      <w:r>
        <w:t>projected</w:t>
      </w:r>
      <w:r>
        <w:rPr>
          <w:spacing w:val="-4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foramen</w:t>
      </w:r>
      <w:r>
        <w:rPr>
          <w:spacing w:val="-6"/>
        </w:rPr>
        <w:t xml:space="preserve"> </w:t>
      </w:r>
      <w:r>
        <w:t>magnum.</w:t>
      </w:r>
    </w:p>
    <w:p w14:paraId="790C3F1D" w14:textId="77777777" w:rsidR="00DC16F1" w:rsidRDefault="00DC16F1">
      <w:pPr>
        <w:pStyle w:val="BodyText"/>
        <w:spacing w:before="4"/>
        <w:rPr>
          <w:sz w:val="25"/>
        </w:rPr>
      </w:pPr>
    </w:p>
    <w:p w14:paraId="65DE3F55" w14:textId="77777777" w:rsidR="00DC16F1" w:rsidRDefault="00000000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1A308D34" w14:textId="77777777" w:rsidR="00DC16F1" w:rsidRDefault="00000000">
      <w:pPr>
        <w:pStyle w:val="BodyText"/>
        <w:spacing w:before="40"/>
        <w:ind w:left="1740"/>
      </w:pPr>
      <w:r>
        <w:rPr>
          <w:noProof/>
        </w:rPr>
        <w:drawing>
          <wp:anchor distT="0" distB="0" distL="0" distR="0" simplePos="0" relativeHeight="15863808" behindDoc="0" locked="0" layoutInCell="1" allowOverlap="1" wp14:anchorId="0D37B57A" wp14:editId="2D39CB7C">
            <wp:simplePos x="0" y="0"/>
            <wp:positionH relativeFrom="page">
              <wp:posOffset>1143000</wp:posOffset>
            </wp:positionH>
            <wp:positionV relativeFrom="paragraph">
              <wp:posOffset>39724</wp:posOffset>
            </wp:positionV>
            <wp:extent cx="104775" cy="104775"/>
            <wp:effectExtent l="0" t="0" r="0" b="0"/>
            <wp:wrapNone/>
            <wp:docPr id="129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Dorsum</w:t>
      </w:r>
      <w:r>
        <w:rPr>
          <w:spacing w:val="-12"/>
        </w:rPr>
        <w:t xml:space="preserve"> </w:t>
      </w:r>
      <w:r>
        <w:t>sellae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clinoids</w:t>
      </w:r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projected</w:t>
      </w:r>
      <w:r>
        <w:rPr>
          <w:spacing w:val="-14"/>
        </w:rPr>
        <w:t xml:space="preserve"> </w:t>
      </w:r>
      <w:r>
        <w:t>superior</w:t>
      </w:r>
      <w:r>
        <w:rPr>
          <w:spacing w:val="-10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foramen</w:t>
      </w:r>
      <w:r>
        <w:rPr>
          <w:spacing w:val="-15"/>
        </w:rPr>
        <w:t xml:space="preserve"> </w:t>
      </w:r>
      <w:r>
        <w:t>magnum.</w:t>
      </w:r>
    </w:p>
    <w:p w14:paraId="53A5B7E4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right="1773"/>
      </w:pPr>
      <w:r>
        <w:t>The</w:t>
      </w:r>
      <w:r>
        <w:rPr>
          <w:spacing w:val="-7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tucked</w:t>
      </w:r>
      <w:r>
        <w:rPr>
          <w:spacing w:val="-7"/>
        </w:rPr>
        <w:t xml:space="preserve"> </w:t>
      </w:r>
      <w:r>
        <w:t>enough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less</w:t>
      </w:r>
      <w:r>
        <w:rPr>
          <w:spacing w:val="-6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5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used.</w:t>
      </w:r>
      <w:r>
        <w:rPr>
          <w:spacing w:val="-2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bit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more.</w:t>
      </w:r>
    </w:p>
    <w:p w14:paraId="178C81EB" w14:textId="77777777" w:rsidR="00DC16F1" w:rsidRDefault="00000000">
      <w:pPr>
        <w:pStyle w:val="BodyText"/>
        <w:spacing w:line="246" w:lineRule="exact"/>
        <w:ind w:left="1740"/>
      </w:pPr>
      <w:r>
        <w:rPr>
          <w:noProof/>
        </w:rPr>
        <w:drawing>
          <wp:anchor distT="0" distB="0" distL="0" distR="0" simplePos="0" relativeHeight="15864320" behindDoc="0" locked="0" layoutInCell="1" allowOverlap="1" wp14:anchorId="1D401670" wp14:editId="3EA9779E">
            <wp:simplePos x="0" y="0"/>
            <wp:positionH relativeFrom="page">
              <wp:posOffset>1143000</wp:posOffset>
            </wp:positionH>
            <wp:positionV relativeFrom="paragraph">
              <wp:posOffset>13716</wp:posOffset>
            </wp:positionV>
            <wp:extent cx="104141" cy="104140"/>
            <wp:effectExtent l="0" t="0" r="0" b="0"/>
            <wp:wrapNone/>
            <wp:docPr id="1293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Dorsum</w:t>
      </w:r>
      <w:r>
        <w:rPr>
          <w:spacing w:val="-12"/>
        </w:rPr>
        <w:t xml:space="preserve"> </w:t>
      </w:r>
      <w:r>
        <w:t>sellae</w:t>
      </w:r>
      <w:r>
        <w:rPr>
          <w:spacing w:val="-9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foreshortened</w:t>
      </w:r>
      <w:r>
        <w:rPr>
          <w:spacing w:val="-1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superimposes</w:t>
      </w:r>
      <w:r>
        <w:rPr>
          <w:spacing w:val="-8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posterior</w:t>
      </w:r>
      <w:r>
        <w:rPr>
          <w:spacing w:val="-9"/>
        </w:rPr>
        <w:t xml:space="preserve"> </w:t>
      </w:r>
      <w:r>
        <w:t>arch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atlas.</w:t>
      </w:r>
    </w:p>
    <w:p w14:paraId="0460D0EB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6"/>
        <w:ind w:right="1901"/>
      </w:pPr>
      <w:r>
        <w:t>The</w:t>
      </w:r>
      <w:r>
        <w:rPr>
          <w:spacing w:val="-6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tucked</w:t>
      </w:r>
      <w:r>
        <w:rPr>
          <w:spacing w:val="-8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caudad</w:t>
      </w:r>
      <w:r>
        <w:rPr>
          <w:spacing w:val="-4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used.</w:t>
      </w:r>
      <w:r>
        <w:rPr>
          <w:spacing w:val="-2"/>
        </w:rPr>
        <w:t xml:space="preserve"> </w:t>
      </w:r>
      <w:r>
        <w:t>Raise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chin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bit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angle less.</w:t>
      </w:r>
    </w:p>
    <w:p w14:paraId="113B71DC" w14:textId="77777777" w:rsidR="00DC16F1" w:rsidRDefault="00DC16F1">
      <w:pPr>
        <w:pStyle w:val="BodyText"/>
        <w:spacing w:before="1"/>
        <w:rPr>
          <w:sz w:val="25"/>
        </w:rPr>
      </w:pPr>
    </w:p>
    <w:p w14:paraId="308BB806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B1F935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2" w:line="252" w:lineRule="exact"/>
        <w:ind w:hanging="361"/>
        <w:rPr>
          <w:rFonts w:ascii="Wingdings" w:hAnsi="Wingdings"/>
          <w:sz w:val="20"/>
        </w:rPr>
      </w:pPr>
      <w:r>
        <w:t>IOML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perpendicular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transverse</w:t>
      </w:r>
      <w:r>
        <w:rPr>
          <w:spacing w:val="-4"/>
        </w:rPr>
        <w:t xml:space="preserve"> </w:t>
      </w:r>
      <w:r>
        <w:t>axis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IR.</w:t>
      </w:r>
    </w:p>
    <w:p w14:paraId="0565918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Interpupillary</w:t>
      </w:r>
      <w:r>
        <w:rPr>
          <w:spacing w:val="-10"/>
        </w:rPr>
        <w:t xml:space="preserve"> </w:t>
      </w:r>
      <w:r>
        <w:t>line</w:t>
      </w:r>
      <w:r>
        <w:rPr>
          <w:spacing w:val="-10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IR.</w:t>
      </w:r>
    </w:p>
    <w:p w14:paraId="248BF49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(2”)</w:t>
      </w:r>
      <w:r>
        <w:rPr>
          <w:spacing w:val="-5"/>
        </w:rPr>
        <w:t xml:space="preserve"> </w:t>
      </w:r>
      <w:r>
        <w:t>superior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EAM.</w:t>
      </w:r>
    </w:p>
    <w:p w14:paraId="2832AF2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"/>
        <w:ind w:right="1833"/>
        <w:rPr>
          <w:rFonts w:ascii="Wingdings" w:hAnsi="Wingdings"/>
          <w:sz w:val="20"/>
        </w:rPr>
      </w:pPr>
      <w:r>
        <w:t>To</w:t>
      </w:r>
      <w:r>
        <w:rPr>
          <w:spacing w:val="-8"/>
        </w:rPr>
        <w:t xml:space="preserve"> </w:t>
      </w:r>
      <w:r>
        <w:t>check</w:t>
      </w:r>
      <w:r>
        <w:rPr>
          <w:spacing w:val="-10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head</w:t>
      </w:r>
      <w:r>
        <w:rPr>
          <w:spacing w:val="-10"/>
        </w:rPr>
        <w:t xml:space="preserve"> </w:t>
      </w:r>
      <w:r>
        <w:t>rotation,</w:t>
      </w:r>
      <w:r>
        <w:rPr>
          <w:spacing w:val="-4"/>
        </w:rPr>
        <w:t xml:space="preserve"> </w:t>
      </w:r>
      <w:r>
        <w:t>ensure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external</w:t>
      </w:r>
      <w:r>
        <w:rPr>
          <w:spacing w:val="-5"/>
        </w:rPr>
        <w:t xml:space="preserve"> </w:t>
      </w:r>
      <w:r>
        <w:t>occipital</w:t>
      </w:r>
      <w:r>
        <w:rPr>
          <w:spacing w:val="-9"/>
        </w:rPr>
        <w:t xml:space="preserve"> </w:t>
      </w:r>
      <w:r>
        <w:t>protuberance</w:t>
      </w:r>
      <w:r>
        <w:rPr>
          <w:spacing w:val="-4"/>
        </w:rPr>
        <w:t xml:space="preserve"> </w:t>
      </w:r>
      <w:r>
        <w:t>posteriorly</w:t>
      </w:r>
      <w:r>
        <w:rPr>
          <w:spacing w:val="-8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glabella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nasion</w:t>
      </w:r>
      <w:r>
        <w:rPr>
          <w:spacing w:val="-7"/>
        </w:rPr>
        <w:t xml:space="preserve"> </w:t>
      </w:r>
      <w:r>
        <w:t>anteriorly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equidistant</w:t>
      </w:r>
      <w:r>
        <w:rPr>
          <w:spacing w:val="-11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-10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true</w:t>
      </w:r>
      <w:r>
        <w:rPr>
          <w:spacing w:val="-9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position.</w:t>
      </w:r>
    </w:p>
    <w:p w14:paraId="3B7544E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49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1CE1297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04FF6729" w14:textId="77777777" w:rsidR="00DC16F1" w:rsidRDefault="00DC16F1">
      <w:pPr>
        <w:pStyle w:val="BodyText"/>
        <w:spacing w:before="6"/>
        <w:rPr>
          <w:sz w:val="25"/>
        </w:rPr>
      </w:pPr>
    </w:p>
    <w:p w14:paraId="55254F95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36AF01B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065EB355" wp14:editId="7A126991">
            <wp:extent cx="114300" cy="114300"/>
            <wp:effectExtent l="0" t="0" r="0" b="0"/>
            <wp:docPr id="129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sella</w:t>
      </w:r>
      <w:r>
        <w:rPr>
          <w:spacing w:val="-4"/>
        </w:rPr>
        <w:t xml:space="preserve"> </w:t>
      </w:r>
      <w:r>
        <w:t>turcica.</w:t>
      </w:r>
    </w:p>
    <w:p w14:paraId="088A01A5" w14:textId="77777777" w:rsidR="00DC16F1" w:rsidRDefault="00000000">
      <w:pPr>
        <w:pStyle w:val="BodyText"/>
        <w:spacing w:before="2"/>
        <w:ind w:left="1380" w:right="4040"/>
      </w:pPr>
      <w:r>
        <w:rPr>
          <w:noProof/>
        </w:rPr>
        <w:drawing>
          <wp:inline distT="0" distB="0" distL="0" distR="0" wp14:anchorId="2F68C787" wp14:editId="61BB5697">
            <wp:extent cx="114300" cy="114300"/>
            <wp:effectExtent l="0" t="0" r="0" b="0"/>
            <wp:docPr id="129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Superimposed</w:t>
      </w:r>
      <w:r>
        <w:rPr>
          <w:spacing w:val="-6"/>
        </w:rPr>
        <w:t xml:space="preserve"> </w:t>
      </w:r>
      <w:r>
        <w:t>orbital</w:t>
      </w:r>
      <w:r>
        <w:rPr>
          <w:spacing w:val="-10"/>
        </w:rPr>
        <w:t xml:space="preserve"> </w:t>
      </w:r>
      <w:r>
        <w:t>roofs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greater</w:t>
      </w:r>
      <w:r>
        <w:rPr>
          <w:spacing w:val="-7"/>
        </w:rPr>
        <w:t xml:space="preserve"> </w:t>
      </w:r>
      <w:r>
        <w:t>wings</w:t>
      </w:r>
      <w:r>
        <w:rPr>
          <w:spacing w:val="-6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sphenoid.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6AF5C2CF" wp14:editId="713F64E0">
            <wp:extent cx="114300" cy="114298"/>
            <wp:effectExtent l="0" t="0" r="0" b="0"/>
            <wp:docPr id="129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Cranium is</w:t>
      </w:r>
      <w:r>
        <w:rPr>
          <w:spacing w:val="1"/>
        </w:rPr>
        <w:t xml:space="preserve"> </w:t>
      </w:r>
      <w:r>
        <w:t>lateral.</w:t>
      </w:r>
    </w:p>
    <w:p w14:paraId="316DD582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80DD1F3" wp14:editId="353C1266">
            <wp:extent cx="114300" cy="114300"/>
            <wp:effectExtent l="0" t="0" r="0" b="0"/>
            <wp:docPr id="1301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Cranial</w:t>
      </w:r>
      <w:r>
        <w:rPr>
          <w:spacing w:val="-8"/>
        </w:rPr>
        <w:t xml:space="preserve"> </w:t>
      </w:r>
      <w:r>
        <w:t>cortices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superimposed</w:t>
      </w:r>
      <w:r>
        <w:rPr>
          <w:spacing w:val="-10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included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field.</w:t>
      </w:r>
    </w:p>
    <w:p w14:paraId="5DA4A967" w14:textId="120A6B5C" w:rsidR="00DC16F1" w:rsidRDefault="006147DB">
      <w:pPr>
        <w:pStyle w:val="BodyText"/>
        <w:spacing w:before="4" w:line="235" w:lineRule="auto"/>
        <w:ind w:left="1714" w:right="600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63296" behindDoc="0" locked="0" layoutInCell="1" allowOverlap="1" wp14:anchorId="5C9A9298" wp14:editId="0384A068">
                <wp:simplePos x="0" y="0"/>
                <wp:positionH relativeFrom="page">
                  <wp:posOffset>1143000</wp:posOffset>
                </wp:positionH>
                <wp:positionV relativeFrom="paragraph">
                  <wp:posOffset>15875</wp:posOffset>
                </wp:positionV>
                <wp:extent cx="114300" cy="271780"/>
                <wp:effectExtent l="0" t="0" r="0" b="0"/>
                <wp:wrapNone/>
                <wp:docPr id="728" name="Group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5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730" name="Picture 186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2" name="Picture 185" descr="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1632AA" id="Group 184" o:spid="_x0000_s1026" style="position:absolute;margin-left:90pt;margin-top:1.25pt;width:9pt;height:21.4pt;z-index:15863296;mso-position-horizontal-relative:page" coordorigin="1800,25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">
                <v:shape id="Picture 186" o:spid="_x0000_s1027" type="#_x0000_t75" alt="*" style="position:absolute;left:1800;top: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">
                  <v:imagedata r:id="rId21" o:title="*"/>
                </v:shape>
                <v:shape id="Picture 185" o:spid="_x0000_s1028" type="#_x0000_t75" alt="*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">
                  <v:imagedata r:id="rId21" o:title="*"/>
                </v:shape>
                <w10:wrap anchorx="page"/>
              </v:group>
            </w:pict>
          </mc:Fallback>
        </mc:AlternateContent>
      </w:r>
      <w:r>
        <w:t>Superimposed EAMS and mastoid region.</w:t>
      </w:r>
      <w:r>
        <w:rPr>
          <w:spacing w:val="-59"/>
        </w:rPr>
        <w:t xml:space="preserve"> </w:t>
      </w:r>
      <w:r>
        <w:t>Sella</w:t>
      </w:r>
      <w:r>
        <w:rPr>
          <w:spacing w:val="-1"/>
        </w:rPr>
        <w:t xml:space="preserve"> </w:t>
      </w:r>
      <w:r>
        <w:t>turcica in</w:t>
      </w:r>
      <w:r>
        <w:rPr>
          <w:spacing w:val="-1"/>
        </w:rPr>
        <w:t xml:space="preserve"> </w:t>
      </w:r>
      <w:r>
        <w:t>profile.</w:t>
      </w:r>
    </w:p>
    <w:p w14:paraId="1103B1B5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0F6AC42" wp14:editId="023B2E0E">
            <wp:extent cx="114300" cy="114298"/>
            <wp:effectExtent l="0" t="0" r="0" b="0"/>
            <wp:docPr id="1303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Penetration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parietal</w:t>
      </w:r>
      <w:r>
        <w:rPr>
          <w:spacing w:val="-4"/>
        </w:rPr>
        <w:t xml:space="preserve"> </w:t>
      </w:r>
      <w:r>
        <w:t>bone.</w:t>
      </w:r>
    </w:p>
    <w:p w14:paraId="55C525B3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33628CE7" wp14:editId="66C44E23">
            <wp:extent cx="114300" cy="114298"/>
            <wp:effectExtent l="0" t="0" r="0" b="0"/>
            <wp:docPr id="1305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overlap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cervical</w:t>
      </w:r>
      <w:r>
        <w:rPr>
          <w:spacing w:val="-3"/>
        </w:rPr>
        <w:t xml:space="preserve"> </w:t>
      </w:r>
      <w:r>
        <w:t>spine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mandible.</w:t>
      </w:r>
    </w:p>
    <w:p w14:paraId="07441FAB" w14:textId="77777777" w:rsidR="00DC16F1" w:rsidRDefault="00000000">
      <w:pPr>
        <w:pStyle w:val="BodyText"/>
        <w:spacing w:before="7"/>
        <w:ind w:left="1380"/>
      </w:pPr>
      <w:r>
        <w:rPr>
          <w:noProof/>
        </w:rPr>
        <w:drawing>
          <wp:inline distT="0" distB="0" distL="0" distR="0" wp14:anchorId="13F68BDB" wp14:editId="745FFCB0">
            <wp:extent cx="114300" cy="114298"/>
            <wp:effectExtent l="0" t="0" r="0" b="0"/>
            <wp:docPr id="130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Posteroinferior</w:t>
      </w:r>
      <w:r>
        <w:rPr>
          <w:spacing w:val="-4"/>
        </w:rPr>
        <w:t xml:space="preserve"> </w:t>
      </w:r>
      <w:r>
        <w:t>occipital</w:t>
      </w:r>
      <w:r>
        <w:rPr>
          <w:spacing w:val="-4"/>
        </w:rPr>
        <w:t xml:space="preserve"> </w:t>
      </w:r>
      <w:r>
        <w:t>bone</w:t>
      </w:r>
      <w:r>
        <w:rPr>
          <w:spacing w:val="-5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posterior</w:t>
      </w:r>
      <w:r>
        <w:rPr>
          <w:spacing w:val="-4"/>
        </w:rPr>
        <w:t xml:space="preserve"> </w:t>
      </w:r>
      <w:r>
        <w:t>arch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atlas</w:t>
      </w:r>
      <w:r>
        <w:rPr>
          <w:spacing w:val="-6"/>
        </w:rPr>
        <w:t xml:space="preserve"> </w:t>
      </w:r>
      <w:r>
        <w:t>free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superimposition.</w:t>
      </w:r>
    </w:p>
    <w:p w14:paraId="5B7F9C37" w14:textId="77777777" w:rsidR="00DC16F1" w:rsidRDefault="00DC16F1">
      <w:pPr>
        <w:pStyle w:val="BodyText"/>
        <w:spacing w:before="2"/>
        <w:rPr>
          <w:sz w:val="25"/>
        </w:rPr>
      </w:pPr>
    </w:p>
    <w:p w14:paraId="4998D38E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06F8C5CE" w14:textId="77777777" w:rsidR="00DC16F1" w:rsidRDefault="00000000">
      <w:pPr>
        <w:pStyle w:val="BodyText"/>
        <w:spacing w:before="37"/>
        <w:ind w:left="1740" w:right="1468"/>
      </w:pPr>
      <w:r>
        <w:rPr>
          <w:noProof/>
        </w:rPr>
        <w:drawing>
          <wp:anchor distT="0" distB="0" distL="0" distR="0" simplePos="0" relativeHeight="15864832" behindDoc="0" locked="0" layoutInCell="1" allowOverlap="1" wp14:anchorId="216DEB9E" wp14:editId="10F4D3A9">
            <wp:simplePos x="0" y="0"/>
            <wp:positionH relativeFrom="page">
              <wp:posOffset>1143000</wp:posOffset>
            </wp:positionH>
            <wp:positionV relativeFrom="paragraph">
              <wp:posOffset>36802</wp:posOffset>
            </wp:positionV>
            <wp:extent cx="104141" cy="104139"/>
            <wp:effectExtent l="0" t="0" r="0" b="0"/>
            <wp:wrapNone/>
            <wp:docPr id="1309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Sella</w:t>
      </w:r>
      <w:r>
        <w:rPr>
          <w:spacing w:val="-6"/>
        </w:rPr>
        <w:t xml:space="preserve"> </w:t>
      </w:r>
      <w:r>
        <w:t>turcica,</w:t>
      </w:r>
      <w:r>
        <w:rPr>
          <w:spacing w:val="-7"/>
        </w:rPr>
        <w:t xml:space="preserve"> </w:t>
      </w:r>
      <w:r>
        <w:t>mandibular</w:t>
      </w:r>
      <w:r>
        <w:rPr>
          <w:spacing w:val="-9"/>
        </w:rPr>
        <w:t xml:space="preserve"> </w:t>
      </w:r>
      <w:r>
        <w:t>rami,</w:t>
      </w:r>
      <w:r>
        <w:rPr>
          <w:spacing w:val="-9"/>
        </w:rPr>
        <w:t xml:space="preserve"> </w:t>
      </w:r>
      <w:r>
        <w:t>greater</w:t>
      </w:r>
      <w:r>
        <w:rPr>
          <w:spacing w:val="-6"/>
        </w:rPr>
        <w:t xml:space="preserve"> </w:t>
      </w:r>
      <w:r>
        <w:t>wings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sphenoid,</w:t>
      </w:r>
      <w:r>
        <w:rPr>
          <w:spacing w:val="-6"/>
        </w:rPr>
        <w:t xml:space="preserve"> </w:t>
      </w:r>
      <w:r>
        <w:t>EACS,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cranial</w:t>
      </w:r>
      <w:r>
        <w:rPr>
          <w:spacing w:val="-58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superimposed.</w:t>
      </w:r>
    </w:p>
    <w:p w14:paraId="10C933CD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right="1552"/>
      </w:pP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rotated</w:t>
      </w:r>
      <w:r>
        <w:rPr>
          <w:spacing w:val="-10"/>
        </w:rPr>
        <w:t xml:space="preserve"> </w:t>
      </w:r>
      <w:r>
        <w:t>(midsagittal</w:t>
      </w:r>
      <w:r>
        <w:rPr>
          <w:spacing w:val="-9"/>
        </w:rPr>
        <w:t xml:space="preserve"> </w:t>
      </w:r>
      <w:r>
        <w:t>plane).</w:t>
      </w:r>
      <w:r>
        <w:rPr>
          <w:spacing w:val="-4"/>
        </w:rPr>
        <w:t xml:space="preserve"> </w:t>
      </w:r>
      <w:r>
        <w:t>Ensure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midsagittal</w:t>
      </w:r>
      <w:r>
        <w:rPr>
          <w:spacing w:val="-8"/>
        </w:rPr>
        <w:t xml:space="preserve"> </w:t>
      </w:r>
      <w:r>
        <w:t>plane</w:t>
      </w:r>
      <w:r>
        <w:rPr>
          <w:spacing w:val="-6"/>
        </w:rPr>
        <w:t xml:space="preserve"> </w:t>
      </w:r>
      <w:r>
        <w:t>parallel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IR.</w:t>
      </w:r>
    </w:p>
    <w:p w14:paraId="11D4E949" w14:textId="77777777" w:rsidR="00DC16F1" w:rsidRDefault="00000000">
      <w:pPr>
        <w:pStyle w:val="BodyText"/>
        <w:ind w:left="1740" w:right="1575"/>
      </w:pPr>
      <w:r>
        <w:rPr>
          <w:noProof/>
        </w:rPr>
        <w:drawing>
          <wp:anchor distT="0" distB="0" distL="0" distR="0" simplePos="0" relativeHeight="15865344" behindDoc="0" locked="0" layoutInCell="1" allowOverlap="1" wp14:anchorId="1B68A3E8" wp14:editId="1864C6E3">
            <wp:simplePos x="0" y="0"/>
            <wp:positionH relativeFrom="page">
              <wp:posOffset>1143000</wp:posOffset>
            </wp:positionH>
            <wp:positionV relativeFrom="paragraph">
              <wp:posOffset>13434</wp:posOffset>
            </wp:positionV>
            <wp:extent cx="104141" cy="104139"/>
            <wp:effectExtent l="0" t="0" r="0" b="0"/>
            <wp:wrapNone/>
            <wp:docPr id="1311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Orbital</w:t>
      </w:r>
      <w:r>
        <w:rPr>
          <w:spacing w:val="-10"/>
        </w:rPr>
        <w:t xml:space="preserve"> </w:t>
      </w:r>
      <w:r>
        <w:t>roofs,</w:t>
      </w:r>
      <w:r>
        <w:rPr>
          <w:spacing w:val="-5"/>
        </w:rPr>
        <w:t xml:space="preserve"> </w:t>
      </w:r>
      <w:r>
        <w:t>one</w:t>
      </w:r>
      <w:r>
        <w:rPr>
          <w:spacing w:val="-10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greater</w:t>
      </w:r>
      <w:r>
        <w:rPr>
          <w:spacing w:val="-3"/>
        </w:rPr>
        <w:t xml:space="preserve"> </w:t>
      </w:r>
      <w:r>
        <w:t>wings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sphenoid,</w:t>
      </w:r>
      <w:r>
        <w:rPr>
          <w:spacing w:val="-2"/>
        </w:rPr>
        <w:t xml:space="preserve"> </w:t>
      </w:r>
      <w:r>
        <w:t>EACS,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cranial</w:t>
      </w:r>
      <w:r>
        <w:rPr>
          <w:spacing w:val="-58"/>
        </w:rPr>
        <w:t xml:space="preserve"> </w:t>
      </w:r>
      <w:r>
        <w:t>cortices</w:t>
      </w:r>
      <w:r>
        <w:rPr>
          <w:spacing w:val="-3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are not</w:t>
      </w:r>
      <w:r>
        <w:rPr>
          <w:spacing w:val="-1"/>
        </w:rPr>
        <w:t xml:space="preserve"> </w:t>
      </w:r>
      <w:r>
        <w:t>superimposed.</w:t>
      </w:r>
    </w:p>
    <w:p w14:paraId="300656A2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right="1514"/>
      </w:pP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tilted</w:t>
      </w:r>
      <w:r>
        <w:rPr>
          <w:spacing w:val="-9"/>
        </w:rPr>
        <w:t xml:space="preserve"> </w:t>
      </w:r>
      <w:r>
        <w:t>(interpupillary</w:t>
      </w:r>
      <w:r>
        <w:rPr>
          <w:spacing w:val="-8"/>
        </w:rPr>
        <w:t xml:space="preserve"> </w:t>
      </w:r>
      <w:r>
        <w:t>line).</w:t>
      </w:r>
      <w:r>
        <w:rPr>
          <w:spacing w:val="-3"/>
        </w:rPr>
        <w:t xml:space="preserve"> </w:t>
      </w:r>
      <w:r>
        <w:t>Ensure</w:t>
      </w:r>
      <w:r>
        <w:rPr>
          <w:spacing w:val="-1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interpupillary</w:t>
      </w:r>
      <w:r>
        <w:rPr>
          <w:spacing w:val="-7"/>
        </w:rPr>
        <w:t xml:space="preserve"> </w:t>
      </w:r>
      <w:r>
        <w:t>line</w:t>
      </w:r>
      <w:r>
        <w:rPr>
          <w:spacing w:val="-7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7E3658C5" w14:textId="77777777" w:rsidR="00DC16F1" w:rsidRDefault="00DC16F1">
      <w:pPr>
        <w:sectPr w:rsidR="00DC16F1">
          <w:headerReference w:type="default" r:id="rId258"/>
          <w:footerReference w:type="default" r:id="rId259"/>
          <w:pgSz w:w="12240" w:h="15840"/>
          <w:pgMar w:top="1640" w:right="0" w:bottom="1540" w:left="420" w:header="315" w:footer="1352" w:gutter="0"/>
          <w:cols w:space="720"/>
        </w:sectPr>
      </w:pPr>
    </w:p>
    <w:p w14:paraId="05F86831" w14:textId="362178BB" w:rsidR="00DC16F1" w:rsidRDefault="006147DB">
      <w:pPr>
        <w:pStyle w:val="BodyText"/>
        <w:spacing w:before="11"/>
        <w:rPr>
          <w:sz w:val="9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1528832" behindDoc="1" locked="0" layoutInCell="1" allowOverlap="1" wp14:anchorId="6D2EB081" wp14:editId="2FA05D21">
                <wp:simplePos x="0" y="0"/>
                <wp:positionH relativeFrom="page">
                  <wp:posOffset>914400</wp:posOffset>
                </wp:positionH>
                <wp:positionV relativeFrom="page">
                  <wp:posOffset>9021445</wp:posOffset>
                </wp:positionV>
                <wp:extent cx="4753610" cy="396240"/>
                <wp:effectExtent l="0" t="0" r="0" b="0"/>
                <wp:wrapNone/>
                <wp:docPr id="722" name="Group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53610" cy="396240"/>
                          <a:chOff x="1440" y="14207"/>
                          <a:chExt cx="7486" cy="624"/>
                        </a:xfrm>
                      </wpg:grpSpPr>
                      <wps:wsp>
                        <wps:cNvPr id="724" name="Freeform 183"/>
                        <wps:cNvSpPr>
                          <a:spLocks/>
                        </wps:cNvSpPr>
                        <wps:spPr bwMode="auto">
                          <a:xfrm>
                            <a:off x="1440" y="14207"/>
                            <a:ext cx="7486" cy="624"/>
                          </a:xfrm>
                          <a:custGeom>
                            <a:avLst/>
                            <a:gdLst>
                              <a:gd name="T0" fmla="+- 0 8926 1440"/>
                              <a:gd name="T1" fmla="*/ T0 w 7486"/>
                              <a:gd name="T2" fmla="+- 0 14207 14207"/>
                              <a:gd name="T3" fmla="*/ 14207 h 624"/>
                              <a:gd name="T4" fmla="+- 0 1440 1440"/>
                              <a:gd name="T5" fmla="*/ T4 w 7486"/>
                              <a:gd name="T6" fmla="+- 0 14207 14207"/>
                              <a:gd name="T7" fmla="*/ 14207 h 624"/>
                              <a:gd name="T8" fmla="+- 0 1440 1440"/>
                              <a:gd name="T9" fmla="*/ T8 w 7486"/>
                              <a:gd name="T10" fmla="+- 0 14249 14207"/>
                              <a:gd name="T11" fmla="*/ 14249 h 624"/>
                              <a:gd name="T12" fmla="+- 0 2388 1440"/>
                              <a:gd name="T13" fmla="*/ T12 w 7486"/>
                              <a:gd name="T14" fmla="+- 0 14249 14207"/>
                              <a:gd name="T15" fmla="*/ 14249 h 624"/>
                              <a:gd name="T16" fmla="+- 0 2388 1440"/>
                              <a:gd name="T17" fmla="*/ T16 w 7486"/>
                              <a:gd name="T18" fmla="+- 0 14831 14207"/>
                              <a:gd name="T19" fmla="*/ 14831 h 624"/>
                              <a:gd name="T20" fmla="+- 0 2432 1440"/>
                              <a:gd name="T21" fmla="*/ T20 w 7486"/>
                              <a:gd name="T22" fmla="+- 0 14831 14207"/>
                              <a:gd name="T23" fmla="*/ 14831 h 624"/>
                              <a:gd name="T24" fmla="+- 0 2432 1440"/>
                              <a:gd name="T25" fmla="*/ T24 w 7486"/>
                              <a:gd name="T26" fmla="+- 0 14249 14207"/>
                              <a:gd name="T27" fmla="*/ 14249 h 624"/>
                              <a:gd name="T28" fmla="+- 0 8926 1440"/>
                              <a:gd name="T29" fmla="*/ T28 w 7486"/>
                              <a:gd name="T30" fmla="+- 0 14249 14207"/>
                              <a:gd name="T31" fmla="*/ 14249 h 624"/>
                              <a:gd name="T32" fmla="+- 0 8926 1440"/>
                              <a:gd name="T33" fmla="*/ T32 w 7486"/>
                              <a:gd name="T34" fmla="+- 0 14207 14207"/>
                              <a:gd name="T35" fmla="*/ 14207 h 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7486" h="624">
                                <a:moveTo>
                                  <a:pt x="74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"/>
                                </a:lnTo>
                                <a:lnTo>
                                  <a:pt x="948" y="42"/>
                                </a:lnTo>
                                <a:lnTo>
                                  <a:pt x="948" y="624"/>
                                </a:lnTo>
                                <a:lnTo>
                                  <a:pt x="992" y="624"/>
                                </a:lnTo>
                                <a:lnTo>
                                  <a:pt x="992" y="42"/>
                                </a:lnTo>
                                <a:lnTo>
                                  <a:pt x="7486" y="42"/>
                                </a:lnTo>
                                <a:lnTo>
                                  <a:pt x="7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6" name="Text Box 182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14207"/>
                            <a:ext cx="7486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7D2687" w14:textId="55EBA0D4" w:rsidR="00DC16F1" w:rsidRDefault="00000000">
                              <w:pPr>
                                <w:tabs>
                                  <w:tab w:val="left" w:pos="1077"/>
                                </w:tabs>
                                <w:spacing w:before="104"/>
                                <w:ind w:left="528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166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ab/>
                                <w:t>Image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Critique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Handbook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2EB081" id="Group 181" o:spid="_x0000_s1050" style="position:absolute;margin-left:1in;margin-top:710.35pt;width:374.3pt;height:31.2pt;z-index:-21787648;mso-position-horizontal-relative:page;mso-position-vertical-relative:page" coordorigin="1440,14207" coordsize="7486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">
                <v:shape id="Freeform 183" o:spid="_x0000_s1051" style="position:absolute;left:1440;top:14207;width:7486;height:624;visibility:visible;mso-wrap-style:square;v-text-anchor:top" coordsize="7486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" path="m7486,l,,,42r948,l948,624r44,l992,42r6494,l7486,xe" fillcolor="#005eb8" stroked="f">
                  <v:path arrowok="t" o:connecttype="custom" o:connectlocs="7486,14207;0,14207;0,14249;948,14249;948,14831;992,14831;992,14249;7486,14249;7486,14207" o:connectangles="0,0,0,0,0,0,0,0,0"/>
                </v:shape>
                <v:shape id="Text Box 182" o:spid="_x0000_s1052" type="#_x0000_t202" style="position:absolute;left:1440;top:14207;width:7486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" filled="f" stroked="f">
                  <v:textbox inset="0,0,0,0">
                    <w:txbxContent>
                      <w:p w14:paraId="7F7D2687" w14:textId="55EBA0D4" w:rsidR="00DC16F1" w:rsidRDefault="00000000">
                        <w:pPr>
                          <w:tabs>
                            <w:tab w:val="left" w:pos="1077"/>
                          </w:tabs>
                          <w:spacing w:before="104"/>
                          <w:ind w:left="528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166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ab/>
                          <w:t>Image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Critique</w:t>
                        </w:r>
                        <w:r>
                          <w:rPr>
                            <w:rFonts w:ascii="Arial"/>
                            <w:b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Handbook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25C1E590" w14:textId="77777777" w:rsidR="00DC16F1" w:rsidRDefault="00000000">
      <w:pPr>
        <w:pStyle w:val="Heading6"/>
        <w:spacing w:before="93"/>
      </w:pPr>
      <w:r>
        <w:rPr>
          <w:u w:val="thick"/>
        </w:rPr>
        <w:t>Trauma</w:t>
      </w:r>
      <w:r>
        <w:rPr>
          <w:spacing w:val="-12"/>
          <w:u w:val="thick"/>
        </w:rPr>
        <w:t xml:space="preserve"> </w:t>
      </w:r>
      <w:r>
        <w:rPr>
          <w:u w:val="thick"/>
        </w:rPr>
        <w:t>Routine</w:t>
      </w:r>
    </w:p>
    <w:p w14:paraId="1A907CE9" w14:textId="77777777" w:rsidR="00DC16F1" w:rsidRDefault="00000000">
      <w:pPr>
        <w:pStyle w:val="BodyText"/>
        <w:spacing w:before="40"/>
        <w:ind w:left="1020"/>
      </w:pPr>
      <w:r>
        <w:t>Do</w:t>
      </w:r>
      <w:r>
        <w:rPr>
          <w:spacing w:val="-8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adjust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head</w:t>
      </w:r>
      <w:r>
        <w:rPr>
          <w:spacing w:val="-9"/>
        </w:rPr>
        <w:t xml:space="preserve"> </w:t>
      </w:r>
      <w:r>
        <w:t>if</w:t>
      </w:r>
      <w:r>
        <w:rPr>
          <w:spacing w:val="-9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>injury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suspected.</w:t>
      </w:r>
    </w:p>
    <w:p w14:paraId="3414C7F1" w14:textId="77777777" w:rsidR="00DC16F1" w:rsidRDefault="00DC16F1">
      <w:pPr>
        <w:pStyle w:val="BodyText"/>
        <w:spacing w:before="6"/>
        <w:rPr>
          <w:sz w:val="28"/>
        </w:rPr>
      </w:pPr>
    </w:p>
    <w:p w14:paraId="1C474577" w14:textId="100955ED" w:rsidR="00DC16F1" w:rsidRDefault="006147DB">
      <w:pPr>
        <w:pStyle w:val="Heading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66880" behindDoc="0" locked="0" layoutInCell="1" allowOverlap="1" wp14:anchorId="33362DFD" wp14:editId="34B1474E">
                <wp:simplePos x="0" y="0"/>
                <wp:positionH relativeFrom="page">
                  <wp:posOffset>914400</wp:posOffset>
                </wp:positionH>
                <wp:positionV relativeFrom="paragraph">
                  <wp:posOffset>146050</wp:posOffset>
                </wp:positionV>
                <wp:extent cx="2235835" cy="15240"/>
                <wp:effectExtent l="0" t="0" r="0" b="0"/>
                <wp:wrapNone/>
                <wp:docPr id="720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F53561" id="Rectangle 180" o:spid="_x0000_s1026" style="position:absolute;margin-left:1in;margin-top:11.5pt;width:176.05pt;height:1.2pt;z-index:1586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7540A2B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5"/>
        <w:ind w:hanging="361"/>
        <w:rPr>
          <w:rFonts w:ascii="Wingdings" w:hAnsi="Wingdings"/>
          <w:sz w:val="20"/>
        </w:rPr>
      </w:pPr>
      <w:r>
        <w:t>Angle</w:t>
      </w:r>
      <w:r>
        <w:rPr>
          <w:spacing w:val="-9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9"/>
        </w:rPr>
        <w:t xml:space="preserve"> </w:t>
      </w:r>
      <w:r>
        <w:t>cephalad</w:t>
      </w:r>
      <w:r>
        <w:rPr>
          <w:spacing w:val="-11"/>
        </w:rPr>
        <w:t xml:space="preserve"> </w:t>
      </w:r>
      <w:r>
        <w:t>entering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nasion.</w:t>
      </w:r>
    </w:p>
    <w:p w14:paraId="4BAE76E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"/>
        <w:ind w:right="1691"/>
        <w:rPr>
          <w:rFonts w:ascii="Wingdings" w:hAnsi="Wingdings"/>
          <w:sz w:val="20"/>
        </w:rPr>
      </w:pP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chin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tucked</w:t>
      </w:r>
      <w:r>
        <w:rPr>
          <w:spacing w:val="-6"/>
        </w:rPr>
        <w:t xml:space="preserve"> </w:t>
      </w:r>
      <w:r>
        <w:t>enough</w:t>
      </w:r>
      <w:r>
        <w:rPr>
          <w:spacing w:val="-5"/>
        </w:rPr>
        <w:t xml:space="preserve"> </w:t>
      </w:r>
      <w:r>
        <w:t>angle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5"/>
        </w:rPr>
        <w:t xml:space="preserve"> </w:t>
      </w:r>
      <w:r>
        <w:t>parallel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OML,</w:t>
      </w:r>
      <w:r>
        <w:rPr>
          <w:spacing w:val="-3"/>
        </w:rPr>
        <w:t xml:space="preserve"> </w:t>
      </w:r>
      <w:r>
        <w:t>then</w:t>
      </w:r>
      <w:r>
        <w:rPr>
          <w:spacing w:val="-6"/>
        </w:rPr>
        <w:t xml:space="preserve"> </w:t>
      </w:r>
      <w:r>
        <w:t>adjust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central</w:t>
      </w:r>
      <w:r>
        <w:rPr>
          <w:spacing w:val="-3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15</w:t>
      </w:r>
      <w:r>
        <w:rPr>
          <w:vertAlign w:val="superscript"/>
        </w:rPr>
        <w:t>o</w:t>
      </w:r>
      <w:r>
        <w:t xml:space="preserve"> cephalad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point.</w:t>
      </w:r>
    </w:p>
    <w:p w14:paraId="7F14800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07FFC3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t>Greater</w:t>
      </w:r>
      <w:r>
        <w:rPr>
          <w:spacing w:val="-13"/>
        </w:rPr>
        <w:t xml:space="preserve"> </w:t>
      </w:r>
      <w:r>
        <w:t>magnification</w:t>
      </w:r>
      <w:r>
        <w:rPr>
          <w:spacing w:val="-10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orbits.</w:t>
      </w:r>
    </w:p>
    <w:p w14:paraId="58FB66AD" w14:textId="77777777" w:rsidR="00DC16F1" w:rsidRDefault="00DC16F1">
      <w:pPr>
        <w:pStyle w:val="BodyText"/>
        <w:spacing w:before="2"/>
        <w:rPr>
          <w:sz w:val="25"/>
        </w:rPr>
      </w:pPr>
    </w:p>
    <w:p w14:paraId="3F9EEA7E" w14:textId="77777777" w:rsidR="00DC16F1" w:rsidRDefault="00000000">
      <w:pPr>
        <w:pStyle w:val="Heading7"/>
      </w:pPr>
      <w:r>
        <w:t>How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fix</w:t>
      </w:r>
      <w:r>
        <w:rPr>
          <w:spacing w:val="-6"/>
        </w:rPr>
        <w:t xml:space="preserve"> </w:t>
      </w:r>
      <w:r>
        <w:t>it</w:t>
      </w:r>
    </w:p>
    <w:p w14:paraId="4E96AFFA" w14:textId="59315B01" w:rsidR="00DC16F1" w:rsidRDefault="00000000" w:rsidP="001F2D6B">
      <w:pPr>
        <w:pStyle w:val="BodyText"/>
        <w:tabs>
          <w:tab w:val="left" w:pos="10290"/>
        </w:tabs>
        <w:spacing w:before="38"/>
        <w:ind w:left="1740"/>
      </w:pPr>
      <w:r>
        <w:rPr>
          <w:noProof/>
        </w:rPr>
        <w:drawing>
          <wp:anchor distT="0" distB="0" distL="0" distR="0" simplePos="0" relativeHeight="15867392" behindDoc="0" locked="0" layoutInCell="1" allowOverlap="1" wp14:anchorId="408F16C1" wp14:editId="4C68CDC4">
            <wp:simplePos x="0" y="0"/>
            <wp:positionH relativeFrom="page">
              <wp:posOffset>1143000</wp:posOffset>
            </wp:positionH>
            <wp:positionV relativeFrom="paragraph">
              <wp:posOffset>40105</wp:posOffset>
            </wp:positionV>
            <wp:extent cx="104775" cy="104775"/>
            <wp:effectExtent l="0" t="0" r="0" b="0"/>
            <wp:wrapNone/>
            <wp:docPr id="1315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Petrous</w:t>
      </w:r>
      <w:r>
        <w:rPr>
          <w:spacing w:val="-13"/>
        </w:rPr>
        <w:t xml:space="preserve"> </w:t>
      </w:r>
      <w:r>
        <w:t>ridges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upper</w:t>
      </w:r>
      <w:r>
        <w:rPr>
          <w:spacing w:val="-9"/>
        </w:rPr>
        <w:t xml:space="preserve"> </w:t>
      </w:r>
      <w:r>
        <w:t>½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orbits.</w:t>
      </w:r>
      <w:r w:rsidR="001F2D6B">
        <w:tab/>
      </w:r>
    </w:p>
    <w:p w14:paraId="05E9D940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1"/>
        <w:ind w:left="1740" w:right="2697" w:firstLine="0"/>
      </w:pPr>
      <w:r>
        <w:rPr>
          <w:noProof/>
        </w:rPr>
        <w:drawing>
          <wp:anchor distT="0" distB="0" distL="0" distR="0" simplePos="0" relativeHeight="15867904" behindDoc="0" locked="0" layoutInCell="1" allowOverlap="1" wp14:anchorId="6BAAC85E" wp14:editId="11D5BB22">
            <wp:simplePos x="0" y="0"/>
            <wp:positionH relativeFrom="page">
              <wp:posOffset>1143000</wp:posOffset>
            </wp:positionH>
            <wp:positionV relativeFrom="paragraph">
              <wp:posOffset>176375</wp:posOffset>
            </wp:positionV>
            <wp:extent cx="104140" cy="104140"/>
            <wp:effectExtent l="0" t="0" r="0" b="0"/>
            <wp:wrapNone/>
            <wp:docPr id="1317" name="image10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You</w:t>
      </w:r>
      <w:r>
        <w:rPr>
          <w:spacing w:val="-4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less</w:t>
      </w:r>
      <w:r>
        <w:rPr>
          <w:spacing w:val="-8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3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OML.</w:t>
      </w:r>
      <w:r>
        <w:rPr>
          <w:spacing w:val="-2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more.</w:t>
      </w:r>
      <w:r>
        <w:rPr>
          <w:spacing w:val="-58"/>
        </w:rPr>
        <w:t xml:space="preserve"> </w:t>
      </w:r>
      <w:r>
        <w:t>Petrous</w:t>
      </w:r>
      <w:r>
        <w:rPr>
          <w:spacing w:val="-3"/>
        </w:rPr>
        <w:t xml:space="preserve"> </w:t>
      </w:r>
      <w:r>
        <w:t>ridges are</w:t>
      </w:r>
      <w:r>
        <w:rPr>
          <w:spacing w:val="-1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infraorbital</w:t>
      </w:r>
      <w:r>
        <w:rPr>
          <w:spacing w:val="-3"/>
        </w:rPr>
        <w:t xml:space="preserve"> </w:t>
      </w:r>
      <w:r>
        <w:t>margins.</w:t>
      </w:r>
    </w:p>
    <w:p w14:paraId="77400E0A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hanging="361"/>
      </w:pP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t>more</w:t>
      </w:r>
      <w:r>
        <w:rPr>
          <w:spacing w:val="-10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15</w:t>
      </w:r>
      <w:r>
        <w:rPr>
          <w:vertAlign w:val="superscript"/>
        </w:rPr>
        <w:t>o</w:t>
      </w:r>
      <w:r>
        <w:rPr>
          <w:spacing w:val="-4"/>
        </w:rPr>
        <w:t xml:space="preserve"> </w:t>
      </w:r>
      <w:r>
        <w:t>cephalad</w:t>
      </w:r>
      <w:r>
        <w:rPr>
          <w:spacing w:val="-6"/>
        </w:rPr>
        <w:t xml:space="preserve"> </w:t>
      </w:r>
      <w:r>
        <w:t>angle</w:t>
      </w:r>
      <w:r>
        <w:rPr>
          <w:spacing w:val="-9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OML.</w:t>
      </w:r>
      <w:r>
        <w:rPr>
          <w:spacing w:val="-2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less.</w:t>
      </w:r>
    </w:p>
    <w:p w14:paraId="6F6792C3" w14:textId="77777777" w:rsidR="00DC16F1" w:rsidRDefault="00DC16F1">
      <w:pPr>
        <w:pStyle w:val="BodyText"/>
        <w:rPr>
          <w:sz w:val="25"/>
        </w:rPr>
      </w:pPr>
    </w:p>
    <w:p w14:paraId="737629DD" w14:textId="6B7DF17F" w:rsidR="00DC16F1" w:rsidRDefault="006147DB">
      <w:pPr>
        <w:pStyle w:val="Heading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68416" behindDoc="0" locked="0" layoutInCell="1" allowOverlap="1" wp14:anchorId="4F78B9ED" wp14:editId="6E3B1412">
                <wp:simplePos x="0" y="0"/>
                <wp:positionH relativeFrom="page">
                  <wp:posOffset>914400</wp:posOffset>
                </wp:positionH>
                <wp:positionV relativeFrom="paragraph">
                  <wp:posOffset>145415</wp:posOffset>
                </wp:positionV>
                <wp:extent cx="2190115" cy="15240"/>
                <wp:effectExtent l="0" t="0" r="0" b="0"/>
                <wp:wrapNone/>
                <wp:docPr id="718" name="Rectangl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11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64409F" id="Rectangle 179" o:spid="_x0000_s1026" style="position:absolute;margin-left:1in;margin-top:11.45pt;width:172.45pt;height:1.2pt;z-index:1586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t>)</w:t>
      </w:r>
    </w:p>
    <w:p w14:paraId="1730FA33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2"/>
        <w:ind w:right="1638"/>
        <w:rPr>
          <w:rFonts w:ascii="Wingdings" w:hAnsi="Wingdings"/>
          <w:sz w:val="20"/>
        </w:rPr>
      </w:pPr>
      <w:r>
        <w:t>If</w:t>
      </w:r>
      <w:r>
        <w:rPr>
          <w:spacing w:val="-3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cervical</w:t>
      </w:r>
      <w:r>
        <w:rPr>
          <w:spacing w:val="-5"/>
        </w:rPr>
        <w:t xml:space="preserve"> </w:t>
      </w:r>
      <w:r>
        <w:t>collar</w:t>
      </w:r>
      <w:r>
        <w:rPr>
          <w:spacing w:val="-1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tube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parallel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OML</w:t>
      </w:r>
      <w:r>
        <w:rPr>
          <w:spacing w:val="-6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angle</w:t>
      </w:r>
      <w:r>
        <w:rPr>
          <w:spacing w:val="-3"/>
        </w:rPr>
        <w:t xml:space="preserve"> </w:t>
      </w:r>
      <w:r>
        <w:t>30</w:t>
      </w:r>
      <w:r>
        <w:rPr>
          <w:vertAlign w:val="superscript"/>
        </w:rPr>
        <w:t>o</w:t>
      </w:r>
      <w:r>
        <w:rPr>
          <w:spacing w:val="-58"/>
        </w:rPr>
        <w:t xml:space="preserve"> </w:t>
      </w:r>
      <w:r>
        <w:t>caudad from this angle. Use the transverse collimator light to help you line up the tube</w:t>
      </w:r>
      <w:r>
        <w:rPr>
          <w:spacing w:val="1"/>
        </w:rPr>
        <w:t xml:space="preserve"> </w:t>
      </w:r>
      <w:r>
        <w:t>parallel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OML.</w:t>
      </w:r>
      <w:r>
        <w:rPr>
          <w:spacing w:val="-3"/>
        </w:rPr>
        <w:t xml:space="preserve"> </w:t>
      </w:r>
      <w:r>
        <w:t>Correction</w:t>
      </w:r>
      <w:r>
        <w:rPr>
          <w:spacing w:val="-1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45</w:t>
      </w:r>
      <w:r>
        <w:rPr>
          <w:vertAlign w:val="superscript"/>
        </w:rPr>
        <w:t>o</w:t>
      </w:r>
      <w:r>
        <w:t xml:space="preserve"> or</w:t>
      </w:r>
      <w:r>
        <w:rPr>
          <w:spacing w:val="-2"/>
        </w:rPr>
        <w:t xml:space="preserve"> </w:t>
      </w:r>
      <w:r>
        <w:t>distortion</w:t>
      </w:r>
      <w:r>
        <w:rPr>
          <w:spacing w:val="-1"/>
        </w:rPr>
        <w:t xml:space="preserve"> </w:t>
      </w:r>
      <w:r>
        <w:t>occurs.</w:t>
      </w:r>
    </w:p>
    <w:p w14:paraId="4CFB343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C0E2872" w14:textId="77777777" w:rsidR="00DC16F1" w:rsidRDefault="00DC16F1">
      <w:pPr>
        <w:pStyle w:val="BodyText"/>
        <w:rPr>
          <w:sz w:val="25"/>
        </w:rPr>
      </w:pPr>
    </w:p>
    <w:p w14:paraId="263285CB" w14:textId="77777777" w:rsidR="00DC16F1" w:rsidRDefault="00000000">
      <w:pPr>
        <w:pStyle w:val="Heading6"/>
      </w:pPr>
      <w:r>
        <w:rPr>
          <w:spacing w:val="-1"/>
          <w:u w:val="thick"/>
        </w:rPr>
        <w:t>Lateral</w:t>
      </w:r>
      <w:r>
        <w:rPr>
          <w:spacing w:val="-11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(X-table)</w:t>
      </w:r>
    </w:p>
    <w:p w14:paraId="7B43713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8" w:line="252" w:lineRule="exact"/>
        <w:ind w:hanging="361"/>
        <w:rPr>
          <w:rFonts w:ascii="Wingdings" w:hAnsi="Wingdings"/>
          <w:sz w:val="20"/>
        </w:rPr>
      </w:pPr>
      <w:r>
        <w:rPr>
          <w:spacing w:val="-1"/>
        </w:rPr>
        <w:t>Place</w:t>
      </w:r>
      <w:r>
        <w:rPr>
          <w:spacing w:val="-11"/>
        </w:rPr>
        <w:t xml:space="preserve"> </w:t>
      </w:r>
      <w:r>
        <w:t>crosswise</w:t>
      </w:r>
      <w:r>
        <w:rPr>
          <w:spacing w:val="-9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vertically</w:t>
      </w:r>
      <w:r>
        <w:rPr>
          <w:spacing w:val="-9"/>
        </w:rPr>
        <w:t xml:space="preserve"> </w:t>
      </w:r>
      <w:r>
        <w:t>against</w:t>
      </w:r>
      <w:r>
        <w:rPr>
          <w:spacing w:val="-8"/>
        </w:rPr>
        <w:t xml:space="preserve"> </w:t>
      </w:r>
      <w:r>
        <w:t>patient’s</w:t>
      </w:r>
      <w:r>
        <w:rPr>
          <w:spacing w:val="-10"/>
        </w:rPr>
        <w:t xml:space="preserve"> </w:t>
      </w:r>
      <w:r>
        <w:t>shoulder</w:t>
      </w:r>
      <w:r>
        <w:rPr>
          <w:spacing w:val="-6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place</w:t>
      </w:r>
      <w:r>
        <w:rPr>
          <w:spacing w:val="-10"/>
        </w:rPr>
        <w:t xml:space="preserve"> </w:t>
      </w:r>
      <w:r>
        <w:t>stretcher</w:t>
      </w:r>
      <w:r>
        <w:rPr>
          <w:spacing w:val="-8"/>
        </w:rPr>
        <w:t xml:space="preserve"> </w:t>
      </w:r>
      <w:r>
        <w:t>next</w:t>
      </w:r>
      <w:r>
        <w:rPr>
          <w:spacing w:val="-7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IR.</w:t>
      </w:r>
    </w:p>
    <w:p w14:paraId="655A6AB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2”</w:t>
      </w:r>
      <w:r>
        <w:rPr>
          <w:spacing w:val="-6"/>
        </w:rPr>
        <w:t xml:space="preserve"> </w:t>
      </w:r>
      <w:r>
        <w:t>superior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EAM.</w:t>
      </w:r>
    </w:p>
    <w:p w14:paraId="58BC1F4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408E738" w14:textId="77777777" w:rsidR="00DC16F1" w:rsidRDefault="00DC16F1">
      <w:pPr>
        <w:pStyle w:val="BodyText"/>
        <w:spacing w:before="6"/>
        <w:rPr>
          <w:sz w:val="25"/>
        </w:rPr>
      </w:pPr>
    </w:p>
    <w:p w14:paraId="249B35EC" w14:textId="77777777" w:rsidR="00DC16F1" w:rsidRDefault="00000000">
      <w:pPr>
        <w:pStyle w:val="Heading6"/>
        <w:ind w:left="999" w:right="1410"/>
        <w:jc w:val="center"/>
      </w:pPr>
      <w:r>
        <w:t>PA</w:t>
      </w:r>
      <w:r>
        <w:rPr>
          <w:spacing w:val="-11"/>
        </w:rPr>
        <w:t xml:space="preserve"> </w:t>
      </w:r>
      <w:r>
        <w:t>Axial</w:t>
      </w:r>
      <w:r>
        <w:rPr>
          <w:spacing w:val="-8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(Caldwell</w:t>
      </w:r>
      <w:r>
        <w:rPr>
          <w:spacing w:val="-10"/>
        </w:rPr>
        <w:t xml:space="preserve"> </w:t>
      </w:r>
      <w:r>
        <w:t>15</w:t>
      </w:r>
      <w:r>
        <w:rPr>
          <w:vertAlign w:val="superscript"/>
        </w:rPr>
        <w:t>o</w:t>
      </w:r>
      <w:r>
        <w:t>)</w:t>
      </w:r>
    </w:p>
    <w:p w14:paraId="71706BC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0E2E73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BCC041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C4BBA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2607D0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A8648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926899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678E57B" w14:textId="77777777" w:rsidR="00DC16F1" w:rsidRDefault="00DC16F1">
      <w:pPr>
        <w:pStyle w:val="BodyText"/>
        <w:rPr>
          <w:rFonts w:ascii="Arial"/>
          <w:b/>
          <w:sz w:val="25"/>
        </w:rPr>
      </w:pPr>
    </w:p>
    <w:p w14:paraId="57087D0B" w14:textId="5B79661C" w:rsidR="00DC16F1" w:rsidRDefault="006147DB">
      <w:pPr>
        <w:spacing w:before="101" w:line="276" w:lineRule="auto"/>
        <w:ind w:left="1754" w:right="9569" w:hanging="15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68928" behindDoc="0" locked="0" layoutInCell="1" allowOverlap="1" wp14:anchorId="6581AA3D" wp14:editId="70442AC7">
                <wp:simplePos x="0" y="0"/>
                <wp:positionH relativeFrom="page">
                  <wp:posOffset>1783080</wp:posOffset>
                </wp:positionH>
                <wp:positionV relativeFrom="paragraph">
                  <wp:posOffset>-1179195</wp:posOffset>
                </wp:positionV>
                <wp:extent cx="3890010" cy="2915920"/>
                <wp:effectExtent l="0" t="0" r="0" b="0"/>
                <wp:wrapNone/>
                <wp:docPr id="712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0010" cy="2915920"/>
                          <a:chOff x="2808" y="-1857"/>
                          <a:chExt cx="6126" cy="4592"/>
                        </a:xfrm>
                      </wpg:grpSpPr>
                      <pic:pic xmlns:pic="http://schemas.openxmlformats.org/drawingml/2006/picture">
                        <pic:nvPicPr>
                          <pic:cNvPr id="714" name="Picture 178" descr="skullcald_1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36" y="-1857"/>
                            <a:ext cx="4260" cy="4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16" name="AutoShape 177"/>
                        <wps:cNvSpPr>
                          <a:spLocks/>
                        </wps:cNvSpPr>
                        <wps:spPr bwMode="auto">
                          <a:xfrm>
                            <a:off x="2808" y="377"/>
                            <a:ext cx="6118" cy="1968"/>
                          </a:xfrm>
                          <a:custGeom>
                            <a:avLst/>
                            <a:gdLst>
                              <a:gd name="T0" fmla="+- 0 4428 2808"/>
                              <a:gd name="T1" fmla="*/ T0 w 6118"/>
                              <a:gd name="T2" fmla="+- 0 377 377"/>
                              <a:gd name="T3" fmla="*/ 377 h 1968"/>
                              <a:gd name="T4" fmla="+- 0 2808 2808"/>
                              <a:gd name="T5" fmla="*/ T4 w 6118"/>
                              <a:gd name="T6" fmla="+- 0 377 377"/>
                              <a:gd name="T7" fmla="*/ 377 h 1968"/>
                              <a:gd name="T8" fmla="+- 0 6691 2808"/>
                              <a:gd name="T9" fmla="*/ T8 w 6118"/>
                              <a:gd name="T10" fmla="+- 0 1790 377"/>
                              <a:gd name="T11" fmla="*/ 1790 h 1968"/>
                              <a:gd name="T12" fmla="+- 0 8926 2808"/>
                              <a:gd name="T13" fmla="*/ T12 w 6118"/>
                              <a:gd name="T14" fmla="+- 0 2345 377"/>
                              <a:gd name="T15" fmla="*/ 2345 h 1968"/>
                              <a:gd name="T16" fmla="+- 0 7382 2808"/>
                              <a:gd name="T17" fmla="*/ T16 w 6118"/>
                              <a:gd name="T18" fmla="+- 0 1046 377"/>
                              <a:gd name="T19" fmla="*/ 1046 h 1968"/>
                              <a:gd name="T20" fmla="+- 0 7382 2808"/>
                              <a:gd name="T21" fmla="*/ T20 w 6118"/>
                              <a:gd name="T22" fmla="+- 0 1406 377"/>
                              <a:gd name="T23" fmla="*/ 1406 h 1968"/>
                              <a:gd name="T24" fmla="+- 0 7414 2808"/>
                              <a:gd name="T25" fmla="*/ T24 w 6118"/>
                              <a:gd name="T26" fmla="+- 0 1257 377"/>
                              <a:gd name="T27" fmla="*/ 1257 h 1968"/>
                              <a:gd name="T28" fmla="+- 0 7954 2808"/>
                              <a:gd name="T29" fmla="*/ T28 w 6118"/>
                              <a:gd name="T30" fmla="+- 0 1257 377"/>
                              <a:gd name="T31" fmla="*/ 1257 h 1968"/>
                              <a:gd name="T32" fmla="+- 0 7954 2808"/>
                              <a:gd name="T33" fmla="*/ T32 w 6118"/>
                              <a:gd name="T34" fmla="+- 0 1061 377"/>
                              <a:gd name="T35" fmla="*/ 1061 h 1968"/>
                              <a:gd name="T36" fmla="+- 0 7954 2808"/>
                              <a:gd name="T37" fmla="*/ T36 w 6118"/>
                              <a:gd name="T38" fmla="+- 0 1421 377"/>
                              <a:gd name="T39" fmla="*/ 1421 h 1968"/>
                              <a:gd name="T40" fmla="+- 0 8054 2808"/>
                              <a:gd name="T41" fmla="*/ T40 w 6118"/>
                              <a:gd name="T42" fmla="+- 0 1281 377"/>
                              <a:gd name="T43" fmla="*/ 1281 h 1968"/>
                              <a:gd name="T44" fmla="+- 0 8924 2808"/>
                              <a:gd name="T45" fmla="*/ T44 w 6118"/>
                              <a:gd name="T46" fmla="+- 0 1281 377"/>
                              <a:gd name="T47" fmla="*/ 1281 h 19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118" h="1968">
                                <a:moveTo>
                                  <a:pt x="1620" y="0"/>
                                </a:moveTo>
                                <a:lnTo>
                                  <a:pt x="0" y="0"/>
                                </a:lnTo>
                                <a:moveTo>
                                  <a:pt x="3883" y="1413"/>
                                </a:moveTo>
                                <a:lnTo>
                                  <a:pt x="6118" y="1968"/>
                                </a:lnTo>
                                <a:moveTo>
                                  <a:pt x="4574" y="669"/>
                                </a:moveTo>
                                <a:lnTo>
                                  <a:pt x="4574" y="1029"/>
                                </a:lnTo>
                                <a:moveTo>
                                  <a:pt x="4606" y="880"/>
                                </a:moveTo>
                                <a:lnTo>
                                  <a:pt x="5146" y="880"/>
                                </a:lnTo>
                                <a:moveTo>
                                  <a:pt x="5146" y="684"/>
                                </a:moveTo>
                                <a:lnTo>
                                  <a:pt x="5146" y="1044"/>
                                </a:lnTo>
                                <a:moveTo>
                                  <a:pt x="5246" y="904"/>
                                </a:moveTo>
                                <a:lnTo>
                                  <a:pt x="6116" y="90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59D99F" id="Group 176" o:spid="_x0000_s1026" style="position:absolute;margin-left:140.4pt;margin-top:-92.85pt;width:306.3pt;height:229.6pt;z-index:15868928;mso-position-horizontal-relative:page" coordorigin="2808,-1857" coordsize="6126,45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">
                <v:shape id="Picture 178" o:spid="_x0000_s1027" type="#_x0000_t75" alt="skullcald_1_1" style="position:absolute;left:3736;top:-1857;width:4260;height:4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">
                  <v:imagedata r:id="rId261" o:title="skullcald_1_1"/>
                </v:shape>
                <v:shape id="AutoShape 177" o:spid="_x0000_s1028" style="position:absolute;left:2808;top:377;width:6118;height:1968;visibility:visible;mso-wrap-style:square;v-text-anchor:top" coordsize="6118,1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" path="m1620,l,m3883,1413r2235,555m4574,669r,360m4606,880r540,m5146,684r,360m5246,904r870,e" filled="f" strokeweight=".72pt">
                  <v:path arrowok="t" o:connecttype="custom" o:connectlocs="1620,377;0,377;3883,1790;6118,2345;4574,1046;4574,1406;4606,1257;5146,1257;5146,1061;5146,1421;5246,1281;6116,1281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Entire skull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7BB1F545" w14:textId="77777777" w:rsidR="00DC16F1" w:rsidRDefault="00000000">
      <w:pPr>
        <w:spacing w:before="102" w:line="278" w:lineRule="auto"/>
        <w:ind w:left="8654" w:right="2216"/>
        <w:rPr>
          <w:sz w:val="16"/>
        </w:rPr>
      </w:pPr>
      <w:r>
        <w:rPr>
          <w:w w:val="80"/>
          <w:sz w:val="16"/>
        </w:rPr>
        <w:t>Equal distance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skull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orbit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(shows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no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751B55F1" w14:textId="77777777" w:rsidR="00DC16F1" w:rsidRDefault="00DC16F1">
      <w:pPr>
        <w:pStyle w:val="BodyText"/>
        <w:rPr>
          <w:sz w:val="18"/>
        </w:rPr>
      </w:pPr>
    </w:p>
    <w:p w14:paraId="34BD04C0" w14:textId="58867940" w:rsidR="00DC16F1" w:rsidRDefault="006147DB">
      <w:pPr>
        <w:spacing w:before="149" w:line="276" w:lineRule="auto"/>
        <w:ind w:left="8654" w:right="2327"/>
        <w:jc w:val="both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725056" behindDoc="1" locked="0" layoutInCell="1" allowOverlap="1" wp14:anchorId="3A6CCAA4" wp14:editId="463ACAE4">
                <wp:simplePos x="0" y="0"/>
                <wp:positionH relativeFrom="page">
                  <wp:posOffset>6468110</wp:posOffset>
                </wp:positionH>
                <wp:positionV relativeFrom="paragraph">
                  <wp:posOffset>511810</wp:posOffset>
                </wp:positionV>
                <wp:extent cx="391160" cy="27305"/>
                <wp:effectExtent l="0" t="0" r="0" b="0"/>
                <wp:wrapTopAndBottom/>
                <wp:docPr id="710" name="Rectangl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160" cy="2730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17336A" id="Rectangle 175" o:spid="_x0000_s1026" style="position:absolute;margin-left:509.3pt;margin-top:40.3pt;width:30.8pt;height:2.15pt;z-index:-15591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" fillcolor="#005eb8" stroked="f">
                <w10:wrap type="topAndBottom" anchorx="page"/>
              </v:rect>
            </w:pict>
          </mc:Fallback>
        </mc:AlternateContent>
      </w:r>
      <w:r>
        <w:rPr>
          <w:w w:val="80"/>
          <w:sz w:val="16"/>
        </w:rPr>
        <w:t>Petrous ridges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through lower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1/3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orbits</w:t>
      </w:r>
    </w:p>
    <w:p w14:paraId="526BF983" w14:textId="77777777" w:rsidR="00DC16F1" w:rsidRDefault="00DC16F1">
      <w:pPr>
        <w:spacing w:line="276" w:lineRule="auto"/>
        <w:jc w:val="both"/>
        <w:rPr>
          <w:sz w:val="16"/>
        </w:rPr>
        <w:sectPr w:rsidR="00DC16F1">
          <w:headerReference w:type="default" r:id="rId262"/>
          <w:footerReference w:type="default" r:id="rId263"/>
          <w:pgSz w:w="12240" w:h="15840"/>
          <w:pgMar w:top="1640" w:right="0" w:bottom="1200" w:left="420" w:header="315" w:footer="1019" w:gutter="0"/>
          <w:cols w:space="720"/>
        </w:sectPr>
      </w:pPr>
    </w:p>
    <w:p w14:paraId="13500689" w14:textId="77777777" w:rsidR="00DC16F1" w:rsidRDefault="00DC16F1">
      <w:pPr>
        <w:pStyle w:val="BodyText"/>
        <w:rPr>
          <w:sz w:val="20"/>
        </w:rPr>
      </w:pPr>
    </w:p>
    <w:p w14:paraId="0017777C" w14:textId="77777777" w:rsidR="00DC16F1" w:rsidRDefault="00DC16F1">
      <w:pPr>
        <w:pStyle w:val="BodyText"/>
        <w:spacing w:before="1"/>
        <w:rPr>
          <w:sz w:val="28"/>
        </w:rPr>
      </w:pPr>
    </w:p>
    <w:p w14:paraId="1F4F8EFD" w14:textId="40F40715" w:rsidR="00DC16F1" w:rsidRDefault="006147DB">
      <w:pPr>
        <w:pStyle w:val="Heading6"/>
        <w:spacing w:before="99"/>
        <w:ind w:left="999" w:right="1413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69440" behindDoc="0" locked="0" layoutInCell="1" allowOverlap="1" wp14:anchorId="7AA6BF4E" wp14:editId="54E3C471">
                <wp:simplePos x="0" y="0"/>
                <wp:positionH relativeFrom="page">
                  <wp:posOffset>1666875</wp:posOffset>
                </wp:positionH>
                <wp:positionV relativeFrom="paragraph">
                  <wp:posOffset>247650</wp:posOffset>
                </wp:positionV>
                <wp:extent cx="3773170" cy="3200400"/>
                <wp:effectExtent l="0" t="0" r="0" b="0"/>
                <wp:wrapNone/>
                <wp:docPr id="704" name="Group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3170" cy="3200400"/>
                          <a:chOff x="2625" y="390"/>
                          <a:chExt cx="5942" cy="5040"/>
                        </a:xfrm>
                      </wpg:grpSpPr>
                      <pic:pic xmlns:pic="http://schemas.openxmlformats.org/drawingml/2006/picture">
                        <pic:nvPicPr>
                          <pic:cNvPr id="706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5" y="390"/>
                            <a:ext cx="5263" cy="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08" name="AutoShape 173"/>
                        <wps:cNvSpPr>
                          <a:spLocks/>
                        </wps:cNvSpPr>
                        <wps:spPr bwMode="auto">
                          <a:xfrm>
                            <a:off x="2625" y="4059"/>
                            <a:ext cx="5934" cy="732"/>
                          </a:xfrm>
                          <a:custGeom>
                            <a:avLst/>
                            <a:gdLst>
                              <a:gd name="T0" fmla="+- 0 2625 2625"/>
                              <a:gd name="T1" fmla="*/ T0 w 5934"/>
                              <a:gd name="T2" fmla="+- 0 4059 4059"/>
                              <a:gd name="T3" fmla="*/ 4059 h 732"/>
                              <a:gd name="T4" fmla="+- 0 4785 2625"/>
                              <a:gd name="T5" fmla="*/ T4 w 5934"/>
                              <a:gd name="T6" fmla="+- 0 4059 4059"/>
                              <a:gd name="T7" fmla="*/ 4059 h 732"/>
                              <a:gd name="T8" fmla="+- 0 6405 2625"/>
                              <a:gd name="T9" fmla="*/ T8 w 5934"/>
                              <a:gd name="T10" fmla="+- 0 4419 4059"/>
                              <a:gd name="T11" fmla="*/ 4419 h 732"/>
                              <a:gd name="T12" fmla="+- 0 6405 2625"/>
                              <a:gd name="T13" fmla="*/ T12 w 5934"/>
                              <a:gd name="T14" fmla="+- 0 4779 4059"/>
                              <a:gd name="T15" fmla="*/ 4779 h 732"/>
                              <a:gd name="T16" fmla="+- 0 6407 2625"/>
                              <a:gd name="T17" fmla="*/ T16 w 5934"/>
                              <a:gd name="T18" fmla="+- 0 4611 4059"/>
                              <a:gd name="T19" fmla="*/ 4611 h 732"/>
                              <a:gd name="T20" fmla="+- 0 7664 2625"/>
                              <a:gd name="T21" fmla="*/ T20 w 5934"/>
                              <a:gd name="T22" fmla="+- 0 4599 4059"/>
                              <a:gd name="T23" fmla="*/ 4599 h 732"/>
                              <a:gd name="T24" fmla="+- 0 7667 2625"/>
                              <a:gd name="T25" fmla="*/ T24 w 5934"/>
                              <a:gd name="T26" fmla="+- 0 4431 4059"/>
                              <a:gd name="T27" fmla="*/ 4431 h 732"/>
                              <a:gd name="T28" fmla="+- 0 7667 2625"/>
                              <a:gd name="T29" fmla="*/ T28 w 5934"/>
                              <a:gd name="T30" fmla="+- 0 4791 4059"/>
                              <a:gd name="T31" fmla="*/ 4791 h 732"/>
                              <a:gd name="T32" fmla="+- 0 7665 2625"/>
                              <a:gd name="T33" fmla="*/ T32 w 5934"/>
                              <a:gd name="T34" fmla="+- 0 4599 4059"/>
                              <a:gd name="T35" fmla="*/ 4599 h 732"/>
                              <a:gd name="T36" fmla="+- 0 8559 2625"/>
                              <a:gd name="T37" fmla="*/ T36 w 5934"/>
                              <a:gd name="T38" fmla="+- 0 4587 4059"/>
                              <a:gd name="T39" fmla="*/ 4587 h 732"/>
                              <a:gd name="T40" fmla="+- 0 5868 2625"/>
                              <a:gd name="T41" fmla="*/ T40 w 5934"/>
                              <a:gd name="T42" fmla="+- 0 4431 4059"/>
                              <a:gd name="T43" fmla="*/ 4431 h 732"/>
                              <a:gd name="T44" fmla="+- 0 2805 2625"/>
                              <a:gd name="T45" fmla="*/ T44 w 5934"/>
                              <a:gd name="T46" fmla="+- 0 4419 4059"/>
                              <a:gd name="T47" fmla="*/ 4419 h 7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934" h="732">
                                <a:moveTo>
                                  <a:pt x="0" y="0"/>
                                </a:moveTo>
                                <a:lnTo>
                                  <a:pt x="2160" y="0"/>
                                </a:lnTo>
                                <a:moveTo>
                                  <a:pt x="3780" y="360"/>
                                </a:moveTo>
                                <a:lnTo>
                                  <a:pt x="3780" y="720"/>
                                </a:lnTo>
                                <a:moveTo>
                                  <a:pt x="3782" y="552"/>
                                </a:moveTo>
                                <a:lnTo>
                                  <a:pt x="5039" y="540"/>
                                </a:lnTo>
                                <a:moveTo>
                                  <a:pt x="5042" y="372"/>
                                </a:moveTo>
                                <a:lnTo>
                                  <a:pt x="5042" y="732"/>
                                </a:lnTo>
                                <a:moveTo>
                                  <a:pt x="5040" y="540"/>
                                </a:moveTo>
                                <a:lnTo>
                                  <a:pt x="5934" y="528"/>
                                </a:lnTo>
                                <a:moveTo>
                                  <a:pt x="3243" y="372"/>
                                </a:moveTo>
                                <a:lnTo>
                                  <a:pt x="180" y="3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EEB2D9" id="Group 172" o:spid="_x0000_s1026" style="position:absolute;margin-left:131.25pt;margin-top:19.5pt;width:297.1pt;height:252pt;z-index:15869440;mso-position-horizontal-relative:page" coordorigin="2625,390" coordsize="5942,50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">
                <v:shape id="Picture 174" o:spid="_x0000_s1027" type="#_x0000_t75" style="position:absolute;left:3235;top:390;width:5263;height:5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">
                  <v:imagedata r:id="rId265" o:title=""/>
                </v:shape>
                <v:shape id="AutoShape 173" o:spid="_x0000_s1028" style="position:absolute;left:2625;top:4059;width:5934;height:732;visibility:visible;mso-wrap-style:square;v-text-anchor:top" coordsize="5934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" path="m,l2160,m3780,360r,360m3782,552l5039,540t3,-168l5042,732t-2,-192l5934,528m3243,372l180,360e" filled="f" strokeweight=".72pt">
                  <v:path arrowok="t" o:connecttype="custom" o:connectlocs="0,4059;2160,4059;3780,4419;3780,4779;3782,4611;5039,4599;5042,4431;5042,4791;5040,4599;5934,4587;3243,4431;180,4419" o:connectangles="0,0,0,0,0,0,0,0,0,0,0,0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AP</w:t>
      </w:r>
      <w:r>
        <w:rPr>
          <w:spacing w:val="-7"/>
        </w:rPr>
        <w:t xml:space="preserve"> </w:t>
      </w:r>
      <w:r>
        <w:t>Axial</w:t>
      </w:r>
      <w:r>
        <w:rPr>
          <w:spacing w:val="-5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(Townes</w:t>
      </w:r>
      <w:r>
        <w:rPr>
          <w:spacing w:val="-9"/>
        </w:rPr>
        <w:t xml:space="preserve"> </w:t>
      </w:r>
      <w:r>
        <w:t>30</w:t>
      </w:r>
      <w:r>
        <w:rPr>
          <w:vertAlign w:val="superscript"/>
        </w:rPr>
        <w:t>o</w:t>
      </w:r>
      <w:r>
        <w:t>)</w:t>
      </w:r>
    </w:p>
    <w:p w14:paraId="466C15F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B9494B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E1998A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0221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D1B51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1E3B9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9E17EE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ACD41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6416F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DD1181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95B31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058F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3693470" w14:textId="77777777" w:rsidR="00DC16F1" w:rsidRDefault="00DC16F1">
      <w:pPr>
        <w:rPr>
          <w:rFonts w:ascii="Arial"/>
          <w:sz w:val="20"/>
        </w:rPr>
        <w:sectPr w:rsidR="00DC16F1">
          <w:headerReference w:type="default" r:id="rId266"/>
          <w:footerReference w:type="default" r:id="rId267"/>
          <w:pgSz w:w="12240" w:h="15840"/>
          <w:pgMar w:top="2060" w:right="0" w:bottom="1540" w:left="420" w:header="270" w:footer="1352" w:gutter="0"/>
          <w:pgNumType w:start="167"/>
          <w:cols w:space="720"/>
        </w:sectPr>
      </w:pPr>
    </w:p>
    <w:p w14:paraId="760D652E" w14:textId="77777777" w:rsidR="00DC16F1" w:rsidRDefault="00DC16F1">
      <w:pPr>
        <w:pStyle w:val="BodyText"/>
        <w:spacing w:before="10"/>
        <w:rPr>
          <w:rFonts w:ascii="Arial"/>
          <w:b/>
          <w:sz w:val="21"/>
        </w:rPr>
      </w:pPr>
    </w:p>
    <w:p w14:paraId="7AEF9443" w14:textId="77777777" w:rsidR="00DC16F1" w:rsidRDefault="00000000">
      <w:pPr>
        <w:spacing w:line="276" w:lineRule="auto"/>
        <w:ind w:left="1270" w:right="178"/>
        <w:rPr>
          <w:sz w:val="16"/>
        </w:rPr>
      </w:pPr>
      <w:r>
        <w:rPr>
          <w:w w:val="90"/>
          <w:sz w:val="16"/>
        </w:rPr>
        <w:t>Petrous</w:t>
      </w:r>
      <w:r>
        <w:rPr>
          <w:spacing w:val="1"/>
          <w:w w:val="90"/>
          <w:sz w:val="16"/>
        </w:rPr>
        <w:t xml:space="preserve"> </w:t>
      </w:r>
      <w:r>
        <w:rPr>
          <w:w w:val="90"/>
          <w:sz w:val="16"/>
        </w:rPr>
        <w:t>ridges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symmetrical</w:t>
      </w:r>
    </w:p>
    <w:p w14:paraId="5417C699" w14:textId="77777777" w:rsidR="00DC16F1" w:rsidRDefault="00000000">
      <w:pPr>
        <w:spacing w:before="85" w:line="276" w:lineRule="auto"/>
        <w:ind w:left="1270" w:right="31"/>
        <w:rPr>
          <w:sz w:val="16"/>
        </w:rPr>
      </w:pPr>
      <w:r>
        <w:rPr>
          <w:w w:val="80"/>
          <w:sz w:val="16"/>
        </w:rPr>
        <w:t>Dorsum sellae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centered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 foramen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magnum</w:t>
      </w:r>
    </w:p>
    <w:p w14:paraId="2F2AC9F4" w14:textId="77777777" w:rsidR="00DC16F1" w:rsidRDefault="00000000">
      <w:pPr>
        <w:pStyle w:val="BodyText"/>
        <w:spacing w:before="1"/>
        <w:rPr>
          <w:sz w:val="19"/>
        </w:rPr>
      </w:pPr>
      <w:r>
        <w:br w:type="column"/>
      </w:r>
    </w:p>
    <w:p w14:paraId="17925E79" w14:textId="77777777" w:rsidR="00DC16F1" w:rsidRDefault="00000000">
      <w:pPr>
        <w:spacing w:before="1" w:line="276" w:lineRule="auto"/>
        <w:ind w:left="1270" w:right="2502"/>
        <w:rPr>
          <w:sz w:val="16"/>
        </w:rPr>
      </w:pPr>
      <w:r>
        <w:rPr>
          <w:w w:val="80"/>
          <w:sz w:val="16"/>
        </w:rPr>
        <w:t>Equal distance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border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skull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margin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foramen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magnum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(shows no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653F10B6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40" w:space="4882"/>
            <w:col w:w="4798"/>
          </w:cols>
        </w:sectPr>
      </w:pPr>
    </w:p>
    <w:p w14:paraId="3F70FE45" w14:textId="77777777" w:rsidR="00DC16F1" w:rsidRDefault="00DC16F1">
      <w:pPr>
        <w:pStyle w:val="BodyText"/>
        <w:rPr>
          <w:sz w:val="20"/>
        </w:rPr>
      </w:pPr>
    </w:p>
    <w:p w14:paraId="6CD762F9" w14:textId="77777777" w:rsidR="00DC16F1" w:rsidRDefault="00DC16F1">
      <w:pPr>
        <w:pStyle w:val="BodyText"/>
        <w:rPr>
          <w:sz w:val="20"/>
        </w:rPr>
      </w:pPr>
    </w:p>
    <w:p w14:paraId="1DFCD65B" w14:textId="77777777" w:rsidR="00DC16F1" w:rsidRDefault="00DC16F1">
      <w:pPr>
        <w:pStyle w:val="BodyText"/>
        <w:rPr>
          <w:sz w:val="26"/>
        </w:rPr>
      </w:pPr>
    </w:p>
    <w:p w14:paraId="07B82A1E" w14:textId="77777777" w:rsidR="00DC16F1" w:rsidRDefault="00000000">
      <w:pPr>
        <w:pStyle w:val="Heading6"/>
        <w:spacing w:before="93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3F34783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F3F1F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95E4A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727BD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304D8E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01861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82AD7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46CC5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01ABC9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CC0C3A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A1F4B6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D9D08AE" w14:textId="77777777" w:rsidR="00DC16F1" w:rsidRDefault="00DC16F1">
      <w:pPr>
        <w:pStyle w:val="BodyText"/>
        <w:spacing w:before="1"/>
        <w:rPr>
          <w:rFonts w:ascii="Arial"/>
          <w:b/>
          <w:sz w:val="28"/>
        </w:rPr>
      </w:pPr>
    </w:p>
    <w:p w14:paraId="3C62FFFC" w14:textId="77777777" w:rsidR="00DC16F1" w:rsidRDefault="00DC16F1">
      <w:pPr>
        <w:rPr>
          <w:rFonts w:ascii="Arial"/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D033B4B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4006706E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5214110A" w14:textId="77777777" w:rsidR="00DC16F1" w:rsidRDefault="00DC16F1">
      <w:pPr>
        <w:pStyle w:val="BodyText"/>
        <w:spacing w:before="10"/>
        <w:rPr>
          <w:rFonts w:ascii="Arial"/>
          <w:b/>
          <w:sz w:val="18"/>
        </w:rPr>
      </w:pPr>
    </w:p>
    <w:p w14:paraId="66DE87BE" w14:textId="77777777" w:rsidR="00DC16F1" w:rsidRDefault="00000000">
      <w:pPr>
        <w:ind w:left="1392"/>
        <w:rPr>
          <w:sz w:val="16"/>
        </w:rPr>
      </w:pPr>
      <w:r>
        <w:rPr>
          <w:spacing w:val="-1"/>
          <w:w w:val="85"/>
          <w:sz w:val="16"/>
        </w:rPr>
        <w:t>Superimposed</w:t>
      </w:r>
    </w:p>
    <w:p w14:paraId="020A7F6F" w14:textId="77777777" w:rsidR="00DC16F1" w:rsidRDefault="00000000">
      <w:pPr>
        <w:spacing w:before="27"/>
        <w:ind w:right="38"/>
        <w:jc w:val="right"/>
        <w:rPr>
          <w:sz w:val="16"/>
        </w:rPr>
      </w:pPr>
      <w:r>
        <w:rPr>
          <w:w w:val="90"/>
          <w:sz w:val="16"/>
        </w:rPr>
        <w:t>EAMs</w:t>
      </w:r>
    </w:p>
    <w:p w14:paraId="67C77F04" w14:textId="77777777" w:rsidR="00DC16F1" w:rsidRDefault="00000000">
      <w:pPr>
        <w:spacing w:before="100" w:line="276" w:lineRule="auto"/>
        <w:ind w:left="1392" w:right="2323"/>
        <w:rPr>
          <w:sz w:val="16"/>
        </w:rPr>
      </w:pPr>
      <w:r>
        <w:br w:type="column"/>
      </w:r>
      <w:r>
        <w:rPr>
          <w:w w:val="80"/>
          <w:sz w:val="16"/>
        </w:rPr>
        <w:t>Superimposed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orbital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roofs</w:t>
      </w:r>
    </w:p>
    <w:p w14:paraId="6B60B769" w14:textId="20133BC6" w:rsidR="00DC16F1" w:rsidRDefault="006147DB">
      <w:pPr>
        <w:spacing w:before="115" w:line="278" w:lineRule="auto"/>
        <w:ind w:left="1392" w:right="264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69952" behindDoc="0" locked="0" layoutInCell="1" allowOverlap="1" wp14:anchorId="6A060959" wp14:editId="702D9753">
                <wp:simplePos x="0" y="0"/>
                <wp:positionH relativeFrom="page">
                  <wp:posOffset>1781175</wp:posOffset>
                </wp:positionH>
                <wp:positionV relativeFrom="paragraph">
                  <wp:posOffset>-1990725</wp:posOffset>
                </wp:positionV>
                <wp:extent cx="3890010" cy="2840990"/>
                <wp:effectExtent l="0" t="0" r="0" b="0"/>
                <wp:wrapNone/>
                <wp:docPr id="698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0010" cy="2840990"/>
                          <a:chOff x="2805" y="-3135"/>
                          <a:chExt cx="6126" cy="4474"/>
                        </a:xfrm>
                      </wpg:grpSpPr>
                      <pic:pic xmlns:pic="http://schemas.openxmlformats.org/drawingml/2006/picture">
                        <pic:nvPicPr>
                          <pic:cNvPr id="700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42" y="-3136"/>
                            <a:ext cx="5252" cy="4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02" name="AutoShape 170"/>
                        <wps:cNvSpPr>
                          <a:spLocks/>
                        </wps:cNvSpPr>
                        <wps:spPr bwMode="auto">
                          <a:xfrm>
                            <a:off x="2805" y="-172"/>
                            <a:ext cx="6124" cy="540"/>
                          </a:xfrm>
                          <a:custGeom>
                            <a:avLst/>
                            <a:gdLst>
                              <a:gd name="T0" fmla="+- 0 5657 2805"/>
                              <a:gd name="T1" fmla="*/ T0 w 6124"/>
                              <a:gd name="T2" fmla="+- 0 369 -171"/>
                              <a:gd name="T3" fmla="*/ 369 h 540"/>
                              <a:gd name="T4" fmla="+- 0 2805 2805"/>
                              <a:gd name="T5" fmla="*/ T4 w 6124"/>
                              <a:gd name="T6" fmla="+- 0 369 -171"/>
                              <a:gd name="T7" fmla="*/ 369 h 540"/>
                              <a:gd name="T8" fmla="+- 0 6373 2805"/>
                              <a:gd name="T9" fmla="*/ T8 w 6124"/>
                              <a:gd name="T10" fmla="+- 0 196 -171"/>
                              <a:gd name="T11" fmla="*/ 196 h 540"/>
                              <a:gd name="T12" fmla="+- 0 8923 2805"/>
                              <a:gd name="T13" fmla="*/ T12 w 6124"/>
                              <a:gd name="T14" fmla="+- 0 197 -171"/>
                              <a:gd name="T15" fmla="*/ 197 h 540"/>
                              <a:gd name="T16" fmla="+- 0 7489 2805"/>
                              <a:gd name="T17" fmla="*/ T16 w 6124"/>
                              <a:gd name="T18" fmla="+- 0 -171 -171"/>
                              <a:gd name="T19" fmla="*/ -171 h 540"/>
                              <a:gd name="T20" fmla="+- 0 8929 2805"/>
                              <a:gd name="T21" fmla="*/ T20 w 6124"/>
                              <a:gd name="T22" fmla="+- 0 -171 -171"/>
                              <a:gd name="T23" fmla="*/ -171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24" h="540">
                                <a:moveTo>
                                  <a:pt x="2852" y="540"/>
                                </a:moveTo>
                                <a:lnTo>
                                  <a:pt x="0" y="540"/>
                                </a:lnTo>
                                <a:moveTo>
                                  <a:pt x="3568" y="367"/>
                                </a:moveTo>
                                <a:lnTo>
                                  <a:pt x="6118" y="368"/>
                                </a:lnTo>
                                <a:moveTo>
                                  <a:pt x="4684" y="0"/>
                                </a:moveTo>
                                <a:lnTo>
                                  <a:pt x="612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EDF59F" id="Group 169" o:spid="_x0000_s1026" style="position:absolute;margin-left:140.25pt;margin-top:-156.75pt;width:306.3pt;height:223.7pt;z-index:15869952;mso-position-horizontal-relative:page" coordorigin="2805,-3135" coordsize="6126,44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">
                <v:shape id="Picture 171" o:spid="_x0000_s1027" type="#_x0000_t75" style="position:absolute;left:3242;top:-3136;width:5252;height:4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">
                  <v:imagedata r:id="rId269" o:title=""/>
                </v:shape>
                <v:shape id="AutoShape 170" o:spid="_x0000_s1028" style="position:absolute;left:2805;top:-172;width:6124;height:540;visibility:visible;mso-wrap-style:square;v-text-anchor:top" coordsize="6124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" path="m2852,540l,540m3568,367r2550,1m4684,l6124,e" filled="f" strokeweight=".72pt">
                  <v:path arrowok="t" o:connecttype="custom" o:connectlocs="2852,369;0,369;3568,196;6118,197;4684,-171;6124,-171" o:connectangles="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Sella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 xml:space="preserve">turcica </w:t>
      </w:r>
      <w:r>
        <w:rPr>
          <w:w w:val="80"/>
          <w:sz w:val="16"/>
        </w:rPr>
        <w:t>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78692AC1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91" w:space="4968"/>
            <w:col w:w="4561"/>
          </w:cols>
        </w:sectPr>
      </w:pPr>
    </w:p>
    <w:p w14:paraId="759A38CD" w14:textId="77777777" w:rsidR="00DC16F1" w:rsidRDefault="00DC16F1">
      <w:pPr>
        <w:pStyle w:val="BodyText"/>
        <w:rPr>
          <w:sz w:val="20"/>
        </w:rPr>
      </w:pPr>
    </w:p>
    <w:p w14:paraId="38821911" w14:textId="77777777" w:rsidR="00DC16F1" w:rsidRDefault="00DC16F1">
      <w:pPr>
        <w:pStyle w:val="BodyText"/>
        <w:rPr>
          <w:sz w:val="20"/>
        </w:rPr>
      </w:pPr>
    </w:p>
    <w:p w14:paraId="7208801B" w14:textId="77777777" w:rsidR="00DC16F1" w:rsidRDefault="00DC16F1">
      <w:pPr>
        <w:pStyle w:val="BodyText"/>
        <w:spacing w:before="9"/>
        <w:rPr>
          <w:sz w:val="15"/>
        </w:rPr>
      </w:pPr>
    </w:p>
    <w:p w14:paraId="4B279155" w14:textId="77777777" w:rsidR="00DC16F1" w:rsidRDefault="00000000">
      <w:pPr>
        <w:pStyle w:val="Heading4"/>
        <w:spacing w:before="91"/>
        <w:ind w:left="999" w:right="1413"/>
        <w:jc w:val="center"/>
      </w:pPr>
      <w:r>
        <w:rPr>
          <w:spacing w:val="-1"/>
          <w:u w:val="thick"/>
        </w:rPr>
        <w:t>Sternoclavicular</w:t>
      </w:r>
      <w:r>
        <w:rPr>
          <w:spacing w:val="-15"/>
          <w:u w:val="thick"/>
        </w:rPr>
        <w:t xml:space="preserve"> </w:t>
      </w:r>
      <w:r>
        <w:rPr>
          <w:u w:val="thick"/>
        </w:rPr>
        <w:t>Joints</w:t>
      </w:r>
    </w:p>
    <w:p w14:paraId="47FF37BB" w14:textId="77777777" w:rsidR="00DC16F1" w:rsidRDefault="00DC16F1">
      <w:pPr>
        <w:pStyle w:val="BodyText"/>
        <w:spacing w:before="2"/>
        <w:rPr>
          <w:rFonts w:ascii="Arial"/>
          <w:b/>
          <w:sz w:val="21"/>
        </w:rPr>
      </w:pPr>
    </w:p>
    <w:p w14:paraId="2509D036" w14:textId="77777777" w:rsidR="00DC16F1" w:rsidRDefault="00000000">
      <w:pPr>
        <w:pStyle w:val="Heading6"/>
        <w:spacing w:before="94"/>
      </w:pPr>
      <w:r>
        <w:rPr>
          <w:u w:val="thick"/>
        </w:rPr>
        <w:t>PA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048561D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39" w:line="250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IR,</w:t>
      </w:r>
      <w:r>
        <w:rPr>
          <w:spacing w:val="-6"/>
        </w:rPr>
        <w:t xml:space="preserve"> </w:t>
      </w:r>
      <w:r>
        <w:t>entering</w:t>
      </w:r>
      <w:r>
        <w:rPr>
          <w:spacing w:val="-7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T3</w:t>
      </w:r>
      <w:r>
        <w:rPr>
          <w:spacing w:val="-1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exit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sternal</w:t>
      </w:r>
      <w:r>
        <w:rPr>
          <w:spacing w:val="-9"/>
        </w:rPr>
        <w:t xml:space="preserve"> </w:t>
      </w:r>
      <w:r>
        <w:t>notch.</w:t>
      </w:r>
    </w:p>
    <w:p w14:paraId="0C072DC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A7304E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0"/>
        </w:rPr>
        <w:t xml:space="preserve"> </w:t>
      </w:r>
      <w:r>
        <w:rPr>
          <w:spacing w:val="-1"/>
        </w:rPr>
        <w:t>respiration</w:t>
      </w:r>
      <w:r>
        <w:rPr>
          <w:spacing w:val="-9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full</w:t>
      </w:r>
      <w:r>
        <w:rPr>
          <w:spacing w:val="-8"/>
        </w:rPr>
        <w:t xml:space="preserve"> </w:t>
      </w:r>
      <w:r>
        <w:t>expiration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obtain</w:t>
      </w:r>
      <w:r>
        <w:rPr>
          <w:spacing w:val="-9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uniform</w:t>
      </w:r>
      <w:r>
        <w:rPr>
          <w:spacing w:val="-8"/>
        </w:rPr>
        <w:t xml:space="preserve"> </w:t>
      </w:r>
      <w:r>
        <w:t>density.</w:t>
      </w:r>
    </w:p>
    <w:p w14:paraId="798EF551" w14:textId="77777777" w:rsidR="00DC16F1" w:rsidRDefault="00DC16F1">
      <w:pPr>
        <w:pStyle w:val="BodyText"/>
        <w:spacing w:before="7"/>
        <w:rPr>
          <w:sz w:val="25"/>
        </w:rPr>
      </w:pPr>
    </w:p>
    <w:p w14:paraId="7C660C7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1FA6FE0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04A17879" wp14:editId="419764F7">
            <wp:extent cx="114300" cy="114298"/>
            <wp:effectExtent l="0" t="0" r="0" b="0"/>
            <wp:docPr id="13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rPr>
          <w:u w:val="single"/>
        </w:rPr>
        <w:t>Both</w:t>
      </w:r>
      <w:r>
        <w:rPr>
          <w:spacing w:val="-5"/>
        </w:rPr>
        <w:t xml:space="preserve"> </w:t>
      </w:r>
      <w:r>
        <w:t>sternoclavicular</w:t>
      </w:r>
      <w:r>
        <w:rPr>
          <w:spacing w:val="-4"/>
        </w:rPr>
        <w:t xml:space="preserve"> </w:t>
      </w:r>
      <w:r>
        <w:t>joints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medial</w:t>
      </w:r>
      <w:r>
        <w:rPr>
          <w:spacing w:val="-4"/>
        </w:rPr>
        <w:t xml:space="preserve"> </w:t>
      </w:r>
      <w:r>
        <w:t>ends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clavicles</w:t>
      </w:r>
      <w:r>
        <w:rPr>
          <w:spacing w:val="-5"/>
        </w:rPr>
        <w:t xml:space="preserve"> </w:t>
      </w:r>
      <w:r>
        <w:t>(with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rotation).</w:t>
      </w:r>
    </w:p>
    <w:p w14:paraId="2FA2DB70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68093B9C" wp14:editId="4540AE62">
            <wp:extent cx="114300" cy="114298"/>
            <wp:effectExtent l="0" t="0" r="0" b="0"/>
            <wp:docPr id="13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Sternoclavicular</w:t>
      </w:r>
      <w:r>
        <w:rPr>
          <w:spacing w:val="-4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visualized</w:t>
      </w:r>
      <w:r>
        <w:rPr>
          <w:spacing w:val="-4"/>
        </w:rPr>
        <w:t xml:space="preserve"> </w:t>
      </w:r>
      <w:r>
        <w:t>through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superimposing</w:t>
      </w:r>
      <w:r>
        <w:rPr>
          <w:spacing w:val="-4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rib</w:t>
      </w:r>
      <w:r>
        <w:rPr>
          <w:spacing w:val="-5"/>
        </w:rPr>
        <w:t xml:space="preserve"> </w:t>
      </w:r>
      <w:r>
        <w:t>shadows.</w:t>
      </w:r>
    </w:p>
    <w:p w14:paraId="15C9234B" w14:textId="77777777" w:rsidR="00DC16F1" w:rsidRDefault="00DC16F1">
      <w:pPr>
        <w:pStyle w:val="BodyText"/>
        <w:rPr>
          <w:sz w:val="25"/>
        </w:rPr>
      </w:pPr>
    </w:p>
    <w:p w14:paraId="605BB249" w14:textId="77777777" w:rsidR="00DC16F1" w:rsidRPr="006147DB" w:rsidRDefault="00000000">
      <w:pPr>
        <w:pStyle w:val="Heading6"/>
        <w:rPr>
          <w:lang w:val="fr-FR"/>
        </w:rPr>
      </w:pPr>
      <w:r w:rsidRPr="006147DB">
        <w:rPr>
          <w:u w:val="thick"/>
          <w:lang w:val="fr-FR"/>
        </w:rPr>
        <w:t>PA</w:t>
      </w:r>
      <w:r w:rsidRPr="006147DB">
        <w:rPr>
          <w:spacing w:val="-13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Oblique</w:t>
      </w:r>
      <w:r w:rsidRPr="006147DB">
        <w:rPr>
          <w:spacing w:val="-10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Projection</w:t>
      </w:r>
      <w:r w:rsidRPr="006147DB">
        <w:rPr>
          <w:spacing w:val="-15"/>
          <w:u w:val="thick"/>
          <w:lang w:val="fr-FR"/>
        </w:rPr>
        <w:t xml:space="preserve"> </w:t>
      </w:r>
      <w:r w:rsidRPr="006147DB">
        <w:rPr>
          <w:u w:val="thick"/>
          <w:lang w:val="fr-FR"/>
        </w:rPr>
        <w:t>(RAO/LAO)</w:t>
      </w:r>
    </w:p>
    <w:p w14:paraId="38D383A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/>
        <w:ind w:right="1574"/>
        <w:rPr>
          <w:rFonts w:ascii="Wingdings" w:hAnsi="Wingdings"/>
          <w:sz w:val="20"/>
        </w:rPr>
      </w:pPr>
      <w:r>
        <w:t>Rotate patient 10-15</w:t>
      </w:r>
      <w:r>
        <w:rPr>
          <w:vertAlign w:val="superscript"/>
        </w:rPr>
        <w:t>o</w:t>
      </w:r>
      <w:r>
        <w:t xml:space="preserve"> to bring the SC joint of the side down parallel with the IR. This will</w:t>
      </w:r>
      <w:r>
        <w:rPr>
          <w:spacing w:val="-60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project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vertebrae</w:t>
      </w:r>
      <w:r>
        <w:rPr>
          <w:spacing w:val="-1"/>
        </w:rPr>
        <w:t xml:space="preserve"> </w:t>
      </w:r>
      <w:r>
        <w:t>well behind the</w:t>
      </w:r>
      <w:r>
        <w:rPr>
          <w:spacing w:val="-3"/>
        </w:rPr>
        <w:t xml:space="preserve"> </w:t>
      </w:r>
      <w:r>
        <w:t>joint.</w:t>
      </w:r>
    </w:p>
    <w:p w14:paraId="256E24B7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ind w:right="1750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sternoclavicular</w:t>
      </w:r>
      <w:r>
        <w:rPr>
          <w:spacing w:val="-6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closest</w:t>
      </w:r>
      <w:r>
        <w:rPr>
          <w:spacing w:val="-5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central</w:t>
      </w:r>
      <w:r>
        <w:rPr>
          <w:spacing w:val="-6"/>
        </w:rPr>
        <w:t xml:space="preserve"> </w:t>
      </w:r>
      <w:r>
        <w:t>ray</w:t>
      </w:r>
      <w:r>
        <w:rPr>
          <w:spacing w:val="-58"/>
        </w:rPr>
        <w:t xml:space="preserve"> </w:t>
      </w:r>
      <w:r>
        <w:t>enters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level of</w:t>
      </w:r>
      <w:r>
        <w:rPr>
          <w:spacing w:val="-1"/>
        </w:rPr>
        <w:t xml:space="preserve"> </w:t>
      </w:r>
      <w:r>
        <w:t>T2-T3.</w:t>
      </w:r>
      <w:r>
        <w:rPr>
          <w:spacing w:val="-2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SID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(40”).</w:t>
      </w:r>
    </w:p>
    <w:p w14:paraId="0D8336C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1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1"/>
        </w:rPr>
        <w:t xml:space="preserve"> </w:t>
      </w:r>
      <w:r>
        <w:t>respiration</w:t>
      </w:r>
      <w:r>
        <w:rPr>
          <w:spacing w:val="-6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full</w:t>
      </w:r>
      <w:r>
        <w:rPr>
          <w:spacing w:val="-9"/>
        </w:rPr>
        <w:t xml:space="preserve"> </w:t>
      </w:r>
      <w:r>
        <w:t>expiration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obtain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more</w:t>
      </w:r>
      <w:r>
        <w:rPr>
          <w:spacing w:val="-11"/>
        </w:rPr>
        <w:t xml:space="preserve"> </w:t>
      </w:r>
      <w:r>
        <w:t>uniform</w:t>
      </w:r>
      <w:r>
        <w:rPr>
          <w:spacing w:val="-8"/>
        </w:rPr>
        <w:t xml:space="preserve"> </w:t>
      </w:r>
      <w:r>
        <w:t>density.</w:t>
      </w:r>
    </w:p>
    <w:p w14:paraId="7DDA4AC2" w14:textId="77777777" w:rsidR="00DC16F1" w:rsidRDefault="00DC16F1">
      <w:pPr>
        <w:pStyle w:val="BodyText"/>
        <w:spacing w:before="2"/>
        <w:rPr>
          <w:sz w:val="25"/>
        </w:rPr>
      </w:pPr>
    </w:p>
    <w:p w14:paraId="3A72F115" w14:textId="77777777" w:rsidR="00DC16F1" w:rsidRDefault="00000000">
      <w:pPr>
        <w:pStyle w:val="Heading6"/>
      </w:pPr>
      <w:r>
        <w:t>Evaluation</w:t>
      </w:r>
      <w:r>
        <w:rPr>
          <w:spacing w:val="-14"/>
        </w:rPr>
        <w:t xml:space="preserve"> </w:t>
      </w:r>
      <w:r>
        <w:t>Criteria</w:t>
      </w:r>
    </w:p>
    <w:p w14:paraId="66978F2A" w14:textId="77777777" w:rsidR="00DC16F1" w:rsidRDefault="00000000">
      <w:pPr>
        <w:pStyle w:val="BodyText"/>
        <w:spacing w:before="40"/>
        <w:ind w:left="1740" w:right="1575" w:hanging="362"/>
      </w:pPr>
      <w:r>
        <w:rPr>
          <w:noProof/>
        </w:rPr>
        <w:drawing>
          <wp:inline distT="0" distB="0" distL="0" distR="0" wp14:anchorId="5D6EAFDB" wp14:editId="7A5D3E9F">
            <wp:extent cx="114300" cy="114298"/>
            <wp:effectExtent l="0" t="0" r="0" b="0"/>
            <wp:docPr id="13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Sternoclavicular</w:t>
      </w:r>
      <w:r>
        <w:rPr>
          <w:spacing w:val="-3"/>
        </w:rPr>
        <w:t xml:space="preserve"> </w:t>
      </w:r>
      <w:r>
        <w:t>joint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interest</w:t>
      </w:r>
      <w:r>
        <w:rPr>
          <w:spacing w:val="-3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radiograph,</w:t>
      </w:r>
      <w:r>
        <w:rPr>
          <w:spacing w:val="-3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manubrium</w:t>
      </w:r>
      <w:r>
        <w:rPr>
          <w:spacing w:val="-6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medial</w:t>
      </w:r>
      <w:r>
        <w:rPr>
          <w:spacing w:val="-1"/>
        </w:rPr>
        <w:t xml:space="preserve"> </w:t>
      </w:r>
      <w:r>
        <w:t>end of</w:t>
      </w:r>
      <w:r>
        <w:rPr>
          <w:spacing w:val="-1"/>
        </w:rPr>
        <w:t xml:space="preserve"> </w:t>
      </w:r>
      <w:r>
        <w:t>the clavicle</w:t>
      </w:r>
      <w:r>
        <w:rPr>
          <w:spacing w:val="-1"/>
        </w:rPr>
        <w:t xml:space="preserve"> </w:t>
      </w:r>
      <w:r>
        <w:t>included.</w:t>
      </w:r>
    </w:p>
    <w:p w14:paraId="5F5C249C" w14:textId="77777777" w:rsidR="00DC16F1" w:rsidRDefault="00000000">
      <w:pPr>
        <w:pStyle w:val="BodyText"/>
        <w:spacing w:line="248" w:lineRule="exact"/>
        <w:ind w:left="1380"/>
      </w:pPr>
      <w:r>
        <w:rPr>
          <w:noProof/>
        </w:rPr>
        <w:drawing>
          <wp:inline distT="0" distB="0" distL="0" distR="0" wp14:anchorId="66384056" wp14:editId="170916B6">
            <wp:extent cx="114300" cy="114300"/>
            <wp:effectExtent l="0" t="0" r="0" b="0"/>
            <wp:docPr id="132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4"/>
        </w:rPr>
        <w:t xml:space="preserve"> </w:t>
      </w:r>
      <w:r>
        <w:t>sternoclavicular</w:t>
      </w:r>
      <w:r>
        <w:rPr>
          <w:spacing w:val="-5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</w:t>
      </w:r>
      <w:r>
        <w:rPr>
          <w:spacing w:val="-6"/>
        </w:rPr>
        <w:t xml:space="preserve"> </w:t>
      </w:r>
      <w:r>
        <w:t>(side</w:t>
      </w:r>
      <w:r>
        <w:rPr>
          <w:spacing w:val="-3"/>
        </w:rPr>
        <w:t xml:space="preserve"> </w:t>
      </w:r>
      <w:r>
        <w:t>down).</w:t>
      </w:r>
    </w:p>
    <w:p w14:paraId="6CF55327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52B8F412" wp14:editId="1C7839F9">
            <wp:extent cx="114300" cy="114298"/>
            <wp:effectExtent l="0" t="0" r="0" b="0"/>
            <wp:docPr id="13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Sternoclavicular</w:t>
      </w:r>
      <w:r>
        <w:rPr>
          <w:spacing w:val="-5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interest</w:t>
      </w:r>
      <w:r>
        <w:rPr>
          <w:spacing w:val="-3"/>
        </w:rPr>
        <w:t xml:space="preserve"> </w:t>
      </w:r>
      <w:r>
        <w:t>immediately</w:t>
      </w:r>
      <w:r>
        <w:rPr>
          <w:spacing w:val="-4"/>
        </w:rPr>
        <w:t xml:space="preserve"> </w:t>
      </w:r>
      <w:r>
        <w:t>adjacent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vertebral</w:t>
      </w:r>
      <w:r>
        <w:rPr>
          <w:spacing w:val="-6"/>
        </w:rPr>
        <w:t xml:space="preserve"> </w:t>
      </w:r>
      <w:r>
        <w:t>column.</w:t>
      </w:r>
    </w:p>
    <w:p w14:paraId="1A84013F" w14:textId="77777777" w:rsidR="00DC16F1" w:rsidRDefault="00000000">
      <w:pPr>
        <w:pStyle w:val="BodyText"/>
        <w:spacing w:before="4"/>
        <w:ind w:left="1740" w:right="1468" w:hanging="362"/>
      </w:pPr>
      <w:r>
        <w:rPr>
          <w:noProof/>
        </w:rPr>
        <w:drawing>
          <wp:inline distT="0" distB="0" distL="0" distR="0" wp14:anchorId="4B54BA5B" wp14:editId="0C7E180B">
            <wp:extent cx="114300" cy="114172"/>
            <wp:effectExtent l="0" t="0" r="0" b="0"/>
            <wp:docPr id="13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Reasonably</w:t>
      </w:r>
      <w:r>
        <w:rPr>
          <w:spacing w:val="-8"/>
        </w:rPr>
        <w:t xml:space="preserve"> </w:t>
      </w:r>
      <w:r>
        <w:t>good</w:t>
      </w:r>
      <w:r>
        <w:rPr>
          <w:spacing w:val="-4"/>
        </w:rPr>
        <w:t xml:space="preserve"> </w:t>
      </w:r>
      <w:r>
        <w:t>visibility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sternoclavicular</w:t>
      </w:r>
      <w:r>
        <w:rPr>
          <w:spacing w:val="-4"/>
        </w:rPr>
        <w:t xml:space="preserve"> </w:t>
      </w:r>
      <w:r>
        <w:t>joint</w:t>
      </w:r>
      <w:r>
        <w:rPr>
          <w:spacing w:val="-7"/>
        </w:rPr>
        <w:t xml:space="preserve"> </w:t>
      </w:r>
      <w:r>
        <w:t>through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superimposing</w:t>
      </w:r>
      <w:r>
        <w:rPr>
          <w:spacing w:val="-7"/>
        </w:rPr>
        <w:t xml:space="preserve"> </w:t>
      </w:r>
      <w:r>
        <w:t>rib</w:t>
      </w:r>
      <w:r>
        <w:rPr>
          <w:spacing w:val="-5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lung</w:t>
      </w:r>
      <w:r>
        <w:rPr>
          <w:spacing w:val="-1"/>
        </w:rPr>
        <w:t xml:space="preserve"> </w:t>
      </w:r>
      <w:r>
        <w:t>fields.</w:t>
      </w:r>
    </w:p>
    <w:p w14:paraId="55308DF3" w14:textId="77777777" w:rsidR="00DC16F1" w:rsidRDefault="00DC16F1">
      <w:pPr>
        <w:sectPr w:rsidR="00DC16F1">
          <w:pgSz w:w="12240" w:h="15840"/>
          <w:pgMar w:top="2060" w:right="0" w:bottom="1540" w:left="420" w:header="270" w:footer="1352" w:gutter="0"/>
          <w:cols w:space="720"/>
        </w:sectPr>
      </w:pPr>
    </w:p>
    <w:p w14:paraId="42C288BB" w14:textId="77777777" w:rsidR="00DC16F1" w:rsidRDefault="00DC16F1">
      <w:pPr>
        <w:pStyle w:val="BodyText"/>
        <w:rPr>
          <w:sz w:val="20"/>
        </w:rPr>
      </w:pPr>
    </w:p>
    <w:p w14:paraId="3C044586" w14:textId="77777777" w:rsidR="00DC16F1" w:rsidRDefault="00DC16F1">
      <w:pPr>
        <w:pStyle w:val="BodyText"/>
        <w:rPr>
          <w:sz w:val="20"/>
        </w:rPr>
      </w:pPr>
    </w:p>
    <w:p w14:paraId="0AEC0C7C" w14:textId="77777777" w:rsidR="00DC16F1" w:rsidRDefault="00DC16F1">
      <w:pPr>
        <w:pStyle w:val="BodyText"/>
        <w:rPr>
          <w:sz w:val="20"/>
        </w:rPr>
      </w:pPr>
    </w:p>
    <w:p w14:paraId="1CA7AC9E" w14:textId="77777777" w:rsidR="00DC16F1" w:rsidRDefault="00DC16F1">
      <w:pPr>
        <w:pStyle w:val="BodyText"/>
        <w:rPr>
          <w:sz w:val="20"/>
        </w:rPr>
      </w:pPr>
    </w:p>
    <w:p w14:paraId="6795EC62" w14:textId="77777777" w:rsidR="00DC16F1" w:rsidRDefault="00DC16F1">
      <w:pPr>
        <w:pStyle w:val="BodyText"/>
        <w:rPr>
          <w:sz w:val="20"/>
        </w:rPr>
      </w:pPr>
    </w:p>
    <w:p w14:paraId="7D9A5446" w14:textId="77777777" w:rsidR="00DC16F1" w:rsidRDefault="00DC16F1">
      <w:pPr>
        <w:pStyle w:val="BodyText"/>
        <w:rPr>
          <w:sz w:val="20"/>
        </w:rPr>
      </w:pPr>
    </w:p>
    <w:p w14:paraId="249FF81E" w14:textId="77777777" w:rsidR="00DC16F1" w:rsidRDefault="00DC16F1">
      <w:pPr>
        <w:rPr>
          <w:sz w:val="20"/>
        </w:rPr>
        <w:sectPr w:rsidR="00DC16F1">
          <w:headerReference w:type="default" r:id="rId270"/>
          <w:footerReference w:type="default" r:id="rId271"/>
          <w:pgSz w:w="12240" w:h="15840"/>
          <w:pgMar w:top="260" w:right="0" w:bottom="1540" w:left="420" w:header="0" w:footer="1352" w:gutter="0"/>
          <w:cols w:space="720"/>
        </w:sectPr>
      </w:pPr>
    </w:p>
    <w:p w14:paraId="27FE65F3" w14:textId="77777777" w:rsidR="00DC16F1" w:rsidRDefault="00DC16F1">
      <w:pPr>
        <w:pStyle w:val="BodyText"/>
        <w:spacing w:before="11"/>
        <w:rPr>
          <w:sz w:val="18"/>
        </w:rPr>
      </w:pPr>
    </w:p>
    <w:p w14:paraId="6599E6F4" w14:textId="43E931AB" w:rsidR="00DC16F1" w:rsidRDefault="006147DB">
      <w:pPr>
        <w:pStyle w:val="Heading6"/>
        <w:ind w:left="499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33952" behindDoc="1" locked="0" layoutInCell="1" allowOverlap="1" wp14:anchorId="5C6D0F73" wp14:editId="7DC32ED9">
                <wp:simplePos x="0" y="0"/>
                <wp:positionH relativeFrom="page">
                  <wp:posOffset>2143760</wp:posOffset>
                </wp:positionH>
                <wp:positionV relativeFrom="paragraph">
                  <wp:posOffset>186055</wp:posOffset>
                </wp:positionV>
                <wp:extent cx="3413125" cy="1539240"/>
                <wp:effectExtent l="0" t="0" r="0" b="0"/>
                <wp:wrapNone/>
                <wp:docPr id="692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3125" cy="1539240"/>
                          <a:chOff x="3376" y="293"/>
                          <a:chExt cx="5375" cy="2424"/>
                        </a:xfrm>
                      </wpg:grpSpPr>
                      <pic:pic xmlns:pic="http://schemas.openxmlformats.org/drawingml/2006/picture">
                        <pic:nvPicPr>
                          <pic:cNvPr id="694" name="Picture 168" descr="scjointap_1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6" y="293"/>
                            <a:ext cx="4980" cy="2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96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6182" y="1540"/>
                            <a:ext cx="2569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428773" id="Group 166" o:spid="_x0000_s1026" style="position:absolute;margin-left:168.8pt;margin-top:14.65pt;width:268.75pt;height:121.2pt;z-index:-21782528;mso-position-horizontal-relative:page" coordorigin="3376,293" coordsize="5375,2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">
                <v:shape id="Picture 168" o:spid="_x0000_s1027" type="#_x0000_t75" alt="scjointap_1_2" style="position:absolute;left:3376;top:293;width:4980;height:2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">
                  <v:imagedata r:id="rId273" o:title="scjointap_1_2"/>
                </v:shape>
                <v:line id="Line 167" o:spid="_x0000_s1028" style="position:absolute;visibility:visible;mso-wrap-style:square" from="6182,1540" to="8751,1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" strokeweight=".72pt"/>
                <w10:wrap anchorx="page"/>
              </v:group>
            </w:pict>
          </mc:Fallback>
        </mc:AlternateContent>
      </w:r>
      <w:r>
        <w:t>PA</w:t>
      </w:r>
      <w:r>
        <w:rPr>
          <w:spacing w:val="-12"/>
        </w:rPr>
        <w:t xml:space="preserve"> </w:t>
      </w:r>
      <w:r>
        <w:t>Projection</w:t>
      </w:r>
    </w:p>
    <w:p w14:paraId="5C3E0A03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312FA18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1A113EDE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2A57D74" w14:textId="77777777" w:rsidR="00DC16F1" w:rsidRDefault="00DC16F1">
      <w:pPr>
        <w:pStyle w:val="BodyText"/>
        <w:spacing w:before="7"/>
        <w:rPr>
          <w:rFonts w:ascii="Arial"/>
          <w:b/>
          <w:sz w:val="23"/>
        </w:rPr>
      </w:pPr>
    </w:p>
    <w:p w14:paraId="41CA8476" w14:textId="77777777" w:rsidR="00DC16F1" w:rsidRDefault="00000000">
      <w:pPr>
        <w:spacing w:line="276" w:lineRule="auto"/>
        <w:ind w:left="1476" w:right="6132" w:hanging="135"/>
        <w:rPr>
          <w:sz w:val="16"/>
        </w:rPr>
      </w:pPr>
      <w:r>
        <w:rPr>
          <w:spacing w:val="-1"/>
          <w:w w:val="80"/>
          <w:sz w:val="16"/>
        </w:rPr>
        <w:t>Sternoclavicular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joints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through</w:t>
      </w:r>
    </w:p>
    <w:p w14:paraId="11487AFC" w14:textId="77777777" w:rsidR="00DC16F1" w:rsidRDefault="00000000">
      <w:pPr>
        <w:tabs>
          <w:tab w:val="left" w:pos="2642"/>
          <w:tab w:val="left" w:pos="5136"/>
          <w:tab w:val="left" w:pos="5762"/>
          <w:tab w:val="left" w:pos="8391"/>
        </w:tabs>
        <w:spacing w:line="276" w:lineRule="auto"/>
        <w:ind w:left="1414" w:firstLine="659"/>
        <w:rPr>
          <w:sz w:val="16"/>
        </w:rPr>
      </w:pPr>
      <w:r>
        <w:rPr>
          <w:w w:val="90"/>
          <w:sz w:val="16"/>
        </w:rPr>
        <w:t>the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superimposing</w:t>
      </w:r>
    </w:p>
    <w:p w14:paraId="24A2E067" w14:textId="77777777" w:rsidR="00DC16F1" w:rsidRDefault="00000000">
      <w:pPr>
        <w:spacing w:line="181" w:lineRule="exact"/>
        <w:ind w:right="6138"/>
        <w:jc w:val="right"/>
        <w:rPr>
          <w:sz w:val="16"/>
        </w:rPr>
      </w:pPr>
      <w:r>
        <w:rPr>
          <w:w w:val="80"/>
          <w:sz w:val="16"/>
        </w:rPr>
        <w:t>vertebral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rib</w:t>
      </w:r>
    </w:p>
    <w:p w14:paraId="17879481" w14:textId="77777777" w:rsidR="00DC16F1" w:rsidRDefault="00000000">
      <w:pPr>
        <w:spacing w:before="29"/>
        <w:ind w:right="6141"/>
        <w:jc w:val="right"/>
        <w:rPr>
          <w:sz w:val="16"/>
        </w:rPr>
      </w:pPr>
      <w:r>
        <w:rPr>
          <w:w w:val="90"/>
          <w:sz w:val="16"/>
        </w:rPr>
        <w:t>shadows</w:t>
      </w:r>
    </w:p>
    <w:p w14:paraId="4758DE79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375B97FB" w14:textId="77777777" w:rsidR="00DC16F1" w:rsidRDefault="00DC16F1">
      <w:pPr>
        <w:pStyle w:val="BodyText"/>
        <w:rPr>
          <w:sz w:val="18"/>
        </w:rPr>
      </w:pPr>
    </w:p>
    <w:p w14:paraId="4FE251B9" w14:textId="77777777" w:rsidR="00DC16F1" w:rsidRDefault="00DC16F1">
      <w:pPr>
        <w:pStyle w:val="BodyText"/>
        <w:rPr>
          <w:sz w:val="18"/>
        </w:rPr>
      </w:pPr>
    </w:p>
    <w:p w14:paraId="3866025F" w14:textId="77777777" w:rsidR="00DC16F1" w:rsidRDefault="00DC16F1">
      <w:pPr>
        <w:pStyle w:val="BodyText"/>
        <w:rPr>
          <w:sz w:val="18"/>
        </w:rPr>
      </w:pPr>
    </w:p>
    <w:p w14:paraId="3C75BA06" w14:textId="77777777" w:rsidR="00DC16F1" w:rsidRDefault="00DC16F1">
      <w:pPr>
        <w:pStyle w:val="BodyText"/>
        <w:rPr>
          <w:sz w:val="18"/>
        </w:rPr>
      </w:pPr>
    </w:p>
    <w:p w14:paraId="0B6E44E9" w14:textId="77777777" w:rsidR="00DC16F1" w:rsidRDefault="00DC16F1">
      <w:pPr>
        <w:pStyle w:val="BodyText"/>
        <w:rPr>
          <w:sz w:val="18"/>
        </w:rPr>
      </w:pPr>
    </w:p>
    <w:p w14:paraId="2056521F" w14:textId="77777777" w:rsidR="00DC16F1" w:rsidRDefault="00DC16F1">
      <w:pPr>
        <w:pStyle w:val="BodyText"/>
        <w:spacing w:before="10"/>
        <w:rPr>
          <w:sz w:val="16"/>
        </w:rPr>
      </w:pPr>
    </w:p>
    <w:p w14:paraId="2A9940EF" w14:textId="77777777" w:rsidR="00DC16F1" w:rsidRDefault="00000000">
      <w:pPr>
        <w:spacing w:line="276" w:lineRule="auto"/>
        <w:ind w:left="220" w:right="2532"/>
        <w:rPr>
          <w:sz w:val="16"/>
        </w:rPr>
      </w:pPr>
      <w:r>
        <w:rPr>
          <w:spacing w:val="-1"/>
          <w:w w:val="80"/>
          <w:sz w:val="16"/>
        </w:rPr>
        <w:t>No rotation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present</w:t>
      </w:r>
    </w:p>
    <w:p w14:paraId="545CEA36" w14:textId="77777777" w:rsidR="00DC16F1" w:rsidRDefault="00DC16F1">
      <w:pPr>
        <w:pStyle w:val="BodyText"/>
        <w:spacing w:before="3"/>
        <w:rPr>
          <w:sz w:val="23"/>
        </w:rPr>
      </w:pPr>
    </w:p>
    <w:p w14:paraId="0B920E36" w14:textId="2D6D96B8" w:rsidR="00DC16F1" w:rsidRDefault="00000000">
      <w:pPr>
        <w:spacing w:line="276" w:lineRule="auto"/>
        <w:ind w:left="220" w:right="2253"/>
        <w:rPr>
          <w:sz w:val="16"/>
        </w:rPr>
      </w:pPr>
      <w:r>
        <w:rPr>
          <w:w w:val="90"/>
          <w:sz w:val="16"/>
        </w:rPr>
        <w:t>Both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Sternoclavicular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joints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7D37D301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8392" w:space="40"/>
            <w:col w:w="3388"/>
          </w:cols>
        </w:sectPr>
      </w:pPr>
    </w:p>
    <w:p w14:paraId="61A6BFB4" w14:textId="77777777" w:rsidR="00DC16F1" w:rsidRDefault="00DC16F1">
      <w:pPr>
        <w:pStyle w:val="BodyText"/>
        <w:rPr>
          <w:sz w:val="20"/>
        </w:rPr>
      </w:pPr>
    </w:p>
    <w:p w14:paraId="55153D6C" w14:textId="77777777" w:rsidR="00DC16F1" w:rsidRDefault="00DC16F1">
      <w:pPr>
        <w:pStyle w:val="BodyText"/>
        <w:rPr>
          <w:sz w:val="20"/>
        </w:rPr>
      </w:pPr>
    </w:p>
    <w:p w14:paraId="2AE23AB1" w14:textId="77777777" w:rsidR="00DC16F1" w:rsidRDefault="00DC16F1">
      <w:pPr>
        <w:pStyle w:val="BodyText"/>
      </w:pPr>
    </w:p>
    <w:p w14:paraId="43F265B4" w14:textId="77777777" w:rsidR="00DC16F1" w:rsidRDefault="00000000">
      <w:pPr>
        <w:pStyle w:val="Heading6"/>
        <w:ind w:left="999" w:right="1402"/>
        <w:jc w:val="center"/>
      </w:pPr>
      <w:r>
        <w:t>PA</w:t>
      </w:r>
      <w:r>
        <w:rPr>
          <w:spacing w:val="-12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Projection</w:t>
      </w:r>
    </w:p>
    <w:p w14:paraId="4534763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8A8154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34594A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6452D7" w14:textId="77777777" w:rsidR="00DC16F1" w:rsidRDefault="00DC16F1">
      <w:pPr>
        <w:pStyle w:val="BodyText"/>
        <w:spacing w:before="1"/>
        <w:rPr>
          <w:rFonts w:ascii="Arial"/>
          <w:b/>
          <w:sz w:val="23"/>
        </w:rPr>
      </w:pPr>
    </w:p>
    <w:p w14:paraId="16CAADDE" w14:textId="77777777" w:rsidR="00DC16F1" w:rsidRDefault="00DC16F1">
      <w:pPr>
        <w:rPr>
          <w:rFonts w:ascii="Arial"/>
          <w:sz w:val="2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87CD41E" w14:textId="77777777" w:rsidR="00DC16F1" w:rsidRDefault="00DC16F1">
      <w:pPr>
        <w:pStyle w:val="BodyText"/>
        <w:spacing w:before="9"/>
        <w:rPr>
          <w:rFonts w:ascii="Arial"/>
          <w:b/>
          <w:sz w:val="23"/>
        </w:rPr>
      </w:pPr>
    </w:p>
    <w:p w14:paraId="67E2851F" w14:textId="77777777" w:rsidR="00DC16F1" w:rsidRDefault="00000000">
      <w:pPr>
        <w:spacing w:line="276" w:lineRule="auto"/>
        <w:ind w:left="1603" w:right="2935" w:hanging="207"/>
        <w:rPr>
          <w:sz w:val="16"/>
        </w:rPr>
      </w:pPr>
      <w:r>
        <w:rPr>
          <w:w w:val="80"/>
          <w:sz w:val="16"/>
        </w:rPr>
        <w:t>Reasonably good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visibility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the</w:t>
      </w:r>
    </w:p>
    <w:p w14:paraId="7819EAC6" w14:textId="77777777" w:rsidR="00DC16F1" w:rsidRDefault="00000000">
      <w:pPr>
        <w:tabs>
          <w:tab w:val="left" w:pos="2642"/>
          <w:tab w:val="left" w:pos="5347"/>
        </w:tabs>
        <w:spacing w:line="276" w:lineRule="auto"/>
        <w:ind w:left="1478" w:firstLine="26"/>
        <w:rPr>
          <w:sz w:val="16"/>
        </w:rPr>
      </w:pPr>
      <w:r>
        <w:rPr>
          <w:w w:val="90"/>
          <w:sz w:val="16"/>
        </w:rPr>
        <w:t>sternoclavicular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through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</w:t>
      </w:r>
    </w:p>
    <w:p w14:paraId="15509915" w14:textId="77777777" w:rsidR="00DC16F1" w:rsidRDefault="00000000">
      <w:pPr>
        <w:spacing w:line="280" w:lineRule="auto"/>
        <w:ind w:left="1574" w:right="2930" w:hanging="192"/>
        <w:rPr>
          <w:sz w:val="16"/>
        </w:rPr>
      </w:pPr>
      <w:r>
        <w:rPr>
          <w:w w:val="80"/>
          <w:sz w:val="16"/>
        </w:rPr>
        <w:t>superimposing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rib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lung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fields</w:t>
      </w:r>
    </w:p>
    <w:p w14:paraId="500D6483" w14:textId="77777777" w:rsidR="00DC16F1" w:rsidRDefault="00000000">
      <w:pPr>
        <w:spacing w:before="101" w:line="276" w:lineRule="auto"/>
        <w:ind w:left="3082" w:right="2456"/>
        <w:rPr>
          <w:sz w:val="16"/>
        </w:rPr>
      </w:pPr>
      <w:r>
        <w:br w:type="column"/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sternoclavicular</w:t>
      </w:r>
    </w:p>
    <w:p w14:paraId="2CD5E409" w14:textId="77777777" w:rsidR="00DC16F1" w:rsidRDefault="00000000">
      <w:pPr>
        <w:tabs>
          <w:tab w:val="left" w:pos="2768"/>
          <w:tab w:val="left" w:pos="3082"/>
        </w:tabs>
        <w:spacing w:line="181" w:lineRule="exact"/>
        <w:ind w:left="4"/>
        <w:rPr>
          <w:sz w:val="16"/>
        </w:rPr>
      </w:pPr>
      <w:r>
        <w:rPr>
          <w:noProof/>
        </w:rPr>
        <w:drawing>
          <wp:anchor distT="0" distB="0" distL="0" distR="0" simplePos="0" relativeHeight="481533440" behindDoc="1" locked="0" layoutInCell="1" allowOverlap="1" wp14:anchorId="13A3A57E" wp14:editId="08108A86">
            <wp:simplePos x="0" y="0"/>
            <wp:positionH relativeFrom="page">
              <wp:posOffset>2686685</wp:posOffset>
            </wp:positionH>
            <wp:positionV relativeFrom="paragraph">
              <wp:posOffset>-914708</wp:posOffset>
            </wp:positionV>
            <wp:extent cx="2080260" cy="1684020"/>
            <wp:effectExtent l="0" t="0" r="0" b="0"/>
            <wp:wrapNone/>
            <wp:docPr id="1335" name="image122.jpeg" descr="scjoint_2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" name="image122.jpeg"/>
                    <pic:cNvPicPr/>
                  </pic:nvPicPr>
                  <pic:blipFill>
                    <a:blip r:embed="rId2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0260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ab/>
      </w:r>
      <w:r>
        <w:rPr>
          <w:w w:val="80"/>
          <w:sz w:val="16"/>
        </w:rPr>
        <w:t>joint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space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(side</w:t>
      </w:r>
    </w:p>
    <w:p w14:paraId="2499FD12" w14:textId="77777777" w:rsidR="00DC16F1" w:rsidRDefault="00000000">
      <w:pPr>
        <w:spacing w:before="29"/>
        <w:ind w:left="3082"/>
        <w:rPr>
          <w:sz w:val="16"/>
        </w:rPr>
      </w:pPr>
      <w:r>
        <w:rPr>
          <w:w w:val="90"/>
          <w:sz w:val="16"/>
        </w:rPr>
        <w:t>down)</w:t>
      </w:r>
    </w:p>
    <w:p w14:paraId="428E602C" w14:textId="77777777" w:rsidR="00DC16F1" w:rsidRDefault="00000000">
      <w:pPr>
        <w:tabs>
          <w:tab w:val="left" w:pos="2821"/>
          <w:tab w:val="left" w:pos="3084"/>
        </w:tabs>
        <w:spacing w:before="30"/>
        <w:ind w:left="8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ab/>
      </w:r>
      <w:r>
        <w:rPr>
          <w:w w:val="90"/>
          <w:sz w:val="16"/>
        </w:rPr>
        <w:t>Sternoclavicular</w:t>
      </w:r>
    </w:p>
    <w:p w14:paraId="6B0C6082" w14:textId="77777777" w:rsidR="00DC16F1" w:rsidRDefault="00000000">
      <w:pPr>
        <w:spacing w:before="30" w:line="276" w:lineRule="auto"/>
        <w:ind w:left="3084" w:right="2366"/>
        <w:rPr>
          <w:sz w:val="16"/>
        </w:rPr>
      </w:pPr>
      <w:r>
        <w:rPr>
          <w:w w:val="80"/>
          <w:sz w:val="16"/>
        </w:rPr>
        <w:t>joint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interest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directly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front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the vertebral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column</w:t>
      </w:r>
    </w:p>
    <w:p w14:paraId="54DF43FA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348" w:space="40"/>
            <w:col w:w="6432"/>
          </w:cols>
        </w:sectPr>
      </w:pPr>
    </w:p>
    <w:p w14:paraId="143FA544" w14:textId="77777777" w:rsidR="00DC16F1" w:rsidRDefault="00DC16F1">
      <w:pPr>
        <w:pStyle w:val="BodyText"/>
        <w:rPr>
          <w:sz w:val="20"/>
        </w:rPr>
      </w:pPr>
    </w:p>
    <w:p w14:paraId="68B3D434" w14:textId="77777777" w:rsidR="00DC16F1" w:rsidRDefault="00DC16F1">
      <w:pPr>
        <w:pStyle w:val="BodyText"/>
        <w:rPr>
          <w:sz w:val="20"/>
        </w:rPr>
      </w:pPr>
    </w:p>
    <w:p w14:paraId="55E0B910" w14:textId="77777777" w:rsidR="00DC16F1" w:rsidRDefault="00DC16F1">
      <w:pPr>
        <w:pStyle w:val="BodyText"/>
        <w:rPr>
          <w:sz w:val="20"/>
        </w:rPr>
      </w:pPr>
    </w:p>
    <w:p w14:paraId="2928836A" w14:textId="77777777" w:rsidR="00DC16F1" w:rsidRDefault="00DC16F1">
      <w:pPr>
        <w:pStyle w:val="BodyText"/>
        <w:rPr>
          <w:sz w:val="20"/>
        </w:rPr>
      </w:pPr>
    </w:p>
    <w:p w14:paraId="124642DE" w14:textId="77777777" w:rsidR="00DC16F1" w:rsidRDefault="00DC16F1">
      <w:pPr>
        <w:pStyle w:val="BodyText"/>
        <w:rPr>
          <w:sz w:val="20"/>
        </w:rPr>
      </w:pPr>
    </w:p>
    <w:p w14:paraId="2C7FEB75" w14:textId="77777777" w:rsidR="00DC16F1" w:rsidRDefault="00DC16F1">
      <w:pPr>
        <w:pStyle w:val="BodyText"/>
        <w:rPr>
          <w:sz w:val="20"/>
        </w:rPr>
      </w:pPr>
    </w:p>
    <w:p w14:paraId="4278B2CF" w14:textId="603BD9AC" w:rsidR="00DC16F1" w:rsidRDefault="00000000">
      <w:pPr>
        <w:pStyle w:val="Heading4"/>
        <w:spacing w:before="217"/>
        <w:ind w:left="999" w:right="1407"/>
        <w:jc w:val="center"/>
      </w:pPr>
      <w:r>
        <w:rPr>
          <w:u w:val="thick"/>
        </w:rPr>
        <w:t>Sternum</w:t>
      </w:r>
    </w:p>
    <w:p w14:paraId="2B7077BB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14AE142F" w14:textId="77777777" w:rsidR="00DC16F1" w:rsidRDefault="00000000">
      <w:pPr>
        <w:pStyle w:val="BodyText"/>
        <w:spacing w:before="94" w:line="278" w:lineRule="auto"/>
        <w:ind w:left="1020" w:right="1575"/>
      </w:pPr>
      <w:r>
        <w:t>Procedure</w:t>
      </w:r>
      <w:r>
        <w:rPr>
          <w:spacing w:val="27"/>
        </w:rPr>
        <w:t xml:space="preserve"> </w:t>
      </w:r>
      <w:r>
        <w:t>manual</w:t>
      </w:r>
      <w:r>
        <w:rPr>
          <w:spacing w:val="28"/>
        </w:rPr>
        <w:t xml:space="preserve"> </w:t>
      </w:r>
      <w:r>
        <w:t>states</w:t>
      </w:r>
      <w:r>
        <w:rPr>
          <w:spacing w:val="28"/>
        </w:rPr>
        <w:t xml:space="preserve"> </w:t>
      </w:r>
      <w:r>
        <w:t>lateral</w:t>
      </w:r>
      <w:r>
        <w:rPr>
          <w:spacing w:val="28"/>
        </w:rPr>
        <w:t xml:space="preserve"> </w:t>
      </w:r>
      <w:r>
        <w:t>sternum</w:t>
      </w:r>
      <w:r>
        <w:rPr>
          <w:spacing w:val="28"/>
        </w:rPr>
        <w:t xml:space="preserve"> </w:t>
      </w:r>
      <w:r>
        <w:t>and</w:t>
      </w:r>
      <w:r>
        <w:rPr>
          <w:spacing w:val="28"/>
        </w:rPr>
        <w:t xml:space="preserve"> </w:t>
      </w:r>
      <w:r>
        <w:t>PA</w:t>
      </w:r>
      <w:r>
        <w:rPr>
          <w:spacing w:val="27"/>
        </w:rPr>
        <w:t xml:space="preserve"> </w:t>
      </w:r>
      <w:r>
        <w:t>chest</w:t>
      </w:r>
      <w:r>
        <w:rPr>
          <w:spacing w:val="28"/>
        </w:rPr>
        <w:t xml:space="preserve"> </w:t>
      </w:r>
      <w:r>
        <w:t>(if</w:t>
      </w:r>
      <w:r>
        <w:rPr>
          <w:spacing w:val="28"/>
        </w:rPr>
        <w:t xml:space="preserve"> </w:t>
      </w:r>
      <w:r>
        <w:t>one</w:t>
      </w:r>
      <w:r>
        <w:rPr>
          <w:spacing w:val="28"/>
        </w:rPr>
        <w:t xml:space="preserve"> </w:t>
      </w:r>
      <w:r>
        <w:t>not</w:t>
      </w:r>
      <w:r>
        <w:rPr>
          <w:spacing w:val="28"/>
        </w:rPr>
        <w:t xml:space="preserve"> </w:t>
      </w:r>
      <w:r>
        <w:t>done</w:t>
      </w:r>
      <w:r>
        <w:rPr>
          <w:spacing w:val="29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last</w:t>
      </w:r>
      <w:r>
        <w:rPr>
          <w:spacing w:val="28"/>
        </w:rPr>
        <w:t xml:space="preserve"> </w:t>
      </w:r>
      <w:r>
        <w:t>24</w:t>
      </w:r>
      <w:r>
        <w:rPr>
          <w:spacing w:val="28"/>
        </w:rPr>
        <w:t xml:space="preserve"> </w:t>
      </w:r>
      <w:r>
        <w:t>hours)</w:t>
      </w:r>
      <w:r>
        <w:rPr>
          <w:spacing w:val="-58"/>
        </w:rPr>
        <w:t xml:space="preserve"> </w:t>
      </w:r>
      <w:r>
        <w:t>performed</w:t>
      </w:r>
      <w:r>
        <w:rPr>
          <w:spacing w:val="-15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t>sternum</w:t>
      </w:r>
      <w:r>
        <w:rPr>
          <w:spacing w:val="-11"/>
        </w:rPr>
        <w:t xml:space="preserve"> </w:t>
      </w:r>
      <w:r>
        <w:t>x-ray</w:t>
      </w:r>
      <w:r>
        <w:rPr>
          <w:spacing w:val="-12"/>
        </w:rPr>
        <w:t xml:space="preserve"> </w:t>
      </w:r>
      <w:r>
        <w:t>requested</w:t>
      </w:r>
      <w:r>
        <w:rPr>
          <w:spacing w:val="-13"/>
        </w:rPr>
        <w:t xml:space="preserve"> </w:t>
      </w:r>
      <w:r>
        <w:t>(Chest</w:t>
      </w:r>
      <w:r>
        <w:rPr>
          <w:spacing w:val="-11"/>
        </w:rPr>
        <w:t xml:space="preserve"> </w:t>
      </w:r>
      <w:r>
        <w:t>x-ray</w:t>
      </w:r>
      <w:r>
        <w:rPr>
          <w:spacing w:val="-12"/>
        </w:rPr>
        <w:t xml:space="preserve"> </w:t>
      </w:r>
      <w:r>
        <w:t>requires</w:t>
      </w:r>
      <w:r>
        <w:rPr>
          <w:spacing w:val="-11"/>
        </w:rPr>
        <w:t xml:space="preserve"> </w:t>
      </w:r>
      <w:r>
        <w:t>separate</w:t>
      </w:r>
      <w:r>
        <w:rPr>
          <w:spacing w:val="-9"/>
        </w:rPr>
        <w:t xml:space="preserve"> </w:t>
      </w:r>
      <w:r>
        <w:t>accession</w:t>
      </w:r>
      <w:r>
        <w:rPr>
          <w:spacing w:val="-9"/>
        </w:rPr>
        <w:t xml:space="preserve"> </w:t>
      </w:r>
      <w:r>
        <w:t>number).</w:t>
      </w:r>
    </w:p>
    <w:p w14:paraId="7548FAFB" w14:textId="77777777" w:rsidR="00DC16F1" w:rsidRDefault="00DC16F1">
      <w:pPr>
        <w:pStyle w:val="BodyText"/>
        <w:spacing w:before="8"/>
        <w:rPr>
          <w:sz w:val="24"/>
        </w:rPr>
      </w:pPr>
    </w:p>
    <w:p w14:paraId="0BD159F6" w14:textId="77777777" w:rsidR="00DC16F1" w:rsidRDefault="00000000">
      <w:pPr>
        <w:pStyle w:val="Heading6"/>
        <w:ind w:left="816" w:right="8752"/>
        <w:jc w:val="center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7974DFB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 w:line="250" w:lineRule="exact"/>
        <w:ind w:hanging="361"/>
        <w:rPr>
          <w:rFonts w:ascii="Wingdings" w:hAnsi="Wingdings"/>
          <w:sz w:val="20"/>
        </w:rPr>
      </w:pPr>
      <w:r>
        <w:t>Due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location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photocell,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advisable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preset</w:t>
      </w:r>
      <w:r>
        <w:rPr>
          <w:spacing w:val="-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manual</w:t>
      </w:r>
      <w:r>
        <w:rPr>
          <w:spacing w:val="-10"/>
        </w:rPr>
        <w:t xml:space="preserve"> </w:t>
      </w:r>
      <w:r>
        <w:t>technique.</w:t>
      </w:r>
    </w:p>
    <w:p w14:paraId="13B6ABC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Patient</w:t>
      </w:r>
      <w:r>
        <w:rPr>
          <w:spacing w:val="-7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seated</w:t>
      </w:r>
      <w:r>
        <w:rPr>
          <w:spacing w:val="-10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standing</w:t>
      </w:r>
      <w:r>
        <w:rPr>
          <w:spacing w:val="-10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comfort.</w:t>
      </w:r>
    </w:p>
    <w:p w14:paraId="61E7906E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6"/>
        <w:ind w:right="1728"/>
        <w:rPr>
          <w:rFonts w:ascii="Wingdings" w:hAnsi="Wingdings"/>
          <w:sz w:val="20"/>
        </w:rPr>
      </w:pPr>
      <w:r>
        <w:t>If</w:t>
      </w:r>
      <w:r>
        <w:rPr>
          <w:spacing w:val="-4"/>
        </w:rPr>
        <w:t xml:space="preserve"> </w:t>
      </w:r>
      <w:r>
        <w:t>possible,</w:t>
      </w:r>
      <w:r>
        <w:rPr>
          <w:spacing w:val="-5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directed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clasp</w:t>
      </w:r>
      <w:r>
        <w:rPr>
          <w:spacing w:val="-9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hands</w:t>
      </w:r>
      <w:r>
        <w:rPr>
          <w:spacing w:val="-4"/>
        </w:rPr>
        <w:t xml:space="preserve"> </w:t>
      </w:r>
      <w:r>
        <w:t>behind</w:t>
      </w:r>
      <w:r>
        <w:rPr>
          <w:spacing w:val="-9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back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rotate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shoulders posterior,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project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sternum</w:t>
      </w:r>
      <w:r>
        <w:rPr>
          <w:spacing w:val="-1"/>
        </w:rPr>
        <w:t xml:space="preserve"> </w:t>
      </w:r>
      <w:r>
        <w:t>forward.</w:t>
      </w:r>
    </w:p>
    <w:p w14:paraId="0B9CC832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1" w:line="252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border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mid-sternum.</w:t>
      </w:r>
      <w:r>
        <w:rPr>
          <w:spacing w:val="-3"/>
        </w:rPr>
        <w:t xml:space="preserve"> </w:t>
      </w:r>
      <w:r>
        <w:t>Minimum</w:t>
      </w:r>
      <w:r>
        <w:rPr>
          <w:spacing w:val="-3"/>
        </w:rPr>
        <w:t xml:space="preserve"> </w:t>
      </w:r>
      <w:r>
        <w:t>SID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100</w:t>
      </w:r>
      <w:r>
        <w:rPr>
          <w:spacing w:val="-5"/>
        </w:rPr>
        <w:t xml:space="preserve"> </w:t>
      </w:r>
      <w:r>
        <w:t>cm</w:t>
      </w:r>
    </w:p>
    <w:p w14:paraId="18B8DFC9" w14:textId="77777777" w:rsidR="00DC16F1" w:rsidRDefault="00000000">
      <w:pPr>
        <w:pStyle w:val="BodyText"/>
        <w:spacing w:line="250" w:lineRule="exact"/>
        <w:ind w:left="1740"/>
      </w:pPr>
      <w:r>
        <w:t>(40”).</w:t>
      </w:r>
    </w:p>
    <w:p w14:paraId="076DEFA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Collimate</w:t>
      </w:r>
      <w:r>
        <w:rPr>
          <w:spacing w:val="-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sternum.</w:t>
      </w:r>
    </w:p>
    <w:p w14:paraId="1F8F6DAD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8"/>
        </w:rPr>
        <w:t xml:space="preserve"> </w:t>
      </w:r>
      <w:r>
        <w:rPr>
          <w:spacing w:val="-1"/>
        </w:rPr>
        <w:t>respiration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13"/>
        </w:rPr>
        <w:t xml:space="preserve"> </w:t>
      </w:r>
      <w:r>
        <w:rPr>
          <w:spacing w:val="-1"/>
        </w:rPr>
        <w:t>full</w:t>
      </w:r>
      <w:r>
        <w:rPr>
          <w:spacing w:val="-6"/>
        </w:rPr>
        <w:t xml:space="preserve"> </w:t>
      </w:r>
      <w:r>
        <w:rPr>
          <w:spacing w:val="-1"/>
        </w:rPr>
        <w:t>inspiration.</w:t>
      </w:r>
    </w:p>
    <w:p w14:paraId="5C6F4C6E" w14:textId="77777777" w:rsidR="00DC16F1" w:rsidRDefault="00DC16F1">
      <w:pPr>
        <w:pStyle w:val="BodyText"/>
        <w:spacing w:before="4"/>
        <w:rPr>
          <w:sz w:val="25"/>
        </w:rPr>
      </w:pPr>
    </w:p>
    <w:p w14:paraId="34D3F5D9" w14:textId="77777777" w:rsidR="00DC16F1" w:rsidRDefault="00000000">
      <w:pPr>
        <w:pStyle w:val="Heading6"/>
        <w:ind w:left="905" w:right="8752"/>
        <w:jc w:val="center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28B5029" w14:textId="77777777" w:rsidR="00DC16F1" w:rsidRDefault="00000000">
      <w:pPr>
        <w:pStyle w:val="BodyText"/>
        <w:spacing w:before="35"/>
        <w:ind w:left="1380"/>
      </w:pPr>
      <w:r>
        <w:rPr>
          <w:noProof/>
        </w:rPr>
        <w:drawing>
          <wp:inline distT="0" distB="0" distL="0" distR="0" wp14:anchorId="4A1FB68F" wp14:editId="3DAB5CB9">
            <wp:extent cx="114300" cy="114300"/>
            <wp:effectExtent l="0" t="0" r="0" b="0"/>
            <wp:docPr id="13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Lateral</w:t>
      </w:r>
      <w:r>
        <w:rPr>
          <w:spacing w:val="-3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sternum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entirety</w:t>
      </w:r>
      <w:r>
        <w:rPr>
          <w:color w:val="FF0000"/>
        </w:rPr>
        <w:t>.</w:t>
      </w:r>
    </w:p>
    <w:p w14:paraId="758F15EC" w14:textId="77777777" w:rsidR="00DC16F1" w:rsidRDefault="00000000">
      <w:pPr>
        <w:pStyle w:val="BodyText"/>
        <w:spacing w:before="4"/>
        <w:ind w:left="1740" w:right="1575" w:hanging="362"/>
      </w:pPr>
      <w:r>
        <w:rPr>
          <w:noProof/>
        </w:rPr>
        <w:drawing>
          <wp:inline distT="0" distB="0" distL="0" distR="0" wp14:anchorId="7210F7B3" wp14:editId="0FFB8DB5">
            <wp:extent cx="114300" cy="114300"/>
            <wp:effectExtent l="0" t="0" r="0" b="0"/>
            <wp:docPr id="13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Entire</w:t>
      </w:r>
      <w:r>
        <w:rPr>
          <w:spacing w:val="-2"/>
        </w:rPr>
        <w:t xml:space="preserve"> </w:t>
      </w:r>
      <w:r>
        <w:t>sternum</w:t>
      </w:r>
      <w:r>
        <w:rPr>
          <w:spacing w:val="-6"/>
        </w:rPr>
        <w:t xml:space="preserve"> </w:t>
      </w:r>
      <w:r>
        <w:t>free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superimposition</w:t>
      </w:r>
      <w:r>
        <w:rPr>
          <w:spacing w:val="-5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soft</w:t>
      </w:r>
      <w:r>
        <w:rPr>
          <w:spacing w:val="-8"/>
        </w:rPr>
        <w:t xml:space="preserve"> </w:t>
      </w:r>
      <w:r>
        <w:t>tissues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shoulders,</w:t>
      </w:r>
      <w:r>
        <w:rPr>
          <w:spacing w:val="-5"/>
        </w:rPr>
        <w:t xml:space="preserve"> </w:t>
      </w:r>
      <w:r>
        <w:t>arms,</w:t>
      </w:r>
      <w:r>
        <w:rPr>
          <w:spacing w:val="-4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ribs.</w:t>
      </w:r>
    </w:p>
    <w:p w14:paraId="0D49078F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40782003" wp14:editId="5B70E2F6">
            <wp:extent cx="114300" cy="114300"/>
            <wp:effectExtent l="0" t="0" r="0" b="0"/>
            <wp:docPr id="13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Inferior</w:t>
      </w:r>
      <w:r>
        <w:rPr>
          <w:spacing w:val="-4"/>
        </w:rPr>
        <w:t xml:space="preserve"> </w:t>
      </w:r>
      <w:r>
        <w:t>portion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sternum</w:t>
      </w:r>
      <w:r>
        <w:rPr>
          <w:spacing w:val="-6"/>
        </w:rPr>
        <w:t xml:space="preserve"> </w:t>
      </w:r>
      <w:r>
        <w:t>unobscured</w:t>
      </w:r>
      <w:r>
        <w:rPr>
          <w:spacing w:val="-5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breasts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female</w:t>
      </w:r>
      <w:r>
        <w:rPr>
          <w:spacing w:val="-5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(a</w:t>
      </w:r>
      <w:r>
        <w:rPr>
          <w:spacing w:val="-5"/>
        </w:rPr>
        <w:t xml:space="preserve"> </w:t>
      </w:r>
      <w:r>
        <w:t>second</w:t>
      </w:r>
      <w:r>
        <w:rPr>
          <w:spacing w:val="-58"/>
        </w:rPr>
        <w:t xml:space="preserve"> </w:t>
      </w:r>
      <w:r>
        <w:t>radiograph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increased</w:t>
      </w:r>
      <w:r>
        <w:rPr>
          <w:spacing w:val="-1"/>
        </w:rPr>
        <w:t xml:space="preserve"> </w:t>
      </w:r>
      <w:r>
        <w:t>penetration</w:t>
      </w:r>
      <w:r>
        <w:rPr>
          <w:spacing w:val="-2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 necessary).</w:t>
      </w:r>
    </w:p>
    <w:p w14:paraId="45B3A023" w14:textId="77777777" w:rsidR="00DC16F1" w:rsidRDefault="00000000">
      <w:pPr>
        <w:pStyle w:val="BodyText"/>
        <w:spacing w:before="1"/>
        <w:ind w:left="1740" w:right="1468" w:hanging="362"/>
      </w:pPr>
      <w:r>
        <w:rPr>
          <w:noProof/>
        </w:rPr>
        <w:drawing>
          <wp:inline distT="0" distB="0" distL="0" distR="0" wp14:anchorId="14BFE956" wp14:editId="21674649">
            <wp:extent cx="114300" cy="114300"/>
            <wp:effectExtent l="0" t="0" r="0" b="0"/>
            <wp:docPr id="134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Contrast,</w:t>
      </w:r>
      <w:r>
        <w:rPr>
          <w:spacing w:val="-8"/>
        </w:rPr>
        <w:t xml:space="preserve"> </w:t>
      </w:r>
      <w:r>
        <w:t>density,</w:t>
      </w:r>
      <w:r>
        <w:rPr>
          <w:spacing w:val="-3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penetration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adequate</w:t>
      </w:r>
      <w:r>
        <w:rPr>
          <w:spacing w:val="-1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visualize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bony</w:t>
      </w:r>
      <w:r>
        <w:rPr>
          <w:spacing w:val="-9"/>
        </w:rPr>
        <w:t xml:space="preserve"> </w:t>
      </w:r>
      <w:r>
        <w:t>trabecular</w:t>
      </w:r>
      <w:r>
        <w:rPr>
          <w:spacing w:val="-5"/>
        </w:rPr>
        <w:t xml:space="preserve"> </w:t>
      </w:r>
      <w:r>
        <w:t>patterns</w:t>
      </w:r>
      <w:r>
        <w:rPr>
          <w:spacing w:val="-58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cortical</w:t>
      </w:r>
      <w:r>
        <w:rPr>
          <w:spacing w:val="-12"/>
        </w:rPr>
        <w:t xml:space="preserve"> </w:t>
      </w:r>
      <w:r>
        <w:t>outlines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jugular</w:t>
      </w:r>
      <w:r>
        <w:rPr>
          <w:spacing w:val="-10"/>
        </w:rPr>
        <w:t xml:space="preserve"> </w:t>
      </w:r>
      <w:r>
        <w:t>notch,</w:t>
      </w:r>
      <w:r>
        <w:rPr>
          <w:spacing w:val="-9"/>
        </w:rPr>
        <w:t xml:space="preserve"> </w:t>
      </w:r>
      <w:r>
        <w:t>manubrium,</w:t>
      </w:r>
      <w:r>
        <w:rPr>
          <w:spacing w:val="-10"/>
        </w:rPr>
        <w:t xml:space="preserve"> </w:t>
      </w:r>
      <w:r>
        <w:t>sternal</w:t>
      </w:r>
      <w:r>
        <w:rPr>
          <w:spacing w:val="-9"/>
        </w:rPr>
        <w:t xml:space="preserve"> </w:t>
      </w:r>
      <w:r>
        <w:t>body,</w:t>
      </w:r>
      <w:r>
        <w:rPr>
          <w:spacing w:val="-8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Xiphoid</w:t>
      </w:r>
      <w:r>
        <w:rPr>
          <w:spacing w:val="-10"/>
        </w:rPr>
        <w:t xml:space="preserve"> </w:t>
      </w:r>
      <w:r>
        <w:t>process.</w:t>
      </w:r>
    </w:p>
    <w:p w14:paraId="1713387B" w14:textId="77777777" w:rsidR="00DC16F1" w:rsidRDefault="00DC16F1">
      <w:pPr>
        <w:pStyle w:val="BodyText"/>
        <w:spacing w:before="6"/>
        <w:rPr>
          <w:sz w:val="25"/>
        </w:rPr>
      </w:pPr>
    </w:p>
    <w:p w14:paraId="576A9163" w14:textId="77777777" w:rsidR="00DC16F1" w:rsidRDefault="00000000">
      <w:pPr>
        <w:pStyle w:val="Heading7"/>
        <w:ind w:left="984" w:right="8752"/>
        <w:jc w:val="center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E58607A" w14:textId="77777777" w:rsidR="00DC16F1" w:rsidRDefault="00000000">
      <w:pPr>
        <w:pStyle w:val="BodyText"/>
        <w:spacing w:before="37"/>
        <w:ind w:left="1740"/>
      </w:pPr>
      <w:r>
        <w:rPr>
          <w:noProof/>
        </w:rPr>
        <w:drawing>
          <wp:anchor distT="0" distB="0" distL="0" distR="0" simplePos="0" relativeHeight="15872512" behindDoc="0" locked="0" layoutInCell="1" allowOverlap="1" wp14:anchorId="12002149" wp14:editId="2A099AEE">
            <wp:simplePos x="0" y="0"/>
            <wp:positionH relativeFrom="page">
              <wp:posOffset>1143000</wp:posOffset>
            </wp:positionH>
            <wp:positionV relativeFrom="paragraph">
              <wp:posOffset>36548</wp:posOffset>
            </wp:positionV>
            <wp:extent cx="104775" cy="104775"/>
            <wp:effectExtent l="0" t="0" r="0" b="0"/>
            <wp:wrapNone/>
            <wp:docPr id="134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Heart</w:t>
      </w:r>
      <w:r>
        <w:rPr>
          <w:spacing w:val="-10"/>
        </w:rPr>
        <w:t xml:space="preserve"> </w:t>
      </w:r>
      <w:r>
        <w:t>shadow</w:t>
      </w:r>
      <w:r>
        <w:rPr>
          <w:spacing w:val="-10"/>
        </w:rPr>
        <w:t xml:space="preserve"> </w:t>
      </w:r>
      <w:r>
        <w:t>seen</w:t>
      </w:r>
      <w:r>
        <w:rPr>
          <w:spacing w:val="-10"/>
        </w:rPr>
        <w:t xml:space="preserve"> </w:t>
      </w:r>
      <w:r>
        <w:t>extending</w:t>
      </w:r>
      <w:r>
        <w:rPr>
          <w:spacing w:val="-6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sternum.</w:t>
      </w:r>
    </w:p>
    <w:p w14:paraId="0F79F62D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spacing w:before="2"/>
        <w:ind w:right="1637"/>
      </w:pP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positioned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left</w:t>
      </w:r>
      <w:r>
        <w:rPr>
          <w:spacing w:val="-8"/>
        </w:rPr>
        <w:t xml:space="preserve"> </w:t>
      </w:r>
      <w:r>
        <w:t>thorax</w:t>
      </w:r>
      <w:r>
        <w:rPr>
          <w:spacing w:val="-12"/>
        </w:rPr>
        <w:t xml:space="preserve"> </w:t>
      </w:r>
      <w:r>
        <w:t>rotated</w:t>
      </w:r>
      <w:r>
        <w:rPr>
          <w:spacing w:val="-4"/>
        </w:rPr>
        <w:t xml:space="preserve"> </w:t>
      </w:r>
      <w:r>
        <w:t>anterior.</w:t>
      </w:r>
      <w:r>
        <w:rPr>
          <w:spacing w:val="-1"/>
        </w:rPr>
        <w:t xml:space="preserve"> </w:t>
      </w:r>
      <w:r>
        <w:t>Rotate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side</w:t>
      </w:r>
      <w:r>
        <w:rPr>
          <w:spacing w:val="-58"/>
        </w:rPr>
        <w:t xml:space="preserve"> </w:t>
      </w:r>
      <w:r>
        <w:t>forward.</w:t>
      </w:r>
    </w:p>
    <w:p w14:paraId="54E5C542" w14:textId="77777777" w:rsidR="00DC16F1" w:rsidRDefault="00000000">
      <w:pPr>
        <w:pStyle w:val="BodyText"/>
        <w:ind w:left="1740" w:right="1910"/>
      </w:pPr>
      <w:r>
        <w:rPr>
          <w:noProof/>
        </w:rPr>
        <w:drawing>
          <wp:anchor distT="0" distB="0" distL="0" distR="0" simplePos="0" relativeHeight="15873024" behindDoc="0" locked="0" layoutInCell="1" allowOverlap="1" wp14:anchorId="4D8952C9" wp14:editId="2839B6F2">
            <wp:simplePos x="0" y="0"/>
            <wp:positionH relativeFrom="page">
              <wp:posOffset>1143000</wp:posOffset>
            </wp:positionH>
            <wp:positionV relativeFrom="paragraph">
              <wp:posOffset>14705</wp:posOffset>
            </wp:positionV>
            <wp:extent cx="104775" cy="104775"/>
            <wp:effectExtent l="0" t="0" r="0" b="0"/>
            <wp:wrapNone/>
            <wp:docPr id="134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Heart</w:t>
      </w:r>
      <w:r>
        <w:rPr>
          <w:spacing w:val="-6"/>
        </w:rPr>
        <w:t xml:space="preserve"> </w:t>
      </w:r>
      <w:r>
        <w:t>shadow</w:t>
      </w:r>
      <w:r>
        <w:rPr>
          <w:spacing w:val="-9"/>
        </w:rPr>
        <w:t xml:space="preserve"> </w:t>
      </w:r>
      <w:r>
        <w:t>does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extend</w:t>
      </w:r>
      <w:r>
        <w:rPr>
          <w:spacing w:val="-7"/>
        </w:rPr>
        <w:t xml:space="preserve"> </w:t>
      </w:r>
      <w:r>
        <w:t>beyond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sternum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left</w:t>
      </w:r>
      <w:r>
        <w:rPr>
          <w:spacing w:val="1"/>
        </w:rPr>
        <w:t xml:space="preserve"> </w:t>
      </w:r>
      <w:r>
        <w:t>lung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situated</w:t>
      </w:r>
      <w:r>
        <w:rPr>
          <w:spacing w:val="-58"/>
        </w:rPr>
        <w:t xml:space="preserve"> </w:t>
      </w:r>
      <w:r>
        <w:t>posterior.</w:t>
      </w:r>
    </w:p>
    <w:p w14:paraId="0DCD5590" w14:textId="77777777" w:rsidR="00DC16F1" w:rsidRDefault="00000000">
      <w:pPr>
        <w:pStyle w:val="ListParagraph"/>
        <w:numPr>
          <w:ilvl w:val="2"/>
          <w:numId w:val="59"/>
        </w:numPr>
        <w:tabs>
          <w:tab w:val="left" w:pos="2101"/>
        </w:tabs>
        <w:ind w:right="1646"/>
      </w:pP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positioned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right</w:t>
      </w:r>
      <w:r>
        <w:rPr>
          <w:spacing w:val="-6"/>
        </w:rPr>
        <w:t xml:space="preserve"> </w:t>
      </w:r>
      <w:r>
        <w:t>thorax</w:t>
      </w:r>
      <w:r>
        <w:rPr>
          <w:spacing w:val="-12"/>
        </w:rPr>
        <w:t xml:space="preserve"> </w:t>
      </w:r>
      <w:r>
        <w:t>rotated</w:t>
      </w:r>
      <w:r>
        <w:rPr>
          <w:spacing w:val="-7"/>
        </w:rPr>
        <w:t xml:space="preserve"> </w:t>
      </w:r>
      <w:r>
        <w:t>anterior.</w:t>
      </w:r>
      <w:r>
        <w:rPr>
          <w:spacing w:val="-6"/>
        </w:rPr>
        <w:t xml:space="preserve"> </w:t>
      </w:r>
      <w:r>
        <w:t>Rotate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left</w:t>
      </w:r>
      <w:r>
        <w:rPr>
          <w:spacing w:val="-6"/>
        </w:rPr>
        <w:t xml:space="preserve"> </w:t>
      </w:r>
      <w:r>
        <w:t>side</w:t>
      </w:r>
      <w:r>
        <w:rPr>
          <w:spacing w:val="-58"/>
        </w:rPr>
        <w:t xml:space="preserve"> </w:t>
      </w:r>
      <w:r>
        <w:t>forward.</w:t>
      </w:r>
    </w:p>
    <w:p w14:paraId="19582DF6" w14:textId="77777777" w:rsidR="00DC16F1" w:rsidRDefault="00DC16F1">
      <w:pPr>
        <w:sectPr w:rsidR="00DC16F1">
          <w:headerReference w:type="default" r:id="rId275"/>
          <w:footerReference w:type="default" r:id="rId276"/>
          <w:pgSz w:w="12240" w:h="15840"/>
          <w:pgMar w:top="260" w:right="0" w:bottom="1540" w:left="420" w:header="0" w:footer="1352" w:gutter="0"/>
          <w:cols w:space="720"/>
        </w:sectPr>
      </w:pPr>
    </w:p>
    <w:p w14:paraId="66E7F621" w14:textId="77777777" w:rsidR="00DC16F1" w:rsidRDefault="00DC16F1">
      <w:pPr>
        <w:pStyle w:val="BodyText"/>
        <w:rPr>
          <w:sz w:val="20"/>
        </w:rPr>
      </w:pPr>
    </w:p>
    <w:p w14:paraId="6BDA3FEE" w14:textId="77777777" w:rsidR="00DC16F1" w:rsidRDefault="00DC16F1">
      <w:pPr>
        <w:pStyle w:val="BodyText"/>
        <w:rPr>
          <w:sz w:val="20"/>
        </w:rPr>
      </w:pPr>
    </w:p>
    <w:p w14:paraId="2ED3758A" w14:textId="77777777" w:rsidR="00DC16F1" w:rsidRDefault="00DC16F1">
      <w:pPr>
        <w:pStyle w:val="BodyText"/>
        <w:rPr>
          <w:sz w:val="20"/>
        </w:rPr>
      </w:pPr>
    </w:p>
    <w:p w14:paraId="0150EE27" w14:textId="77777777" w:rsidR="00DC16F1" w:rsidRDefault="00DC16F1">
      <w:pPr>
        <w:pStyle w:val="BodyText"/>
        <w:rPr>
          <w:sz w:val="20"/>
        </w:rPr>
      </w:pPr>
    </w:p>
    <w:p w14:paraId="18CCF86E" w14:textId="77777777" w:rsidR="00DC16F1" w:rsidRDefault="00DC16F1">
      <w:pPr>
        <w:pStyle w:val="BodyText"/>
        <w:rPr>
          <w:sz w:val="20"/>
        </w:rPr>
      </w:pPr>
    </w:p>
    <w:p w14:paraId="0A635886" w14:textId="77777777" w:rsidR="00DC16F1" w:rsidRDefault="00DC16F1">
      <w:pPr>
        <w:pStyle w:val="BodyText"/>
        <w:rPr>
          <w:sz w:val="20"/>
        </w:rPr>
      </w:pPr>
    </w:p>
    <w:p w14:paraId="2047D360" w14:textId="77777777" w:rsidR="00DC16F1" w:rsidRDefault="00DC16F1">
      <w:pPr>
        <w:pStyle w:val="BodyText"/>
        <w:spacing w:before="11"/>
        <w:rPr>
          <w:sz w:val="18"/>
        </w:rPr>
      </w:pPr>
    </w:p>
    <w:p w14:paraId="7E84DF07" w14:textId="731A8A9A" w:rsidR="00DC16F1" w:rsidRDefault="00000000">
      <w:pPr>
        <w:pStyle w:val="Heading6"/>
        <w:ind w:left="999" w:right="1402"/>
        <w:jc w:val="center"/>
      </w:pPr>
      <w:r>
        <w:t>Lateral</w:t>
      </w:r>
      <w:r>
        <w:rPr>
          <w:spacing w:val="-13"/>
        </w:rPr>
        <w:t xml:space="preserve"> </w:t>
      </w:r>
      <w:r>
        <w:t>Projection</w:t>
      </w:r>
    </w:p>
    <w:p w14:paraId="4A6D0D3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A1986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61817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5AF787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7ADFBDF" w14:textId="77777777" w:rsidR="00DC16F1" w:rsidRDefault="00DC16F1">
      <w:pPr>
        <w:pStyle w:val="BodyText"/>
        <w:spacing w:before="9"/>
        <w:rPr>
          <w:rFonts w:ascii="Arial"/>
          <w:b/>
          <w:sz w:val="19"/>
        </w:rPr>
      </w:pPr>
    </w:p>
    <w:p w14:paraId="18A47726" w14:textId="2827327A" w:rsidR="00DC16F1" w:rsidRDefault="006147DB">
      <w:pPr>
        <w:spacing w:before="101" w:line="276" w:lineRule="auto"/>
        <w:ind w:left="8754" w:right="197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74048" behindDoc="0" locked="0" layoutInCell="1" allowOverlap="1" wp14:anchorId="1E7819A9" wp14:editId="0915E60D">
                <wp:simplePos x="0" y="0"/>
                <wp:positionH relativeFrom="page">
                  <wp:posOffset>1944370</wp:posOffset>
                </wp:positionH>
                <wp:positionV relativeFrom="paragraph">
                  <wp:posOffset>-702310</wp:posOffset>
                </wp:positionV>
                <wp:extent cx="3827145" cy="6764020"/>
                <wp:effectExtent l="0" t="0" r="0" b="0"/>
                <wp:wrapNone/>
                <wp:docPr id="684" name="Group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7145" cy="6764020"/>
                          <a:chOff x="3062" y="-1106"/>
                          <a:chExt cx="6027" cy="10652"/>
                        </a:xfrm>
                      </wpg:grpSpPr>
                      <pic:pic xmlns:pic="http://schemas.openxmlformats.org/drawingml/2006/picture">
                        <pic:nvPicPr>
                          <pic:cNvPr id="686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62" y="-1107"/>
                            <a:ext cx="5612" cy="10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8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5834" y="2492"/>
                            <a:ext cx="325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0" name="Text Box 163"/>
                        <wps:cNvSpPr txBox="1">
                          <a:spLocks noChangeArrowheads="1"/>
                        </wps:cNvSpPr>
                        <wps:spPr bwMode="auto">
                          <a:xfrm>
                            <a:off x="6943" y="523"/>
                            <a:ext cx="1961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77E4D8" w14:textId="77777777" w:rsidR="00DC16F1" w:rsidRDefault="00000000">
                              <w:pPr>
                                <w:tabs>
                                  <w:tab w:val="left" w:pos="1940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7819A9" id="Group 162" o:spid="_x0000_s1053" style="position:absolute;left:0;text-align:left;margin-left:153.1pt;margin-top:-55.3pt;width:301.35pt;height:532.6pt;z-index:15874048;mso-position-horizontal-relative:page;mso-position-vertical-relative:text" coordorigin="3062,-1106" coordsize="6027,106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">
                <v:shape id="Picture 165" o:spid="_x0000_s1054" type="#_x0000_t75" style="position:absolute;left:3062;top:-1107;width:5612;height:10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">
                  <v:imagedata r:id="rId278" o:title=""/>
                </v:shape>
                <v:line id="Line 164" o:spid="_x0000_s1055" style="position:absolute;visibility:visible;mso-wrap-style:square" from="5834,2492" to="9089,24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" strokeweight=".72pt"/>
                <v:shape id="_x0000_s1056" type="#_x0000_t202" style="position:absolute;left:6943;top:523;width:1961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" filled="f" stroked="f">
                  <v:textbox inset="0,0,0,0">
                    <w:txbxContent>
                      <w:p w14:paraId="3D77E4D8" w14:textId="77777777" w:rsidR="00DC16F1" w:rsidRDefault="00000000">
                        <w:pPr>
                          <w:tabs>
                            <w:tab w:val="left" w:pos="1940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Sternum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free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superimposition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by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soft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tissues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the shoulders,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arms, and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ribs</w:t>
      </w:r>
    </w:p>
    <w:p w14:paraId="787BBE2C" w14:textId="77777777" w:rsidR="00DC16F1" w:rsidRDefault="00DC16F1">
      <w:pPr>
        <w:pStyle w:val="BodyText"/>
        <w:rPr>
          <w:sz w:val="18"/>
        </w:rPr>
      </w:pPr>
    </w:p>
    <w:p w14:paraId="3E3BA83A" w14:textId="77777777" w:rsidR="00DC16F1" w:rsidRDefault="00DC16F1">
      <w:pPr>
        <w:pStyle w:val="BodyText"/>
        <w:rPr>
          <w:sz w:val="18"/>
        </w:rPr>
      </w:pPr>
    </w:p>
    <w:p w14:paraId="11B197DC" w14:textId="77777777" w:rsidR="00DC16F1" w:rsidRDefault="00DC16F1">
      <w:pPr>
        <w:pStyle w:val="BodyText"/>
        <w:rPr>
          <w:sz w:val="18"/>
        </w:rPr>
      </w:pPr>
    </w:p>
    <w:p w14:paraId="651B7DC7" w14:textId="77777777" w:rsidR="00DC16F1" w:rsidRDefault="00DC16F1">
      <w:pPr>
        <w:pStyle w:val="BodyText"/>
        <w:rPr>
          <w:sz w:val="18"/>
        </w:rPr>
      </w:pPr>
    </w:p>
    <w:p w14:paraId="6AB53799" w14:textId="77777777" w:rsidR="00DC16F1" w:rsidRDefault="00DC16F1">
      <w:pPr>
        <w:pStyle w:val="BodyText"/>
        <w:spacing w:before="7"/>
        <w:rPr>
          <w:sz w:val="18"/>
        </w:rPr>
      </w:pPr>
    </w:p>
    <w:p w14:paraId="4522CF89" w14:textId="77777777" w:rsidR="00DC16F1" w:rsidRDefault="00000000">
      <w:pPr>
        <w:spacing w:line="280" w:lineRule="auto"/>
        <w:ind w:left="8922" w:right="1874"/>
        <w:rPr>
          <w:sz w:val="16"/>
        </w:rPr>
      </w:pPr>
      <w:r>
        <w:rPr>
          <w:w w:val="80"/>
          <w:sz w:val="16"/>
        </w:rPr>
        <w:t>Sternum in lateral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63808446" w14:textId="77777777" w:rsidR="00DC16F1" w:rsidRDefault="00DC16F1">
      <w:pPr>
        <w:spacing w:line="280" w:lineRule="auto"/>
        <w:rPr>
          <w:sz w:val="16"/>
        </w:rPr>
        <w:sectPr w:rsidR="00DC16F1">
          <w:headerReference w:type="default" r:id="rId279"/>
          <w:footerReference w:type="default" r:id="rId280"/>
          <w:pgSz w:w="12240" w:h="15840"/>
          <w:pgMar w:top="260" w:right="0" w:bottom="1540" w:left="420" w:header="0" w:footer="1352" w:gutter="0"/>
          <w:cols w:space="720"/>
        </w:sectPr>
      </w:pPr>
    </w:p>
    <w:p w14:paraId="545F5289" w14:textId="5C441E18" w:rsidR="00DC16F1" w:rsidRDefault="00DC16F1">
      <w:pPr>
        <w:pStyle w:val="BodyText"/>
        <w:ind w:left="9135"/>
        <w:rPr>
          <w:sz w:val="20"/>
        </w:rPr>
      </w:pPr>
    </w:p>
    <w:p w14:paraId="67EE3B31" w14:textId="77777777" w:rsidR="00DC16F1" w:rsidRDefault="00DC16F1">
      <w:pPr>
        <w:pStyle w:val="BodyText"/>
        <w:rPr>
          <w:sz w:val="20"/>
        </w:rPr>
      </w:pPr>
    </w:p>
    <w:p w14:paraId="3961B672" w14:textId="77777777" w:rsidR="00DC16F1" w:rsidRDefault="00DC16F1">
      <w:pPr>
        <w:pStyle w:val="BodyText"/>
        <w:rPr>
          <w:sz w:val="20"/>
        </w:rPr>
      </w:pPr>
    </w:p>
    <w:p w14:paraId="74A0FF9D" w14:textId="77777777" w:rsidR="00DC16F1" w:rsidRDefault="00DC16F1">
      <w:pPr>
        <w:pStyle w:val="BodyText"/>
        <w:rPr>
          <w:sz w:val="20"/>
        </w:rPr>
      </w:pPr>
    </w:p>
    <w:p w14:paraId="5F7B1FD2" w14:textId="77777777" w:rsidR="00DC16F1" w:rsidRDefault="00DC16F1">
      <w:pPr>
        <w:pStyle w:val="BodyText"/>
        <w:rPr>
          <w:sz w:val="20"/>
        </w:rPr>
      </w:pPr>
    </w:p>
    <w:p w14:paraId="1180A9D0" w14:textId="77777777" w:rsidR="00DC16F1" w:rsidRDefault="00DC16F1">
      <w:pPr>
        <w:pStyle w:val="BodyText"/>
        <w:rPr>
          <w:sz w:val="20"/>
        </w:rPr>
      </w:pPr>
    </w:p>
    <w:p w14:paraId="0FFF40F8" w14:textId="77777777" w:rsidR="00DC16F1" w:rsidRDefault="00DC16F1">
      <w:pPr>
        <w:pStyle w:val="BodyText"/>
        <w:rPr>
          <w:sz w:val="20"/>
        </w:rPr>
      </w:pPr>
    </w:p>
    <w:p w14:paraId="4E6C2A9B" w14:textId="77777777" w:rsidR="00DC16F1" w:rsidRDefault="00DC16F1">
      <w:pPr>
        <w:pStyle w:val="BodyText"/>
        <w:rPr>
          <w:sz w:val="20"/>
        </w:rPr>
      </w:pPr>
    </w:p>
    <w:p w14:paraId="26AB6536" w14:textId="77777777" w:rsidR="00DC16F1" w:rsidRDefault="00DC16F1">
      <w:pPr>
        <w:pStyle w:val="BodyText"/>
        <w:rPr>
          <w:sz w:val="20"/>
        </w:rPr>
      </w:pPr>
    </w:p>
    <w:p w14:paraId="1856877C" w14:textId="77777777" w:rsidR="00DC16F1" w:rsidRDefault="00DC16F1">
      <w:pPr>
        <w:pStyle w:val="BodyText"/>
        <w:rPr>
          <w:sz w:val="20"/>
        </w:rPr>
      </w:pPr>
    </w:p>
    <w:p w14:paraId="4A9862BC" w14:textId="77777777" w:rsidR="00DC16F1" w:rsidRDefault="00DC16F1">
      <w:pPr>
        <w:pStyle w:val="BodyText"/>
        <w:rPr>
          <w:sz w:val="20"/>
        </w:rPr>
      </w:pPr>
    </w:p>
    <w:p w14:paraId="53109319" w14:textId="77777777" w:rsidR="00DC16F1" w:rsidRDefault="00DC16F1">
      <w:pPr>
        <w:pStyle w:val="BodyText"/>
        <w:rPr>
          <w:sz w:val="20"/>
        </w:rPr>
      </w:pPr>
    </w:p>
    <w:p w14:paraId="3DE806E4" w14:textId="77777777" w:rsidR="00DC16F1" w:rsidRDefault="00DC16F1">
      <w:pPr>
        <w:pStyle w:val="BodyText"/>
        <w:rPr>
          <w:sz w:val="20"/>
        </w:rPr>
      </w:pPr>
    </w:p>
    <w:p w14:paraId="095D2662" w14:textId="77777777" w:rsidR="00DC16F1" w:rsidRDefault="00DC16F1">
      <w:pPr>
        <w:pStyle w:val="BodyText"/>
        <w:rPr>
          <w:sz w:val="20"/>
        </w:rPr>
      </w:pPr>
    </w:p>
    <w:p w14:paraId="55963100" w14:textId="77777777" w:rsidR="00DC16F1" w:rsidRDefault="00DC16F1">
      <w:pPr>
        <w:pStyle w:val="BodyText"/>
        <w:rPr>
          <w:sz w:val="20"/>
        </w:rPr>
      </w:pPr>
    </w:p>
    <w:p w14:paraId="7DE2BE10" w14:textId="77777777" w:rsidR="00DC16F1" w:rsidRDefault="00DC16F1">
      <w:pPr>
        <w:pStyle w:val="BodyText"/>
        <w:rPr>
          <w:sz w:val="20"/>
        </w:rPr>
      </w:pPr>
    </w:p>
    <w:p w14:paraId="7EA26FAF" w14:textId="77777777" w:rsidR="00DC16F1" w:rsidRDefault="00DC16F1">
      <w:pPr>
        <w:pStyle w:val="BodyText"/>
        <w:rPr>
          <w:sz w:val="20"/>
        </w:rPr>
      </w:pPr>
    </w:p>
    <w:p w14:paraId="38A380CA" w14:textId="77777777" w:rsidR="00DC16F1" w:rsidRDefault="00DC16F1">
      <w:pPr>
        <w:pStyle w:val="BodyText"/>
        <w:rPr>
          <w:sz w:val="20"/>
        </w:rPr>
      </w:pPr>
    </w:p>
    <w:p w14:paraId="739094BB" w14:textId="77777777" w:rsidR="00DC16F1" w:rsidRDefault="00000000">
      <w:pPr>
        <w:pStyle w:val="Heading1"/>
        <w:spacing w:before="201"/>
        <w:ind w:right="418"/>
      </w:pPr>
      <w:bookmarkStart w:id="53" w:name="_bookmark53"/>
      <w:bookmarkEnd w:id="53"/>
      <w:r>
        <w:t>T</w:t>
      </w:r>
    </w:p>
    <w:p w14:paraId="0CA6B17D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before="353" w:line="392" w:lineRule="exact"/>
        <w:rPr>
          <w:rFonts w:ascii="Arial" w:hAnsi="Arial"/>
          <w:b/>
          <w:sz w:val="32"/>
        </w:rPr>
      </w:pPr>
      <w:bookmarkStart w:id="54" w:name="_bookmark54"/>
      <w:bookmarkEnd w:id="54"/>
      <w:r>
        <w:rPr>
          <w:rFonts w:ascii="Arial" w:hAnsi="Arial"/>
          <w:b/>
          <w:spacing w:val="-1"/>
          <w:sz w:val="32"/>
        </w:rPr>
        <w:t>Thoracic</w:t>
      </w:r>
      <w:r>
        <w:rPr>
          <w:rFonts w:ascii="Arial" w:hAnsi="Arial"/>
          <w:b/>
          <w:spacing w:val="-20"/>
          <w:sz w:val="32"/>
        </w:rPr>
        <w:t xml:space="preserve"> </w:t>
      </w:r>
      <w:r>
        <w:rPr>
          <w:rFonts w:ascii="Arial" w:hAnsi="Arial"/>
          <w:b/>
          <w:spacing w:val="-1"/>
          <w:sz w:val="32"/>
        </w:rPr>
        <w:t>Spine</w:t>
      </w:r>
    </w:p>
    <w:p w14:paraId="71F3BD15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line="390" w:lineRule="exact"/>
        <w:rPr>
          <w:rFonts w:ascii="Arial" w:hAnsi="Arial"/>
          <w:b/>
          <w:sz w:val="32"/>
        </w:rPr>
      </w:pPr>
      <w:bookmarkStart w:id="55" w:name="_bookmark55"/>
      <w:bookmarkEnd w:id="55"/>
      <w:r>
        <w:rPr>
          <w:rFonts w:ascii="Arial" w:hAnsi="Arial"/>
          <w:b/>
          <w:sz w:val="32"/>
        </w:rPr>
        <w:t>Thumb</w:t>
      </w:r>
    </w:p>
    <w:p w14:paraId="2EA9C312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line="390" w:lineRule="exact"/>
        <w:rPr>
          <w:rFonts w:ascii="Arial" w:hAnsi="Arial"/>
          <w:b/>
          <w:sz w:val="32"/>
        </w:rPr>
      </w:pPr>
      <w:bookmarkStart w:id="56" w:name="_bookmark56"/>
      <w:bookmarkEnd w:id="56"/>
      <w:r>
        <w:rPr>
          <w:rFonts w:ascii="Arial" w:hAnsi="Arial"/>
          <w:b/>
          <w:sz w:val="32"/>
        </w:rPr>
        <w:t>Tibia/Fibula</w:t>
      </w:r>
    </w:p>
    <w:p w14:paraId="41AD4781" w14:textId="77777777" w:rsidR="00DC16F1" w:rsidRDefault="00000000">
      <w:pPr>
        <w:pStyle w:val="ListParagraph"/>
        <w:numPr>
          <w:ilvl w:val="3"/>
          <w:numId w:val="59"/>
        </w:numPr>
        <w:tabs>
          <w:tab w:val="left" w:pos="3180"/>
          <w:tab w:val="left" w:pos="3181"/>
        </w:tabs>
        <w:spacing w:line="392" w:lineRule="exact"/>
        <w:rPr>
          <w:rFonts w:ascii="Arial" w:hAnsi="Arial"/>
          <w:b/>
          <w:sz w:val="32"/>
        </w:rPr>
      </w:pPr>
      <w:bookmarkStart w:id="57" w:name="_bookmark57"/>
      <w:bookmarkEnd w:id="57"/>
      <w:r>
        <w:rPr>
          <w:rFonts w:ascii="Arial" w:hAnsi="Arial"/>
          <w:b/>
          <w:sz w:val="32"/>
        </w:rPr>
        <w:t>Toes</w:t>
      </w:r>
    </w:p>
    <w:p w14:paraId="2F9D0205" w14:textId="77777777" w:rsidR="00DC16F1" w:rsidRDefault="00DC16F1">
      <w:pPr>
        <w:spacing w:line="392" w:lineRule="exact"/>
        <w:rPr>
          <w:rFonts w:ascii="Arial" w:hAnsi="Arial"/>
          <w:sz w:val="32"/>
        </w:rPr>
        <w:sectPr w:rsidR="00DC16F1">
          <w:headerReference w:type="default" r:id="rId281"/>
          <w:footerReference w:type="default" r:id="rId282"/>
          <w:pgSz w:w="12240" w:h="15840"/>
          <w:pgMar w:top="260" w:right="0" w:bottom="1540" w:left="420" w:header="0" w:footer="1352" w:gutter="0"/>
          <w:cols w:space="720"/>
        </w:sectPr>
      </w:pPr>
    </w:p>
    <w:p w14:paraId="356351B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E42691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C582A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830F89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BE534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58CFC0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CAE0F81" w14:textId="3C436B24" w:rsidR="00DC16F1" w:rsidRDefault="00000000">
      <w:pPr>
        <w:pStyle w:val="Heading4"/>
        <w:spacing w:before="217"/>
        <w:ind w:left="999" w:right="1404"/>
        <w:jc w:val="center"/>
      </w:pPr>
      <w:r>
        <w:rPr>
          <w:u w:val="thick"/>
        </w:rPr>
        <w:t>Thoracic</w:t>
      </w:r>
      <w:r>
        <w:rPr>
          <w:spacing w:val="-15"/>
          <w:u w:val="thick"/>
        </w:rPr>
        <w:t xml:space="preserve"> </w:t>
      </w:r>
      <w:r>
        <w:rPr>
          <w:u w:val="thick"/>
        </w:rPr>
        <w:t>Spine</w:t>
      </w:r>
    </w:p>
    <w:p w14:paraId="6C95BC13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475D1A9D" w14:textId="77777777" w:rsidR="00DC16F1" w:rsidRDefault="00000000">
      <w:pPr>
        <w:pStyle w:val="Heading6"/>
        <w:spacing w:before="94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59D2E0A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/>
        <w:ind w:right="1669"/>
        <w:rPr>
          <w:rFonts w:ascii="Wingdings" w:hAnsi="Wingdings"/>
          <w:sz w:val="20"/>
        </w:rPr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3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T7.</w:t>
      </w:r>
      <w:r>
        <w:rPr>
          <w:spacing w:val="-5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kyphotic</w:t>
      </w:r>
      <w:r>
        <w:rPr>
          <w:spacing w:val="-4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align</w:t>
      </w:r>
      <w:r>
        <w:rPr>
          <w:spacing w:val="-4"/>
        </w:rPr>
        <w:t xml:space="preserve"> </w:t>
      </w:r>
      <w:r>
        <w:t>it</w:t>
      </w:r>
      <w:r>
        <w:rPr>
          <w:spacing w:val="-58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vertebral</w:t>
      </w:r>
      <w:r>
        <w:rPr>
          <w:spacing w:val="-1"/>
        </w:rPr>
        <w:t xml:space="preserve"> </w:t>
      </w:r>
      <w:r>
        <w:t>bodies.</w:t>
      </w:r>
    </w:p>
    <w:p w14:paraId="0A01954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48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79C79AA1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Utilize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anode</w:t>
      </w:r>
      <w:r>
        <w:rPr>
          <w:spacing w:val="-8"/>
        </w:rPr>
        <w:t xml:space="preserve"> </w:t>
      </w:r>
      <w:r>
        <w:t>heel</w:t>
      </w:r>
      <w:r>
        <w:rPr>
          <w:spacing w:val="-10"/>
        </w:rPr>
        <w:t xml:space="preserve"> </w:t>
      </w:r>
      <w:r>
        <w:t>effect</w:t>
      </w:r>
      <w:r>
        <w:rPr>
          <w:spacing w:val="-8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filter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even</w:t>
      </w:r>
      <w:r>
        <w:rPr>
          <w:spacing w:val="-9"/>
        </w:rPr>
        <w:t xml:space="preserve"> </w:t>
      </w:r>
      <w:r>
        <w:t>out</w:t>
      </w:r>
      <w:r>
        <w:rPr>
          <w:spacing w:val="-7"/>
        </w:rPr>
        <w:t xml:space="preserve"> </w:t>
      </w:r>
      <w:r>
        <w:t>densities.</w:t>
      </w:r>
    </w:p>
    <w:p w14:paraId="7983FF48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2" w:lineRule="exact"/>
        <w:ind w:hanging="361"/>
        <w:rPr>
          <w:rFonts w:ascii="Wingdings" w:hAnsi="Wingdings"/>
          <w:sz w:val="20"/>
        </w:rPr>
      </w:pPr>
      <w:r>
        <w:t>Suspend</w:t>
      </w:r>
      <w:r>
        <w:rPr>
          <w:spacing w:val="-13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full</w:t>
      </w:r>
      <w:r>
        <w:rPr>
          <w:spacing w:val="-13"/>
        </w:rPr>
        <w:t xml:space="preserve"> </w:t>
      </w:r>
      <w:r>
        <w:t>inspiration.</w:t>
      </w:r>
    </w:p>
    <w:p w14:paraId="57E56378" w14:textId="77777777" w:rsidR="00DC16F1" w:rsidRDefault="00DC16F1">
      <w:pPr>
        <w:pStyle w:val="BodyText"/>
        <w:spacing w:before="4"/>
        <w:rPr>
          <w:sz w:val="25"/>
        </w:rPr>
      </w:pPr>
    </w:p>
    <w:p w14:paraId="1625C53E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20C9C69" w14:textId="77777777" w:rsidR="00DC16F1" w:rsidRDefault="00000000">
      <w:pPr>
        <w:pStyle w:val="BodyText"/>
        <w:spacing w:before="42"/>
        <w:ind w:left="1380"/>
      </w:pPr>
      <w:r>
        <w:rPr>
          <w:noProof/>
        </w:rPr>
        <w:drawing>
          <wp:inline distT="0" distB="0" distL="0" distR="0" wp14:anchorId="39490325" wp14:editId="410A63C7">
            <wp:extent cx="114300" cy="114300"/>
            <wp:effectExtent l="0" t="0" r="0" b="0"/>
            <wp:docPr id="13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T1-T12.</w:t>
      </w:r>
    </w:p>
    <w:p w14:paraId="78D94D85" w14:textId="77777777" w:rsidR="00DC16F1" w:rsidRDefault="00000000">
      <w:pPr>
        <w:pStyle w:val="BodyText"/>
        <w:spacing w:before="1"/>
        <w:ind w:left="1380" w:right="1468"/>
      </w:pPr>
      <w:r>
        <w:rPr>
          <w:noProof/>
        </w:rPr>
        <w:drawing>
          <wp:inline distT="0" distB="0" distL="0" distR="0" wp14:anchorId="46A2B21E" wp14:editId="6A980728">
            <wp:extent cx="114300" cy="114298"/>
            <wp:effectExtent l="0" t="0" r="0" b="0"/>
            <wp:docPr id="13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Cones</w:t>
      </w:r>
      <w:r>
        <w:rPr>
          <w:spacing w:val="-6"/>
        </w:rPr>
        <w:t xml:space="preserve"> </w:t>
      </w:r>
      <w:r>
        <w:t>open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2.5”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ribs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mediastinum</w:t>
      </w:r>
      <w:r>
        <w:rPr>
          <w:spacing w:val="-4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either</w:t>
      </w:r>
      <w:r>
        <w:rPr>
          <w:spacing w:val="-6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 xml:space="preserve">vertebrae. </w:t>
      </w:r>
      <w:r>
        <w:rPr>
          <w:noProof/>
        </w:rPr>
        <w:drawing>
          <wp:inline distT="0" distB="0" distL="0" distR="0" wp14:anchorId="655776B3" wp14:editId="6771A3D1">
            <wp:extent cx="114300" cy="114298"/>
            <wp:effectExtent l="0" t="0" r="0" b="0"/>
            <wp:docPr id="13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24"/>
        </w:rPr>
        <w:t xml:space="preserve"> </w:t>
      </w:r>
      <w:r>
        <w:t>Sternal</w:t>
      </w:r>
      <w:r>
        <w:rPr>
          <w:spacing w:val="-2"/>
        </w:rPr>
        <w:t xml:space="preserve"> </w:t>
      </w:r>
      <w:r>
        <w:t>ends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clavicles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equal</w:t>
      </w:r>
      <w:r>
        <w:rPr>
          <w:spacing w:val="2"/>
        </w:rPr>
        <w:t xml:space="preserve"> </w:t>
      </w:r>
      <w:r>
        <w:t>distances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vertebral</w:t>
      </w:r>
      <w:r>
        <w:rPr>
          <w:spacing w:val="-2"/>
        </w:rPr>
        <w:t xml:space="preserve"> </w:t>
      </w:r>
      <w:r>
        <w:t>column.</w:t>
      </w:r>
    </w:p>
    <w:p w14:paraId="437FDE4D" w14:textId="77777777" w:rsidR="00DC16F1" w:rsidRDefault="00000000">
      <w:pPr>
        <w:pStyle w:val="BodyText"/>
        <w:spacing w:before="1"/>
        <w:ind w:left="1380" w:right="4040"/>
      </w:pPr>
      <w:r>
        <w:rPr>
          <w:noProof/>
        </w:rPr>
        <w:drawing>
          <wp:inline distT="0" distB="0" distL="0" distR="0" wp14:anchorId="0DA66D42" wp14:editId="44BA38C5">
            <wp:extent cx="114300" cy="114300"/>
            <wp:effectExtent l="0" t="0" r="0" b="0"/>
            <wp:docPr id="13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Spinous</w:t>
      </w:r>
      <w:r>
        <w:rPr>
          <w:spacing w:val="-7"/>
        </w:rPr>
        <w:t xml:space="preserve"> </w:t>
      </w:r>
      <w:r>
        <w:t>processes</w:t>
      </w:r>
      <w:r>
        <w:rPr>
          <w:spacing w:val="-9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aligned</w:t>
      </w:r>
      <w:r>
        <w:rPr>
          <w:spacing w:val="-6"/>
        </w:rPr>
        <w:t xml:space="preserve"> </w:t>
      </w:r>
      <w:r>
        <w:t>midline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vertebral</w:t>
      </w:r>
      <w:r>
        <w:rPr>
          <w:spacing w:val="-9"/>
        </w:rPr>
        <w:t xml:space="preserve"> </w:t>
      </w:r>
      <w:r>
        <w:t>bodies.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3720B575" wp14:editId="7CDE25D0">
            <wp:extent cx="114300" cy="114300"/>
            <wp:effectExtent l="0" t="0" r="0" b="0"/>
            <wp:docPr id="13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Pedicles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equal</w:t>
      </w:r>
      <w:r>
        <w:rPr>
          <w:spacing w:val="-1"/>
        </w:rPr>
        <w:t xml:space="preserve"> </w:t>
      </w:r>
      <w:r>
        <w:t>distances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spinous</w:t>
      </w:r>
      <w:r>
        <w:rPr>
          <w:spacing w:val="-6"/>
        </w:rPr>
        <w:t xml:space="preserve"> </w:t>
      </w:r>
      <w:r>
        <w:t>processes.</w:t>
      </w:r>
    </w:p>
    <w:p w14:paraId="1B801AE6" w14:textId="77777777" w:rsidR="00DC16F1" w:rsidRDefault="00000000">
      <w:pPr>
        <w:pStyle w:val="BodyText"/>
        <w:spacing w:line="251" w:lineRule="exact"/>
        <w:ind w:left="1380"/>
      </w:pPr>
      <w:r>
        <w:rPr>
          <w:noProof/>
        </w:rPr>
        <w:drawing>
          <wp:inline distT="0" distB="0" distL="0" distR="0" wp14:anchorId="715D945F" wp14:editId="2E11EB70">
            <wp:extent cx="114300" cy="114300"/>
            <wp:effectExtent l="0" t="0" r="0" b="0"/>
            <wp:docPr id="13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Intervertebral</w:t>
      </w:r>
      <w:r>
        <w:rPr>
          <w:spacing w:val="-5"/>
        </w:rPr>
        <w:t xml:space="preserve"> </w:t>
      </w:r>
      <w:r>
        <w:t>disc</w:t>
      </w:r>
      <w:r>
        <w:rPr>
          <w:spacing w:val="-5"/>
        </w:rPr>
        <w:t xml:space="preserve"> </w:t>
      </w:r>
      <w:r>
        <w:t>spaces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open.</w:t>
      </w:r>
    </w:p>
    <w:p w14:paraId="1C94A4C0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0081E2F6" wp14:editId="11EC9E7C">
            <wp:extent cx="114300" cy="114298"/>
            <wp:effectExtent l="0" t="0" r="0" b="0"/>
            <wp:docPr id="13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</w:t>
      </w:r>
      <w:r>
        <w:rPr>
          <w:spacing w:val="-4"/>
        </w:rPr>
        <w:t xml:space="preserve"> </w:t>
      </w:r>
      <w:r>
        <w:t>centered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axis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IR.</w:t>
      </w:r>
      <w:r>
        <w:rPr>
          <w:spacing w:val="-4"/>
        </w:rPr>
        <w:t xml:space="preserve"> </w:t>
      </w:r>
      <w:r>
        <w:t>Ensures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lateral</w:t>
      </w:r>
      <w:r>
        <w:rPr>
          <w:spacing w:val="-4"/>
        </w:rPr>
        <w:t xml:space="preserve"> </w:t>
      </w:r>
      <w:r>
        <w:t>flexion.</w:t>
      </w:r>
    </w:p>
    <w:p w14:paraId="0D812043" w14:textId="77777777" w:rsidR="00DC16F1" w:rsidRDefault="00DC16F1">
      <w:pPr>
        <w:pStyle w:val="BodyText"/>
        <w:spacing w:before="11"/>
        <w:rPr>
          <w:sz w:val="24"/>
        </w:rPr>
      </w:pPr>
    </w:p>
    <w:p w14:paraId="2DBF5AE5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10ED1A5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40" w:line="250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15"/>
        </w:rPr>
        <w:t xml:space="preserve"> </w:t>
      </w:r>
      <w:r>
        <w:t>ray</w:t>
      </w:r>
      <w:r>
        <w:rPr>
          <w:spacing w:val="-11"/>
        </w:rPr>
        <w:t xml:space="preserve"> </w:t>
      </w:r>
      <w:r>
        <w:t>perpendicular</w:t>
      </w:r>
      <w:r>
        <w:rPr>
          <w:spacing w:val="-10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T7</w:t>
      </w:r>
      <w:r>
        <w:rPr>
          <w:spacing w:val="-12"/>
        </w:rPr>
        <w:t xml:space="preserve"> </w:t>
      </w:r>
      <w:r>
        <w:t>(inferior</w:t>
      </w:r>
      <w:r>
        <w:rPr>
          <w:spacing w:val="-9"/>
        </w:rPr>
        <w:t xml:space="preserve"> </w:t>
      </w:r>
      <w:r>
        <w:t>scapular</w:t>
      </w:r>
      <w:r>
        <w:rPr>
          <w:spacing w:val="-11"/>
        </w:rPr>
        <w:t xml:space="preserve"> </w:t>
      </w:r>
      <w:r>
        <w:t>border).</w:t>
      </w:r>
    </w:p>
    <w:p w14:paraId="508D613C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50" w:lineRule="exact"/>
        <w:ind w:hanging="361"/>
        <w:rPr>
          <w:rFonts w:ascii="Wingdings" w:hAnsi="Wingdings"/>
          <w:sz w:val="20"/>
        </w:rPr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(40”).</w:t>
      </w:r>
    </w:p>
    <w:p w14:paraId="5AD820C6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2"/>
        <w:ind w:hanging="361"/>
        <w:rPr>
          <w:rFonts w:ascii="Wingdings" w:hAnsi="Wingdings"/>
          <w:sz w:val="20"/>
        </w:rPr>
      </w:pPr>
      <w:r>
        <w:t>Respiration:</w:t>
      </w:r>
      <w:r>
        <w:rPr>
          <w:spacing w:val="42"/>
        </w:rPr>
        <w:t xml:space="preserve"> </w:t>
      </w:r>
      <w:r>
        <w:t>suspend</w:t>
      </w:r>
      <w:r>
        <w:rPr>
          <w:spacing w:val="-14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full</w:t>
      </w:r>
      <w:r>
        <w:rPr>
          <w:spacing w:val="-10"/>
        </w:rPr>
        <w:t xml:space="preserve"> </w:t>
      </w:r>
      <w:r>
        <w:t>inspiration.</w:t>
      </w:r>
    </w:p>
    <w:p w14:paraId="306E2DF0" w14:textId="77777777" w:rsidR="00DC16F1" w:rsidRDefault="00DC16F1">
      <w:pPr>
        <w:pStyle w:val="BodyText"/>
        <w:spacing w:before="6"/>
        <w:rPr>
          <w:sz w:val="25"/>
        </w:rPr>
      </w:pPr>
    </w:p>
    <w:p w14:paraId="0DE51A25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928BBA2" w14:textId="77777777" w:rsidR="00DC16F1" w:rsidRDefault="00000000">
      <w:pPr>
        <w:pStyle w:val="BodyText"/>
        <w:spacing w:before="39"/>
        <w:ind w:left="1740" w:right="1575" w:hanging="362"/>
      </w:pPr>
      <w:r>
        <w:rPr>
          <w:noProof/>
        </w:rPr>
        <w:drawing>
          <wp:inline distT="0" distB="0" distL="0" distR="0" wp14:anchorId="3D88A77B" wp14:editId="3E8DF403">
            <wp:extent cx="114300" cy="114300"/>
            <wp:effectExtent l="0" t="0" r="0" b="0"/>
            <wp:docPr id="13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T1-T12 included (look for vertebrae with the last rib or follow the curve of the lower</w:t>
      </w:r>
      <w:r>
        <w:rPr>
          <w:spacing w:val="1"/>
        </w:rPr>
        <w:t xml:space="preserve"> </w:t>
      </w:r>
      <w:r>
        <w:t>thoracic</w:t>
      </w:r>
      <w:r>
        <w:rPr>
          <w:spacing w:val="-9"/>
        </w:rPr>
        <w:t xml:space="preserve"> </w:t>
      </w:r>
      <w:r>
        <w:t>spine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upper</w:t>
      </w:r>
      <w:r>
        <w:rPr>
          <w:spacing w:val="-4"/>
        </w:rPr>
        <w:t xml:space="preserve"> </w:t>
      </w:r>
      <w:r>
        <w:t>lumbar,</w:t>
      </w:r>
      <w:r>
        <w:rPr>
          <w:spacing w:val="-4"/>
        </w:rPr>
        <w:t xml:space="preserve"> </w:t>
      </w:r>
      <w:r>
        <w:t>above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point</w:t>
      </w:r>
      <w:r>
        <w:rPr>
          <w:spacing w:val="-4"/>
        </w:rPr>
        <w:t xml:space="preserve"> </w:t>
      </w:r>
      <w:r>
        <w:t>where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kyphotic</w:t>
      </w:r>
      <w:r>
        <w:rPr>
          <w:spacing w:val="-3"/>
        </w:rPr>
        <w:t xml:space="preserve"> </w:t>
      </w:r>
      <w:r>
        <w:t>curve</w:t>
      </w:r>
      <w:r>
        <w:rPr>
          <w:spacing w:val="-7"/>
        </w:rPr>
        <w:t xml:space="preserve"> </w:t>
      </w:r>
      <w:r>
        <w:t>subtly</w:t>
      </w:r>
      <w:r>
        <w:rPr>
          <w:spacing w:val="-58"/>
        </w:rPr>
        <w:t xml:space="preserve"> </w:t>
      </w:r>
      <w:r>
        <w:t>changes</w:t>
      </w:r>
      <w:r>
        <w:rPr>
          <w:spacing w:val="-1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lordotic</w:t>
      </w:r>
      <w:r>
        <w:rPr>
          <w:spacing w:val="-4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T12).</w:t>
      </w:r>
    </w:p>
    <w:p w14:paraId="1AB3068D" w14:textId="77777777" w:rsidR="00DC16F1" w:rsidRDefault="00000000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66D6DC79" wp14:editId="5BD4EF70">
            <wp:extent cx="114300" cy="114300"/>
            <wp:effectExtent l="0" t="0" r="0" b="0"/>
            <wp:docPr id="13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Nearly</w:t>
      </w:r>
      <w:r>
        <w:rPr>
          <w:spacing w:val="-7"/>
        </w:rPr>
        <w:t xml:space="preserve"> </w:t>
      </w:r>
      <w:r>
        <w:t>superimposed</w:t>
      </w:r>
      <w:r>
        <w:rPr>
          <w:spacing w:val="-4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ribs.</w:t>
      </w:r>
      <w:r>
        <w:rPr>
          <w:spacing w:val="-3"/>
        </w:rPr>
        <w:t xml:space="preserve"> </w:t>
      </w:r>
      <w:r>
        <w:t>Magnification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up</w:t>
      </w:r>
      <w:r>
        <w:rPr>
          <w:spacing w:val="-9"/>
        </w:rPr>
        <w:t xml:space="preserve"> </w:t>
      </w:r>
      <w:r>
        <w:t>may</w:t>
      </w:r>
      <w:r>
        <w:rPr>
          <w:spacing w:val="-11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hard</w:t>
      </w:r>
      <w:r>
        <w:rPr>
          <w:spacing w:val="-5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completely</w:t>
      </w:r>
      <w:r>
        <w:rPr>
          <w:spacing w:val="-3"/>
        </w:rPr>
        <w:t xml:space="preserve"> </w:t>
      </w:r>
      <w:r>
        <w:t>superimpose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ribs.</w:t>
      </w:r>
    </w:p>
    <w:p w14:paraId="610F1AC0" w14:textId="77777777" w:rsidR="00DC16F1" w:rsidRDefault="00000000">
      <w:pPr>
        <w:pStyle w:val="BodyText"/>
        <w:ind w:left="1740" w:right="1468" w:hanging="362"/>
      </w:pPr>
      <w:r>
        <w:rPr>
          <w:noProof/>
        </w:rPr>
        <w:drawing>
          <wp:inline distT="0" distB="0" distL="0" distR="0" wp14:anchorId="12F28198" wp14:editId="7C6258E4">
            <wp:extent cx="113666" cy="113664"/>
            <wp:effectExtent l="0" t="0" r="0" b="0"/>
            <wp:docPr id="13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Open</w:t>
      </w:r>
      <w:r>
        <w:rPr>
          <w:spacing w:val="-6"/>
        </w:rPr>
        <w:t xml:space="preserve"> </w:t>
      </w:r>
      <w:r>
        <w:t>intervertebral</w:t>
      </w:r>
      <w:r>
        <w:rPr>
          <w:spacing w:val="-7"/>
        </w:rPr>
        <w:t xml:space="preserve"> </w:t>
      </w:r>
      <w:r>
        <w:t>disc</w:t>
      </w:r>
      <w:r>
        <w:rPr>
          <w:spacing w:val="-6"/>
        </w:rPr>
        <w:t xml:space="preserve"> </w:t>
      </w:r>
      <w:r>
        <w:t>spaces</w:t>
      </w:r>
      <w:r>
        <w:rPr>
          <w:spacing w:val="-10"/>
        </w:rPr>
        <w:t xml:space="preserve"> </w:t>
      </w:r>
      <w:r>
        <w:t>(closed</w:t>
      </w:r>
      <w:r>
        <w:rPr>
          <w:spacing w:val="-5"/>
        </w:rPr>
        <w:t xml:space="preserve"> </w:t>
      </w:r>
      <w:r>
        <w:t>disc</w:t>
      </w:r>
      <w:r>
        <w:rPr>
          <w:spacing w:val="-9"/>
        </w:rPr>
        <w:t xml:space="preserve"> </w:t>
      </w:r>
      <w:r>
        <w:t>spaces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distorted</w:t>
      </w:r>
      <w:r>
        <w:rPr>
          <w:spacing w:val="-7"/>
        </w:rPr>
        <w:t xml:space="preserve"> </w:t>
      </w:r>
      <w:r>
        <w:t>lower</w:t>
      </w:r>
      <w:r>
        <w:rPr>
          <w:spacing w:val="-6"/>
        </w:rPr>
        <w:t xml:space="preserve"> </w:t>
      </w:r>
      <w:r>
        <w:t>vertebral</w:t>
      </w:r>
      <w:r>
        <w:rPr>
          <w:spacing w:val="-8"/>
        </w:rPr>
        <w:t xml:space="preserve"> </w:t>
      </w:r>
      <w:r>
        <w:t>bodies</w:t>
      </w:r>
      <w:r>
        <w:rPr>
          <w:spacing w:val="-58"/>
        </w:rPr>
        <w:t xml:space="preserve"> </w:t>
      </w:r>
      <w:r>
        <w:t>indicate that</w:t>
      </w:r>
      <w:r>
        <w:rPr>
          <w:spacing w:val="-2"/>
        </w:rPr>
        <w:t xml:space="preserve"> </w:t>
      </w:r>
      <w:r>
        <w:t>the spine</w:t>
      </w:r>
      <w:r>
        <w:rPr>
          <w:spacing w:val="-3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parallel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 imaging</w:t>
      </w:r>
      <w:r>
        <w:rPr>
          <w:spacing w:val="-1"/>
        </w:rPr>
        <w:t xml:space="preserve"> </w:t>
      </w:r>
      <w:r>
        <w:t>receptor).</w:t>
      </w:r>
    </w:p>
    <w:p w14:paraId="1B821530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63F91744" wp14:editId="65FE7008">
            <wp:extent cx="114300" cy="114298"/>
            <wp:effectExtent l="0" t="0" r="0" b="0"/>
            <wp:docPr id="13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Due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thickness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</w:t>
      </w:r>
      <w:r>
        <w:rPr>
          <w:spacing w:val="-1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 hard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get</w:t>
      </w:r>
      <w:r>
        <w:rPr>
          <w:spacing w:val="-3"/>
        </w:rPr>
        <w:t xml:space="preserve"> </w:t>
      </w:r>
      <w:r>
        <w:t>T1-T3</w:t>
      </w:r>
      <w:r>
        <w:rPr>
          <w:spacing w:val="-3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radiograph.</w:t>
      </w:r>
      <w:r>
        <w:rPr>
          <w:spacing w:val="-3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swimmers view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required.</w:t>
      </w:r>
    </w:p>
    <w:p w14:paraId="68739951" w14:textId="77777777" w:rsidR="00DC16F1" w:rsidRDefault="00DC16F1">
      <w:pPr>
        <w:pStyle w:val="BodyText"/>
        <w:spacing w:before="10"/>
        <w:rPr>
          <w:sz w:val="24"/>
        </w:rPr>
      </w:pPr>
    </w:p>
    <w:p w14:paraId="35CDB22F" w14:textId="77777777" w:rsidR="00DC16F1" w:rsidRDefault="00000000">
      <w:pPr>
        <w:pStyle w:val="Heading6"/>
      </w:pPr>
      <w:r>
        <w:rPr>
          <w:spacing w:val="-1"/>
          <w:u w:val="thick"/>
        </w:rPr>
        <w:t>Swimmers</w:t>
      </w:r>
      <w:r>
        <w:rPr>
          <w:spacing w:val="-14"/>
          <w:u w:val="thick"/>
        </w:rPr>
        <w:t xml:space="preserve"> </w:t>
      </w:r>
      <w:r>
        <w:rPr>
          <w:spacing w:val="-1"/>
          <w:u w:val="thick"/>
        </w:rPr>
        <w:t>View</w:t>
      </w:r>
      <w:r>
        <w:rPr>
          <w:spacing w:val="-8"/>
          <w:u w:val="thick"/>
        </w:rPr>
        <w:t xml:space="preserve"> </w:t>
      </w:r>
      <w:r>
        <w:rPr>
          <w:u w:val="thick"/>
        </w:rPr>
        <w:t>(Cervicothoracic</w:t>
      </w:r>
      <w:r>
        <w:rPr>
          <w:spacing w:val="-11"/>
          <w:u w:val="thick"/>
        </w:rPr>
        <w:t xml:space="preserve"> </w:t>
      </w:r>
      <w:r>
        <w:rPr>
          <w:u w:val="thick"/>
        </w:rPr>
        <w:t>Region)</w:t>
      </w:r>
    </w:p>
    <w:p w14:paraId="2F39954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5"/>
          <w:tab w:val="left" w:pos="1746"/>
        </w:tabs>
        <w:spacing w:before="43"/>
        <w:ind w:left="1745" w:hanging="366"/>
        <w:rPr>
          <w:rFonts w:ascii="Wingdings" w:hAnsi="Wingdings"/>
          <w:sz w:val="20"/>
        </w:rPr>
      </w:pP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arm</w:t>
      </w:r>
      <w:r>
        <w:rPr>
          <w:spacing w:val="-5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IR.</w:t>
      </w:r>
    </w:p>
    <w:p w14:paraId="4F20CDB0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1"/>
        <w:ind w:right="2269"/>
        <w:rPr>
          <w:rFonts w:ascii="Wingdings" w:hAnsi="Wingdings"/>
          <w:sz w:val="20"/>
        </w:rPr>
      </w:pPr>
      <w:r>
        <w:t>Depress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shoulder</w:t>
      </w:r>
      <w:r>
        <w:rPr>
          <w:spacing w:val="-9"/>
        </w:rPr>
        <w:t xml:space="preserve"> </w:t>
      </w:r>
      <w:r>
        <w:t>farthest</w:t>
      </w:r>
      <w:r>
        <w:rPr>
          <w:spacing w:val="-9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IR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rotate</w:t>
      </w:r>
      <w:r>
        <w:rPr>
          <w:spacing w:val="-4"/>
        </w:rPr>
        <w:t xml:space="preserve"> </w:t>
      </w:r>
      <w:r>
        <w:t>posteriorly.</w:t>
      </w:r>
      <w:r>
        <w:rPr>
          <w:spacing w:val="-5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cannot</w:t>
      </w:r>
      <w:r>
        <w:rPr>
          <w:spacing w:val="-58"/>
        </w:rPr>
        <w:t xml:space="preserve"> </w:t>
      </w:r>
      <w:r>
        <w:t>depress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shoulder enough,</w:t>
      </w:r>
      <w:r>
        <w:rPr>
          <w:spacing w:val="-1"/>
        </w:rPr>
        <w:t xml:space="preserve"> </w:t>
      </w:r>
      <w:r>
        <w:t>then</w:t>
      </w:r>
      <w:r>
        <w:rPr>
          <w:spacing w:val="-1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5</w:t>
      </w:r>
      <w:r>
        <w:rPr>
          <w:vertAlign w:val="superscript"/>
        </w:rPr>
        <w:t>o</w:t>
      </w:r>
      <w:r>
        <w:rPr>
          <w:spacing w:val="-1"/>
        </w:rPr>
        <w:t xml:space="preserve"> </w:t>
      </w:r>
      <w:r>
        <w:t>caudal</w:t>
      </w:r>
      <w:r>
        <w:rPr>
          <w:spacing w:val="-1"/>
        </w:rPr>
        <w:t xml:space="preserve"> </w:t>
      </w:r>
      <w:r>
        <w:t>angle.</w:t>
      </w:r>
    </w:p>
    <w:p w14:paraId="387FAD4F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line="246" w:lineRule="exact"/>
        <w:ind w:hanging="361"/>
        <w:rPr>
          <w:rFonts w:ascii="Wingdings" w:hAnsi="Wingdings"/>
          <w:sz w:val="20"/>
        </w:rPr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C7-T1</w:t>
      </w:r>
      <w:r>
        <w:rPr>
          <w:spacing w:val="-10"/>
        </w:rPr>
        <w:t xml:space="preserve"> </w:t>
      </w:r>
      <w:r>
        <w:t>interspace.</w:t>
      </w:r>
      <w:r>
        <w:rPr>
          <w:spacing w:val="46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100</w:t>
      </w:r>
      <w:r>
        <w:rPr>
          <w:spacing w:val="-8"/>
        </w:rPr>
        <w:t xml:space="preserve"> </w:t>
      </w:r>
      <w:r>
        <w:t>cm</w:t>
      </w:r>
      <w:r>
        <w:rPr>
          <w:spacing w:val="-6"/>
        </w:rPr>
        <w:t xml:space="preserve"> </w:t>
      </w:r>
      <w:r>
        <w:t>(40”).</w:t>
      </w:r>
    </w:p>
    <w:p w14:paraId="15287769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6"/>
        <w:ind w:right="2138"/>
        <w:rPr>
          <w:rFonts w:ascii="Wingdings" w:hAnsi="Wingdings"/>
          <w:sz w:val="20"/>
        </w:rPr>
      </w:pPr>
      <w:r>
        <w:t>For</w:t>
      </w:r>
      <w:r>
        <w:rPr>
          <w:spacing w:val="-5"/>
        </w:rPr>
        <w:t xml:space="preserve"> </w:t>
      </w:r>
      <w:r>
        <w:t>trauma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angle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stretcher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separate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shoulders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angle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ray</w:t>
      </w:r>
      <w:r>
        <w:rPr>
          <w:spacing w:val="-2"/>
        </w:rPr>
        <w:t xml:space="preserve"> </w:t>
      </w:r>
      <w:r>
        <w:t>3-5</w:t>
      </w:r>
      <w:r>
        <w:rPr>
          <w:vertAlign w:val="superscript"/>
        </w:rPr>
        <w:t>o</w:t>
      </w:r>
      <w:r>
        <w:t xml:space="preserve"> caudad</w:t>
      </w:r>
      <w:r>
        <w:rPr>
          <w:spacing w:val="-2"/>
        </w:rPr>
        <w:t xml:space="preserve"> </w:t>
      </w:r>
      <w:r>
        <w:t>to jugular</w:t>
      </w:r>
      <w:r>
        <w:rPr>
          <w:spacing w:val="-1"/>
        </w:rPr>
        <w:t xml:space="preserve"> </w:t>
      </w:r>
      <w:r>
        <w:t>notch.</w:t>
      </w:r>
    </w:p>
    <w:p w14:paraId="4C79A41A" w14:textId="77777777" w:rsidR="00DC16F1" w:rsidRDefault="00000000">
      <w:pPr>
        <w:pStyle w:val="ListParagraph"/>
        <w:numPr>
          <w:ilvl w:val="1"/>
          <w:numId w:val="59"/>
        </w:numPr>
        <w:tabs>
          <w:tab w:val="left" w:pos="1740"/>
          <w:tab w:val="left" w:pos="1741"/>
        </w:tabs>
        <w:spacing w:before="1"/>
        <w:ind w:hanging="361"/>
        <w:rPr>
          <w:rFonts w:ascii="Wingdings" w:hAnsi="Wingdings"/>
          <w:sz w:val="20"/>
        </w:rPr>
      </w:pPr>
      <w:r>
        <w:rPr>
          <w:spacing w:val="-1"/>
        </w:rPr>
        <w:t>Suspend</w:t>
      </w:r>
      <w:r>
        <w:rPr>
          <w:spacing w:val="-13"/>
        </w:rPr>
        <w:t xml:space="preserve"> </w:t>
      </w:r>
      <w:r>
        <w:rPr>
          <w:spacing w:val="-1"/>
        </w:rPr>
        <w:t>respiration.</w:t>
      </w:r>
    </w:p>
    <w:p w14:paraId="719952AF" w14:textId="77777777" w:rsidR="00DC16F1" w:rsidRDefault="00DC16F1">
      <w:pPr>
        <w:rPr>
          <w:rFonts w:ascii="Wingdings" w:hAnsi="Wingdings"/>
          <w:sz w:val="20"/>
        </w:rPr>
        <w:sectPr w:rsidR="00DC16F1">
          <w:headerReference w:type="default" r:id="rId283"/>
          <w:footerReference w:type="default" r:id="rId284"/>
          <w:pgSz w:w="12240" w:h="15840"/>
          <w:pgMar w:top="260" w:right="0" w:bottom="1540" w:left="420" w:header="0" w:footer="1352" w:gutter="0"/>
          <w:cols w:space="720"/>
        </w:sectPr>
      </w:pPr>
    </w:p>
    <w:p w14:paraId="2205EA3A" w14:textId="77777777" w:rsidR="00DC16F1" w:rsidRDefault="00DC16F1">
      <w:pPr>
        <w:pStyle w:val="BodyText"/>
        <w:rPr>
          <w:sz w:val="20"/>
        </w:rPr>
      </w:pPr>
    </w:p>
    <w:p w14:paraId="57F78737" w14:textId="77777777" w:rsidR="00DC16F1" w:rsidRDefault="00DC16F1">
      <w:pPr>
        <w:pStyle w:val="BodyText"/>
        <w:rPr>
          <w:sz w:val="20"/>
        </w:rPr>
      </w:pPr>
    </w:p>
    <w:p w14:paraId="4E0B2225" w14:textId="77777777" w:rsidR="00DC16F1" w:rsidRDefault="00DC16F1">
      <w:pPr>
        <w:pStyle w:val="BodyText"/>
        <w:rPr>
          <w:sz w:val="20"/>
        </w:rPr>
      </w:pPr>
    </w:p>
    <w:p w14:paraId="1C29C521" w14:textId="77777777" w:rsidR="00DC16F1" w:rsidRDefault="00DC16F1">
      <w:pPr>
        <w:pStyle w:val="BodyText"/>
        <w:rPr>
          <w:sz w:val="20"/>
        </w:rPr>
      </w:pPr>
    </w:p>
    <w:p w14:paraId="097C34BF" w14:textId="77777777" w:rsidR="00DC16F1" w:rsidRDefault="00DC16F1">
      <w:pPr>
        <w:pStyle w:val="BodyText"/>
        <w:rPr>
          <w:sz w:val="20"/>
        </w:rPr>
      </w:pPr>
    </w:p>
    <w:p w14:paraId="7D0027E0" w14:textId="77777777" w:rsidR="00DC16F1" w:rsidRDefault="00DC16F1">
      <w:pPr>
        <w:pStyle w:val="BodyText"/>
        <w:rPr>
          <w:sz w:val="20"/>
        </w:rPr>
      </w:pPr>
    </w:p>
    <w:p w14:paraId="0A06A7D3" w14:textId="77777777" w:rsidR="00DC16F1" w:rsidRDefault="00DC16F1">
      <w:pPr>
        <w:pStyle w:val="BodyText"/>
        <w:spacing w:before="11"/>
        <w:rPr>
          <w:sz w:val="18"/>
        </w:rPr>
      </w:pPr>
    </w:p>
    <w:p w14:paraId="3C610F69" w14:textId="0172178D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2990D1A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6C6ABC8" wp14:editId="5EB8C9B5">
            <wp:extent cx="114300" cy="114300"/>
            <wp:effectExtent l="0" t="0" r="0" b="0"/>
            <wp:docPr id="13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C5-T3</w:t>
      </w:r>
      <w:r>
        <w:rPr>
          <w:spacing w:val="-5"/>
        </w:rPr>
        <w:t xml:space="preserve"> </w:t>
      </w:r>
      <w:r>
        <w:rPr>
          <w:u w:val="single"/>
        </w:rPr>
        <w:t>or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levels</w:t>
      </w:r>
      <w:r>
        <w:rPr>
          <w:spacing w:val="-1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well</w:t>
      </w:r>
      <w:r>
        <w:rPr>
          <w:spacing w:val="-2"/>
        </w:rPr>
        <w:t xml:space="preserve"> </w:t>
      </w:r>
      <w:r>
        <w:t>visualized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t-spine</w:t>
      </w:r>
      <w:r>
        <w:rPr>
          <w:spacing w:val="-2"/>
        </w:rPr>
        <w:t xml:space="preserve"> </w:t>
      </w:r>
      <w:r>
        <w:t>image.</w:t>
      </w:r>
    </w:p>
    <w:p w14:paraId="7498961A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721F0B7A" wp14:editId="2C0848A6">
            <wp:extent cx="113666" cy="113665"/>
            <wp:effectExtent l="0" t="0" r="0" b="0"/>
            <wp:docPr id="13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Superimposed</w:t>
      </w:r>
      <w:r>
        <w:rPr>
          <w:spacing w:val="-6"/>
        </w:rPr>
        <w:t xml:space="preserve"> </w:t>
      </w:r>
      <w:r>
        <w:t>articular</w:t>
      </w:r>
      <w:r>
        <w:rPr>
          <w:spacing w:val="-9"/>
        </w:rPr>
        <w:t xml:space="preserve"> </w:t>
      </w:r>
      <w:r>
        <w:t>pillars,</w:t>
      </w:r>
      <w:r>
        <w:rPr>
          <w:spacing w:val="-1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ribs,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zygapophyseal</w:t>
      </w:r>
      <w:r>
        <w:rPr>
          <w:spacing w:val="-9"/>
        </w:rPr>
        <w:t xml:space="preserve"> </w:t>
      </w:r>
      <w:r>
        <w:t>joints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show</w:t>
      </w:r>
      <w:r>
        <w:rPr>
          <w:spacing w:val="-11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rotation.</w:t>
      </w:r>
    </w:p>
    <w:p w14:paraId="1CC366CC" w14:textId="34FF9DD5" w:rsidR="00DC16F1" w:rsidRDefault="00000000">
      <w:pPr>
        <w:pStyle w:val="BodyText"/>
        <w:spacing w:before="1"/>
        <w:ind w:left="1380" w:right="2206"/>
      </w:pPr>
      <w:r>
        <w:rPr>
          <w:noProof/>
        </w:rPr>
        <w:drawing>
          <wp:inline distT="0" distB="0" distL="0" distR="0" wp14:anchorId="54D7CF90" wp14:editId="7642972F">
            <wp:extent cx="114300" cy="114300"/>
            <wp:effectExtent l="0" t="0" r="0" b="0"/>
            <wp:docPr id="13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Humerus</w:t>
      </w:r>
      <w:r>
        <w:rPr>
          <w:spacing w:val="-8"/>
        </w:rPr>
        <w:t xml:space="preserve"> </w:t>
      </w:r>
      <w:r>
        <w:t>elevated</w:t>
      </w:r>
      <w:r>
        <w:rPr>
          <w:spacing w:val="-5"/>
        </w:rPr>
        <w:t xml:space="preserve"> </w:t>
      </w:r>
      <w:r>
        <w:t>above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 w:rsidR="0083152A">
        <w:t>patient’s</w:t>
      </w:r>
      <w:r>
        <w:rPr>
          <w:spacing w:val="-5"/>
        </w:rPr>
        <w:t xml:space="preserve"> </w:t>
      </w:r>
      <w:r>
        <w:t>head</w:t>
      </w:r>
      <w:r>
        <w:rPr>
          <w:spacing w:val="-10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cervical</w:t>
      </w:r>
      <w:r>
        <w:rPr>
          <w:spacing w:val="-8"/>
        </w:rPr>
        <w:t xml:space="preserve"> </w:t>
      </w:r>
      <w:r>
        <w:t xml:space="preserve">vertebrae. </w:t>
      </w:r>
      <w:r>
        <w:rPr>
          <w:noProof/>
        </w:rPr>
        <w:drawing>
          <wp:inline distT="0" distB="0" distL="0" distR="0" wp14:anchorId="73AED80A" wp14:editId="15A2DC1D">
            <wp:extent cx="114300" cy="114300"/>
            <wp:effectExtent l="0" t="0" r="0" b="0"/>
            <wp:docPr id="13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X-ray</w:t>
      </w:r>
      <w:r>
        <w:rPr>
          <w:spacing w:val="-1"/>
        </w:rPr>
        <w:t xml:space="preserve"> </w:t>
      </w:r>
      <w:r>
        <w:t>penetration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shoulder</w:t>
      </w:r>
      <w:r>
        <w:rPr>
          <w:spacing w:val="-1"/>
        </w:rPr>
        <w:t xml:space="preserve"> </w:t>
      </w:r>
      <w:r>
        <w:t>region.</w:t>
      </w:r>
    </w:p>
    <w:p w14:paraId="0F4B63A0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23E30E57" wp14:editId="58A9F639">
            <wp:extent cx="114300" cy="114298"/>
            <wp:effectExtent l="0" t="0" r="0" b="0"/>
            <wp:docPr id="13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does</w:t>
      </w:r>
      <w:r>
        <w:rPr>
          <w:spacing w:val="-1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need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included.</w:t>
      </w:r>
    </w:p>
    <w:p w14:paraId="5A39977D" w14:textId="77777777" w:rsidR="00DC16F1" w:rsidRDefault="00DC16F1">
      <w:pPr>
        <w:pStyle w:val="BodyText"/>
        <w:spacing w:before="1"/>
        <w:rPr>
          <w:sz w:val="25"/>
        </w:rPr>
      </w:pPr>
    </w:p>
    <w:p w14:paraId="6E75703F" w14:textId="73243CCA" w:rsidR="00DC16F1" w:rsidRDefault="006147DB">
      <w:pPr>
        <w:pStyle w:val="Heading6"/>
        <w:ind w:left="999" w:right="141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75584" behindDoc="0" locked="0" layoutInCell="1" allowOverlap="1" wp14:anchorId="0B57C1A7" wp14:editId="3272A4AD">
                <wp:simplePos x="0" y="0"/>
                <wp:positionH relativeFrom="page">
                  <wp:posOffset>2355850</wp:posOffset>
                </wp:positionH>
                <wp:positionV relativeFrom="paragraph">
                  <wp:posOffset>186690</wp:posOffset>
                </wp:positionV>
                <wp:extent cx="2628265" cy="3870960"/>
                <wp:effectExtent l="0" t="0" r="0" b="0"/>
                <wp:wrapNone/>
                <wp:docPr id="678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8265" cy="3870960"/>
                          <a:chOff x="3710" y="294"/>
                          <a:chExt cx="4139" cy="6096"/>
                        </a:xfrm>
                      </wpg:grpSpPr>
                      <pic:pic xmlns:pic="http://schemas.openxmlformats.org/drawingml/2006/picture">
                        <pic:nvPicPr>
                          <pic:cNvPr id="680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71" y="293"/>
                            <a:ext cx="2196" cy="6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2" name="AutoShape 160"/>
                        <wps:cNvSpPr>
                          <a:spLocks/>
                        </wps:cNvSpPr>
                        <wps:spPr bwMode="auto">
                          <a:xfrm>
                            <a:off x="3710" y="737"/>
                            <a:ext cx="4139" cy="4680"/>
                          </a:xfrm>
                          <a:custGeom>
                            <a:avLst/>
                            <a:gdLst>
                              <a:gd name="T0" fmla="+- 0 5614 3710"/>
                              <a:gd name="T1" fmla="*/ T0 w 4139"/>
                              <a:gd name="T2" fmla="+- 0 3968 738"/>
                              <a:gd name="T3" fmla="*/ 3968 h 4680"/>
                              <a:gd name="T4" fmla="+- 0 7849 3710"/>
                              <a:gd name="T5" fmla="*/ T4 w 4139"/>
                              <a:gd name="T6" fmla="+- 0 3968 738"/>
                              <a:gd name="T7" fmla="*/ 3968 h 4680"/>
                              <a:gd name="T8" fmla="+- 0 5433 3710"/>
                              <a:gd name="T9" fmla="*/ T8 w 4139"/>
                              <a:gd name="T10" fmla="+- 0 3339 738"/>
                              <a:gd name="T11" fmla="*/ 3339 h 4680"/>
                              <a:gd name="T12" fmla="+- 0 3710 3710"/>
                              <a:gd name="T13" fmla="*/ T12 w 4139"/>
                              <a:gd name="T14" fmla="+- 0 3339 738"/>
                              <a:gd name="T15" fmla="*/ 3339 h 4680"/>
                              <a:gd name="T16" fmla="+- 0 5688 3710"/>
                              <a:gd name="T17" fmla="*/ T16 w 4139"/>
                              <a:gd name="T18" fmla="+- 0 5418 738"/>
                              <a:gd name="T19" fmla="*/ 5418 h 4680"/>
                              <a:gd name="T20" fmla="+- 0 7488 3710"/>
                              <a:gd name="T21" fmla="*/ T20 w 4139"/>
                              <a:gd name="T22" fmla="+- 0 5418 738"/>
                              <a:gd name="T23" fmla="*/ 5418 h 4680"/>
                              <a:gd name="T24" fmla="+- 0 7488 3710"/>
                              <a:gd name="T25" fmla="*/ T24 w 4139"/>
                              <a:gd name="T26" fmla="+- 0 5418 738"/>
                              <a:gd name="T27" fmla="*/ 5418 h 4680"/>
                              <a:gd name="T28" fmla="+- 0 7488 3710"/>
                              <a:gd name="T29" fmla="*/ T28 w 4139"/>
                              <a:gd name="T30" fmla="+- 0 738 738"/>
                              <a:gd name="T31" fmla="*/ 738 h 4680"/>
                              <a:gd name="T32" fmla="+- 0 7488 3710"/>
                              <a:gd name="T33" fmla="*/ T32 w 4139"/>
                              <a:gd name="T34" fmla="+- 0 738 738"/>
                              <a:gd name="T35" fmla="*/ 738 h 4680"/>
                              <a:gd name="T36" fmla="+- 0 5868 3710"/>
                              <a:gd name="T37" fmla="*/ T36 w 4139"/>
                              <a:gd name="T38" fmla="+- 0 738 738"/>
                              <a:gd name="T39" fmla="*/ 738 h 4680"/>
                              <a:gd name="T40" fmla="+- 0 7488 3710"/>
                              <a:gd name="T41" fmla="*/ T40 w 4139"/>
                              <a:gd name="T42" fmla="+- 0 1458 738"/>
                              <a:gd name="T43" fmla="*/ 1458 h 4680"/>
                              <a:gd name="T44" fmla="+- 0 7848 3710"/>
                              <a:gd name="T45" fmla="*/ T44 w 4139"/>
                              <a:gd name="T46" fmla="+- 0 1458 738"/>
                              <a:gd name="T47" fmla="*/ 1458 h 4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139" h="4680">
                                <a:moveTo>
                                  <a:pt x="1904" y="3230"/>
                                </a:moveTo>
                                <a:lnTo>
                                  <a:pt x="4139" y="3230"/>
                                </a:lnTo>
                                <a:moveTo>
                                  <a:pt x="1723" y="2601"/>
                                </a:moveTo>
                                <a:lnTo>
                                  <a:pt x="0" y="2601"/>
                                </a:lnTo>
                                <a:moveTo>
                                  <a:pt x="1978" y="4680"/>
                                </a:moveTo>
                                <a:lnTo>
                                  <a:pt x="3778" y="4680"/>
                                </a:lnTo>
                                <a:moveTo>
                                  <a:pt x="3778" y="4680"/>
                                </a:moveTo>
                                <a:lnTo>
                                  <a:pt x="3778" y="0"/>
                                </a:lnTo>
                                <a:moveTo>
                                  <a:pt x="3778" y="0"/>
                                </a:moveTo>
                                <a:lnTo>
                                  <a:pt x="2158" y="0"/>
                                </a:lnTo>
                                <a:moveTo>
                                  <a:pt x="3778" y="720"/>
                                </a:moveTo>
                                <a:lnTo>
                                  <a:pt x="4138" y="7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BE10C5" id="Group 159" o:spid="_x0000_s1026" style="position:absolute;margin-left:185.5pt;margin-top:14.7pt;width:206.95pt;height:304.8pt;z-index:15875584;mso-position-horizontal-relative:page" coordorigin="3710,294" coordsize="4139,60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">
                <v:shape id="Picture 161" o:spid="_x0000_s1027" type="#_x0000_t75" style="position:absolute;left:4771;top:293;width:2196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">
                  <v:imagedata r:id="rId286" o:title=""/>
                </v:shape>
                <v:shape id="AutoShape 160" o:spid="_x0000_s1028" style="position:absolute;left:3710;top:737;width:4139;height:4680;visibility:visible;mso-wrap-style:square;v-text-anchor:top" coordsize="4139,4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" path="m1904,3230r2235,m1723,2601l,2601m1978,4680r1800,m3778,4680l3778,t,l2158,m3778,720r360,e" filled="f" strokeweight=".72pt">
                  <v:path arrowok="t" o:connecttype="custom" o:connectlocs="1904,3968;4139,3968;1723,3339;0,3339;1978,5418;3778,5418;3778,5418;3778,738;3778,738;2158,738;3778,1458;4138,1458" o:connectangles="0,0,0,0,0,0,0,0,0,0,0,0"/>
                </v:shape>
                <w10:wrap anchorx="page"/>
              </v:group>
            </w:pict>
          </mc:Fallback>
        </mc:AlternateContent>
      </w:r>
      <w:r>
        <w:t>AP</w:t>
      </w:r>
      <w:r>
        <w:rPr>
          <w:spacing w:val="-13"/>
        </w:rPr>
        <w:t xml:space="preserve"> </w:t>
      </w:r>
      <w:r>
        <w:t>Projection</w:t>
      </w:r>
    </w:p>
    <w:p w14:paraId="2A6018E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3A8EF46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2F02C97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12EB86BB" w14:textId="77777777" w:rsidR="00DC16F1" w:rsidRDefault="00DC16F1">
      <w:pPr>
        <w:pStyle w:val="BodyText"/>
        <w:spacing w:before="5"/>
        <w:rPr>
          <w:rFonts w:ascii="Arial"/>
          <w:b/>
          <w:sz w:val="23"/>
        </w:rPr>
      </w:pPr>
    </w:p>
    <w:p w14:paraId="709C80A8" w14:textId="77777777" w:rsidR="00DC16F1" w:rsidRDefault="00000000">
      <w:pPr>
        <w:spacing w:line="276" w:lineRule="auto"/>
        <w:ind w:left="7574" w:right="3322"/>
        <w:rPr>
          <w:sz w:val="16"/>
        </w:rPr>
      </w:pPr>
      <w:r>
        <w:rPr>
          <w:w w:val="80"/>
          <w:sz w:val="16"/>
        </w:rPr>
        <w:t>T1-T12 must be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included</w:t>
      </w:r>
    </w:p>
    <w:p w14:paraId="3F00AD3C" w14:textId="77777777" w:rsidR="00DC16F1" w:rsidRDefault="00DC16F1">
      <w:pPr>
        <w:pStyle w:val="BodyText"/>
        <w:rPr>
          <w:sz w:val="18"/>
        </w:rPr>
      </w:pPr>
    </w:p>
    <w:p w14:paraId="1802A88C" w14:textId="77777777" w:rsidR="00DC16F1" w:rsidRDefault="00DC16F1">
      <w:pPr>
        <w:pStyle w:val="BodyText"/>
        <w:rPr>
          <w:sz w:val="18"/>
        </w:rPr>
      </w:pPr>
    </w:p>
    <w:p w14:paraId="3908BCDB" w14:textId="77777777" w:rsidR="00DC16F1" w:rsidRDefault="00DC16F1">
      <w:pPr>
        <w:pStyle w:val="BodyText"/>
        <w:rPr>
          <w:sz w:val="18"/>
        </w:rPr>
      </w:pPr>
    </w:p>
    <w:p w14:paraId="1F41E7AA" w14:textId="77777777" w:rsidR="00DC16F1" w:rsidRDefault="00DC16F1">
      <w:pPr>
        <w:pStyle w:val="BodyText"/>
        <w:rPr>
          <w:sz w:val="18"/>
        </w:rPr>
      </w:pPr>
    </w:p>
    <w:p w14:paraId="3E6130E3" w14:textId="77777777" w:rsidR="00DC16F1" w:rsidRDefault="00DC16F1">
      <w:pPr>
        <w:pStyle w:val="BodyText"/>
        <w:rPr>
          <w:sz w:val="18"/>
        </w:rPr>
      </w:pPr>
    </w:p>
    <w:p w14:paraId="319D3CEC" w14:textId="77777777" w:rsidR="00DC16F1" w:rsidRDefault="00DC16F1">
      <w:pPr>
        <w:pStyle w:val="BodyText"/>
        <w:spacing w:before="11"/>
        <w:rPr>
          <w:sz w:val="24"/>
        </w:rPr>
      </w:pPr>
    </w:p>
    <w:p w14:paraId="7836F602" w14:textId="77777777" w:rsidR="00DC16F1" w:rsidRDefault="00000000">
      <w:pPr>
        <w:ind w:right="8670"/>
        <w:jc w:val="right"/>
        <w:rPr>
          <w:sz w:val="16"/>
        </w:rPr>
      </w:pPr>
      <w:r>
        <w:rPr>
          <w:spacing w:val="-1"/>
          <w:w w:val="80"/>
          <w:sz w:val="16"/>
        </w:rPr>
        <w:t>Open</w:t>
      </w:r>
      <w:r>
        <w:rPr>
          <w:spacing w:val="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intervertebral</w:t>
      </w:r>
    </w:p>
    <w:p w14:paraId="6F88A77B" w14:textId="77777777" w:rsidR="00DC16F1" w:rsidRDefault="00000000">
      <w:pPr>
        <w:spacing w:before="27"/>
        <w:ind w:right="8669"/>
        <w:jc w:val="right"/>
        <w:rPr>
          <w:sz w:val="16"/>
        </w:rPr>
      </w:pPr>
      <w:r>
        <w:rPr>
          <w:w w:val="80"/>
          <w:sz w:val="16"/>
        </w:rPr>
        <w:t>disc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688E0428" w14:textId="77777777" w:rsidR="00DC16F1" w:rsidRDefault="00DC16F1">
      <w:pPr>
        <w:pStyle w:val="BodyText"/>
        <w:rPr>
          <w:sz w:val="18"/>
        </w:rPr>
      </w:pPr>
    </w:p>
    <w:p w14:paraId="2B4250B8" w14:textId="77777777" w:rsidR="00DC16F1" w:rsidRDefault="00DC16F1">
      <w:pPr>
        <w:pStyle w:val="BodyText"/>
        <w:spacing w:before="1"/>
        <w:rPr>
          <w:sz w:val="15"/>
        </w:rPr>
      </w:pPr>
    </w:p>
    <w:p w14:paraId="2A1F62AF" w14:textId="77777777" w:rsidR="00DC16F1" w:rsidRDefault="00000000">
      <w:pPr>
        <w:spacing w:line="276" w:lineRule="auto"/>
        <w:ind w:left="7576" w:right="2770"/>
        <w:rPr>
          <w:sz w:val="16"/>
        </w:rPr>
      </w:pPr>
      <w:r>
        <w:rPr>
          <w:w w:val="80"/>
          <w:sz w:val="16"/>
        </w:rPr>
        <w:t>Spinous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processes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midline</w:t>
      </w:r>
    </w:p>
    <w:p w14:paraId="1119A420" w14:textId="77777777" w:rsidR="00DC16F1" w:rsidRDefault="00DC16F1">
      <w:pPr>
        <w:spacing w:line="276" w:lineRule="auto"/>
        <w:rPr>
          <w:sz w:val="16"/>
        </w:rPr>
        <w:sectPr w:rsidR="00DC16F1">
          <w:headerReference w:type="default" r:id="rId287"/>
          <w:footerReference w:type="default" r:id="rId288"/>
          <w:pgSz w:w="12240" w:h="15840"/>
          <w:pgMar w:top="260" w:right="0" w:bottom="1540" w:left="420" w:header="0" w:footer="1352" w:gutter="0"/>
          <w:cols w:space="720"/>
        </w:sectPr>
      </w:pPr>
    </w:p>
    <w:p w14:paraId="1FBA1D38" w14:textId="77777777" w:rsidR="00DC16F1" w:rsidRDefault="00DC16F1">
      <w:pPr>
        <w:pStyle w:val="BodyText"/>
        <w:rPr>
          <w:sz w:val="20"/>
        </w:rPr>
      </w:pPr>
    </w:p>
    <w:p w14:paraId="41FFACA9" w14:textId="77777777" w:rsidR="00DC16F1" w:rsidRDefault="00DC16F1">
      <w:pPr>
        <w:pStyle w:val="BodyText"/>
        <w:rPr>
          <w:sz w:val="20"/>
        </w:rPr>
      </w:pPr>
    </w:p>
    <w:p w14:paraId="088F9588" w14:textId="77777777" w:rsidR="00DC16F1" w:rsidRDefault="00DC16F1">
      <w:pPr>
        <w:pStyle w:val="BodyText"/>
        <w:rPr>
          <w:sz w:val="20"/>
        </w:rPr>
      </w:pPr>
    </w:p>
    <w:p w14:paraId="0768367C" w14:textId="77777777" w:rsidR="00DC16F1" w:rsidRDefault="00DC16F1">
      <w:pPr>
        <w:pStyle w:val="BodyText"/>
        <w:rPr>
          <w:sz w:val="20"/>
        </w:rPr>
      </w:pPr>
    </w:p>
    <w:p w14:paraId="43FEEFBD" w14:textId="77777777" w:rsidR="00DC16F1" w:rsidRDefault="00DC16F1">
      <w:pPr>
        <w:pStyle w:val="BodyText"/>
        <w:spacing w:before="2"/>
        <w:rPr>
          <w:sz w:val="21"/>
        </w:rPr>
      </w:pPr>
    </w:p>
    <w:p w14:paraId="26400472" w14:textId="59842BEA" w:rsidR="00DC16F1" w:rsidRDefault="006147DB">
      <w:pPr>
        <w:spacing w:before="101"/>
        <w:ind w:left="757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76096" behindDoc="0" locked="0" layoutInCell="1" allowOverlap="1" wp14:anchorId="40ACC815" wp14:editId="3FDE9843">
                <wp:simplePos x="0" y="0"/>
                <wp:positionH relativeFrom="page">
                  <wp:posOffset>2354580</wp:posOffset>
                </wp:positionH>
                <wp:positionV relativeFrom="paragraph">
                  <wp:posOffset>-714375</wp:posOffset>
                </wp:positionV>
                <wp:extent cx="2628900" cy="4114800"/>
                <wp:effectExtent l="0" t="0" r="0" b="0"/>
                <wp:wrapNone/>
                <wp:docPr id="672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8900" cy="4114800"/>
                          <a:chOff x="3708" y="-1125"/>
                          <a:chExt cx="4140" cy="6480"/>
                        </a:xfrm>
                      </wpg:grpSpPr>
                      <pic:pic xmlns:pic="http://schemas.openxmlformats.org/drawingml/2006/picture">
                        <pic:nvPicPr>
                          <pic:cNvPr id="674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21" y="-1126"/>
                            <a:ext cx="2894" cy="6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76" name="AutoShape 157"/>
                        <wps:cNvSpPr>
                          <a:spLocks/>
                        </wps:cNvSpPr>
                        <wps:spPr bwMode="auto">
                          <a:xfrm>
                            <a:off x="3708" y="-1054"/>
                            <a:ext cx="4140" cy="6120"/>
                          </a:xfrm>
                          <a:custGeom>
                            <a:avLst/>
                            <a:gdLst>
                              <a:gd name="T0" fmla="+- 0 6408 3708"/>
                              <a:gd name="T1" fmla="*/ T0 w 4140"/>
                              <a:gd name="T2" fmla="+- 0 -1053 -1053"/>
                              <a:gd name="T3" fmla="*/ -1053 h 6120"/>
                              <a:gd name="T4" fmla="+- 0 7488 3708"/>
                              <a:gd name="T5" fmla="*/ T4 w 4140"/>
                              <a:gd name="T6" fmla="+- 0 -1053 -1053"/>
                              <a:gd name="T7" fmla="*/ -1053 h 6120"/>
                              <a:gd name="T8" fmla="+- 0 7488 3708"/>
                              <a:gd name="T9" fmla="*/ T8 w 4140"/>
                              <a:gd name="T10" fmla="+- 0 -1053 -1053"/>
                              <a:gd name="T11" fmla="*/ -1053 h 6120"/>
                              <a:gd name="T12" fmla="+- 0 7488 3708"/>
                              <a:gd name="T13" fmla="*/ T12 w 4140"/>
                              <a:gd name="T14" fmla="+- 0 5067 -1053"/>
                              <a:gd name="T15" fmla="*/ 5067 h 6120"/>
                              <a:gd name="T16" fmla="+- 0 7488 3708"/>
                              <a:gd name="T17" fmla="*/ T16 w 4140"/>
                              <a:gd name="T18" fmla="+- 0 5067 -1053"/>
                              <a:gd name="T19" fmla="*/ 5067 h 6120"/>
                              <a:gd name="T20" fmla="+- 0 6408 3708"/>
                              <a:gd name="T21" fmla="*/ T20 w 4140"/>
                              <a:gd name="T22" fmla="+- 0 5067 -1053"/>
                              <a:gd name="T23" fmla="*/ 5067 h 6120"/>
                              <a:gd name="T24" fmla="+- 0 7488 3708"/>
                              <a:gd name="T25" fmla="*/ T24 w 4140"/>
                              <a:gd name="T26" fmla="+- 0 207 -1053"/>
                              <a:gd name="T27" fmla="*/ 207 h 6120"/>
                              <a:gd name="T28" fmla="+- 0 7848 3708"/>
                              <a:gd name="T29" fmla="*/ T28 w 4140"/>
                              <a:gd name="T30" fmla="+- 0 207 -1053"/>
                              <a:gd name="T31" fmla="*/ 207 h 6120"/>
                              <a:gd name="T32" fmla="+- 0 6048 3708"/>
                              <a:gd name="T33" fmla="*/ T32 w 4140"/>
                              <a:gd name="T34" fmla="+- 0 3087 -1053"/>
                              <a:gd name="T35" fmla="*/ 3087 h 6120"/>
                              <a:gd name="T36" fmla="+- 0 3708 3708"/>
                              <a:gd name="T37" fmla="*/ T36 w 4140"/>
                              <a:gd name="T38" fmla="+- 0 3087 -1053"/>
                              <a:gd name="T39" fmla="*/ 3087 h 6120"/>
                              <a:gd name="T40" fmla="+- 0 5148 3708"/>
                              <a:gd name="T41" fmla="*/ T40 w 4140"/>
                              <a:gd name="T42" fmla="+- 0 1467 -1053"/>
                              <a:gd name="T43" fmla="*/ 1467 h 6120"/>
                              <a:gd name="T44" fmla="+- 0 3888 3708"/>
                              <a:gd name="T45" fmla="*/ T44 w 4140"/>
                              <a:gd name="T46" fmla="+- 0 1467 -1053"/>
                              <a:gd name="T47" fmla="*/ 1467 h 6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140" h="6120">
                                <a:moveTo>
                                  <a:pt x="2700" y="0"/>
                                </a:moveTo>
                                <a:lnTo>
                                  <a:pt x="3780" y="0"/>
                                </a:lnTo>
                                <a:moveTo>
                                  <a:pt x="3780" y="0"/>
                                </a:moveTo>
                                <a:lnTo>
                                  <a:pt x="3780" y="6120"/>
                                </a:lnTo>
                                <a:moveTo>
                                  <a:pt x="3780" y="6120"/>
                                </a:moveTo>
                                <a:lnTo>
                                  <a:pt x="2700" y="6120"/>
                                </a:lnTo>
                                <a:moveTo>
                                  <a:pt x="3780" y="1260"/>
                                </a:moveTo>
                                <a:lnTo>
                                  <a:pt x="4140" y="1260"/>
                                </a:lnTo>
                                <a:moveTo>
                                  <a:pt x="2340" y="4140"/>
                                </a:moveTo>
                                <a:lnTo>
                                  <a:pt x="0" y="4140"/>
                                </a:lnTo>
                                <a:moveTo>
                                  <a:pt x="1440" y="2520"/>
                                </a:moveTo>
                                <a:lnTo>
                                  <a:pt x="180" y="25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A7437C" id="Group 156" o:spid="_x0000_s1026" style="position:absolute;margin-left:185.4pt;margin-top:-56.25pt;width:207pt;height:324pt;z-index:15876096;mso-position-horizontal-relative:page" coordorigin="3708,-1125" coordsize="4140,6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">
                <v:shape id="Picture 158" o:spid="_x0000_s1027" type="#_x0000_t75" style="position:absolute;left:4421;top:-1126;width:2894;height:6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">
                  <v:imagedata r:id="rId290" o:title=""/>
                </v:shape>
                <v:shape id="AutoShape 157" o:spid="_x0000_s1028" style="position:absolute;left:3708;top:-1054;width:4140;height:6120;visibility:visible;mso-wrap-style:square;v-text-anchor:top" coordsize="4140,6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" path="m2700,l3780,t,l3780,6120t,l2700,6120m3780,1260r360,m2340,4140l,4140m1440,2520r-1260,e" filled="f" strokeweight=".72pt">
                  <v:path arrowok="t" o:connecttype="custom" o:connectlocs="2700,-1053;3780,-1053;3780,-1053;3780,5067;3780,5067;2700,5067;3780,207;4140,207;2340,3087;0,3087;1440,1467;180,1467" o:connectangles="0,0,0,0,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T1-T12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00F75AA4" w14:textId="77777777" w:rsidR="00DC16F1" w:rsidRDefault="00DC16F1">
      <w:pPr>
        <w:pStyle w:val="BodyText"/>
        <w:rPr>
          <w:sz w:val="20"/>
        </w:rPr>
      </w:pPr>
    </w:p>
    <w:p w14:paraId="2C5CF529" w14:textId="77777777" w:rsidR="00DC16F1" w:rsidRDefault="00DC16F1">
      <w:pPr>
        <w:pStyle w:val="BodyText"/>
        <w:rPr>
          <w:sz w:val="20"/>
        </w:rPr>
      </w:pPr>
    </w:p>
    <w:p w14:paraId="0535E67D" w14:textId="77777777" w:rsidR="00DC16F1" w:rsidRDefault="00DC16F1">
      <w:pPr>
        <w:pStyle w:val="BodyText"/>
        <w:rPr>
          <w:sz w:val="29"/>
        </w:rPr>
      </w:pPr>
    </w:p>
    <w:p w14:paraId="7FD7F80D" w14:textId="77777777" w:rsidR="00DC16F1" w:rsidRDefault="00000000">
      <w:pPr>
        <w:spacing w:before="101" w:line="273" w:lineRule="auto"/>
        <w:ind w:left="2501" w:right="8499" w:firstLine="446"/>
        <w:jc w:val="both"/>
        <w:rPr>
          <w:sz w:val="16"/>
        </w:rPr>
      </w:pPr>
      <w:r>
        <w:rPr>
          <w:w w:val="80"/>
          <w:sz w:val="16"/>
        </w:rPr>
        <w:t>Nearly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superimposed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ribs</w:t>
      </w:r>
    </w:p>
    <w:p w14:paraId="1B53FA7B" w14:textId="77777777" w:rsidR="00DC16F1" w:rsidRDefault="00DC16F1">
      <w:pPr>
        <w:pStyle w:val="BodyText"/>
        <w:rPr>
          <w:sz w:val="18"/>
        </w:rPr>
      </w:pPr>
    </w:p>
    <w:p w14:paraId="7FBD0431" w14:textId="77777777" w:rsidR="00DC16F1" w:rsidRDefault="00DC16F1">
      <w:pPr>
        <w:pStyle w:val="BodyText"/>
        <w:rPr>
          <w:sz w:val="18"/>
        </w:rPr>
      </w:pPr>
    </w:p>
    <w:p w14:paraId="1156BEE5" w14:textId="77777777" w:rsidR="00DC16F1" w:rsidRDefault="00DC16F1">
      <w:pPr>
        <w:pStyle w:val="BodyText"/>
        <w:rPr>
          <w:sz w:val="18"/>
        </w:rPr>
      </w:pPr>
    </w:p>
    <w:p w14:paraId="47E60AAB" w14:textId="77777777" w:rsidR="00DC16F1" w:rsidRDefault="00DC16F1">
      <w:pPr>
        <w:pStyle w:val="BodyText"/>
        <w:rPr>
          <w:sz w:val="18"/>
        </w:rPr>
      </w:pPr>
    </w:p>
    <w:p w14:paraId="5F3413CB" w14:textId="77777777" w:rsidR="00DC16F1" w:rsidRDefault="00DC16F1">
      <w:pPr>
        <w:pStyle w:val="BodyText"/>
        <w:spacing w:before="1"/>
        <w:rPr>
          <w:sz w:val="14"/>
        </w:rPr>
      </w:pPr>
    </w:p>
    <w:p w14:paraId="6BE82C22" w14:textId="77777777" w:rsidR="00DC16F1" w:rsidRDefault="00000000">
      <w:pPr>
        <w:spacing w:before="1"/>
        <w:ind w:right="8665"/>
        <w:jc w:val="right"/>
        <w:rPr>
          <w:sz w:val="16"/>
        </w:rPr>
      </w:pPr>
      <w:r>
        <w:rPr>
          <w:spacing w:val="-1"/>
          <w:w w:val="80"/>
          <w:sz w:val="16"/>
        </w:rPr>
        <w:t>Open</w:t>
      </w:r>
      <w:r>
        <w:rPr>
          <w:spacing w:val="5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intervertebral</w:t>
      </w:r>
    </w:p>
    <w:p w14:paraId="44F208F1" w14:textId="77777777" w:rsidR="00DC16F1" w:rsidRDefault="00000000">
      <w:pPr>
        <w:spacing w:before="24"/>
        <w:ind w:right="8662"/>
        <w:jc w:val="right"/>
        <w:rPr>
          <w:sz w:val="16"/>
        </w:rPr>
      </w:pPr>
      <w:r>
        <w:rPr>
          <w:w w:val="80"/>
          <w:sz w:val="16"/>
        </w:rPr>
        <w:t>disc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144DD14E" w14:textId="77777777" w:rsidR="00DC16F1" w:rsidRDefault="00DC16F1">
      <w:pPr>
        <w:jc w:val="right"/>
        <w:rPr>
          <w:sz w:val="16"/>
        </w:rPr>
        <w:sectPr w:rsidR="00DC16F1">
          <w:headerReference w:type="default" r:id="rId291"/>
          <w:footerReference w:type="default" r:id="rId292"/>
          <w:pgSz w:w="12240" w:h="15840"/>
          <w:pgMar w:top="2100" w:right="0" w:bottom="1540" w:left="420" w:header="270" w:footer="1352" w:gutter="0"/>
          <w:cols w:space="720"/>
        </w:sectPr>
      </w:pPr>
    </w:p>
    <w:p w14:paraId="08636951" w14:textId="77777777" w:rsidR="00DC16F1" w:rsidRDefault="00DC16F1">
      <w:pPr>
        <w:pStyle w:val="BodyText"/>
        <w:rPr>
          <w:sz w:val="20"/>
        </w:rPr>
      </w:pPr>
    </w:p>
    <w:p w14:paraId="68CC02F1" w14:textId="77777777" w:rsidR="00DC16F1" w:rsidRDefault="00DC16F1">
      <w:pPr>
        <w:pStyle w:val="BodyText"/>
        <w:rPr>
          <w:sz w:val="20"/>
        </w:rPr>
      </w:pPr>
    </w:p>
    <w:p w14:paraId="7599D26E" w14:textId="77777777" w:rsidR="00DC16F1" w:rsidRDefault="00DC16F1">
      <w:pPr>
        <w:pStyle w:val="BodyText"/>
        <w:rPr>
          <w:sz w:val="20"/>
        </w:rPr>
      </w:pPr>
    </w:p>
    <w:p w14:paraId="292AC1F8" w14:textId="77777777" w:rsidR="00DC16F1" w:rsidRDefault="00DC16F1">
      <w:pPr>
        <w:pStyle w:val="BodyText"/>
        <w:rPr>
          <w:sz w:val="20"/>
        </w:rPr>
      </w:pPr>
    </w:p>
    <w:p w14:paraId="6860123F" w14:textId="77777777" w:rsidR="00DC16F1" w:rsidRDefault="00DC16F1">
      <w:pPr>
        <w:pStyle w:val="BodyText"/>
        <w:rPr>
          <w:sz w:val="20"/>
        </w:rPr>
      </w:pPr>
    </w:p>
    <w:p w14:paraId="48A8DBD8" w14:textId="77777777" w:rsidR="00DC16F1" w:rsidRDefault="00DC16F1">
      <w:pPr>
        <w:pStyle w:val="BodyText"/>
        <w:rPr>
          <w:sz w:val="20"/>
        </w:rPr>
      </w:pPr>
    </w:p>
    <w:p w14:paraId="1106C8F6" w14:textId="77777777" w:rsidR="00DC16F1" w:rsidRDefault="00DC16F1">
      <w:pPr>
        <w:pStyle w:val="BodyText"/>
        <w:rPr>
          <w:sz w:val="20"/>
        </w:rPr>
      </w:pPr>
    </w:p>
    <w:p w14:paraId="4C583087" w14:textId="77777777" w:rsidR="00DC16F1" w:rsidRDefault="00DC16F1">
      <w:pPr>
        <w:pStyle w:val="BodyText"/>
        <w:rPr>
          <w:sz w:val="20"/>
        </w:rPr>
      </w:pPr>
    </w:p>
    <w:p w14:paraId="6E4A767E" w14:textId="77777777" w:rsidR="00DC16F1" w:rsidRDefault="00DC16F1">
      <w:pPr>
        <w:pStyle w:val="BodyText"/>
        <w:rPr>
          <w:sz w:val="20"/>
        </w:rPr>
      </w:pPr>
    </w:p>
    <w:p w14:paraId="39B0BC9B" w14:textId="77777777" w:rsidR="00DC16F1" w:rsidRDefault="00DC16F1">
      <w:pPr>
        <w:pStyle w:val="BodyText"/>
        <w:spacing w:before="2"/>
        <w:rPr>
          <w:sz w:val="20"/>
        </w:rPr>
      </w:pPr>
    </w:p>
    <w:p w14:paraId="4C405176" w14:textId="77777777" w:rsidR="00DC16F1" w:rsidRDefault="00DC16F1">
      <w:pPr>
        <w:rPr>
          <w:sz w:val="20"/>
        </w:rPr>
        <w:sectPr w:rsidR="00DC16F1">
          <w:headerReference w:type="default" r:id="rId293"/>
          <w:footerReference w:type="default" r:id="rId294"/>
          <w:pgSz w:w="12240" w:h="15840"/>
          <w:pgMar w:top="2100" w:right="0" w:bottom="1540" w:left="420" w:header="270" w:footer="1352" w:gutter="0"/>
          <w:cols w:space="720"/>
        </w:sectPr>
      </w:pPr>
    </w:p>
    <w:p w14:paraId="5A81FCD3" w14:textId="77777777" w:rsidR="00DC16F1" w:rsidRDefault="00000000">
      <w:pPr>
        <w:spacing w:before="101" w:line="278" w:lineRule="auto"/>
        <w:ind w:left="876" w:right="38" w:firstLine="72"/>
        <w:jc w:val="right"/>
        <w:rPr>
          <w:sz w:val="16"/>
        </w:rPr>
      </w:pPr>
      <w:r>
        <w:rPr>
          <w:w w:val="80"/>
          <w:sz w:val="16"/>
        </w:rPr>
        <w:t>Separation of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 clavicles 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visualize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T1</w:t>
      </w:r>
    </w:p>
    <w:p w14:paraId="47CD0624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1F71649A" w14:textId="77777777" w:rsidR="00DC16F1" w:rsidRDefault="00DC16F1">
      <w:pPr>
        <w:pStyle w:val="BodyText"/>
        <w:rPr>
          <w:sz w:val="18"/>
        </w:rPr>
      </w:pPr>
    </w:p>
    <w:p w14:paraId="5C2D3366" w14:textId="77777777" w:rsidR="00DC16F1" w:rsidRDefault="00DC16F1">
      <w:pPr>
        <w:pStyle w:val="BodyText"/>
        <w:rPr>
          <w:sz w:val="18"/>
        </w:rPr>
      </w:pPr>
    </w:p>
    <w:p w14:paraId="4D19A685" w14:textId="21B6B3B4" w:rsidR="00DC16F1" w:rsidRDefault="006147DB">
      <w:pPr>
        <w:pStyle w:val="ListParagraph"/>
        <w:numPr>
          <w:ilvl w:val="0"/>
          <w:numId w:val="47"/>
        </w:numPr>
        <w:tabs>
          <w:tab w:val="left" w:pos="1011"/>
        </w:tabs>
        <w:spacing w:before="159" w:line="276" w:lineRule="auto"/>
        <w:ind w:right="1499" w:firstLine="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39072" behindDoc="1" locked="0" layoutInCell="1" allowOverlap="1" wp14:anchorId="3F84B21C" wp14:editId="77375B4E">
                <wp:simplePos x="0" y="0"/>
                <wp:positionH relativeFrom="page">
                  <wp:posOffset>1501140</wp:posOffset>
                </wp:positionH>
                <wp:positionV relativeFrom="paragraph">
                  <wp:posOffset>-1830705</wp:posOffset>
                </wp:positionV>
                <wp:extent cx="4330065" cy="3953510"/>
                <wp:effectExtent l="0" t="0" r="0" b="0"/>
                <wp:wrapNone/>
                <wp:docPr id="666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30065" cy="3953510"/>
                          <a:chOff x="2364" y="-2883"/>
                          <a:chExt cx="6819" cy="6226"/>
                        </a:xfrm>
                      </wpg:grpSpPr>
                      <pic:pic xmlns:pic="http://schemas.openxmlformats.org/drawingml/2006/picture">
                        <pic:nvPicPr>
                          <pic:cNvPr id="668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36" y="-2883"/>
                            <a:ext cx="6646" cy="6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70" name="AutoShape 154"/>
                        <wps:cNvSpPr>
                          <a:spLocks/>
                        </wps:cNvSpPr>
                        <wps:spPr bwMode="auto">
                          <a:xfrm>
                            <a:off x="2371" y="-185"/>
                            <a:ext cx="6225" cy="677"/>
                          </a:xfrm>
                          <a:custGeom>
                            <a:avLst/>
                            <a:gdLst>
                              <a:gd name="T0" fmla="+- 0 8465 2371"/>
                              <a:gd name="T1" fmla="*/ T0 w 6225"/>
                              <a:gd name="T2" fmla="+- 0 492 -185"/>
                              <a:gd name="T3" fmla="*/ 492 h 677"/>
                              <a:gd name="T4" fmla="+- 0 8596 2371"/>
                              <a:gd name="T5" fmla="*/ T4 w 6225"/>
                              <a:gd name="T6" fmla="+- 0 492 -185"/>
                              <a:gd name="T7" fmla="*/ 492 h 677"/>
                              <a:gd name="T8" fmla="+- 0 6091 2371"/>
                              <a:gd name="T9" fmla="*/ T8 w 6225"/>
                              <a:gd name="T10" fmla="+- 0 -20 -185"/>
                              <a:gd name="T11" fmla="*/ -20 h 677"/>
                              <a:gd name="T12" fmla="+- 0 2371 2371"/>
                              <a:gd name="T13" fmla="*/ T12 w 6225"/>
                              <a:gd name="T14" fmla="+- 0 -185 -185"/>
                              <a:gd name="T15" fmla="*/ -185 h 6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225" h="677">
                                <a:moveTo>
                                  <a:pt x="6094" y="677"/>
                                </a:moveTo>
                                <a:lnTo>
                                  <a:pt x="6225" y="677"/>
                                </a:lnTo>
                                <a:moveTo>
                                  <a:pt x="3720" y="1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80A651" id="Group 153" o:spid="_x0000_s1026" style="position:absolute;margin-left:118.2pt;margin-top:-144.15pt;width:340.95pt;height:311.3pt;z-index:-21777408;mso-position-horizontal-relative:page" coordorigin="2364,-2883" coordsize="6819,62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">
                <v:shape id="Picture 155" o:spid="_x0000_s1027" type="#_x0000_t75" style="position:absolute;left:2536;top:-2883;width:6646;height:6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">
                  <v:imagedata r:id="rId296" o:title=""/>
                </v:shape>
                <v:shape id="AutoShape 154" o:spid="_x0000_s1028" style="position:absolute;left:2371;top:-185;width:6225;height:677;visibility:visible;mso-wrap-style:square;v-text-anchor:top" coordsize="6225,6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" path="m6094,677r131,m3720,165l,e" filled="f" strokeweight=".72pt">
                  <v:path arrowok="t" o:connecttype="custom" o:connectlocs="6094,492;6225,492;3720,-20;0,-185" o:connectangles="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ray penetration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separation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of 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shoulder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region</w:t>
      </w:r>
    </w:p>
    <w:p w14:paraId="6C162DA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763" w:space="6434"/>
            <w:col w:w="3623"/>
          </w:cols>
        </w:sectPr>
      </w:pPr>
    </w:p>
    <w:p w14:paraId="29E36599" w14:textId="77777777" w:rsidR="00DC16F1" w:rsidRDefault="00DC16F1">
      <w:pPr>
        <w:pStyle w:val="BodyText"/>
        <w:spacing w:before="4"/>
        <w:rPr>
          <w:sz w:val="19"/>
        </w:rPr>
      </w:pPr>
    </w:p>
    <w:p w14:paraId="13BD5BF4" w14:textId="77777777" w:rsidR="00DC16F1" w:rsidRDefault="00000000">
      <w:pPr>
        <w:tabs>
          <w:tab w:val="left" w:pos="1920"/>
          <w:tab w:val="left" w:pos="3844"/>
        </w:tabs>
        <w:spacing w:before="100" w:line="276" w:lineRule="auto"/>
        <w:ind w:left="1342" w:right="7973" w:hanging="130"/>
        <w:rPr>
          <w:sz w:val="16"/>
        </w:rPr>
      </w:pPr>
      <w:r>
        <w:rPr>
          <w:w w:val="90"/>
          <w:sz w:val="16"/>
        </w:rPr>
        <w:t>Superim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posed</w:t>
      </w:r>
    </w:p>
    <w:p w14:paraId="627D4A0C" w14:textId="77777777" w:rsidR="00DC16F1" w:rsidRDefault="00000000">
      <w:pPr>
        <w:spacing w:line="181" w:lineRule="exact"/>
        <w:ind w:right="10107"/>
        <w:jc w:val="right"/>
        <w:rPr>
          <w:sz w:val="16"/>
        </w:rPr>
      </w:pPr>
      <w:r>
        <w:rPr>
          <w:w w:val="90"/>
          <w:sz w:val="16"/>
        </w:rPr>
        <w:t>posterior</w:t>
      </w:r>
    </w:p>
    <w:p w14:paraId="7B8EA737" w14:textId="77777777" w:rsidR="00DC16F1" w:rsidRDefault="00000000">
      <w:pPr>
        <w:spacing w:before="32"/>
        <w:ind w:right="10107"/>
        <w:jc w:val="right"/>
        <w:rPr>
          <w:sz w:val="16"/>
        </w:rPr>
      </w:pPr>
      <w:r>
        <w:rPr>
          <w:w w:val="90"/>
          <w:sz w:val="16"/>
        </w:rPr>
        <w:t>ribs</w:t>
      </w:r>
    </w:p>
    <w:p w14:paraId="2AB1E8A9" w14:textId="77777777" w:rsidR="00DC16F1" w:rsidRDefault="00DC16F1">
      <w:pPr>
        <w:jc w:val="right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63762A8" w14:textId="77777777" w:rsidR="00DC16F1" w:rsidRDefault="00DC16F1">
      <w:pPr>
        <w:pStyle w:val="BodyText"/>
        <w:rPr>
          <w:sz w:val="20"/>
        </w:rPr>
      </w:pPr>
    </w:p>
    <w:p w14:paraId="15D0708B" w14:textId="77777777" w:rsidR="00DC16F1" w:rsidRDefault="00DC16F1">
      <w:pPr>
        <w:pStyle w:val="BodyText"/>
        <w:rPr>
          <w:sz w:val="20"/>
        </w:rPr>
      </w:pPr>
    </w:p>
    <w:p w14:paraId="787A5018" w14:textId="77777777" w:rsidR="00DC16F1" w:rsidRDefault="00DC16F1">
      <w:pPr>
        <w:pStyle w:val="BodyText"/>
        <w:rPr>
          <w:sz w:val="20"/>
        </w:rPr>
      </w:pPr>
    </w:p>
    <w:p w14:paraId="075FB37D" w14:textId="77777777" w:rsidR="00DC16F1" w:rsidRDefault="00DC16F1">
      <w:pPr>
        <w:pStyle w:val="BodyText"/>
        <w:rPr>
          <w:sz w:val="20"/>
        </w:rPr>
      </w:pPr>
    </w:p>
    <w:p w14:paraId="7D75852B" w14:textId="77777777" w:rsidR="00DC16F1" w:rsidRDefault="00DC16F1">
      <w:pPr>
        <w:pStyle w:val="BodyText"/>
        <w:rPr>
          <w:sz w:val="20"/>
        </w:rPr>
      </w:pPr>
    </w:p>
    <w:p w14:paraId="2082BCC2" w14:textId="77777777" w:rsidR="00DC16F1" w:rsidRDefault="00DC16F1">
      <w:pPr>
        <w:pStyle w:val="BodyText"/>
        <w:rPr>
          <w:sz w:val="20"/>
        </w:rPr>
      </w:pPr>
    </w:p>
    <w:p w14:paraId="529014F3" w14:textId="2E68C2F5" w:rsidR="00DC16F1" w:rsidRDefault="00000000">
      <w:pPr>
        <w:pStyle w:val="Heading4"/>
        <w:spacing w:before="217"/>
        <w:ind w:left="999" w:right="1413"/>
        <w:jc w:val="center"/>
      </w:pPr>
      <w:r>
        <w:rPr>
          <w:u w:val="thick"/>
        </w:rPr>
        <w:t>Thumb</w:t>
      </w:r>
    </w:p>
    <w:p w14:paraId="7C808A23" w14:textId="77777777" w:rsidR="00DC16F1" w:rsidRDefault="00000000">
      <w:pPr>
        <w:pStyle w:val="BodyText"/>
        <w:spacing w:before="173"/>
        <w:ind w:left="1020"/>
      </w:pPr>
      <w:r>
        <w:t>The</w:t>
      </w:r>
      <w:r>
        <w:rPr>
          <w:spacing w:val="-11"/>
        </w:rPr>
        <w:t xml:space="preserve"> </w:t>
      </w:r>
      <w:r>
        <w:t>trapezium</w:t>
      </w:r>
      <w:r>
        <w:rPr>
          <w:spacing w:val="-6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demonstrated</w:t>
      </w:r>
      <w:r>
        <w:rPr>
          <w:spacing w:val="-12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views.</w:t>
      </w:r>
    </w:p>
    <w:p w14:paraId="6A405514" w14:textId="77777777" w:rsidR="00DC16F1" w:rsidRDefault="00DC16F1">
      <w:pPr>
        <w:pStyle w:val="BodyText"/>
        <w:spacing w:before="2"/>
        <w:rPr>
          <w:sz w:val="20"/>
        </w:rPr>
      </w:pPr>
    </w:p>
    <w:p w14:paraId="410CBD8D" w14:textId="77777777" w:rsidR="00DC16F1" w:rsidRDefault="00000000">
      <w:pPr>
        <w:pStyle w:val="Heading6"/>
        <w:spacing w:before="94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20D0A98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9"/>
        </w:rPr>
        <w:t xml:space="preserve"> </w:t>
      </w:r>
      <w:r>
        <w:t>perpendicular</w:t>
      </w:r>
      <w:r>
        <w:rPr>
          <w:spacing w:val="-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6"/>
        </w:rPr>
        <w:t xml:space="preserve"> </w:t>
      </w:r>
      <w:r>
        <w:t>MCP</w:t>
      </w:r>
      <w:r>
        <w:rPr>
          <w:spacing w:val="-7"/>
        </w:rPr>
        <w:t xml:space="preserve"> </w:t>
      </w:r>
      <w:r>
        <w:t>joint.</w:t>
      </w:r>
      <w:r>
        <w:rPr>
          <w:spacing w:val="51"/>
        </w:rPr>
        <w:t xml:space="preserve"> </w:t>
      </w:r>
      <w:r>
        <w:t>Minimum</w:t>
      </w:r>
      <w:r>
        <w:rPr>
          <w:spacing w:val="-5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100</w:t>
      </w:r>
      <w:r>
        <w:rPr>
          <w:spacing w:val="-9"/>
        </w:rPr>
        <w:t xml:space="preserve"> </w:t>
      </w:r>
      <w:r>
        <w:t>cm</w:t>
      </w:r>
      <w:r>
        <w:rPr>
          <w:spacing w:val="-8"/>
        </w:rPr>
        <w:t xml:space="preserve"> </w:t>
      </w:r>
      <w:r>
        <w:t>(40”).</w:t>
      </w:r>
    </w:p>
    <w:p w14:paraId="0004A20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AP</w:t>
      </w:r>
      <w:r>
        <w:rPr>
          <w:spacing w:val="-11"/>
        </w:rPr>
        <w:t xml:space="preserve"> </w:t>
      </w:r>
      <w:r>
        <w:t>projection</w:t>
      </w:r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preferred</w:t>
      </w:r>
      <w:r>
        <w:rPr>
          <w:spacing w:val="-8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PA</w:t>
      </w:r>
      <w:r>
        <w:rPr>
          <w:spacing w:val="-10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reduced</w:t>
      </w:r>
      <w:r>
        <w:rPr>
          <w:spacing w:val="-11"/>
        </w:rPr>
        <w:t xml:space="preserve"> </w:t>
      </w:r>
      <w:r>
        <w:t>OID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increased</w:t>
      </w:r>
      <w:r>
        <w:rPr>
          <w:spacing w:val="-10"/>
        </w:rPr>
        <w:t xml:space="preserve"> </w:t>
      </w:r>
      <w:r>
        <w:t>detail.</w:t>
      </w:r>
    </w:p>
    <w:p w14:paraId="4CC95F74" w14:textId="77777777" w:rsidR="00DC16F1" w:rsidRDefault="00DC16F1">
      <w:pPr>
        <w:pStyle w:val="BodyText"/>
        <w:spacing w:before="6"/>
        <w:rPr>
          <w:sz w:val="25"/>
        </w:rPr>
      </w:pPr>
    </w:p>
    <w:p w14:paraId="645FCEB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A8A278F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32D6BDBD" wp14:editId="7339C610">
            <wp:extent cx="114300" cy="114298"/>
            <wp:effectExtent l="0" t="0" r="0" b="0"/>
            <wp:docPr id="13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tip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thumb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trapezium.</w:t>
      </w:r>
    </w:p>
    <w:p w14:paraId="311C7410" w14:textId="77777777" w:rsidR="00DC16F1" w:rsidRDefault="00000000">
      <w:pPr>
        <w:pStyle w:val="BodyText"/>
        <w:spacing w:before="2"/>
        <w:ind w:left="1380" w:right="4379"/>
      </w:pPr>
      <w:r>
        <w:rPr>
          <w:noProof/>
        </w:rPr>
        <w:drawing>
          <wp:inline distT="0" distB="0" distL="0" distR="0" wp14:anchorId="0A703BD1" wp14:editId="0EB378E7">
            <wp:extent cx="114300" cy="114298"/>
            <wp:effectExtent l="0" t="0" r="0" b="0"/>
            <wp:docPr id="13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Thumbnail,</w:t>
      </w:r>
      <w:r>
        <w:rPr>
          <w:spacing w:val="-3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visualized,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center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 xml:space="preserve">phalanx. </w:t>
      </w:r>
      <w:r>
        <w:rPr>
          <w:noProof/>
        </w:rPr>
        <w:drawing>
          <wp:inline distT="0" distB="0" distL="0" distR="0" wp14:anchorId="1631DD55" wp14:editId="1204CE30">
            <wp:extent cx="114300" cy="114300"/>
            <wp:effectExtent l="0" t="0" r="0" b="0"/>
            <wp:docPr id="14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>Equal</w:t>
      </w:r>
      <w:r>
        <w:rPr>
          <w:spacing w:val="-3"/>
        </w:rPr>
        <w:t xml:space="preserve"> </w:t>
      </w:r>
      <w:r>
        <w:t>concavity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phalangeal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metacarpal</w:t>
      </w:r>
      <w:r>
        <w:rPr>
          <w:spacing w:val="-2"/>
        </w:rPr>
        <w:t xml:space="preserve"> </w:t>
      </w:r>
      <w:r>
        <w:t xml:space="preserve">shafts. </w:t>
      </w:r>
      <w:r>
        <w:rPr>
          <w:noProof/>
        </w:rPr>
        <w:drawing>
          <wp:inline distT="0" distB="0" distL="0" distR="0" wp14:anchorId="5D66C5C7" wp14:editId="4ABE41ED">
            <wp:extent cx="113666" cy="113665"/>
            <wp:effectExtent l="0" t="0" r="0" b="0"/>
            <wp:docPr id="14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5"/>
        </w:rPr>
        <w:t xml:space="preserve"> </w:t>
      </w:r>
      <w:r>
        <w:t>Equal</w:t>
      </w:r>
      <w:r>
        <w:rPr>
          <w:spacing w:val="-5"/>
        </w:rPr>
        <w:t xml:space="preserve"> </w:t>
      </w:r>
      <w:r>
        <w:t>amount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soft</w:t>
      </w:r>
      <w:r>
        <w:rPr>
          <w:spacing w:val="-7"/>
        </w:rPr>
        <w:t xml:space="preserve"> </w:t>
      </w:r>
      <w:r>
        <w:t>tissue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sides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phalanges.</w:t>
      </w:r>
    </w:p>
    <w:p w14:paraId="2B9D5EDC" w14:textId="13BC8857" w:rsidR="00DC16F1" w:rsidRDefault="00000000">
      <w:pPr>
        <w:pStyle w:val="BodyText"/>
        <w:ind w:left="1380" w:right="1575"/>
      </w:pPr>
      <w:r>
        <w:rPr>
          <w:noProof/>
        </w:rPr>
        <w:drawing>
          <wp:inline distT="0" distB="0" distL="0" distR="0" wp14:anchorId="7FF40ABE" wp14:editId="504D1F92">
            <wp:extent cx="114300" cy="114298"/>
            <wp:effectExtent l="0" t="0" r="0" b="0"/>
            <wp:docPr id="14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Open</w:t>
      </w:r>
      <w:r>
        <w:rPr>
          <w:spacing w:val="-7"/>
        </w:rPr>
        <w:t xml:space="preserve"> </w:t>
      </w:r>
      <w:r>
        <w:t>interphalangeal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metacarpal</w:t>
      </w:r>
      <w:r>
        <w:rPr>
          <w:spacing w:val="-11"/>
        </w:rPr>
        <w:t xml:space="preserve"> </w:t>
      </w:r>
      <w:r w:rsidR="0083152A">
        <w:t>phalangeal</w:t>
      </w:r>
      <w:r>
        <w:rPr>
          <w:spacing w:val="-11"/>
        </w:rPr>
        <w:t xml:space="preserve"> </w:t>
      </w:r>
      <w:r>
        <w:t>joint</w:t>
      </w:r>
      <w:r>
        <w:rPr>
          <w:spacing w:val="-7"/>
        </w:rPr>
        <w:t xml:space="preserve"> </w:t>
      </w:r>
      <w:r>
        <w:t>spaces</w:t>
      </w:r>
      <w:r>
        <w:rPr>
          <w:spacing w:val="-9"/>
        </w:rPr>
        <w:t xml:space="preserve"> </w:t>
      </w:r>
      <w:r>
        <w:t>without</w:t>
      </w:r>
      <w:r>
        <w:rPr>
          <w:spacing w:val="-5"/>
        </w:rPr>
        <w:t xml:space="preserve"> </w:t>
      </w:r>
      <w:r>
        <w:t>overlap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 xml:space="preserve">bones. </w:t>
      </w:r>
      <w:r>
        <w:rPr>
          <w:noProof/>
        </w:rPr>
        <w:drawing>
          <wp:inline distT="0" distB="0" distL="0" distR="0" wp14:anchorId="39C10A51" wp14:editId="3DB59CF1">
            <wp:extent cx="114300" cy="114300"/>
            <wp:effectExtent l="0" t="0" r="0" b="0"/>
            <wp:docPr id="14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 </w:t>
      </w:r>
      <w:r>
        <w:rPr>
          <w:rFonts w:ascii="Times New Roman"/>
          <w:spacing w:val="-5"/>
        </w:rPr>
        <w:t xml:space="preserve"> </w:t>
      </w:r>
      <w:r>
        <w:t>Overlap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2"/>
        </w:rPr>
        <w:t xml:space="preserve"> </w:t>
      </w:r>
      <w:r>
        <w:t>profile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palm</w:t>
      </w:r>
      <w:r>
        <w:rPr>
          <w:spacing w:val="-2"/>
        </w:rPr>
        <w:t xml:space="preserve"> </w:t>
      </w:r>
      <w:r>
        <w:t>over</w:t>
      </w:r>
      <w:r>
        <w:rPr>
          <w:spacing w:val="-4"/>
        </w:rPr>
        <w:t xml:space="preserve"> </w:t>
      </w:r>
      <w:r>
        <w:t>the midshaft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3"/>
        </w:rPr>
        <w:t xml:space="preserve"> </w:t>
      </w:r>
      <w:r>
        <w:t>metacarpal.</w:t>
      </w:r>
    </w:p>
    <w:p w14:paraId="4F4CD79E" w14:textId="77777777" w:rsidR="00DC16F1" w:rsidRDefault="00DC16F1">
      <w:pPr>
        <w:pStyle w:val="BodyText"/>
        <w:spacing w:before="1"/>
        <w:rPr>
          <w:sz w:val="25"/>
        </w:rPr>
      </w:pPr>
    </w:p>
    <w:p w14:paraId="51F89CFE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49AB98E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10"/>
        </w:rPr>
        <w:t xml:space="preserve"> </w:t>
      </w:r>
      <w:r>
        <w:t>MCP</w:t>
      </w:r>
      <w:r>
        <w:rPr>
          <w:spacing w:val="-7"/>
        </w:rPr>
        <w:t xml:space="preserve"> </w:t>
      </w:r>
      <w:r>
        <w:t>joint.</w:t>
      </w:r>
    </w:p>
    <w:p w14:paraId="5715036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C312099" w14:textId="77777777" w:rsidR="00DC16F1" w:rsidRDefault="00DC16F1">
      <w:pPr>
        <w:pStyle w:val="BodyText"/>
        <w:spacing w:before="4"/>
        <w:rPr>
          <w:sz w:val="25"/>
        </w:rPr>
      </w:pPr>
    </w:p>
    <w:p w14:paraId="63BC69AB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E2EA807" w14:textId="77777777" w:rsidR="00DC16F1" w:rsidRDefault="00000000">
      <w:pPr>
        <w:pStyle w:val="BodyText"/>
        <w:spacing w:before="43"/>
        <w:ind w:left="1380"/>
      </w:pPr>
      <w:r>
        <w:rPr>
          <w:noProof/>
        </w:rPr>
        <w:drawing>
          <wp:inline distT="0" distB="0" distL="0" distR="0" wp14:anchorId="7B52A961" wp14:editId="2D38FAA8">
            <wp:extent cx="114300" cy="114300"/>
            <wp:effectExtent l="0" t="0" r="0" b="0"/>
            <wp:docPr id="14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Area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tip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thumb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trapezium.</w:t>
      </w:r>
    </w:p>
    <w:p w14:paraId="6EF0E563" w14:textId="77777777" w:rsidR="00DC16F1" w:rsidRDefault="00000000">
      <w:pPr>
        <w:pStyle w:val="BodyText"/>
        <w:spacing w:before="1"/>
        <w:ind w:left="1380" w:right="4045"/>
      </w:pPr>
      <w:r>
        <w:rPr>
          <w:noProof/>
        </w:rPr>
        <w:drawing>
          <wp:inline distT="0" distB="0" distL="0" distR="0" wp14:anchorId="7DF4C1CA" wp14:editId="31BB5C84">
            <wp:extent cx="114300" cy="114300"/>
            <wp:effectExtent l="0" t="0" r="0" b="0"/>
            <wp:docPr id="14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Proper</w:t>
      </w:r>
      <w:r>
        <w:rPr>
          <w:spacing w:val="-5"/>
        </w:rPr>
        <w:t xml:space="preserve"> </w:t>
      </w:r>
      <w:r>
        <w:t>rotation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phalanges,</w:t>
      </w:r>
      <w:r>
        <w:rPr>
          <w:spacing w:val="-2"/>
        </w:rPr>
        <w:t xml:space="preserve"> </w:t>
      </w:r>
      <w:r>
        <w:t>soft</w:t>
      </w:r>
      <w:r>
        <w:rPr>
          <w:spacing w:val="-4"/>
        </w:rPr>
        <w:t xml:space="preserve"> </w:t>
      </w:r>
      <w:r>
        <w:t>tissue,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3"/>
        </w:rPr>
        <w:t xml:space="preserve"> </w:t>
      </w:r>
      <w:r>
        <w:t xml:space="preserve">metacarpal. </w:t>
      </w:r>
      <w:r>
        <w:rPr>
          <w:noProof/>
        </w:rPr>
        <w:drawing>
          <wp:inline distT="0" distB="0" distL="0" distR="0" wp14:anchorId="7BD910C9" wp14:editId="5165F13F">
            <wp:extent cx="114300" cy="114300"/>
            <wp:effectExtent l="0" t="0" r="0" b="0"/>
            <wp:docPr id="14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9"/>
        </w:rPr>
        <w:t xml:space="preserve"> </w:t>
      </w:r>
      <w:r>
        <w:t>interphalangeal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metacarpal</w:t>
      </w:r>
      <w:r>
        <w:rPr>
          <w:spacing w:val="-11"/>
        </w:rPr>
        <w:t xml:space="preserve"> </w:t>
      </w:r>
      <w:r>
        <w:t>phalangeal</w:t>
      </w:r>
      <w:r>
        <w:rPr>
          <w:spacing w:val="-12"/>
        </w:rPr>
        <w:t xml:space="preserve"> </w:t>
      </w:r>
      <w:r>
        <w:t>joint</w:t>
      </w:r>
      <w:r>
        <w:rPr>
          <w:spacing w:val="-7"/>
        </w:rPr>
        <w:t xml:space="preserve"> </w:t>
      </w:r>
      <w:r>
        <w:t>spaces.</w:t>
      </w:r>
    </w:p>
    <w:p w14:paraId="2A9D06CB" w14:textId="77777777" w:rsidR="00DC16F1" w:rsidRDefault="00DC16F1">
      <w:pPr>
        <w:pStyle w:val="BodyText"/>
        <w:spacing w:before="1"/>
        <w:rPr>
          <w:sz w:val="25"/>
        </w:rPr>
      </w:pPr>
    </w:p>
    <w:p w14:paraId="651A6F16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42249AE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0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10"/>
        </w:rPr>
        <w:t xml:space="preserve"> </w:t>
      </w:r>
      <w:r>
        <w:t>MCP</w:t>
      </w:r>
      <w:r>
        <w:rPr>
          <w:spacing w:val="-7"/>
        </w:rPr>
        <w:t xml:space="preserve"> </w:t>
      </w:r>
      <w:r>
        <w:t>joint.</w:t>
      </w:r>
    </w:p>
    <w:p w14:paraId="11583A36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0BDE15E" w14:textId="77777777" w:rsidR="00DC16F1" w:rsidRDefault="00DC16F1">
      <w:pPr>
        <w:pStyle w:val="BodyText"/>
        <w:spacing w:before="7"/>
        <w:rPr>
          <w:sz w:val="25"/>
        </w:rPr>
      </w:pPr>
    </w:p>
    <w:p w14:paraId="0F7B8C0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1B7707D" w14:textId="77777777" w:rsidR="00DC16F1" w:rsidRDefault="00000000">
      <w:pPr>
        <w:pStyle w:val="BodyText"/>
        <w:spacing w:before="40" w:line="252" w:lineRule="exact"/>
        <w:ind w:left="1380"/>
      </w:pPr>
      <w:r>
        <w:rPr>
          <w:noProof/>
        </w:rPr>
        <w:drawing>
          <wp:inline distT="0" distB="0" distL="0" distR="0" wp14:anchorId="4EE4CC09" wp14:editId="3A74606B">
            <wp:extent cx="114300" cy="114298"/>
            <wp:effectExtent l="0" t="0" r="0" b="0"/>
            <wp:docPr id="14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Area</w:t>
      </w:r>
      <w:r>
        <w:rPr>
          <w:spacing w:val="-7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tip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thumb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trapezium.</w:t>
      </w:r>
    </w:p>
    <w:p w14:paraId="45633421" w14:textId="1370E52E" w:rsidR="00DC16F1" w:rsidRDefault="006147DB">
      <w:pPr>
        <w:pStyle w:val="BodyText"/>
        <w:spacing w:before="3" w:line="235" w:lineRule="auto"/>
        <w:ind w:left="1714" w:right="5642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77632" behindDoc="0" locked="0" layoutInCell="1" allowOverlap="1" wp14:anchorId="1DA3B8F9" wp14:editId="0B388C74">
                <wp:simplePos x="0" y="0"/>
                <wp:positionH relativeFrom="page">
                  <wp:posOffset>1143000</wp:posOffset>
                </wp:positionH>
                <wp:positionV relativeFrom="paragraph">
                  <wp:posOffset>14605</wp:posOffset>
                </wp:positionV>
                <wp:extent cx="114300" cy="273050"/>
                <wp:effectExtent l="0" t="0" r="0" b="0"/>
                <wp:wrapNone/>
                <wp:docPr id="660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3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662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4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1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E36A05" id="Group 150" o:spid="_x0000_s1026" style="position:absolute;margin-left:90pt;margin-top:1.15pt;width:9pt;height:21.5pt;z-index:15877632;mso-position-horizontal-relative:page" coordorigin="1800,23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">
                <v:shape id="Picture 152" o:spid="_x0000_s1027" type="#_x0000_t75" style="position:absolute;left:1800;top:2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">
                  <v:imagedata r:id="rId21" o:title=""/>
                </v:shape>
                <v:shape id="Picture 151" o:spid="_x0000_s1028" type="#_x0000_t75" style="position:absolute;left:1800;top:2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">
                  <v:imagedata r:id="rId21" o:title=""/>
                </v:shape>
                <w10:wrap anchorx="page"/>
              </v:group>
            </w:pict>
          </mc:Fallback>
        </mc:AlternateContent>
      </w:r>
      <w:r>
        <w:t>Thumbnail, if visualized and normal, in profile.</w:t>
      </w:r>
      <w:r>
        <w:rPr>
          <w:spacing w:val="-59"/>
        </w:rPr>
        <w:t xml:space="preserve"> </w:t>
      </w:r>
      <w:r>
        <w:t>First digit</w:t>
      </w:r>
      <w:r>
        <w:rPr>
          <w:spacing w:val="1"/>
        </w:rPr>
        <w:t xml:space="preserve"> </w:t>
      </w:r>
      <w:r>
        <w:t>in a</w:t>
      </w:r>
      <w:r>
        <w:rPr>
          <w:spacing w:val="-3"/>
        </w:rPr>
        <w:t xml:space="preserve"> </w:t>
      </w:r>
      <w:r>
        <w:t>true</w:t>
      </w:r>
      <w:r>
        <w:rPr>
          <w:spacing w:val="-1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projection.</w:t>
      </w:r>
    </w:p>
    <w:p w14:paraId="09D3A77A" w14:textId="77777777" w:rsidR="00DC16F1" w:rsidRDefault="00000000">
      <w:pPr>
        <w:pStyle w:val="BodyText"/>
        <w:spacing w:before="5"/>
        <w:ind w:left="1380" w:right="5300"/>
      </w:pPr>
      <w:r>
        <w:rPr>
          <w:noProof/>
        </w:rPr>
        <w:drawing>
          <wp:inline distT="0" distB="0" distL="0" distR="0" wp14:anchorId="2CFBE29A" wp14:editId="563105FC">
            <wp:extent cx="114300" cy="114298"/>
            <wp:effectExtent l="0" t="0" r="0" b="0"/>
            <wp:docPr id="14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Concave</w:t>
      </w:r>
      <w:r>
        <w:rPr>
          <w:spacing w:val="-9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surface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proximal</w:t>
      </w:r>
      <w:r>
        <w:rPr>
          <w:spacing w:val="-10"/>
        </w:rPr>
        <w:t xml:space="preserve"> </w:t>
      </w:r>
      <w:r>
        <w:t xml:space="preserve">phalanx. </w:t>
      </w:r>
      <w:r>
        <w:rPr>
          <w:noProof/>
        </w:rPr>
        <w:drawing>
          <wp:inline distT="0" distB="0" distL="0" distR="0" wp14:anchorId="31BF7ECC" wp14:editId="1A702151">
            <wp:extent cx="114300" cy="114298"/>
            <wp:effectExtent l="0" t="0" r="0" b="0"/>
            <wp:docPr id="14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Open</w:t>
      </w:r>
      <w:r>
        <w:rPr>
          <w:spacing w:val="-2"/>
        </w:rPr>
        <w:t xml:space="preserve"> </w:t>
      </w:r>
      <w:r>
        <w:t>interphalangeal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MCP</w:t>
      </w:r>
      <w:r>
        <w:rPr>
          <w:spacing w:val="-3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spaces.</w:t>
      </w:r>
    </w:p>
    <w:p w14:paraId="17CCA813" w14:textId="77777777" w:rsidR="00DC16F1" w:rsidRDefault="00DC16F1">
      <w:pPr>
        <w:sectPr w:rsidR="00DC16F1">
          <w:headerReference w:type="default" r:id="rId297"/>
          <w:footerReference w:type="default" r:id="rId298"/>
          <w:pgSz w:w="12240" w:h="15840"/>
          <w:pgMar w:top="260" w:right="0" w:bottom="1540" w:left="420" w:header="0" w:footer="1352" w:gutter="0"/>
          <w:cols w:space="720"/>
        </w:sectPr>
      </w:pPr>
    </w:p>
    <w:p w14:paraId="21588F96" w14:textId="77777777" w:rsidR="00DC16F1" w:rsidRDefault="00DC16F1">
      <w:pPr>
        <w:pStyle w:val="BodyText"/>
        <w:rPr>
          <w:sz w:val="20"/>
        </w:rPr>
      </w:pPr>
    </w:p>
    <w:p w14:paraId="5D89272F" w14:textId="77777777" w:rsidR="00DC16F1" w:rsidRDefault="00DC16F1">
      <w:pPr>
        <w:pStyle w:val="BodyText"/>
        <w:rPr>
          <w:sz w:val="20"/>
        </w:rPr>
      </w:pPr>
    </w:p>
    <w:p w14:paraId="71B13107" w14:textId="77777777" w:rsidR="00DC16F1" w:rsidRDefault="00DC16F1">
      <w:pPr>
        <w:pStyle w:val="BodyText"/>
        <w:rPr>
          <w:sz w:val="20"/>
        </w:rPr>
      </w:pPr>
    </w:p>
    <w:p w14:paraId="35B2DC85" w14:textId="77777777" w:rsidR="00DC16F1" w:rsidRDefault="00DC16F1">
      <w:pPr>
        <w:pStyle w:val="BodyText"/>
        <w:rPr>
          <w:sz w:val="20"/>
        </w:rPr>
      </w:pPr>
    </w:p>
    <w:p w14:paraId="29C2A146" w14:textId="77777777" w:rsidR="00DC16F1" w:rsidRDefault="00DC16F1">
      <w:pPr>
        <w:pStyle w:val="BodyText"/>
        <w:spacing w:before="8"/>
        <w:rPr>
          <w:sz w:val="15"/>
        </w:rPr>
      </w:pPr>
    </w:p>
    <w:tbl>
      <w:tblPr>
        <w:tblW w:w="0" w:type="auto"/>
        <w:tblInd w:w="196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7"/>
        <w:gridCol w:w="2360"/>
        <w:gridCol w:w="2457"/>
        <w:gridCol w:w="1046"/>
      </w:tblGrid>
      <w:tr w:rsidR="00DC16F1" w14:paraId="61930D48" w14:textId="77777777">
        <w:trPr>
          <w:trHeight w:val="189"/>
        </w:trPr>
        <w:tc>
          <w:tcPr>
            <w:tcW w:w="5964" w:type="dxa"/>
            <w:gridSpan w:val="3"/>
          </w:tcPr>
          <w:p w14:paraId="2AB1D4CB" w14:textId="77777777" w:rsidR="00DC16F1" w:rsidRDefault="00DC16F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 w14:paraId="033D4BD6" w14:textId="77777777" w:rsidR="00DC16F1" w:rsidRDefault="00000000">
            <w:pPr>
              <w:pStyle w:val="TableParagraph"/>
              <w:spacing w:line="169" w:lineRule="exact"/>
              <w:ind w:left="85"/>
              <w:rPr>
                <w:sz w:val="16"/>
              </w:rPr>
            </w:pPr>
            <w:r>
              <w:rPr>
                <w:w w:val="80"/>
                <w:sz w:val="16"/>
              </w:rPr>
              <w:t>Equal</w:t>
            </w:r>
            <w:r>
              <w:rPr>
                <w:spacing w:val="-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concavity</w:t>
            </w:r>
          </w:p>
        </w:tc>
      </w:tr>
      <w:tr w:rsidR="00DC16F1" w14:paraId="6C79CAC6" w14:textId="77777777">
        <w:trPr>
          <w:trHeight w:val="211"/>
        </w:trPr>
        <w:tc>
          <w:tcPr>
            <w:tcW w:w="1147" w:type="dxa"/>
          </w:tcPr>
          <w:p w14:paraId="61717A5E" w14:textId="77777777" w:rsidR="00DC16F1" w:rsidRDefault="00000000">
            <w:pPr>
              <w:pStyle w:val="TableParagraph"/>
              <w:spacing w:before="5"/>
              <w:ind w:right="224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Open</w:t>
            </w:r>
          </w:p>
        </w:tc>
        <w:tc>
          <w:tcPr>
            <w:tcW w:w="2360" w:type="dxa"/>
          </w:tcPr>
          <w:p w14:paraId="5970589D" w14:textId="77777777" w:rsidR="00DC16F1" w:rsidRDefault="00000000">
            <w:pPr>
              <w:pStyle w:val="TableParagraph"/>
              <w:tabs>
                <w:tab w:val="left" w:pos="2227"/>
              </w:tabs>
              <w:spacing w:before="5"/>
              <w:ind w:left="153"/>
              <w:rPr>
                <w:sz w:val="16"/>
              </w:rPr>
            </w:pPr>
            <w:r>
              <w:rPr>
                <w:w w:val="82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2457" w:type="dxa"/>
          </w:tcPr>
          <w:p w14:paraId="46047187" w14:textId="77777777" w:rsidR="00DC16F1" w:rsidRDefault="00DC16F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6" w:type="dxa"/>
          </w:tcPr>
          <w:p w14:paraId="33841080" w14:textId="77777777" w:rsidR="00DC16F1" w:rsidRDefault="00000000">
            <w:pPr>
              <w:pStyle w:val="TableParagraph"/>
              <w:spacing w:before="22" w:line="169" w:lineRule="exact"/>
              <w:ind w:left="85"/>
              <w:rPr>
                <w:sz w:val="16"/>
              </w:rPr>
            </w:pPr>
            <w:r>
              <w:rPr>
                <w:w w:val="80"/>
                <w:sz w:val="16"/>
              </w:rPr>
              <w:t>of</w:t>
            </w:r>
            <w:r>
              <w:rPr>
                <w:spacing w:val="-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the</w:t>
            </w:r>
          </w:p>
        </w:tc>
      </w:tr>
      <w:tr w:rsidR="00DC16F1" w14:paraId="3A2A23AF" w14:textId="77777777">
        <w:trPr>
          <w:trHeight w:val="212"/>
        </w:trPr>
        <w:tc>
          <w:tcPr>
            <w:tcW w:w="1147" w:type="dxa"/>
          </w:tcPr>
          <w:p w14:paraId="17650AB0" w14:textId="77777777" w:rsidR="00DC16F1" w:rsidRDefault="00000000">
            <w:pPr>
              <w:pStyle w:val="TableParagraph"/>
              <w:spacing w:before="5"/>
              <w:ind w:left="50"/>
              <w:rPr>
                <w:sz w:val="16"/>
              </w:rPr>
            </w:pPr>
            <w:r>
              <w:rPr>
                <w:w w:val="90"/>
                <w:sz w:val="16"/>
              </w:rPr>
              <w:t>interphalangeal</w:t>
            </w:r>
          </w:p>
        </w:tc>
        <w:tc>
          <w:tcPr>
            <w:tcW w:w="2360" w:type="dxa"/>
          </w:tcPr>
          <w:p w14:paraId="1A57C60D" w14:textId="77777777" w:rsidR="00DC16F1" w:rsidRDefault="00DC16F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</w:tcPr>
          <w:p w14:paraId="34559878" w14:textId="77777777" w:rsidR="00DC16F1" w:rsidRDefault="00DC16F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6" w:type="dxa"/>
          </w:tcPr>
          <w:p w14:paraId="52C712D4" w14:textId="77777777" w:rsidR="00DC16F1" w:rsidRDefault="00000000">
            <w:pPr>
              <w:pStyle w:val="TableParagraph"/>
              <w:spacing w:before="22" w:line="170" w:lineRule="exact"/>
              <w:ind w:left="85"/>
              <w:rPr>
                <w:sz w:val="16"/>
              </w:rPr>
            </w:pPr>
            <w:r>
              <w:rPr>
                <w:w w:val="80"/>
                <w:sz w:val="16"/>
              </w:rPr>
              <w:t>phalangeal</w:t>
            </w:r>
            <w:r>
              <w:rPr>
                <w:spacing w:val="-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and</w:t>
            </w:r>
          </w:p>
        </w:tc>
      </w:tr>
      <w:tr w:rsidR="00DC16F1" w14:paraId="08AE935C" w14:textId="77777777">
        <w:trPr>
          <w:trHeight w:val="691"/>
        </w:trPr>
        <w:tc>
          <w:tcPr>
            <w:tcW w:w="1147" w:type="dxa"/>
          </w:tcPr>
          <w:p w14:paraId="7DA7D427" w14:textId="77777777" w:rsidR="00DC16F1" w:rsidRDefault="00000000">
            <w:pPr>
              <w:pStyle w:val="TableParagraph"/>
              <w:spacing w:before="6"/>
              <w:ind w:right="223"/>
              <w:jc w:val="right"/>
              <w:rPr>
                <w:sz w:val="16"/>
              </w:rPr>
            </w:pPr>
            <w:r>
              <w:rPr>
                <w:w w:val="90"/>
                <w:sz w:val="16"/>
              </w:rPr>
              <w:t>joint</w:t>
            </w:r>
          </w:p>
        </w:tc>
        <w:tc>
          <w:tcPr>
            <w:tcW w:w="2360" w:type="dxa"/>
          </w:tcPr>
          <w:p w14:paraId="2A82C55E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7" w:type="dxa"/>
          </w:tcPr>
          <w:p w14:paraId="75DA81E2" w14:textId="77777777" w:rsidR="00DC16F1" w:rsidRDefault="00000000">
            <w:pPr>
              <w:pStyle w:val="TableParagraph"/>
              <w:tabs>
                <w:tab w:val="left" w:pos="2189"/>
              </w:tabs>
              <w:spacing w:before="21"/>
              <w:ind w:left="132"/>
              <w:rPr>
                <w:sz w:val="16"/>
              </w:rPr>
            </w:pPr>
            <w:r>
              <w:rPr>
                <w:w w:val="82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1046" w:type="dxa"/>
          </w:tcPr>
          <w:p w14:paraId="5AB5BA07" w14:textId="77777777" w:rsidR="00DC16F1" w:rsidRDefault="00000000">
            <w:pPr>
              <w:pStyle w:val="TableParagraph"/>
              <w:spacing w:before="21" w:line="276" w:lineRule="auto"/>
              <w:ind w:left="85" w:right="307"/>
              <w:rPr>
                <w:sz w:val="16"/>
              </w:rPr>
            </w:pPr>
            <w:r>
              <w:rPr>
                <w:w w:val="80"/>
                <w:sz w:val="16"/>
              </w:rPr>
              <w:t>metacarpal</w:t>
            </w:r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shafts</w:t>
            </w:r>
          </w:p>
        </w:tc>
      </w:tr>
      <w:tr w:rsidR="00DC16F1" w14:paraId="587177C3" w14:textId="77777777">
        <w:trPr>
          <w:trHeight w:val="924"/>
        </w:trPr>
        <w:tc>
          <w:tcPr>
            <w:tcW w:w="1147" w:type="dxa"/>
          </w:tcPr>
          <w:p w14:paraId="2C57EAB8" w14:textId="77777777" w:rsidR="00DC16F1" w:rsidRDefault="00DC16F1">
            <w:pPr>
              <w:pStyle w:val="TableParagraph"/>
              <w:spacing w:before="11"/>
              <w:rPr>
                <w:sz w:val="23"/>
              </w:rPr>
            </w:pPr>
          </w:p>
          <w:p w14:paraId="43D45475" w14:textId="77777777" w:rsidR="00DC16F1" w:rsidRDefault="00000000">
            <w:pPr>
              <w:pStyle w:val="TableParagraph"/>
              <w:ind w:left="81"/>
              <w:rPr>
                <w:sz w:val="16"/>
              </w:rPr>
            </w:pPr>
            <w:r>
              <w:rPr>
                <w:w w:val="80"/>
                <w:sz w:val="16"/>
              </w:rPr>
              <w:t>Open</w:t>
            </w:r>
            <w:r>
              <w:rPr>
                <w:spacing w:val="-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MCP</w:t>
            </w:r>
            <w:r>
              <w:rPr>
                <w:spacing w:val="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joint</w:t>
            </w:r>
          </w:p>
        </w:tc>
        <w:tc>
          <w:tcPr>
            <w:tcW w:w="2360" w:type="dxa"/>
          </w:tcPr>
          <w:p w14:paraId="43B8EE83" w14:textId="77777777" w:rsidR="00DC16F1" w:rsidRDefault="00DC16F1">
            <w:pPr>
              <w:pStyle w:val="TableParagraph"/>
              <w:spacing w:before="1"/>
              <w:rPr>
                <w:sz w:val="27"/>
              </w:rPr>
            </w:pPr>
          </w:p>
          <w:p w14:paraId="28A2E18C" w14:textId="34033143" w:rsidR="00DC16F1" w:rsidRDefault="006147DB">
            <w:pPr>
              <w:pStyle w:val="TableParagraph"/>
              <w:spacing w:line="20" w:lineRule="exact"/>
              <w:ind w:left="144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ABAE5A9" wp14:editId="4ADA4E85">
                      <wp:extent cx="1276350" cy="9525"/>
                      <wp:effectExtent l="9525" t="9525" r="9525" b="0"/>
                      <wp:docPr id="656" name="Group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6350" cy="9525"/>
                                <a:chOff x="0" y="0"/>
                                <a:chExt cx="2010" cy="15"/>
                              </a:xfrm>
                            </wpg:grpSpPr>
                            <wps:wsp>
                              <wps:cNvPr id="658" name="Line 1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010" y="7"/>
                                  <a:ext cx="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F75FC1" id="Group 148" o:spid="_x0000_s1026" style="width:100.5pt;height:.75pt;mso-position-horizontal-relative:char;mso-position-vertical-relative:line" coordsize="201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">
                      <v:line id="Line 149" o:spid="_x0000_s1027" style="position:absolute;visibility:visible;mso-wrap-style:square" from="2010,7" to="201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57" w:type="dxa"/>
          </w:tcPr>
          <w:p w14:paraId="0BB3760E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6" w:type="dxa"/>
          </w:tcPr>
          <w:p w14:paraId="7EC4A16B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C16F1" w14:paraId="5CCCFDEE" w14:textId="77777777">
        <w:trPr>
          <w:trHeight w:val="1289"/>
        </w:trPr>
        <w:tc>
          <w:tcPr>
            <w:tcW w:w="1147" w:type="dxa"/>
          </w:tcPr>
          <w:p w14:paraId="140C5147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60" w:type="dxa"/>
          </w:tcPr>
          <w:p w14:paraId="3796D7AD" w14:textId="77777777" w:rsidR="00DC16F1" w:rsidRDefault="00DC16F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7" w:type="dxa"/>
          </w:tcPr>
          <w:p w14:paraId="30DCDB3E" w14:textId="77777777" w:rsidR="00DC16F1" w:rsidRDefault="00DC16F1">
            <w:pPr>
              <w:pStyle w:val="TableParagraph"/>
              <w:rPr>
                <w:sz w:val="18"/>
              </w:rPr>
            </w:pPr>
          </w:p>
          <w:p w14:paraId="23D3B9BC" w14:textId="77777777" w:rsidR="00DC16F1" w:rsidRDefault="00DC16F1">
            <w:pPr>
              <w:pStyle w:val="TableParagraph"/>
              <w:rPr>
                <w:sz w:val="18"/>
              </w:rPr>
            </w:pPr>
          </w:p>
          <w:p w14:paraId="0C891D78" w14:textId="77777777" w:rsidR="00DC16F1" w:rsidRDefault="00DC16F1">
            <w:pPr>
              <w:pStyle w:val="TableParagraph"/>
              <w:rPr>
                <w:sz w:val="18"/>
              </w:rPr>
            </w:pPr>
          </w:p>
          <w:p w14:paraId="033C329B" w14:textId="77777777" w:rsidR="00DC16F1" w:rsidRDefault="00DC16F1">
            <w:pPr>
              <w:pStyle w:val="TableParagraph"/>
              <w:spacing w:before="6"/>
              <w:rPr>
                <w:sz w:val="23"/>
              </w:rPr>
            </w:pPr>
          </w:p>
          <w:p w14:paraId="376E05A7" w14:textId="77777777" w:rsidR="00DC16F1" w:rsidRDefault="00000000">
            <w:pPr>
              <w:pStyle w:val="TableParagraph"/>
              <w:tabs>
                <w:tab w:val="left" w:pos="2371"/>
              </w:tabs>
              <w:ind w:left="629"/>
              <w:rPr>
                <w:sz w:val="16"/>
              </w:rPr>
            </w:pPr>
            <w:r>
              <w:rPr>
                <w:w w:val="82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1046" w:type="dxa"/>
          </w:tcPr>
          <w:p w14:paraId="12DBAAFE" w14:textId="77777777" w:rsidR="00DC16F1" w:rsidRDefault="00DC16F1">
            <w:pPr>
              <w:pStyle w:val="TableParagraph"/>
              <w:rPr>
                <w:sz w:val="18"/>
              </w:rPr>
            </w:pPr>
          </w:p>
          <w:p w14:paraId="103B9C28" w14:textId="77777777" w:rsidR="00DC16F1" w:rsidRDefault="00DC16F1">
            <w:pPr>
              <w:pStyle w:val="TableParagraph"/>
              <w:spacing w:before="4"/>
              <w:rPr>
                <w:sz w:val="19"/>
              </w:rPr>
            </w:pPr>
          </w:p>
          <w:p w14:paraId="59E261C1" w14:textId="77777777" w:rsidR="00DC16F1" w:rsidRDefault="00000000">
            <w:pPr>
              <w:pStyle w:val="TableParagraph"/>
              <w:spacing w:line="210" w:lineRule="atLeast"/>
              <w:ind w:left="85"/>
              <w:rPr>
                <w:sz w:val="16"/>
              </w:rPr>
            </w:pPr>
            <w:r>
              <w:rPr>
                <w:w w:val="80"/>
                <w:sz w:val="16"/>
              </w:rPr>
              <w:t>Area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from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the</w:t>
            </w:r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distal</w:t>
            </w:r>
            <w:r>
              <w:rPr>
                <w:spacing w:val="-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tip</w:t>
            </w:r>
            <w:r>
              <w:rPr>
                <w:spacing w:val="-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of</w:t>
            </w:r>
            <w:r>
              <w:rPr>
                <w:spacing w:val="-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the</w:t>
            </w:r>
            <w:r>
              <w:rPr>
                <w:spacing w:val="-3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thumb</w:t>
            </w:r>
            <w:r>
              <w:rPr>
                <w:spacing w:val="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to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the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trapezium</w:t>
            </w:r>
          </w:p>
        </w:tc>
      </w:tr>
    </w:tbl>
    <w:p w14:paraId="3F3684FA" w14:textId="77777777" w:rsidR="00DC16F1" w:rsidRDefault="00DC16F1">
      <w:pPr>
        <w:pStyle w:val="BodyText"/>
        <w:rPr>
          <w:sz w:val="20"/>
        </w:rPr>
      </w:pPr>
    </w:p>
    <w:p w14:paraId="29984BC7" w14:textId="77777777" w:rsidR="00DC16F1" w:rsidRDefault="00DC16F1">
      <w:pPr>
        <w:pStyle w:val="BodyText"/>
        <w:rPr>
          <w:sz w:val="20"/>
        </w:rPr>
      </w:pPr>
    </w:p>
    <w:p w14:paraId="529FECC8" w14:textId="77777777" w:rsidR="00DC16F1" w:rsidRDefault="00DC16F1">
      <w:pPr>
        <w:pStyle w:val="BodyText"/>
        <w:rPr>
          <w:sz w:val="20"/>
        </w:rPr>
      </w:pPr>
    </w:p>
    <w:p w14:paraId="5C4B862D" w14:textId="77777777" w:rsidR="00DC16F1" w:rsidRDefault="00DC16F1">
      <w:pPr>
        <w:pStyle w:val="BodyText"/>
        <w:spacing w:before="2"/>
      </w:pPr>
    </w:p>
    <w:p w14:paraId="58675E2A" w14:textId="57EC42F8" w:rsidR="00DC16F1" w:rsidRDefault="006147DB">
      <w:pPr>
        <w:pStyle w:val="Heading6"/>
        <w:spacing w:before="94"/>
        <w:ind w:left="999" w:right="1402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1120" behindDoc="1" locked="0" layoutInCell="1" allowOverlap="1" wp14:anchorId="347F8055" wp14:editId="41338362">
                <wp:simplePos x="0" y="0"/>
                <wp:positionH relativeFrom="page">
                  <wp:posOffset>2448560</wp:posOffset>
                </wp:positionH>
                <wp:positionV relativeFrom="paragraph">
                  <wp:posOffset>244475</wp:posOffset>
                </wp:positionV>
                <wp:extent cx="2658110" cy="3771900"/>
                <wp:effectExtent l="0" t="0" r="0" b="0"/>
                <wp:wrapNone/>
                <wp:docPr id="650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58110" cy="3771900"/>
                          <a:chOff x="3856" y="385"/>
                          <a:chExt cx="4186" cy="5940"/>
                        </a:xfrm>
                      </wpg:grpSpPr>
                      <pic:pic xmlns:pic="http://schemas.openxmlformats.org/drawingml/2006/picture">
                        <pic:nvPicPr>
                          <pic:cNvPr id="652" name="Picture 147" descr="3854576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56" y="384"/>
                            <a:ext cx="2208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4" name="AutoShape 146"/>
                        <wps:cNvSpPr>
                          <a:spLocks/>
                        </wps:cNvSpPr>
                        <wps:spPr bwMode="auto">
                          <a:xfrm>
                            <a:off x="3856" y="2163"/>
                            <a:ext cx="4186" cy="2607"/>
                          </a:xfrm>
                          <a:custGeom>
                            <a:avLst/>
                            <a:gdLst>
                              <a:gd name="T0" fmla="+- 0 5913 3856"/>
                              <a:gd name="T1" fmla="*/ T0 w 4186"/>
                              <a:gd name="T2" fmla="+- 0 2164 2164"/>
                              <a:gd name="T3" fmla="*/ 2164 h 2607"/>
                              <a:gd name="T4" fmla="+- 0 7938 3856"/>
                              <a:gd name="T5" fmla="*/ T4 w 4186"/>
                              <a:gd name="T6" fmla="+- 0 2164 2164"/>
                              <a:gd name="T7" fmla="*/ 2164 h 2607"/>
                              <a:gd name="T8" fmla="+- 0 5687 3856"/>
                              <a:gd name="T9" fmla="*/ T8 w 4186"/>
                              <a:gd name="T10" fmla="+- 0 4771 2164"/>
                              <a:gd name="T11" fmla="*/ 4771 h 2607"/>
                              <a:gd name="T12" fmla="+- 0 8042 3856"/>
                              <a:gd name="T13" fmla="*/ T12 w 4186"/>
                              <a:gd name="T14" fmla="+- 0 4771 2164"/>
                              <a:gd name="T15" fmla="*/ 4771 h 2607"/>
                              <a:gd name="T16" fmla="+- 0 5686 3856"/>
                              <a:gd name="T17" fmla="*/ T16 w 4186"/>
                              <a:gd name="T18" fmla="+- 0 2851 2164"/>
                              <a:gd name="T19" fmla="*/ 2851 h 2607"/>
                              <a:gd name="T20" fmla="+- 0 3856 3856"/>
                              <a:gd name="T21" fmla="*/ T20 w 4186"/>
                              <a:gd name="T22" fmla="+- 0 2851 2164"/>
                              <a:gd name="T23" fmla="*/ 2851 h 26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86" h="2607">
                                <a:moveTo>
                                  <a:pt x="2057" y="0"/>
                                </a:moveTo>
                                <a:lnTo>
                                  <a:pt x="4082" y="0"/>
                                </a:lnTo>
                                <a:moveTo>
                                  <a:pt x="1831" y="2607"/>
                                </a:moveTo>
                                <a:lnTo>
                                  <a:pt x="4186" y="2607"/>
                                </a:lnTo>
                                <a:moveTo>
                                  <a:pt x="1830" y="687"/>
                                </a:moveTo>
                                <a:lnTo>
                                  <a:pt x="0" y="68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F73CE4" id="Group 145" o:spid="_x0000_s1026" style="position:absolute;margin-left:192.8pt;margin-top:19.25pt;width:209.3pt;height:297pt;z-index:-21775360;mso-position-horizontal-relative:page" coordorigin="3856,385" coordsize="4186,59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">
                <v:shape id="Picture 147" o:spid="_x0000_s1027" type="#_x0000_t75" alt="385457661" style="position:absolute;left:4756;top:384;width:2208;height:5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">
                  <v:imagedata r:id="rId300" o:title="385457661"/>
                </v:shape>
                <v:shape id="AutoShape 146" o:spid="_x0000_s1028" style="position:absolute;left:3856;top:2163;width:4186;height:2607;visibility:visible;mso-wrap-style:square;v-text-anchor:top" coordsize="4186,2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" path="m2057,l4082,m1831,2607r2355,m1830,687l,687e" filled="f" strokeweight=".72pt">
                  <v:path arrowok="t" o:connecttype="custom" o:connectlocs="2057,2164;4082,2164;1831,4771;4186,4771;1830,2851;0,285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5879168" behindDoc="0" locked="0" layoutInCell="1" allowOverlap="1" wp14:anchorId="1A6B172C" wp14:editId="1964A1BE">
            <wp:simplePos x="0" y="0"/>
            <wp:positionH relativeFrom="page">
              <wp:posOffset>3011170</wp:posOffset>
            </wp:positionH>
            <wp:positionV relativeFrom="paragraph">
              <wp:posOffset>-3508275</wp:posOffset>
            </wp:positionV>
            <wp:extent cx="1424940" cy="3329940"/>
            <wp:effectExtent l="0" t="0" r="0" b="0"/>
            <wp:wrapNone/>
            <wp:docPr id="1423" name="image128.jpeg" descr="385457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" name="image128.jpeg"/>
                    <pic:cNvPicPr/>
                  </pic:nvPicPr>
                  <pic:blipFill>
                    <a:blip r:embed="rId3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940" cy="3329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PA</w:t>
      </w:r>
      <w:r>
        <w:rPr>
          <w:spacing w:val="-12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Projection</w:t>
      </w:r>
    </w:p>
    <w:p w14:paraId="109447BA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23907593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77FB5B6B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00EF21F8" w14:textId="77777777" w:rsidR="00DC16F1" w:rsidRDefault="00000000">
      <w:pPr>
        <w:spacing w:before="161"/>
        <w:ind w:left="2724"/>
        <w:rPr>
          <w:sz w:val="16"/>
        </w:rPr>
      </w:pPr>
      <w:r>
        <w:rPr>
          <w:w w:val="90"/>
          <w:sz w:val="16"/>
        </w:rPr>
        <w:t>Open</w:t>
      </w:r>
    </w:p>
    <w:p w14:paraId="70F6D193" w14:textId="77777777" w:rsidR="00DC16F1" w:rsidRDefault="00000000">
      <w:pPr>
        <w:tabs>
          <w:tab w:val="left" w:pos="3257"/>
          <w:tab w:val="left" w:pos="5421"/>
        </w:tabs>
        <w:spacing w:before="25"/>
        <w:ind w:left="2148"/>
        <w:rPr>
          <w:sz w:val="16"/>
        </w:rPr>
      </w:pPr>
      <w:r>
        <w:rPr>
          <w:w w:val="90"/>
          <w:sz w:val="16"/>
        </w:rPr>
        <w:t>interphalangeal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14:paraId="47D2F43B" w14:textId="77777777" w:rsidR="00DC16F1" w:rsidRDefault="00000000">
      <w:pPr>
        <w:tabs>
          <w:tab w:val="left" w:pos="7945"/>
        </w:tabs>
        <w:spacing w:before="30"/>
        <w:ind w:left="2808"/>
        <w:rPr>
          <w:sz w:val="16"/>
        </w:rPr>
      </w:pPr>
      <w:r>
        <w:rPr>
          <w:w w:val="90"/>
          <w:position w:val="4"/>
          <w:sz w:val="16"/>
        </w:rPr>
        <w:t>joint</w:t>
      </w:r>
      <w:r>
        <w:rPr>
          <w:w w:val="90"/>
          <w:position w:val="4"/>
          <w:sz w:val="16"/>
        </w:rPr>
        <w:tab/>
      </w:r>
      <w:r>
        <w:rPr>
          <w:w w:val="80"/>
          <w:sz w:val="16"/>
        </w:rPr>
        <w:t>Proper</w:t>
      </w:r>
      <w:r>
        <w:rPr>
          <w:spacing w:val="-8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</w:p>
    <w:p w14:paraId="02F05C2C" w14:textId="77777777" w:rsidR="00DC16F1" w:rsidRDefault="00000000">
      <w:pPr>
        <w:spacing w:before="27" w:line="278" w:lineRule="auto"/>
        <w:ind w:left="7946" w:right="2993"/>
        <w:rPr>
          <w:sz w:val="16"/>
        </w:rPr>
      </w:pPr>
      <w:r>
        <w:rPr>
          <w:w w:val="80"/>
          <w:sz w:val="16"/>
        </w:rPr>
        <w:t>of phalanges,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soft tissue,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5"/>
          <w:sz w:val="16"/>
        </w:rPr>
        <w:t>1</w:t>
      </w:r>
      <w:r>
        <w:rPr>
          <w:spacing w:val="-1"/>
          <w:w w:val="85"/>
          <w:position w:val="4"/>
          <w:sz w:val="10"/>
        </w:rPr>
        <w:t xml:space="preserve">st </w:t>
      </w:r>
      <w:r>
        <w:rPr>
          <w:spacing w:val="-1"/>
          <w:w w:val="85"/>
          <w:sz w:val="16"/>
        </w:rPr>
        <w:t>metacarpal</w:t>
      </w:r>
    </w:p>
    <w:p w14:paraId="5A0CA434" w14:textId="77777777" w:rsidR="00DC16F1" w:rsidRDefault="00000000">
      <w:pPr>
        <w:spacing w:before="58"/>
        <w:ind w:left="2038"/>
        <w:rPr>
          <w:sz w:val="16"/>
        </w:rPr>
      </w:pP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joint</w:t>
      </w:r>
    </w:p>
    <w:p w14:paraId="32043CC7" w14:textId="77777777" w:rsidR="00DC16F1" w:rsidRDefault="00DC16F1">
      <w:pPr>
        <w:pStyle w:val="BodyText"/>
        <w:rPr>
          <w:sz w:val="20"/>
        </w:rPr>
      </w:pPr>
    </w:p>
    <w:p w14:paraId="679C7F9F" w14:textId="77777777" w:rsidR="00DC16F1" w:rsidRDefault="00DC16F1">
      <w:pPr>
        <w:pStyle w:val="BodyText"/>
        <w:rPr>
          <w:sz w:val="20"/>
        </w:rPr>
      </w:pPr>
    </w:p>
    <w:p w14:paraId="79D8F516" w14:textId="77777777" w:rsidR="00DC16F1" w:rsidRDefault="00DC16F1">
      <w:pPr>
        <w:pStyle w:val="BodyText"/>
        <w:rPr>
          <w:sz w:val="20"/>
        </w:rPr>
      </w:pPr>
    </w:p>
    <w:p w14:paraId="133F56A3" w14:textId="77777777" w:rsidR="00DC16F1" w:rsidRDefault="00DC16F1">
      <w:pPr>
        <w:pStyle w:val="BodyText"/>
        <w:rPr>
          <w:sz w:val="20"/>
        </w:rPr>
      </w:pPr>
    </w:p>
    <w:p w14:paraId="7FEB789D" w14:textId="77777777" w:rsidR="00DC16F1" w:rsidRDefault="00DC16F1">
      <w:pPr>
        <w:pStyle w:val="BodyText"/>
        <w:rPr>
          <w:sz w:val="20"/>
        </w:rPr>
      </w:pPr>
    </w:p>
    <w:p w14:paraId="077F113B" w14:textId="77777777" w:rsidR="00DC16F1" w:rsidRDefault="00DC16F1">
      <w:pPr>
        <w:pStyle w:val="BodyText"/>
        <w:spacing w:before="1"/>
        <w:rPr>
          <w:sz w:val="24"/>
        </w:rPr>
      </w:pPr>
    </w:p>
    <w:p w14:paraId="30C4B104" w14:textId="77777777" w:rsidR="00DC16F1" w:rsidRDefault="00000000">
      <w:pPr>
        <w:spacing w:before="1" w:line="278" w:lineRule="auto"/>
        <w:ind w:left="8006" w:right="2770"/>
        <w:rPr>
          <w:sz w:val="16"/>
        </w:rPr>
      </w:pPr>
      <w:r>
        <w:rPr>
          <w:w w:val="80"/>
          <w:sz w:val="16"/>
        </w:rPr>
        <w:t>Area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distal</w:t>
      </w:r>
      <w:r>
        <w:rPr>
          <w:spacing w:val="-9"/>
          <w:w w:val="80"/>
          <w:sz w:val="16"/>
        </w:rPr>
        <w:t xml:space="preserve"> </w:t>
      </w:r>
      <w:r>
        <w:rPr>
          <w:w w:val="80"/>
          <w:sz w:val="16"/>
        </w:rPr>
        <w:t>tip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9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thumb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trapezium</w:t>
      </w:r>
    </w:p>
    <w:p w14:paraId="04C7C338" w14:textId="77777777" w:rsidR="00DC16F1" w:rsidRDefault="00DC16F1">
      <w:pPr>
        <w:spacing w:line="278" w:lineRule="auto"/>
        <w:rPr>
          <w:sz w:val="16"/>
        </w:rPr>
        <w:sectPr w:rsidR="00DC16F1">
          <w:headerReference w:type="default" r:id="rId302"/>
          <w:footerReference w:type="default" r:id="rId303"/>
          <w:pgSz w:w="12240" w:h="15840"/>
          <w:pgMar w:top="2100" w:right="0" w:bottom="1540" w:left="420" w:header="270" w:footer="1352" w:gutter="0"/>
          <w:cols w:space="720"/>
        </w:sectPr>
      </w:pPr>
    </w:p>
    <w:p w14:paraId="7E98E9DF" w14:textId="77777777" w:rsidR="00DC16F1" w:rsidRDefault="00DC16F1">
      <w:pPr>
        <w:pStyle w:val="BodyText"/>
        <w:rPr>
          <w:sz w:val="20"/>
        </w:rPr>
      </w:pPr>
    </w:p>
    <w:p w14:paraId="4B51087F" w14:textId="77777777" w:rsidR="00DC16F1" w:rsidRDefault="00DC16F1">
      <w:pPr>
        <w:pStyle w:val="BodyText"/>
        <w:rPr>
          <w:sz w:val="20"/>
        </w:rPr>
      </w:pPr>
    </w:p>
    <w:p w14:paraId="7EBFCCF8" w14:textId="77777777" w:rsidR="00DC16F1" w:rsidRDefault="00DC16F1">
      <w:pPr>
        <w:pStyle w:val="BodyText"/>
        <w:rPr>
          <w:sz w:val="20"/>
        </w:rPr>
      </w:pPr>
    </w:p>
    <w:p w14:paraId="1F274852" w14:textId="77777777" w:rsidR="00DC16F1" w:rsidRDefault="00DC16F1">
      <w:pPr>
        <w:pStyle w:val="BodyText"/>
        <w:spacing w:before="10"/>
      </w:pPr>
    </w:p>
    <w:p w14:paraId="410E3FF1" w14:textId="77777777" w:rsidR="00DC16F1" w:rsidRDefault="00DC16F1">
      <w:pPr>
        <w:sectPr w:rsidR="00DC16F1">
          <w:headerReference w:type="default" r:id="rId304"/>
          <w:footerReference w:type="default" r:id="rId305"/>
          <w:pgSz w:w="12240" w:h="15840"/>
          <w:pgMar w:top="2100" w:right="0" w:bottom="1540" w:left="420" w:header="270" w:footer="1352" w:gutter="0"/>
          <w:cols w:space="720"/>
        </w:sectPr>
      </w:pPr>
    </w:p>
    <w:p w14:paraId="5AB7C555" w14:textId="77777777" w:rsidR="00DC16F1" w:rsidRDefault="00DC16F1">
      <w:pPr>
        <w:pStyle w:val="BodyText"/>
        <w:rPr>
          <w:sz w:val="18"/>
        </w:rPr>
      </w:pPr>
    </w:p>
    <w:p w14:paraId="571A4457" w14:textId="77777777" w:rsidR="00DC16F1" w:rsidRDefault="00DC16F1">
      <w:pPr>
        <w:pStyle w:val="BodyText"/>
        <w:spacing w:before="6"/>
        <w:rPr>
          <w:sz w:val="24"/>
        </w:rPr>
      </w:pPr>
    </w:p>
    <w:p w14:paraId="25BC9E1D" w14:textId="61C152DF" w:rsidR="00DC16F1" w:rsidRDefault="006147DB">
      <w:pPr>
        <w:tabs>
          <w:tab w:val="left" w:pos="5463"/>
          <w:tab w:val="left" w:pos="7687"/>
        </w:tabs>
        <w:spacing w:line="276" w:lineRule="auto"/>
        <w:ind w:left="2498" w:firstLine="357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2144" behindDoc="1" locked="0" layoutInCell="1" allowOverlap="1" wp14:anchorId="449DB6B0" wp14:editId="0531C78E">
                <wp:simplePos x="0" y="0"/>
                <wp:positionH relativeFrom="page">
                  <wp:posOffset>2524760</wp:posOffset>
                </wp:positionH>
                <wp:positionV relativeFrom="paragraph">
                  <wp:posOffset>-889635</wp:posOffset>
                </wp:positionV>
                <wp:extent cx="2582545" cy="3794760"/>
                <wp:effectExtent l="0" t="0" r="0" b="0"/>
                <wp:wrapNone/>
                <wp:docPr id="644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82545" cy="3794760"/>
                          <a:chOff x="3976" y="-1401"/>
                          <a:chExt cx="4067" cy="5976"/>
                        </a:xfrm>
                      </wpg:grpSpPr>
                      <pic:pic xmlns:pic="http://schemas.openxmlformats.org/drawingml/2006/picture">
                        <pic:nvPicPr>
                          <pic:cNvPr id="646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8" y="-1402"/>
                            <a:ext cx="1668" cy="5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48" name="AutoShape 143"/>
                        <wps:cNvSpPr>
                          <a:spLocks/>
                        </wps:cNvSpPr>
                        <wps:spPr bwMode="auto">
                          <a:xfrm>
                            <a:off x="3976" y="638"/>
                            <a:ext cx="4067" cy="2686"/>
                          </a:xfrm>
                          <a:custGeom>
                            <a:avLst/>
                            <a:gdLst>
                              <a:gd name="T0" fmla="+- 0 5731 3976"/>
                              <a:gd name="T1" fmla="*/ T0 w 4067"/>
                              <a:gd name="T2" fmla="+- 0 639 639"/>
                              <a:gd name="T3" fmla="*/ 639 h 2686"/>
                              <a:gd name="T4" fmla="+- 0 3976 3976"/>
                              <a:gd name="T5" fmla="*/ T4 w 4067"/>
                              <a:gd name="T6" fmla="+- 0 639 639"/>
                              <a:gd name="T7" fmla="*/ 639 h 2686"/>
                              <a:gd name="T8" fmla="+- 0 5973 3976"/>
                              <a:gd name="T9" fmla="*/ T8 w 4067"/>
                              <a:gd name="T10" fmla="+- 0 3325 639"/>
                              <a:gd name="T11" fmla="*/ 3325 h 2686"/>
                              <a:gd name="T12" fmla="+- 0 8043 3976"/>
                              <a:gd name="T13" fmla="*/ T12 w 4067"/>
                              <a:gd name="T14" fmla="+- 0 3325 639"/>
                              <a:gd name="T15" fmla="*/ 3325 h 26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067" h="2686">
                                <a:moveTo>
                                  <a:pt x="1755" y="0"/>
                                </a:moveTo>
                                <a:lnTo>
                                  <a:pt x="0" y="0"/>
                                </a:lnTo>
                                <a:moveTo>
                                  <a:pt x="1997" y="2686"/>
                                </a:moveTo>
                                <a:lnTo>
                                  <a:pt x="4067" y="268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5F8B5D" id="Group 142" o:spid="_x0000_s1026" style="position:absolute;margin-left:198.8pt;margin-top:-70.05pt;width:203.35pt;height:298.8pt;z-index:-21774336;mso-position-horizontal-relative:page" coordorigin="3976,-1401" coordsize="4067,59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">
                <v:shape id="Picture 144" o:spid="_x0000_s1027" type="#_x0000_t75" style="position:absolute;left:5028;top:-1402;width:1668;height:5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">
                  <v:imagedata r:id="rId307" o:title=""/>
                </v:shape>
                <v:shape id="AutoShape 143" o:spid="_x0000_s1028" style="position:absolute;left:3976;top:638;width:4067;height:2686;visibility:visible;mso-wrap-style:square;v-text-anchor:top" coordsize="4067,26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" path="m1755,l,m1997,2686r2070,e" filled="f" strokeweight=".72pt">
                  <v:path arrowok="t" o:connecttype="custom" o:connectlocs="1755,639;0,639;1997,3325;4067,3325" o:connectangles="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Concave,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anterior</w:t>
      </w:r>
      <w:r>
        <w:rPr>
          <w:spacing w:val="-13"/>
          <w:w w:val="90"/>
          <w:sz w:val="16"/>
        </w:rPr>
        <w:t xml:space="preserve"> </w:t>
      </w:r>
      <w:r>
        <w:rPr>
          <w:w w:val="90"/>
          <w:sz w:val="16"/>
        </w:rPr>
        <w:t>surface</w:t>
      </w:r>
    </w:p>
    <w:p w14:paraId="500A9693" w14:textId="77777777" w:rsidR="00DC16F1" w:rsidRDefault="00000000">
      <w:pPr>
        <w:spacing w:line="181" w:lineRule="exact"/>
        <w:ind w:right="4264"/>
        <w:jc w:val="right"/>
        <w:rPr>
          <w:sz w:val="16"/>
        </w:rPr>
      </w:pPr>
      <w:r>
        <w:rPr>
          <w:w w:val="80"/>
          <w:sz w:val="16"/>
        </w:rPr>
        <w:t>of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proximal</w:t>
      </w:r>
    </w:p>
    <w:p w14:paraId="413F6FA7" w14:textId="77777777" w:rsidR="00DC16F1" w:rsidRDefault="00000000">
      <w:pPr>
        <w:spacing w:before="32"/>
        <w:ind w:right="4263"/>
        <w:jc w:val="right"/>
        <w:rPr>
          <w:sz w:val="16"/>
        </w:rPr>
      </w:pPr>
      <w:r>
        <w:rPr>
          <w:w w:val="90"/>
          <w:sz w:val="16"/>
        </w:rPr>
        <w:t>phalanx</w:t>
      </w:r>
    </w:p>
    <w:p w14:paraId="39AB22E0" w14:textId="77777777" w:rsidR="00DC16F1" w:rsidRDefault="00000000">
      <w:pPr>
        <w:spacing w:before="100" w:line="278" w:lineRule="auto"/>
        <w:ind w:left="292" w:right="2919"/>
        <w:rPr>
          <w:sz w:val="16"/>
        </w:rPr>
      </w:pPr>
      <w:r>
        <w:br w:type="column"/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interphalangeal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joint</w:t>
      </w:r>
    </w:p>
    <w:p w14:paraId="7565B09B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7688" w:space="40"/>
            <w:col w:w="4092"/>
          </w:cols>
        </w:sectPr>
      </w:pPr>
    </w:p>
    <w:p w14:paraId="59352437" w14:textId="77777777" w:rsidR="00DC16F1" w:rsidRDefault="00DC16F1">
      <w:pPr>
        <w:pStyle w:val="BodyText"/>
        <w:rPr>
          <w:sz w:val="20"/>
        </w:rPr>
      </w:pPr>
    </w:p>
    <w:p w14:paraId="66BB4033" w14:textId="77777777" w:rsidR="00DC16F1" w:rsidRDefault="00DC16F1">
      <w:pPr>
        <w:pStyle w:val="BodyText"/>
        <w:rPr>
          <w:sz w:val="20"/>
        </w:rPr>
      </w:pPr>
    </w:p>
    <w:p w14:paraId="389AC5C9" w14:textId="77777777" w:rsidR="00DC16F1" w:rsidRDefault="00DC16F1">
      <w:pPr>
        <w:pStyle w:val="BodyText"/>
        <w:spacing w:before="5"/>
        <w:rPr>
          <w:sz w:val="19"/>
        </w:rPr>
      </w:pPr>
    </w:p>
    <w:p w14:paraId="24A28105" w14:textId="77777777" w:rsidR="00DC16F1" w:rsidRDefault="00000000">
      <w:pPr>
        <w:tabs>
          <w:tab w:val="left" w:pos="3557"/>
          <w:tab w:val="left" w:pos="5690"/>
        </w:tabs>
        <w:ind w:left="2398"/>
        <w:rPr>
          <w:sz w:val="16"/>
        </w:rPr>
      </w:pPr>
      <w:r>
        <w:rPr>
          <w:w w:val="80"/>
          <w:sz w:val="16"/>
        </w:rPr>
        <w:t>Open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MCP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z w:val="16"/>
        </w:rPr>
        <w:tab/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14:paraId="093C5DDC" w14:textId="77777777" w:rsidR="00DC16F1" w:rsidRDefault="00DC16F1">
      <w:pPr>
        <w:pStyle w:val="BodyText"/>
        <w:rPr>
          <w:sz w:val="20"/>
        </w:rPr>
      </w:pPr>
    </w:p>
    <w:p w14:paraId="6BE96782" w14:textId="77777777" w:rsidR="00DC16F1" w:rsidRDefault="00DC16F1">
      <w:pPr>
        <w:pStyle w:val="BodyText"/>
        <w:rPr>
          <w:sz w:val="20"/>
        </w:rPr>
      </w:pPr>
    </w:p>
    <w:p w14:paraId="7434D4F8" w14:textId="77777777" w:rsidR="00DC16F1" w:rsidRDefault="00DC16F1">
      <w:pPr>
        <w:pStyle w:val="BodyText"/>
        <w:rPr>
          <w:sz w:val="20"/>
        </w:rPr>
      </w:pPr>
    </w:p>
    <w:p w14:paraId="29DB19EB" w14:textId="77777777" w:rsidR="00DC16F1" w:rsidRDefault="00DC16F1">
      <w:pPr>
        <w:pStyle w:val="BodyText"/>
        <w:rPr>
          <w:sz w:val="20"/>
        </w:rPr>
      </w:pPr>
    </w:p>
    <w:p w14:paraId="557E0E88" w14:textId="77777777" w:rsidR="00DC16F1" w:rsidRDefault="00DC16F1">
      <w:pPr>
        <w:pStyle w:val="BodyText"/>
        <w:rPr>
          <w:sz w:val="20"/>
        </w:rPr>
      </w:pPr>
    </w:p>
    <w:p w14:paraId="60006028" w14:textId="77777777" w:rsidR="00DC16F1" w:rsidRDefault="00DC16F1">
      <w:pPr>
        <w:pStyle w:val="BodyText"/>
        <w:spacing w:before="5"/>
        <w:rPr>
          <w:sz w:val="23"/>
        </w:rPr>
      </w:pPr>
    </w:p>
    <w:p w14:paraId="0975B5D4" w14:textId="77777777" w:rsidR="00DC16F1" w:rsidRDefault="00000000">
      <w:pPr>
        <w:spacing w:before="100" w:line="278" w:lineRule="auto"/>
        <w:ind w:left="8020" w:right="2969"/>
        <w:rPr>
          <w:sz w:val="16"/>
        </w:rPr>
      </w:pPr>
      <w:r>
        <w:rPr>
          <w:w w:val="80"/>
          <w:sz w:val="16"/>
        </w:rPr>
        <w:t>Area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distal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tip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thumb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to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trapezium</w:t>
      </w:r>
    </w:p>
    <w:p w14:paraId="03CD2A96" w14:textId="77777777" w:rsidR="00DC16F1" w:rsidRDefault="00DC16F1">
      <w:pPr>
        <w:spacing w:line="278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0E7622E" w14:textId="77777777" w:rsidR="00DC16F1" w:rsidRDefault="00DC16F1">
      <w:pPr>
        <w:pStyle w:val="BodyText"/>
        <w:rPr>
          <w:sz w:val="20"/>
        </w:rPr>
      </w:pPr>
    </w:p>
    <w:p w14:paraId="77AE668F" w14:textId="77777777" w:rsidR="00DC16F1" w:rsidRDefault="00DC16F1">
      <w:pPr>
        <w:pStyle w:val="BodyText"/>
        <w:rPr>
          <w:sz w:val="20"/>
        </w:rPr>
      </w:pPr>
    </w:p>
    <w:p w14:paraId="78A172DB" w14:textId="77777777" w:rsidR="00DC16F1" w:rsidRDefault="00DC16F1">
      <w:pPr>
        <w:pStyle w:val="BodyText"/>
        <w:rPr>
          <w:sz w:val="20"/>
        </w:rPr>
      </w:pPr>
    </w:p>
    <w:p w14:paraId="64C045F3" w14:textId="77777777" w:rsidR="00DC16F1" w:rsidRDefault="00DC16F1">
      <w:pPr>
        <w:pStyle w:val="BodyText"/>
        <w:rPr>
          <w:sz w:val="20"/>
        </w:rPr>
      </w:pPr>
    </w:p>
    <w:p w14:paraId="3F486800" w14:textId="77777777" w:rsidR="00DC16F1" w:rsidRDefault="00DC16F1">
      <w:pPr>
        <w:pStyle w:val="BodyText"/>
        <w:rPr>
          <w:sz w:val="20"/>
        </w:rPr>
      </w:pPr>
    </w:p>
    <w:p w14:paraId="57CA90FB" w14:textId="77777777" w:rsidR="00DC16F1" w:rsidRDefault="00DC16F1">
      <w:pPr>
        <w:pStyle w:val="BodyText"/>
        <w:rPr>
          <w:sz w:val="20"/>
        </w:rPr>
      </w:pPr>
    </w:p>
    <w:p w14:paraId="1128C3E1" w14:textId="3B433031" w:rsidR="00DC16F1" w:rsidRDefault="00000000">
      <w:pPr>
        <w:pStyle w:val="Heading4"/>
        <w:spacing w:before="217"/>
        <w:ind w:left="999" w:right="1404"/>
        <w:jc w:val="center"/>
      </w:pPr>
      <w:r>
        <w:rPr>
          <w:u w:val="thick"/>
        </w:rPr>
        <w:t>Tibia/Fibula</w:t>
      </w:r>
    </w:p>
    <w:p w14:paraId="63EF4848" w14:textId="77777777" w:rsidR="00DC16F1" w:rsidRDefault="00000000">
      <w:pPr>
        <w:pStyle w:val="BodyText"/>
        <w:spacing w:before="168"/>
        <w:ind w:left="1020"/>
      </w:pPr>
      <w:r>
        <w:rPr>
          <w:rFonts w:ascii="Arial"/>
          <w:b/>
          <w:u w:val="thick"/>
        </w:rPr>
        <w:t>Note:</w:t>
      </w:r>
      <w:r>
        <w:rPr>
          <w:rFonts w:ascii="Arial"/>
          <w:b/>
          <w:spacing w:val="-9"/>
        </w:rPr>
        <w:t xml:space="preserve"> </w:t>
      </w:r>
      <w:r>
        <w:t>Two</w:t>
      </w:r>
      <w:r>
        <w:rPr>
          <w:spacing w:val="-5"/>
        </w:rPr>
        <w:t xml:space="preserve"> </w:t>
      </w:r>
      <w:r>
        <w:t>images</w:t>
      </w:r>
      <w:r>
        <w:rPr>
          <w:spacing w:val="-10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required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visualize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entire</w:t>
      </w:r>
      <w:r>
        <w:rPr>
          <w:spacing w:val="-12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fibula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position.</w:t>
      </w:r>
    </w:p>
    <w:p w14:paraId="6DB4DF2D" w14:textId="77777777" w:rsidR="00DC16F1" w:rsidRDefault="00DC16F1">
      <w:pPr>
        <w:pStyle w:val="BodyText"/>
        <w:spacing w:before="7"/>
        <w:rPr>
          <w:sz w:val="20"/>
        </w:rPr>
      </w:pPr>
    </w:p>
    <w:p w14:paraId="4EE2A633" w14:textId="77777777" w:rsidR="00DC16F1" w:rsidRDefault="00000000">
      <w:pPr>
        <w:pStyle w:val="Heading6"/>
        <w:spacing w:before="94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680EDF3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center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leg.</w:t>
      </w:r>
    </w:p>
    <w:p w14:paraId="1D97633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3C6A520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hanging="361"/>
      </w:pPr>
      <w:r>
        <w:t>Note</w:t>
      </w:r>
      <w:r>
        <w:rPr>
          <w:spacing w:val="-9"/>
        </w:rPr>
        <w:t xml:space="preserve"> </w:t>
      </w:r>
      <w:r>
        <w:t>site</w:t>
      </w:r>
      <w:r>
        <w:rPr>
          <w:spacing w:val="-10"/>
        </w:rPr>
        <w:t xml:space="preserve"> </w:t>
      </w:r>
      <w:r>
        <w:t>specific</w:t>
      </w:r>
      <w:r>
        <w:rPr>
          <w:spacing w:val="-9"/>
        </w:rPr>
        <w:t xml:space="preserve"> </w:t>
      </w:r>
      <w:r>
        <w:t>protocols</w:t>
      </w:r>
      <w:r>
        <w:rPr>
          <w:spacing w:val="-5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some</w:t>
      </w:r>
      <w:r>
        <w:rPr>
          <w:spacing w:val="-9"/>
        </w:rPr>
        <w:t xml:space="preserve"> </w:t>
      </w:r>
      <w:r>
        <w:t>sites</w:t>
      </w:r>
      <w:r>
        <w:rPr>
          <w:spacing w:val="-7"/>
        </w:rPr>
        <w:t xml:space="preserve"> </w:t>
      </w:r>
      <w:r>
        <w:t>require</w:t>
      </w:r>
      <w:r>
        <w:rPr>
          <w:spacing w:val="-12"/>
        </w:rPr>
        <w:t xml:space="preserve"> </w:t>
      </w:r>
      <w:r>
        <w:t>entire</w:t>
      </w:r>
      <w:r>
        <w:rPr>
          <w:spacing w:val="-11"/>
        </w:rPr>
        <w:t xml:space="preserve"> </w:t>
      </w:r>
      <w:r>
        <w:t>talus</w:t>
      </w:r>
      <w:r>
        <w:rPr>
          <w:spacing w:val="-8"/>
        </w:rPr>
        <w:t xml:space="preserve"> </w:t>
      </w:r>
      <w:r>
        <w:t>included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image.</w:t>
      </w:r>
    </w:p>
    <w:p w14:paraId="06B99C89" w14:textId="77777777" w:rsidR="00DC16F1" w:rsidRDefault="00DC16F1">
      <w:pPr>
        <w:pStyle w:val="BodyText"/>
        <w:spacing w:before="11"/>
        <w:rPr>
          <w:sz w:val="24"/>
        </w:rPr>
      </w:pPr>
    </w:p>
    <w:p w14:paraId="19B6FA6E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BB20C74" w14:textId="77777777" w:rsidR="00DC16F1" w:rsidRDefault="00000000">
      <w:pPr>
        <w:pStyle w:val="BodyText"/>
        <w:spacing w:before="38"/>
        <w:ind w:left="1380"/>
      </w:pPr>
      <w:r>
        <w:rPr>
          <w:noProof/>
        </w:rPr>
        <w:drawing>
          <wp:inline distT="0" distB="0" distL="0" distR="0" wp14:anchorId="52A4AEDC" wp14:editId="12D52104">
            <wp:extent cx="114300" cy="114300"/>
            <wp:effectExtent l="0" t="0" r="0" b="0"/>
            <wp:docPr id="14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Medial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femoral</w:t>
      </w:r>
      <w:r>
        <w:rPr>
          <w:spacing w:val="-3"/>
        </w:rPr>
        <w:t xml:space="preserve"> </w:t>
      </w:r>
      <w:r>
        <w:t>condyles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profile.</w:t>
      </w:r>
    </w:p>
    <w:p w14:paraId="1894845A" w14:textId="77777777" w:rsidR="00DC16F1" w:rsidRDefault="00000000">
      <w:pPr>
        <w:pStyle w:val="BodyText"/>
        <w:spacing w:before="4"/>
        <w:ind w:left="1380" w:right="4040"/>
      </w:pPr>
      <w:r>
        <w:rPr>
          <w:noProof/>
        </w:rPr>
        <w:drawing>
          <wp:inline distT="0" distB="0" distL="0" distR="0" wp14:anchorId="156049EF" wp14:editId="2A010122">
            <wp:extent cx="114300" cy="114300"/>
            <wp:effectExtent l="0" t="0" r="0" b="0"/>
            <wp:docPr id="14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Intercondylar</w:t>
      </w:r>
      <w:r>
        <w:rPr>
          <w:spacing w:val="-8"/>
        </w:rPr>
        <w:t xml:space="preserve"> </w:t>
      </w:r>
      <w:r>
        <w:t>eminence</w:t>
      </w:r>
      <w:r>
        <w:rPr>
          <w:spacing w:val="-1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intercondylar</w:t>
      </w:r>
      <w:r>
        <w:rPr>
          <w:spacing w:val="-7"/>
        </w:rPr>
        <w:t xml:space="preserve"> </w:t>
      </w:r>
      <w:r>
        <w:t xml:space="preserve">fossa. </w:t>
      </w:r>
      <w:r>
        <w:rPr>
          <w:noProof/>
        </w:rPr>
        <w:drawing>
          <wp:inline distT="0" distB="0" distL="0" distR="0" wp14:anchorId="03954EBF" wp14:editId="11FA9D40">
            <wp:extent cx="113666" cy="113665"/>
            <wp:effectExtent l="0" t="0" r="0" b="0"/>
            <wp:docPr id="14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5"/>
        </w:rPr>
        <w:t xml:space="preserve"> </w:t>
      </w:r>
      <w:r>
        <w:t>Head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fibula</w:t>
      </w:r>
      <w:r>
        <w:rPr>
          <w:spacing w:val="-1"/>
        </w:rPr>
        <w:t xml:space="preserve"> </w:t>
      </w:r>
      <w:r>
        <w:t>partly superimposed by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tibia.</w:t>
      </w:r>
    </w:p>
    <w:p w14:paraId="14A62BBE" w14:textId="77777777" w:rsidR="00DC16F1" w:rsidRDefault="00000000">
      <w:pPr>
        <w:pStyle w:val="BodyText"/>
        <w:ind w:left="1380" w:right="5046"/>
      </w:pPr>
      <w:r>
        <w:rPr>
          <w:noProof/>
        </w:rPr>
        <w:drawing>
          <wp:inline distT="0" distB="0" distL="0" distR="0" wp14:anchorId="566F6C00" wp14:editId="0B8F2E58">
            <wp:extent cx="114300" cy="114298"/>
            <wp:effectExtent l="0" t="0" r="0" b="0"/>
            <wp:docPr id="14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Fibular</w:t>
      </w:r>
      <w:r>
        <w:rPr>
          <w:spacing w:val="-5"/>
        </w:rPr>
        <w:t xml:space="preserve"> </w:t>
      </w:r>
      <w:r>
        <w:t>mid-shaft</w:t>
      </w:r>
      <w:r>
        <w:rPr>
          <w:spacing w:val="-11"/>
        </w:rPr>
        <w:t xml:space="preserve"> </w:t>
      </w:r>
      <w:r>
        <w:t>free</w:t>
      </w:r>
      <w:r>
        <w:rPr>
          <w:spacing w:val="-1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superimposition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tibia.</w:t>
      </w:r>
      <w:r>
        <w:rPr>
          <w:spacing w:val="-1"/>
        </w:rPr>
        <w:t xml:space="preserve"> </w:t>
      </w:r>
      <w:r>
        <w:rPr>
          <w:noProof/>
          <w:spacing w:val="-1"/>
        </w:rPr>
        <w:drawing>
          <wp:inline distT="0" distB="0" distL="0" distR="0" wp14:anchorId="0EF1A07E" wp14:editId="66A6AFED">
            <wp:extent cx="114300" cy="114298"/>
            <wp:effectExtent l="0" t="0" r="0" b="0"/>
            <wp:docPr id="14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26"/>
        </w:rPr>
        <w:t xml:space="preserve"> </w:t>
      </w:r>
      <w:r>
        <w:t>Medial</w:t>
      </w:r>
      <w:r>
        <w:rPr>
          <w:spacing w:val="-2"/>
        </w:rPr>
        <w:t xml:space="preserve"> </w:t>
      </w:r>
      <w:r>
        <w:t>mortise is</w:t>
      </w:r>
      <w:r>
        <w:rPr>
          <w:spacing w:val="-2"/>
        </w:rPr>
        <w:t xml:space="preserve"> </w:t>
      </w:r>
      <w:r>
        <w:t>open.</w:t>
      </w:r>
    </w:p>
    <w:p w14:paraId="45E8D098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23B8131B" wp14:editId="67C1BDE2">
            <wp:extent cx="114300" cy="114298"/>
            <wp:effectExtent l="0" t="0" r="0" b="0"/>
            <wp:docPr id="143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Distal</w:t>
      </w:r>
      <w:r>
        <w:rPr>
          <w:spacing w:val="-7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talus</w:t>
      </w:r>
      <w:r>
        <w:rPr>
          <w:spacing w:val="-5"/>
        </w:rPr>
        <w:t xml:space="preserve"> </w:t>
      </w:r>
      <w:r>
        <w:t>partially</w:t>
      </w:r>
      <w:r>
        <w:rPr>
          <w:spacing w:val="-8"/>
        </w:rPr>
        <w:t xml:space="preserve"> </w:t>
      </w:r>
      <w:r>
        <w:t>superimpose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fibula</w:t>
      </w:r>
      <w:r>
        <w:rPr>
          <w:spacing w:val="-6"/>
        </w:rPr>
        <w:t xml:space="preserve"> </w:t>
      </w:r>
      <w:r>
        <w:t>closing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mortise</w:t>
      </w:r>
      <w:r>
        <w:rPr>
          <w:spacing w:val="-58"/>
        </w:rPr>
        <w:t xml:space="preserve"> </w:t>
      </w:r>
      <w:r>
        <w:t>(talofibular</w:t>
      </w:r>
      <w:r>
        <w:rPr>
          <w:spacing w:val="-2"/>
        </w:rPr>
        <w:t xml:space="preserve"> </w:t>
      </w:r>
      <w:r>
        <w:t>joint).</w:t>
      </w:r>
    </w:p>
    <w:p w14:paraId="0F973662" w14:textId="77777777" w:rsidR="00DC16F1" w:rsidRDefault="00000000">
      <w:pPr>
        <w:pStyle w:val="BodyText"/>
        <w:spacing w:line="246" w:lineRule="exact"/>
        <w:ind w:left="1380"/>
      </w:pPr>
      <w:r>
        <w:rPr>
          <w:noProof/>
        </w:rPr>
        <w:drawing>
          <wp:inline distT="0" distB="0" distL="0" distR="0" wp14:anchorId="0E9E8775" wp14:editId="72BF4CBF">
            <wp:extent cx="114300" cy="114300"/>
            <wp:effectExtent l="0" t="0" r="0" b="0"/>
            <wp:docPr id="14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Divergent</w:t>
      </w:r>
      <w:r>
        <w:rPr>
          <w:spacing w:val="-1"/>
        </w:rPr>
        <w:t xml:space="preserve"> </w:t>
      </w:r>
      <w:r>
        <w:t>rays</w:t>
      </w:r>
      <w:r>
        <w:rPr>
          <w:spacing w:val="-3"/>
        </w:rPr>
        <w:t xml:space="preserve"> </w:t>
      </w:r>
      <w:r>
        <w:t>close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knee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ankle</w:t>
      </w:r>
      <w:r>
        <w:rPr>
          <w:spacing w:val="-4"/>
        </w:rPr>
        <w:t xml:space="preserve"> </w:t>
      </w:r>
      <w:r>
        <w:t>joints</w:t>
      </w:r>
    </w:p>
    <w:p w14:paraId="370DF4F1" w14:textId="77777777" w:rsidR="00DC16F1" w:rsidRDefault="00DC16F1">
      <w:pPr>
        <w:pStyle w:val="BodyText"/>
        <w:spacing w:before="6"/>
        <w:rPr>
          <w:sz w:val="25"/>
        </w:rPr>
      </w:pPr>
    </w:p>
    <w:p w14:paraId="2D7A82E4" w14:textId="77777777" w:rsidR="00DC16F1" w:rsidRDefault="00000000">
      <w:pPr>
        <w:pStyle w:val="BodyText"/>
        <w:ind w:left="1020"/>
      </w:pPr>
      <w:r>
        <w:rPr>
          <w:rFonts w:ascii="Arial"/>
          <w:b/>
        </w:rPr>
        <w:t>Note:</w:t>
      </w:r>
      <w:r>
        <w:rPr>
          <w:rFonts w:ascii="Arial"/>
          <w:b/>
          <w:spacing w:val="-7"/>
        </w:rPr>
        <w:t xml:space="preserve"> </w:t>
      </w:r>
      <w:r>
        <w:t>Fracture</w:t>
      </w:r>
      <w:r>
        <w:rPr>
          <w:spacing w:val="-9"/>
        </w:rPr>
        <w:t xml:space="preserve"> </w:t>
      </w:r>
      <w:r>
        <w:t>positioning:</w:t>
      </w:r>
      <w:r>
        <w:rPr>
          <w:spacing w:val="-4"/>
        </w:rPr>
        <w:t xml:space="preserve"> </w:t>
      </w:r>
      <w:r>
        <w:t>position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joint</w:t>
      </w:r>
      <w:r>
        <w:rPr>
          <w:spacing w:val="-4"/>
        </w:rPr>
        <w:t xml:space="preserve"> </w:t>
      </w:r>
      <w:r>
        <w:t>closest</w:t>
      </w:r>
      <w:r>
        <w:rPr>
          <w:spacing w:val="-8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fracture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true</w:t>
      </w:r>
      <w:r>
        <w:rPr>
          <w:spacing w:val="-12"/>
        </w:rPr>
        <w:t xml:space="preserve"> </w:t>
      </w:r>
      <w:r>
        <w:t>AP.</w:t>
      </w:r>
    </w:p>
    <w:p w14:paraId="4FFC274A" w14:textId="77777777" w:rsidR="00DC16F1" w:rsidRDefault="00DC16F1">
      <w:pPr>
        <w:pStyle w:val="BodyText"/>
        <w:rPr>
          <w:sz w:val="29"/>
        </w:rPr>
      </w:pPr>
    </w:p>
    <w:p w14:paraId="177C2025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0FE9F240" w14:textId="77777777" w:rsidR="00DC16F1" w:rsidRDefault="00000000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81728" behindDoc="0" locked="0" layoutInCell="1" allowOverlap="1" wp14:anchorId="2FF032E6" wp14:editId="2CDD709B">
            <wp:simplePos x="0" y="0"/>
            <wp:positionH relativeFrom="page">
              <wp:posOffset>1143000</wp:posOffset>
            </wp:positionH>
            <wp:positionV relativeFrom="paragraph">
              <wp:posOffset>38582</wp:posOffset>
            </wp:positionV>
            <wp:extent cx="104775" cy="104773"/>
            <wp:effectExtent l="0" t="0" r="0" b="0"/>
            <wp:wrapNone/>
            <wp:docPr id="144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Fibula</w:t>
      </w:r>
      <w:r>
        <w:rPr>
          <w:spacing w:val="-11"/>
        </w:rPr>
        <w:t xml:space="preserve"> </w:t>
      </w:r>
      <w:r>
        <w:t>shifts</w:t>
      </w:r>
      <w:r>
        <w:rPr>
          <w:spacing w:val="-11"/>
        </w:rPr>
        <w:t xml:space="preserve"> </w:t>
      </w:r>
      <w:r>
        <w:t>towards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beneath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tibia</w:t>
      </w:r>
      <w:r>
        <w:rPr>
          <w:spacing w:val="-7"/>
        </w:rPr>
        <w:t xml:space="preserve"> </w:t>
      </w:r>
      <w:r>
        <w:t>obscuring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medial</w:t>
      </w:r>
      <w:r>
        <w:rPr>
          <w:spacing w:val="-10"/>
        </w:rPr>
        <w:t xml:space="preserve"> </w:t>
      </w:r>
      <w:r>
        <w:t>mortise.</w:t>
      </w:r>
    </w:p>
    <w:p w14:paraId="1CFF4DAE" w14:textId="77777777" w:rsidR="00DC16F1" w:rsidRDefault="00000000">
      <w:pPr>
        <w:pStyle w:val="ListParagraph"/>
        <w:numPr>
          <w:ilvl w:val="1"/>
          <w:numId w:val="46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3"/>
        </w:rPr>
        <w:t xml:space="preserve"> </w:t>
      </w:r>
      <w:r>
        <w:t>leg</w:t>
      </w:r>
      <w:r>
        <w:rPr>
          <w:spacing w:val="-1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laterally</w:t>
      </w:r>
      <w:r>
        <w:rPr>
          <w:spacing w:val="-10"/>
        </w:rPr>
        <w:t xml:space="preserve"> </w:t>
      </w:r>
      <w:r>
        <w:t>rotated.</w:t>
      </w:r>
      <w:r>
        <w:rPr>
          <w:spacing w:val="-5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leg</w:t>
      </w:r>
      <w:r>
        <w:rPr>
          <w:spacing w:val="-10"/>
        </w:rPr>
        <w:t xml:space="preserve"> </w:t>
      </w:r>
      <w:r>
        <w:t>internally.</w:t>
      </w:r>
    </w:p>
    <w:p w14:paraId="0953CA2E" w14:textId="77777777" w:rsidR="00DC16F1" w:rsidRDefault="00000000">
      <w:pPr>
        <w:pStyle w:val="BodyText"/>
        <w:spacing w:before="6"/>
        <w:ind w:left="1740" w:right="1575"/>
      </w:pPr>
      <w:r>
        <w:rPr>
          <w:noProof/>
        </w:rPr>
        <w:drawing>
          <wp:anchor distT="0" distB="0" distL="0" distR="0" simplePos="0" relativeHeight="15882240" behindDoc="0" locked="0" layoutInCell="1" allowOverlap="1" wp14:anchorId="4635B5FC" wp14:editId="15936FEC">
            <wp:simplePos x="0" y="0"/>
            <wp:positionH relativeFrom="page">
              <wp:posOffset>1143000</wp:posOffset>
            </wp:positionH>
            <wp:positionV relativeFrom="paragraph">
              <wp:posOffset>16863</wp:posOffset>
            </wp:positionV>
            <wp:extent cx="104775" cy="104775"/>
            <wp:effectExtent l="0" t="0" r="0" b="0"/>
            <wp:wrapNone/>
            <wp:docPr id="144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6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fibula</w:t>
      </w:r>
      <w:r>
        <w:rPr>
          <w:spacing w:val="-4"/>
        </w:rPr>
        <w:t xml:space="preserve"> </w:t>
      </w:r>
      <w:r>
        <w:t>draws</w:t>
      </w:r>
      <w:r>
        <w:rPr>
          <w:spacing w:val="-1"/>
        </w:rPr>
        <w:t xml:space="preserve"> </w:t>
      </w:r>
      <w:r>
        <w:t>away</w:t>
      </w:r>
      <w:r>
        <w:rPr>
          <w:spacing w:val="-8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tibia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base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fibula</w:t>
      </w:r>
      <w:r>
        <w:rPr>
          <w:spacing w:val="-3"/>
        </w:rPr>
        <w:t xml:space="preserve"> </w:t>
      </w:r>
      <w:r>
        <w:t>draws</w:t>
      </w:r>
      <w:r>
        <w:rPr>
          <w:spacing w:val="-4"/>
        </w:rPr>
        <w:t xml:space="preserve"> </w:t>
      </w:r>
      <w:r>
        <w:t>away</w:t>
      </w:r>
      <w:r>
        <w:rPr>
          <w:spacing w:val="-58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talus.</w:t>
      </w:r>
    </w:p>
    <w:p w14:paraId="6E800280" w14:textId="77777777" w:rsidR="00DC16F1" w:rsidRDefault="00000000">
      <w:pPr>
        <w:pStyle w:val="ListParagraph"/>
        <w:numPr>
          <w:ilvl w:val="1"/>
          <w:numId w:val="46"/>
        </w:numPr>
        <w:tabs>
          <w:tab w:val="left" w:pos="2101"/>
        </w:tabs>
        <w:spacing w:line="246" w:lineRule="exact"/>
        <w:ind w:hanging="361"/>
      </w:pPr>
      <w:r>
        <w:t>The</w:t>
      </w:r>
      <w:r>
        <w:rPr>
          <w:spacing w:val="-13"/>
        </w:rPr>
        <w:t xml:space="preserve"> </w:t>
      </w:r>
      <w:r>
        <w:t>leg</w:t>
      </w:r>
      <w:r>
        <w:rPr>
          <w:spacing w:val="-10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medially</w:t>
      </w:r>
      <w:r>
        <w:rPr>
          <w:spacing w:val="-11"/>
        </w:rPr>
        <w:t xml:space="preserve"> </w:t>
      </w:r>
      <w:r>
        <w:t>rotated.</w:t>
      </w:r>
      <w:r>
        <w:rPr>
          <w:spacing w:val="-6"/>
        </w:rPr>
        <w:t xml:space="preserve"> </w:t>
      </w:r>
      <w:r>
        <w:t>Rotate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leg</w:t>
      </w:r>
      <w:r>
        <w:rPr>
          <w:spacing w:val="-7"/>
        </w:rPr>
        <w:t xml:space="preserve"> </w:t>
      </w:r>
      <w:r>
        <w:t>externally.</w:t>
      </w:r>
    </w:p>
    <w:p w14:paraId="3FECE6C1" w14:textId="77777777" w:rsidR="00DC16F1" w:rsidRDefault="00DC16F1">
      <w:pPr>
        <w:pStyle w:val="BodyText"/>
        <w:spacing w:before="4"/>
        <w:rPr>
          <w:sz w:val="25"/>
        </w:rPr>
      </w:pPr>
    </w:p>
    <w:p w14:paraId="7E5D567F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or</w:t>
      </w:r>
      <w:r>
        <w:rPr>
          <w:spacing w:val="-15"/>
          <w:u w:val="thick"/>
        </w:rPr>
        <w:t xml:space="preserve"> </w:t>
      </w:r>
      <w:r>
        <w:rPr>
          <w:u w:val="thick"/>
        </w:rPr>
        <w:t>Mediolateral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5DCC44E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2" w:line="250" w:lineRule="exact"/>
        <w:ind w:hanging="361"/>
      </w:pPr>
      <w:r>
        <w:t>Central</w:t>
      </w:r>
      <w:r>
        <w:rPr>
          <w:spacing w:val="-11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8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mid-point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leg.</w:t>
      </w:r>
    </w:p>
    <w:p w14:paraId="007CABBD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9D5264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Note</w:t>
      </w:r>
      <w:r>
        <w:rPr>
          <w:spacing w:val="-10"/>
        </w:rPr>
        <w:t xml:space="preserve"> </w:t>
      </w:r>
      <w:r>
        <w:t>site</w:t>
      </w:r>
      <w:r>
        <w:rPr>
          <w:spacing w:val="-9"/>
        </w:rPr>
        <w:t xml:space="preserve"> </w:t>
      </w:r>
      <w:r>
        <w:t>specific</w:t>
      </w:r>
      <w:r>
        <w:rPr>
          <w:spacing w:val="-9"/>
        </w:rPr>
        <w:t xml:space="preserve"> </w:t>
      </w:r>
      <w:r>
        <w:t>protocols</w:t>
      </w:r>
      <w:r>
        <w:rPr>
          <w:spacing w:val="-8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some</w:t>
      </w:r>
      <w:r>
        <w:rPr>
          <w:spacing w:val="-9"/>
        </w:rPr>
        <w:t xml:space="preserve"> </w:t>
      </w:r>
      <w:r>
        <w:t>sites</w:t>
      </w:r>
      <w:r>
        <w:rPr>
          <w:spacing w:val="-10"/>
        </w:rPr>
        <w:t xml:space="preserve"> </w:t>
      </w:r>
      <w:r>
        <w:t>require</w:t>
      </w:r>
      <w:r>
        <w:rPr>
          <w:spacing w:val="-12"/>
        </w:rPr>
        <w:t xml:space="preserve"> </w:t>
      </w:r>
      <w:r>
        <w:t>entire</w:t>
      </w:r>
      <w:r>
        <w:rPr>
          <w:spacing w:val="-11"/>
        </w:rPr>
        <w:t xml:space="preserve"> </w:t>
      </w:r>
      <w:r>
        <w:t>talus</w:t>
      </w:r>
      <w:r>
        <w:rPr>
          <w:spacing w:val="-9"/>
        </w:rPr>
        <w:t xml:space="preserve"> </w:t>
      </w:r>
      <w:r>
        <w:t>included</w:t>
      </w:r>
      <w:r>
        <w:rPr>
          <w:spacing w:val="-9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image.</w:t>
      </w:r>
    </w:p>
    <w:p w14:paraId="11299F73" w14:textId="77777777" w:rsidR="00DC16F1" w:rsidRDefault="00DC16F1">
      <w:pPr>
        <w:pStyle w:val="BodyText"/>
        <w:spacing w:before="8"/>
        <w:rPr>
          <w:sz w:val="25"/>
        </w:rPr>
      </w:pPr>
    </w:p>
    <w:p w14:paraId="04D6CC2F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F63CC8A" w14:textId="08E36A2F" w:rsidR="00DC16F1" w:rsidRDefault="006147DB">
      <w:pPr>
        <w:pStyle w:val="BodyText"/>
        <w:spacing w:before="42" w:line="237" w:lineRule="auto"/>
        <w:ind w:left="1714" w:right="5338" w:hanging="33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3168" behindDoc="1" locked="0" layoutInCell="1" allowOverlap="1" wp14:anchorId="54396F60" wp14:editId="5C501FDE">
                <wp:simplePos x="0" y="0"/>
                <wp:positionH relativeFrom="page">
                  <wp:posOffset>1143000</wp:posOffset>
                </wp:positionH>
                <wp:positionV relativeFrom="paragraph">
                  <wp:posOffset>201295</wp:posOffset>
                </wp:positionV>
                <wp:extent cx="114300" cy="273050"/>
                <wp:effectExtent l="0" t="0" r="0" b="0"/>
                <wp:wrapNone/>
                <wp:docPr id="638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317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64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2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56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28B1D9" id="Group 139" o:spid="_x0000_s1026" style="position:absolute;margin-left:90pt;margin-top:15.85pt;width:9pt;height:21.5pt;z-index:-21773312;mso-position-horizontal-relative:page" coordorigin="1800,317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">
                <v:shape id="Picture 141" o:spid="_x0000_s1027" type="#_x0000_t75" style="position:absolute;left:1800;top:31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">
                  <v:imagedata r:id="rId21" o:title=""/>
                </v:shape>
                <v:shape id="Picture 140" o:spid="_x0000_s1028" type="#_x0000_t75" style="position:absolute;left:1800;top:56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">
                  <v:imagedata r:id="rId21" o:title="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3A728A05" wp14:editId="5725BAFB">
            <wp:extent cx="114300" cy="114298"/>
            <wp:effectExtent l="0" t="0" r="0" b="0"/>
            <wp:docPr id="144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Include 1-11/2” beyond the joints on the film.</w:t>
      </w:r>
      <w:r>
        <w:rPr>
          <w:spacing w:val="1"/>
        </w:rPr>
        <w:t xml:space="preserve"> </w:t>
      </w:r>
      <w:r>
        <w:t>Tibia partially superimposes the fibular head.</w:t>
      </w:r>
      <w:r>
        <w:rPr>
          <w:spacing w:val="1"/>
        </w:rPr>
        <w:t xml:space="preserve"> </w:t>
      </w:r>
      <w:r>
        <w:t>Fibular</w:t>
      </w:r>
      <w:r>
        <w:rPr>
          <w:spacing w:val="-4"/>
        </w:rPr>
        <w:t xml:space="preserve"> </w:t>
      </w:r>
      <w:r>
        <w:t>mid-shaft</w:t>
      </w:r>
      <w:r>
        <w:rPr>
          <w:spacing w:val="-6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tibial</w:t>
      </w:r>
      <w:r>
        <w:rPr>
          <w:spacing w:val="-6"/>
        </w:rPr>
        <w:t xml:space="preserve"> </w:t>
      </w:r>
      <w:r>
        <w:t>superimposition.</w:t>
      </w:r>
    </w:p>
    <w:p w14:paraId="72AA9D13" w14:textId="77777777" w:rsidR="00DC16F1" w:rsidRDefault="00000000">
      <w:pPr>
        <w:pStyle w:val="BodyText"/>
        <w:spacing w:before="5" w:line="252" w:lineRule="exact"/>
        <w:ind w:left="1380"/>
      </w:pPr>
      <w:r>
        <w:rPr>
          <w:noProof/>
        </w:rPr>
        <w:drawing>
          <wp:inline distT="0" distB="0" distL="0" distR="0" wp14:anchorId="5D830EDE" wp14:editId="07DE32C5">
            <wp:extent cx="114300" cy="114298"/>
            <wp:effectExtent l="0" t="0" r="0" b="0"/>
            <wp:docPr id="144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4"/>
          <w:sz w:val="20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fibula</w:t>
      </w:r>
      <w:r>
        <w:rPr>
          <w:spacing w:val="-4"/>
        </w:rPr>
        <w:t xml:space="preserve"> </w:t>
      </w:r>
      <w:r>
        <w:t>superimposed</w:t>
      </w:r>
      <w:r>
        <w:rPr>
          <w:spacing w:val="-5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½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tibia.</w:t>
      </w:r>
    </w:p>
    <w:p w14:paraId="1658E508" w14:textId="41978A00" w:rsidR="00DC16F1" w:rsidRDefault="006147DB">
      <w:pPr>
        <w:pStyle w:val="BodyText"/>
        <w:spacing w:before="1" w:line="237" w:lineRule="auto"/>
        <w:ind w:left="1714" w:right="6959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81216" behindDoc="0" locked="0" layoutInCell="1" allowOverlap="1" wp14:anchorId="724E540E" wp14:editId="2DBCDDD9">
                <wp:simplePos x="0" y="0"/>
                <wp:positionH relativeFrom="page">
                  <wp:posOffset>1143000</wp:posOffset>
                </wp:positionH>
                <wp:positionV relativeFrom="paragraph">
                  <wp:posOffset>15240</wp:posOffset>
                </wp:positionV>
                <wp:extent cx="114300" cy="272415"/>
                <wp:effectExtent l="0" t="0" r="0" b="0"/>
                <wp:wrapNone/>
                <wp:docPr id="632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2415"/>
                          <a:chOff x="1800" y="24"/>
                          <a:chExt cx="180" cy="429"/>
                        </a:xfrm>
                      </wpg:grpSpPr>
                      <pic:pic xmlns:pic="http://schemas.openxmlformats.org/drawingml/2006/picture">
                        <pic:nvPicPr>
                          <pic:cNvPr id="634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4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6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3BF3C7" id="Group 136" o:spid="_x0000_s1026" style="position:absolute;margin-left:90pt;margin-top:1.2pt;width:9pt;height:21.45pt;z-index:15881216;mso-position-horizontal-relative:page" coordorigin="1800,24" coordsize="180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">
                <v:shape id="Picture 138" o:spid="_x0000_s1027" type="#_x0000_t75" style="position:absolute;left:1800;top: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">
                  <v:imagedata r:id="rId21" o:title=""/>
                </v:shape>
                <v:shape id="Picture 137" o:spid="_x0000_s1028" type="#_x0000_t75" style="position:absolute;left:1800;top:2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">
                  <v:imagedata r:id="rId21" o:title=""/>
                </v:shape>
                <w10:wrap anchorx="page"/>
              </v:group>
            </w:pict>
          </mc:Fallback>
        </mc:AlternateContent>
      </w:r>
      <w:r>
        <w:t>Talar</w:t>
      </w:r>
      <w:r>
        <w:rPr>
          <w:spacing w:val="1"/>
        </w:rPr>
        <w:t xml:space="preserve"> </w:t>
      </w:r>
      <w:r>
        <w:t>domes</w:t>
      </w:r>
      <w:r>
        <w:rPr>
          <w:spacing w:val="61"/>
        </w:rPr>
        <w:t xml:space="preserve"> </w:t>
      </w:r>
      <w:r>
        <w:t>superimposed.</w:t>
      </w:r>
      <w:r>
        <w:rPr>
          <w:spacing w:val="1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trabecular</w:t>
      </w:r>
      <w:r>
        <w:rPr>
          <w:spacing w:val="-3"/>
        </w:rPr>
        <w:t xml:space="preserve"> </w:t>
      </w:r>
      <w:r>
        <w:t>detail.</w:t>
      </w:r>
    </w:p>
    <w:p w14:paraId="6B571296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1FB8889" wp14:editId="69B1B587">
            <wp:extent cx="114300" cy="114298"/>
            <wp:effectExtent l="0" t="0" r="0" b="0"/>
            <wp:docPr id="145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Divergent</w:t>
      </w:r>
      <w:r>
        <w:rPr>
          <w:spacing w:val="-1"/>
        </w:rPr>
        <w:t xml:space="preserve"> </w:t>
      </w:r>
      <w:r>
        <w:t>rays</w:t>
      </w:r>
      <w:r>
        <w:rPr>
          <w:spacing w:val="-3"/>
        </w:rPr>
        <w:t xml:space="preserve"> </w:t>
      </w:r>
      <w:r>
        <w:t>close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knee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ankle</w:t>
      </w:r>
      <w:r>
        <w:rPr>
          <w:spacing w:val="-3"/>
        </w:rPr>
        <w:t xml:space="preserve"> </w:t>
      </w:r>
      <w:r>
        <w:t>joints.</w:t>
      </w:r>
    </w:p>
    <w:p w14:paraId="0670E48E" w14:textId="77777777" w:rsidR="00DC16F1" w:rsidRDefault="00DC16F1">
      <w:pPr>
        <w:pStyle w:val="BodyText"/>
        <w:spacing w:before="4"/>
        <w:rPr>
          <w:sz w:val="25"/>
        </w:rPr>
      </w:pPr>
    </w:p>
    <w:p w14:paraId="33FCC9F8" w14:textId="77777777" w:rsidR="00DC16F1" w:rsidRDefault="00000000">
      <w:pPr>
        <w:pStyle w:val="BodyText"/>
        <w:spacing w:before="1" w:line="280" w:lineRule="auto"/>
        <w:ind w:left="1020" w:right="1664"/>
      </w:pPr>
      <w:r>
        <w:rPr>
          <w:rFonts w:ascii="Arial"/>
          <w:b/>
        </w:rPr>
        <w:t>Note:</w:t>
      </w:r>
      <w:r>
        <w:rPr>
          <w:rFonts w:ascii="Arial"/>
          <w:b/>
          <w:spacing w:val="-5"/>
        </w:rPr>
        <w:t xml:space="preserve"> </w:t>
      </w:r>
      <w:r>
        <w:t>Fracture</w:t>
      </w:r>
      <w:r>
        <w:rPr>
          <w:spacing w:val="-10"/>
        </w:rPr>
        <w:t xml:space="preserve"> </w:t>
      </w:r>
      <w:r>
        <w:t>positioning:</w:t>
      </w:r>
      <w:r>
        <w:rPr>
          <w:spacing w:val="-2"/>
        </w:rPr>
        <w:t xml:space="preserve"> </w:t>
      </w:r>
      <w:r>
        <w:t>Cross</w:t>
      </w:r>
      <w:r>
        <w:rPr>
          <w:spacing w:val="-13"/>
        </w:rPr>
        <w:t xml:space="preserve"> </w:t>
      </w:r>
      <w:r>
        <w:t>table</w:t>
      </w:r>
      <w:r>
        <w:rPr>
          <w:spacing w:val="-7"/>
        </w:rPr>
        <w:t xml:space="preserve"> </w:t>
      </w:r>
      <w:r>
        <w:t>laterals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more</w:t>
      </w:r>
      <w:r>
        <w:rPr>
          <w:spacing w:val="-8"/>
        </w:rPr>
        <w:t xml:space="preserve"> </w:t>
      </w:r>
      <w:r>
        <w:t>comfortable</w:t>
      </w:r>
      <w:r>
        <w:rPr>
          <w:spacing w:val="-8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patient.</w:t>
      </w:r>
      <w:r>
        <w:rPr>
          <w:spacing w:val="-7"/>
        </w:rPr>
        <w:t xml:space="preserve"> </w:t>
      </w:r>
      <w:r>
        <w:t>Position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closest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fracture</w:t>
      </w:r>
      <w:r>
        <w:rPr>
          <w:spacing w:val="-2"/>
        </w:rPr>
        <w:t xml:space="preserve"> </w:t>
      </w:r>
      <w:r>
        <w:t>in a lateral position.</w:t>
      </w:r>
    </w:p>
    <w:p w14:paraId="03DCF348" w14:textId="77777777" w:rsidR="00DC16F1" w:rsidRDefault="00DC16F1">
      <w:pPr>
        <w:spacing w:line="280" w:lineRule="auto"/>
        <w:sectPr w:rsidR="00DC16F1">
          <w:headerReference w:type="default" r:id="rId308"/>
          <w:footerReference w:type="default" r:id="rId309"/>
          <w:pgSz w:w="12240" w:h="15840"/>
          <w:pgMar w:top="260" w:right="0" w:bottom="1540" w:left="420" w:header="0" w:footer="1352" w:gutter="0"/>
          <w:cols w:space="720"/>
        </w:sectPr>
      </w:pPr>
    </w:p>
    <w:p w14:paraId="4E6DCFDF" w14:textId="77777777" w:rsidR="00DC16F1" w:rsidRDefault="00DC16F1">
      <w:pPr>
        <w:pStyle w:val="BodyText"/>
        <w:rPr>
          <w:sz w:val="20"/>
        </w:rPr>
      </w:pPr>
    </w:p>
    <w:p w14:paraId="65CC791F" w14:textId="77777777" w:rsidR="00DC16F1" w:rsidRDefault="00DC16F1">
      <w:pPr>
        <w:pStyle w:val="BodyText"/>
        <w:rPr>
          <w:sz w:val="20"/>
        </w:rPr>
      </w:pPr>
    </w:p>
    <w:p w14:paraId="704F95AA" w14:textId="77777777" w:rsidR="00DC16F1" w:rsidRDefault="00DC16F1">
      <w:pPr>
        <w:pStyle w:val="BodyText"/>
        <w:rPr>
          <w:sz w:val="20"/>
        </w:rPr>
      </w:pPr>
    </w:p>
    <w:p w14:paraId="382DA12E" w14:textId="77777777" w:rsidR="00DC16F1" w:rsidRDefault="00DC16F1">
      <w:pPr>
        <w:pStyle w:val="BodyText"/>
        <w:rPr>
          <w:sz w:val="20"/>
        </w:rPr>
      </w:pPr>
    </w:p>
    <w:p w14:paraId="498D3674" w14:textId="77777777" w:rsidR="00DC16F1" w:rsidRDefault="00DC16F1">
      <w:pPr>
        <w:pStyle w:val="BodyText"/>
        <w:rPr>
          <w:sz w:val="20"/>
        </w:rPr>
      </w:pPr>
    </w:p>
    <w:p w14:paraId="496EEAB0" w14:textId="77777777" w:rsidR="00DC16F1" w:rsidRDefault="00DC16F1">
      <w:pPr>
        <w:pStyle w:val="BodyText"/>
        <w:rPr>
          <w:sz w:val="20"/>
        </w:rPr>
      </w:pPr>
    </w:p>
    <w:p w14:paraId="3F2E4704" w14:textId="77777777" w:rsidR="00DC16F1" w:rsidRDefault="00DC16F1">
      <w:pPr>
        <w:pStyle w:val="BodyText"/>
        <w:spacing w:before="4"/>
        <w:rPr>
          <w:sz w:val="19"/>
        </w:rPr>
      </w:pPr>
    </w:p>
    <w:p w14:paraId="6D673F90" w14:textId="1B9CA564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2CFE72B9" w14:textId="77777777" w:rsidR="00DC16F1" w:rsidRDefault="00000000">
      <w:pPr>
        <w:pStyle w:val="BodyText"/>
        <w:spacing w:before="35"/>
        <w:ind w:left="1740"/>
      </w:pPr>
      <w:r>
        <w:rPr>
          <w:noProof/>
        </w:rPr>
        <w:drawing>
          <wp:anchor distT="0" distB="0" distL="0" distR="0" simplePos="0" relativeHeight="15883264" behindDoc="0" locked="0" layoutInCell="1" allowOverlap="1" wp14:anchorId="53D8154E" wp14:editId="23B6342B">
            <wp:simplePos x="0" y="0"/>
            <wp:positionH relativeFrom="page">
              <wp:posOffset>1143000</wp:posOffset>
            </wp:positionH>
            <wp:positionV relativeFrom="paragraph">
              <wp:posOffset>37819</wp:posOffset>
            </wp:positionV>
            <wp:extent cx="104775" cy="104775"/>
            <wp:effectExtent l="0" t="0" r="0" b="0"/>
            <wp:wrapNone/>
            <wp:docPr id="145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Fibula</w:t>
      </w:r>
      <w:r>
        <w:rPr>
          <w:spacing w:val="-11"/>
        </w:rPr>
        <w:t xml:space="preserve"> </w:t>
      </w:r>
      <w:r>
        <w:t>over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half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tibia</w:t>
      </w:r>
      <w:r>
        <w:rPr>
          <w:spacing w:val="-13"/>
        </w:rPr>
        <w:t xml:space="preserve"> </w:t>
      </w:r>
      <w:r>
        <w:t>(lateral</w:t>
      </w:r>
      <w:r>
        <w:rPr>
          <w:spacing w:val="-14"/>
        </w:rPr>
        <w:t xml:space="preserve"> </w:t>
      </w:r>
      <w:r>
        <w:t>talar</w:t>
      </w:r>
      <w:r>
        <w:rPr>
          <w:spacing w:val="-7"/>
        </w:rPr>
        <w:t xml:space="preserve"> </w:t>
      </w:r>
      <w:r>
        <w:t>dome</w:t>
      </w:r>
      <w:r>
        <w:rPr>
          <w:spacing w:val="-11"/>
        </w:rPr>
        <w:t xml:space="preserve"> </w:t>
      </w:r>
      <w:r>
        <w:t>anterior).</w:t>
      </w:r>
    </w:p>
    <w:p w14:paraId="3883DCFA" w14:textId="77777777" w:rsidR="00DC16F1" w:rsidRDefault="00000000">
      <w:pPr>
        <w:pStyle w:val="ListParagraph"/>
        <w:numPr>
          <w:ilvl w:val="1"/>
          <w:numId w:val="46"/>
        </w:numPr>
        <w:tabs>
          <w:tab w:val="left" w:pos="2101"/>
        </w:tabs>
        <w:spacing w:before="2"/>
        <w:ind w:left="1740" w:right="3006" w:firstLine="0"/>
      </w:pPr>
      <w:r>
        <w:rPr>
          <w:noProof/>
        </w:rPr>
        <w:drawing>
          <wp:anchor distT="0" distB="0" distL="0" distR="0" simplePos="0" relativeHeight="15883776" behindDoc="0" locked="0" layoutInCell="1" allowOverlap="1" wp14:anchorId="1FFC1F81" wp14:editId="26514F16">
            <wp:simplePos x="0" y="0"/>
            <wp:positionH relativeFrom="page">
              <wp:posOffset>1143000</wp:posOffset>
            </wp:positionH>
            <wp:positionV relativeFrom="paragraph">
              <wp:posOffset>177899</wp:posOffset>
            </wp:positionV>
            <wp:extent cx="104141" cy="104140"/>
            <wp:effectExtent l="0" t="0" r="0" b="0"/>
            <wp:wrapNone/>
            <wp:docPr id="145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10"/>
        </w:rPr>
        <w:t xml:space="preserve"> </w:t>
      </w:r>
      <w:r>
        <w:t>forefoot</w:t>
      </w:r>
      <w:r>
        <w:rPr>
          <w:spacing w:val="-3"/>
        </w:rPr>
        <w:t xml:space="preserve"> </w:t>
      </w:r>
      <w:r>
        <w:t>was</w:t>
      </w:r>
      <w:r>
        <w:rPr>
          <w:spacing w:val="-10"/>
        </w:rPr>
        <w:t xml:space="preserve"> </w:t>
      </w:r>
      <w:r>
        <w:t>elevated.</w:t>
      </w:r>
      <w:r>
        <w:rPr>
          <w:spacing w:val="-4"/>
        </w:rPr>
        <w:t xml:space="preserve"> </w:t>
      </w:r>
      <w:r>
        <w:t>Depress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forefoot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elevate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heel.</w:t>
      </w:r>
      <w:r>
        <w:rPr>
          <w:spacing w:val="-58"/>
        </w:rPr>
        <w:t xml:space="preserve"> </w:t>
      </w:r>
      <w:r>
        <w:t>Fibula</w:t>
      </w:r>
      <w:r>
        <w:rPr>
          <w:spacing w:val="-1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tibia</w:t>
      </w:r>
      <w:r>
        <w:rPr>
          <w:spacing w:val="-1"/>
        </w:rPr>
        <w:t xml:space="preserve"> </w:t>
      </w:r>
      <w:r>
        <w:t>(medial</w:t>
      </w:r>
      <w:r>
        <w:rPr>
          <w:spacing w:val="-1"/>
        </w:rPr>
        <w:t xml:space="preserve"> </w:t>
      </w:r>
      <w:r>
        <w:t>dome</w:t>
      </w:r>
      <w:r>
        <w:rPr>
          <w:spacing w:val="-1"/>
        </w:rPr>
        <w:t xml:space="preserve"> </w:t>
      </w:r>
      <w:r>
        <w:t>anterior).</w:t>
      </w:r>
    </w:p>
    <w:p w14:paraId="35C13E62" w14:textId="77777777" w:rsidR="00DC16F1" w:rsidRDefault="00000000">
      <w:pPr>
        <w:pStyle w:val="ListParagraph"/>
        <w:numPr>
          <w:ilvl w:val="1"/>
          <w:numId w:val="46"/>
        </w:numPr>
        <w:tabs>
          <w:tab w:val="left" w:pos="2101"/>
        </w:tabs>
        <w:spacing w:line="249" w:lineRule="exact"/>
        <w:ind w:hanging="361"/>
      </w:pPr>
      <w:r>
        <w:t>The</w:t>
      </w:r>
      <w:r>
        <w:rPr>
          <w:spacing w:val="-15"/>
        </w:rPr>
        <w:t xml:space="preserve"> </w:t>
      </w:r>
      <w:r>
        <w:t>forefoot</w:t>
      </w:r>
      <w:r>
        <w:rPr>
          <w:spacing w:val="-3"/>
        </w:rPr>
        <w:t xml:space="preserve"> </w:t>
      </w:r>
      <w:r>
        <w:t>was</w:t>
      </w:r>
      <w:r>
        <w:rPr>
          <w:spacing w:val="-11"/>
        </w:rPr>
        <w:t xml:space="preserve"> </w:t>
      </w:r>
      <w:r>
        <w:t>depressed.</w:t>
      </w:r>
      <w:r>
        <w:rPr>
          <w:spacing w:val="-6"/>
        </w:rPr>
        <w:t xml:space="preserve"> </w:t>
      </w:r>
      <w:r>
        <w:t>Elevate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forefoot</w:t>
      </w:r>
      <w:r>
        <w:rPr>
          <w:spacing w:val="-1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depress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heel.</w:t>
      </w:r>
    </w:p>
    <w:p w14:paraId="51830E17" w14:textId="77777777" w:rsidR="00DC16F1" w:rsidRDefault="00DC16F1">
      <w:pPr>
        <w:spacing w:line="249" w:lineRule="exact"/>
        <w:sectPr w:rsidR="00DC16F1">
          <w:headerReference w:type="default" r:id="rId310"/>
          <w:footerReference w:type="default" r:id="rId311"/>
          <w:pgSz w:w="12240" w:h="15840"/>
          <w:pgMar w:top="260" w:right="0" w:bottom="1540" w:left="420" w:header="0" w:footer="1352" w:gutter="0"/>
          <w:cols w:space="720"/>
        </w:sectPr>
      </w:pPr>
    </w:p>
    <w:p w14:paraId="2BC0760D" w14:textId="77777777" w:rsidR="00DC16F1" w:rsidRDefault="00DC16F1">
      <w:pPr>
        <w:pStyle w:val="BodyText"/>
        <w:spacing w:before="5"/>
        <w:rPr>
          <w:sz w:val="24"/>
        </w:rPr>
      </w:pPr>
    </w:p>
    <w:p w14:paraId="117DA791" w14:textId="1F550CA8" w:rsidR="00DC16F1" w:rsidRDefault="006147DB">
      <w:pPr>
        <w:spacing w:before="100" w:line="276" w:lineRule="auto"/>
        <w:ind w:left="8294" w:right="2403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6752" behindDoc="1" locked="0" layoutInCell="1" allowOverlap="1" wp14:anchorId="1853D3D0" wp14:editId="0568C4DD">
                <wp:simplePos x="0" y="0"/>
                <wp:positionH relativeFrom="page">
                  <wp:posOffset>1897380</wp:posOffset>
                </wp:positionH>
                <wp:positionV relativeFrom="paragraph">
                  <wp:posOffset>-153035</wp:posOffset>
                </wp:positionV>
                <wp:extent cx="3543300" cy="3754120"/>
                <wp:effectExtent l="0" t="0" r="0" b="0"/>
                <wp:wrapNone/>
                <wp:docPr id="626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3300" cy="3754120"/>
                          <a:chOff x="2988" y="-241"/>
                          <a:chExt cx="5580" cy="5912"/>
                        </a:xfrm>
                      </wpg:grpSpPr>
                      <pic:pic xmlns:pic="http://schemas.openxmlformats.org/drawingml/2006/picture">
                        <pic:nvPicPr>
                          <pic:cNvPr id="628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90" y="-242"/>
                            <a:ext cx="4756" cy="5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30" name="AutoShape 134"/>
                        <wps:cNvSpPr>
                          <a:spLocks/>
                        </wps:cNvSpPr>
                        <wps:spPr bwMode="auto">
                          <a:xfrm>
                            <a:off x="2988" y="193"/>
                            <a:ext cx="5580" cy="4680"/>
                          </a:xfrm>
                          <a:custGeom>
                            <a:avLst/>
                            <a:gdLst>
                              <a:gd name="T0" fmla="+- 0 8028 2988"/>
                              <a:gd name="T1" fmla="*/ T0 w 5580"/>
                              <a:gd name="T2" fmla="+- 0 194 194"/>
                              <a:gd name="T3" fmla="*/ 194 h 4680"/>
                              <a:gd name="T4" fmla="+- 0 8568 2988"/>
                              <a:gd name="T5" fmla="*/ T4 w 5580"/>
                              <a:gd name="T6" fmla="+- 0 194 194"/>
                              <a:gd name="T7" fmla="*/ 194 h 4680"/>
                              <a:gd name="T8" fmla="+- 0 6228 2988"/>
                              <a:gd name="T9" fmla="*/ T8 w 5580"/>
                              <a:gd name="T10" fmla="+- 0 2714 194"/>
                              <a:gd name="T11" fmla="*/ 2714 h 4680"/>
                              <a:gd name="T12" fmla="+- 0 8568 2988"/>
                              <a:gd name="T13" fmla="*/ T12 w 5580"/>
                              <a:gd name="T14" fmla="+- 0 2714 194"/>
                              <a:gd name="T15" fmla="*/ 2714 h 4680"/>
                              <a:gd name="T16" fmla="+- 0 3888 2988"/>
                              <a:gd name="T17" fmla="*/ T16 w 5580"/>
                              <a:gd name="T18" fmla="+- 0 4694 194"/>
                              <a:gd name="T19" fmla="*/ 4694 h 4680"/>
                              <a:gd name="T20" fmla="+- 0 2988 2988"/>
                              <a:gd name="T21" fmla="*/ T20 w 5580"/>
                              <a:gd name="T22" fmla="+- 0 4694 194"/>
                              <a:gd name="T23" fmla="*/ 4694 h 4680"/>
                              <a:gd name="T24" fmla="+- 0 4428 2988"/>
                              <a:gd name="T25" fmla="*/ T24 w 5580"/>
                              <a:gd name="T26" fmla="+- 0 4874 194"/>
                              <a:gd name="T27" fmla="*/ 4874 h 4680"/>
                              <a:gd name="T28" fmla="+- 0 8568 2988"/>
                              <a:gd name="T29" fmla="*/ T28 w 5580"/>
                              <a:gd name="T30" fmla="+- 0 4874 194"/>
                              <a:gd name="T31" fmla="*/ 4874 h 46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580" h="4680">
                                <a:moveTo>
                                  <a:pt x="5040" y="0"/>
                                </a:moveTo>
                                <a:lnTo>
                                  <a:pt x="5580" y="0"/>
                                </a:lnTo>
                                <a:moveTo>
                                  <a:pt x="3240" y="2520"/>
                                </a:moveTo>
                                <a:lnTo>
                                  <a:pt x="5580" y="2520"/>
                                </a:lnTo>
                                <a:moveTo>
                                  <a:pt x="900" y="4500"/>
                                </a:moveTo>
                                <a:lnTo>
                                  <a:pt x="0" y="4500"/>
                                </a:lnTo>
                                <a:moveTo>
                                  <a:pt x="1440" y="4680"/>
                                </a:moveTo>
                                <a:lnTo>
                                  <a:pt x="5580" y="468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995730" id="Group 133" o:spid="_x0000_s1026" style="position:absolute;margin-left:149.4pt;margin-top:-12.05pt;width:279pt;height:295.6pt;z-index:-21769728;mso-position-horizontal-relative:page" coordorigin="2988,-241" coordsize="5580,5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">
                <v:shape id="Picture 135" o:spid="_x0000_s1027" type="#_x0000_t75" style="position:absolute;left:3490;top:-242;width:4756;height:5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">
                  <v:imagedata r:id="rId313" o:title=""/>
                </v:shape>
                <v:shape id="AutoShape 134" o:spid="_x0000_s1028" style="position:absolute;left:2988;top:193;width:5580;height:4680;visibility:visible;mso-wrap-style:square;v-text-anchor:top" coordsize="5580,4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" path="m5040,r540,m3240,2520r2340,m900,4500l,4500t1440,180l5580,4680e" filled="f" strokeweight=".72pt">
                  <v:path arrowok="t" o:connecttype="custom" o:connectlocs="5040,194;5580,194;3240,2714;5580,2714;900,4694;0,4694;1440,4874;5580,4874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Medial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lateral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femoral condyles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1C922D29" w14:textId="77777777" w:rsidR="00DC16F1" w:rsidRDefault="00DC16F1">
      <w:pPr>
        <w:pStyle w:val="BodyText"/>
        <w:rPr>
          <w:sz w:val="18"/>
        </w:rPr>
      </w:pPr>
    </w:p>
    <w:p w14:paraId="2EDB3C50" w14:textId="77777777" w:rsidR="00DC16F1" w:rsidRDefault="00DC16F1">
      <w:pPr>
        <w:pStyle w:val="BodyText"/>
        <w:rPr>
          <w:sz w:val="18"/>
        </w:rPr>
      </w:pPr>
    </w:p>
    <w:p w14:paraId="2BA5884E" w14:textId="77777777" w:rsidR="00DC16F1" w:rsidRDefault="00DC16F1">
      <w:pPr>
        <w:pStyle w:val="BodyText"/>
        <w:rPr>
          <w:sz w:val="18"/>
        </w:rPr>
      </w:pPr>
    </w:p>
    <w:p w14:paraId="086AD781" w14:textId="77777777" w:rsidR="00DC16F1" w:rsidRDefault="00DC16F1">
      <w:pPr>
        <w:pStyle w:val="BodyText"/>
        <w:rPr>
          <w:sz w:val="18"/>
        </w:rPr>
      </w:pPr>
    </w:p>
    <w:p w14:paraId="05DA2810" w14:textId="77777777" w:rsidR="00DC16F1" w:rsidRDefault="00DC16F1">
      <w:pPr>
        <w:pStyle w:val="BodyText"/>
        <w:rPr>
          <w:sz w:val="18"/>
        </w:rPr>
      </w:pPr>
    </w:p>
    <w:p w14:paraId="1D3FAA22" w14:textId="77777777" w:rsidR="00DC16F1" w:rsidRDefault="00DC16F1">
      <w:pPr>
        <w:pStyle w:val="BodyText"/>
        <w:rPr>
          <w:sz w:val="18"/>
        </w:rPr>
      </w:pPr>
    </w:p>
    <w:p w14:paraId="2E6E964C" w14:textId="77777777" w:rsidR="00DC16F1" w:rsidRDefault="00DC16F1">
      <w:pPr>
        <w:pStyle w:val="BodyText"/>
        <w:rPr>
          <w:sz w:val="18"/>
        </w:rPr>
      </w:pPr>
    </w:p>
    <w:p w14:paraId="6388A112" w14:textId="77777777" w:rsidR="00DC16F1" w:rsidRDefault="00DC16F1">
      <w:pPr>
        <w:pStyle w:val="BodyText"/>
        <w:spacing w:before="4"/>
      </w:pPr>
    </w:p>
    <w:p w14:paraId="0B9829FA" w14:textId="77777777" w:rsidR="00DC16F1" w:rsidRDefault="00000000">
      <w:pPr>
        <w:spacing w:line="273" w:lineRule="auto"/>
        <w:ind w:left="8294" w:right="2551"/>
        <w:rPr>
          <w:sz w:val="16"/>
        </w:rPr>
      </w:pPr>
      <w:r>
        <w:rPr>
          <w:w w:val="80"/>
          <w:sz w:val="16"/>
        </w:rPr>
        <w:t>Fibular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mid-shaft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free 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5"/>
          <w:sz w:val="16"/>
        </w:rPr>
        <w:t>superimposition</w:t>
      </w:r>
    </w:p>
    <w:p w14:paraId="678F07A7" w14:textId="77777777" w:rsidR="00DC16F1" w:rsidRDefault="00DC16F1">
      <w:pPr>
        <w:pStyle w:val="BodyText"/>
        <w:rPr>
          <w:sz w:val="18"/>
        </w:rPr>
      </w:pPr>
    </w:p>
    <w:p w14:paraId="75257578" w14:textId="77777777" w:rsidR="00DC16F1" w:rsidRDefault="00DC16F1">
      <w:pPr>
        <w:pStyle w:val="BodyText"/>
        <w:rPr>
          <w:sz w:val="18"/>
        </w:rPr>
      </w:pPr>
    </w:p>
    <w:p w14:paraId="39187AB3" w14:textId="77777777" w:rsidR="00DC16F1" w:rsidRDefault="00DC16F1">
      <w:pPr>
        <w:pStyle w:val="BodyText"/>
        <w:rPr>
          <w:sz w:val="18"/>
        </w:rPr>
      </w:pPr>
    </w:p>
    <w:p w14:paraId="7B27F379" w14:textId="77777777" w:rsidR="00DC16F1" w:rsidRDefault="00DC16F1">
      <w:pPr>
        <w:pStyle w:val="BodyText"/>
        <w:rPr>
          <w:sz w:val="18"/>
        </w:rPr>
      </w:pPr>
    </w:p>
    <w:p w14:paraId="46B46FFA" w14:textId="77777777" w:rsidR="00DC16F1" w:rsidRDefault="00DC16F1">
      <w:pPr>
        <w:pStyle w:val="BodyText"/>
        <w:rPr>
          <w:sz w:val="18"/>
        </w:rPr>
      </w:pPr>
    </w:p>
    <w:p w14:paraId="1338AFF3" w14:textId="77777777" w:rsidR="00DC16F1" w:rsidRDefault="00DC16F1">
      <w:pPr>
        <w:pStyle w:val="BodyText"/>
        <w:spacing w:before="10"/>
        <w:rPr>
          <w:sz w:val="26"/>
        </w:rPr>
      </w:pPr>
    </w:p>
    <w:p w14:paraId="00C2C6DC" w14:textId="77777777" w:rsidR="00DC16F1" w:rsidRDefault="00000000">
      <w:pPr>
        <w:spacing w:line="177" w:lineRule="exact"/>
        <w:ind w:left="1594"/>
        <w:rPr>
          <w:sz w:val="16"/>
        </w:rPr>
      </w:pPr>
      <w:r>
        <w:rPr>
          <w:w w:val="80"/>
          <w:sz w:val="16"/>
        </w:rPr>
        <w:t>Medial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mortise</w:t>
      </w:r>
    </w:p>
    <w:p w14:paraId="4B53A7A2" w14:textId="77777777" w:rsidR="00DC16F1" w:rsidRDefault="00000000">
      <w:pPr>
        <w:tabs>
          <w:tab w:val="left" w:pos="8291"/>
        </w:tabs>
        <w:spacing w:line="211" w:lineRule="exact"/>
        <w:ind w:left="2155"/>
        <w:rPr>
          <w:sz w:val="16"/>
        </w:rPr>
      </w:pPr>
      <w:r>
        <w:rPr>
          <w:w w:val="90"/>
          <w:position w:val="-3"/>
          <w:sz w:val="16"/>
        </w:rPr>
        <w:t>open</w:t>
      </w:r>
      <w:r>
        <w:rPr>
          <w:w w:val="90"/>
          <w:position w:val="-3"/>
          <w:sz w:val="16"/>
        </w:rPr>
        <w:tab/>
      </w:r>
      <w:r>
        <w:rPr>
          <w:w w:val="80"/>
          <w:sz w:val="16"/>
        </w:rPr>
        <w:t>Distal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tibia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and</w:t>
      </w:r>
    </w:p>
    <w:p w14:paraId="6352D727" w14:textId="77777777" w:rsidR="00DC16F1" w:rsidRDefault="00000000">
      <w:pPr>
        <w:spacing w:line="278" w:lineRule="auto"/>
        <w:ind w:left="8291" w:right="2460"/>
        <w:rPr>
          <w:sz w:val="16"/>
        </w:rPr>
      </w:pPr>
      <w:r>
        <w:rPr>
          <w:w w:val="80"/>
          <w:sz w:val="16"/>
        </w:rPr>
        <w:t>talus partially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superimposing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fibula</w:t>
      </w:r>
    </w:p>
    <w:p w14:paraId="7C14EEA5" w14:textId="77777777" w:rsidR="00DC16F1" w:rsidRDefault="00DC16F1">
      <w:pPr>
        <w:spacing w:line="278" w:lineRule="auto"/>
        <w:rPr>
          <w:sz w:val="16"/>
        </w:rPr>
        <w:sectPr w:rsidR="00DC16F1">
          <w:headerReference w:type="default" r:id="rId314"/>
          <w:footerReference w:type="default" r:id="rId315"/>
          <w:pgSz w:w="12240" w:h="15840"/>
          <w:pgMar w:top="2100" w:right="0" w:bottom="1540" w:left="420" w:header="270" w:footer="1352" w:gutter="0"/>
          <w:cols w:space="720"/>
        </w:sectPr>
      </w:pPr>
    </w:p>
    <w:p w14:paraId="4A143D55" w14:textId="77777777" w:rsidR="00DC16F1" w:rsidRDefault="00DC16F1">
      <w:pPr>
        <w:pStyle w:val="BodyText"/>
        <w:spacing w:before="9"/>
      </w:pPr>
    </w:p>
    <w:p w14:paraId="0581B66E" w14:textId="1988F3B0" w:rsidR="00DC16F1" w:rsidRDefault="006147DB">
      <w:pPr>
        <w:spacing w:before="100" w:line="276" w:lineRule="auto"/>
        <w:ind w:left="1382" w:right="9397" w:firstLine="26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84800" behindDoc="0" locked="0" layoutInCell="1" allowOverlap="1" wp14:anchorId="62F19DB7" wp14:editId="02B5F51C">
                <wp:simplePos x="0" y="0"/>
                <wp:positionH relativeFrom="page">
                  <wp:posOffset>1897380</wp:posOffset>
                </wp:positionH>
                <wp:positionV relativeFrom="paragraph">
                  <wp:posOffset>-140335</wp:posOffset>
                </wp:positionV>
                <wp:extent cx="3658870" cy="3837940"/>
                <wp:effectExtent l="0" t="0" r="0" b="0"/>
                <wp:wrapNone/>
                <wp:docPr id="62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8870" cy="3837940"/>
                          <a:chOff x="2988" y="-221"/>
                          <a:chExt cx="5762" cy="6044"/>
                        </a:xfrm>
                      </wpg:grpSpPr>
                      <pic:pic xmlns:pic="http://schemas.openxmlformats.org/drawingml/2006/picture">
                        <pic:nvPicPr>
                          <pic:cNvPr id="622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5" y="-222"/>
                            <a:ext cx="4886" cy="6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24" name="AutoShape 131"/>
                        <wps:cNvSpPr>
                          <a:spLocks/>
                        </wps:cNvSpPr>
                        <wps:spPr bwMode="auto">
                          <a:xfrm>
                            <a:off x="2988" y="397"/>
                            <a:ext cx="5762" cy="4670"/>
                          </a:xfrm>
                          <a:custGeom>
                            <a:avLst/>
                            <a:gdLst>
                              <a:gd name="T0" fmla="+- 0 5690 2988"/>
                              <a:gd name="T1" fmla="*/ T0 w 5762"/>
                              <a:gd name="T2" fmla="+- 0 2368 398"/>
                              <a:gd name="T3" fmla="*/ 2368 h 4670"/>
                              <a:gd name="T4" fmla="+- 0 8750 2988"/>
                              <a:gd name="T5" fmla="*/ T4 w 5762"/>
                              <a:gd name="T6" fmla="+- 0 2368 398"/>
                              <a:gd name="T7" fmla="*/ 2368 h 4670"/>
                              <a:gd name="T8" fmla="+- 0 4248 2988"/>
                              <a:gd name="T9" fmla="*/ T8 w 5762"/>
                              <a:gd name="T10" fmla="+- 0 5068 398"/>
                              <a:gd name="T11" fmla="*/ 5068 h 4670"/>
                              <a:gd name="T12" fmla="+- 0 8748 2988"/>
                              <a:gd name="T13" fmla="*/ T12 w 5762"/>
                              <a:gd name="T14" fmla="+- 0 5068 398"/>
                              <a:gd name="T15" fmla="*/ 5068 h 4670"/>
                              <a:gd name="T16" fmla="+- 0 4248 2988"/>
                              <a:gd name="T17" fmla="*/ T16 w 5762"/>
                              <a:gd name="T18" fmla="+- 0 4718 398"/>
                              <a:gd name="T19" fmla="*/ 4718 h 4670"/>
                              <a:gd name="T20" fmla="+- 0 2988 2988"/>
                              <a:gd name="T21" fmla="*/ T20 w 5762"/>
                              <a:gd name="T22" fmla="+- 0 4718 398"/>
                              <a:gd name="T23" fmla="*/ 4718 h 4670"/>
                              <a:gd name="T24" fmla="+- 0 6948 2988"/>
                              <a:gd name="T25" fmla="*/ T24 w 5762"/>
                              <a:gd name="T26" fmla="+- 0 398 398"/>
                              <a:gd name="T27" fmla="*/ 398 h 4670"/>
                              <a:gd name="T28" fmla="+- 0 2988 2988"/>
                              <a:gd name="T29" fmla="*/ T28 w 5762"/>
                              <a:gd name="T30" fmla="+- 0 398 398"/>
                              <a:gd name="T31" fmla="*/ 398 h 46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62" h="4670">
                                <a:moveTo>
                                  <a:pt x="2702" y="1970"/>
                                </a:moveTo>
                                <a:lnTo>
                                  <a:pt x="5762" y="1970"/>
                                </a:lnTo>
                                <a:moveTo>
                                  <a:pt x="1260" y="4670"/>
                                </a:moveTo>
                                <a:lnTo>
                                  <a:pt x="5760" y="4670"/>
                                </a:lnTo>
                                <a:moveTo>
                                  <a:pt x="1260" y="4320"/>
                                </a:moveTo>
                                <a:lnTo>
                                  <a:pt x="0" y="4320"/>
                                </a:lnTo>
                                <a:moveTo>
                                  <a:pt x="396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446797" id="Group 130" o:spid="_x0000_s1026" style="position:absolute;margin-left:149.4pt;margin-top:-11.05pt;width:288.1pt;height:302.2pt;z-index:15884800;mso-position-horizontal-relative:page" coordorigin="2988,-221" coordsize="5762,60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">
                <v:shape id="Picture 132" o:spid="_x0000_s1027" type="#_x0000_t75" style="position:absolute;left:3425;top:-222;width:4886;height:6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">
                  <v:imagedata r:id="rId317" o:title=""/>
                </v:shape>
                <v:shape id="AutoShape 131" o:spid="_x0000_s1028" style="position:absolute;left:2988;top:397;width:5762;height:4670;visibility:visible;mso-wrap-style:square;v-text-anchor:top" coordsize="5762,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" path="m2702,1970r3060,m1260,4670r4500,m1260,4320l,4320m3960,l,e" filled="f" strokeweight=".72pt">
                  <v:path arrowok="t" o:connecttype="custom" o:connectlocs="2702,2368;5762,2368;1260,5068;5760,5068;1260,4718;0,4718;3960,398;0,398" o:connectangles="0,0,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Tibia partially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superimposes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the</w:t>
      </w:r>
    </w:p>
    <w:p w14:paraId="5C40578D" w14:textId="77777777" w:rsidR="00DC16F1" w:rsidRDefault="00000000">
      <w:pPr>
        <w:spacing w:line="181" w:lineRule="exact"/>
        <w:ind w:left="1735"/>
        <w:rPr>
          <w:sz w:val="16"/>
        </w:rPr>
      </w:pPr>
      <w:r>
        <w:rPr>
          <w:w w:val="80"/>
          <w:sz w:val="16"/>
        </w:rPr>
        <w:t>fibular</w:t>
      </w:r>
      <w:r>
        <w:rPr>
          <w:spacing w:val="-5"/>
          <w:w w:val="80"/>
          <w:sz w:val="16"/>
        </w:rPr>
        <w:t xml:space="preserve"> </w:t>
      </w:r>
      <w:r>
        <w:rPr>
          <w:w w:val="80"/>
          <w:sz w:val="16"/>
        </w:rPr>
        <w:t>head</w:t>
      </w:r>
    </w:p>
    <w:p w14:paraId="2B6BA1E7" w14:textId="77777777" w:rsidR="00DC16F1" w:rsidRDefault="00DC16F1">
      <w:pPr>
        <w:pStyle w:val="BodyText"/>
        <w:rPr>
          <w:sz w:val="20"/>
        </w:rPr>
      </w:pPr>
    </w:p>
    <w:p w14:paraId="5B2EE10D" w14:textId="77777777" w:rsidR="00DC16F1" w:rsidRDefault="00DC16F1">
      <w:pPr>
        <w:pStyle w:val="BodyText"/>
        <w:rPr>
          <w:sz w:val="20"/>
        </w:rPr>
      </w:pPr>
    </w:p>
    <w:p w14:paraId="307C8A2A" w14:textId="77777777" w:rsidR="00DC16F1" w:rsidRDefault="00DC16F1">
      <w:pPr>
        <w:pStyle w:val="BodyText"/>
        <w:rPr>
          <w:sz w:val="20"/>
        </w:rPr>
      </w:pPr>
    </w:p>
    <w:p w14:paraId="34CD29F3" w14:textId="77777777" w:rsidR="00DC16F1" w:rsidRDefault="00DC16F1">
      <w:pPr>
        <w:pStyle w:val="BodyText"/>
        <w:rPr>
          <w:sz w:val="20"/>
        </w:rPr>
      </w:pPr>
    </w:p>
    <w:p w14:paraId="3DCF2E10" w14:textId="77777777" w:rsidR="00DC16F1" w:rsidRDefault="00DC16F1">
      <w:pPr>
        <w:pStyle w:val="BodyText"/>
        <w:spacing w:before="8"/>
        <w:rPr>
          <w:sz w:val="29"/>
        </w:rPr>
      </w:pPr>
    </w:p>
    <w:p w14:paraId="5026ED09" w14:textId="77777777" w:rsidR="00DC16F1" w:rsidRDefault="00000000">
      <w:pPr>
        <w:spacing w:before="101" w:line="278" w:lineRule="auto"/>
        <w:ind w:left="8474" w:right="2371"/>
        <w:rPr>
          <w:sz w:val="16"/>
        </w:rPr>
      </w:pPr>
      <w:r>
        <w:rPr>
          <w:w w:val="80"/>
          <w:sz w:val="16"/>
        </w:rPr>
        <w:t>Fibular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mid-shaft</w:t>
      </w:r>
      <w:r>
        <w:rPr>
          <w:spacing w:val="-32"/>
          <w:w w:val="80"/>
          <w:sz w:val="16"/>
        </w:rPr>
        <w:t xml:space="preserve"> </w:t>
      </w:r>
      <w:r>
        <w:rPr>
          <w:w w:val="80"/>
          <w:sz w:val="16"/>
        </w:rPr>
        <w:t>free 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5"/>
          <w:sz w:val="16"/>
        </w:rPr>
        <w:t>superimposition</w:t>
      </w:r>
    </w:p>
    <w:p w14:paraId="00604837" w14:textId="77777777" w:rsidR="00DC16F1" w:rsidRDefault="00DC16F1">
      <w:pPr>
        <w:pStyle w:val="BodyText"/>
        <w:rPr>
          <w:sz w:val="20"/>
        </w:rPr>
      </w:pPr>
    </w:p>
    <w:p w14:paraId="08BF2693" w14:textId="77777777" w:rsidR="00DC16F1" w:rsidRDefault="00DC16F1">
      <w:pPr>
        <w:pStyle w:val="BodyText"/>
        <w:rPr>
          <w:sz w:val="20"/>
        </w:rPr>
      </w:pPr>
    </w:p>
    <w:p w14:paraId="2837788C" w14:textId="77777777" w:rsidR="00DC16F1" w:rsidRDefault="00DC16F1">
      <w:pPr>
        <w:pStyle w:val="BodyText"/>
        <w:rPr>
          <w:sz w:val="20"/>
        </w:rPr>
      </w:pPr>
    </w:p>
    <w:p w14:paraId="73185BFA" w14:textId="77777777" w:rsidR="00DC16F1" w:rsidRDefault="00DC16F1">
      <w:pPr>
        <w:pStyle w:val="BodyText"/>
        <w:rPr>
          <w:sz w:val="20"/>
        </w:rPr>
      </w:pPr>
    </w:p>
    <w:p w14:paraId="088D8191" w14:textId="77777777" w:rsidR="00DC16F1" w:rsidRDefault="00DC16F1">
      <w:pPr>
        <w:pStyle w:val="BodyText"/>
        <w:rPr>
          <w:sz w:val="20"/>
        </w:rPr>
      </w:pPr>
    </w:p>
    <w:p w14:paraId="37B05D96" w14:textId="77777777" w:rsidR="00DC16F1" w:rsidRDefault="00DC16F1">
      <w:pPr>
        <w:pStyle w:val="BodyText"/>
        <w:rPr>
          <w:sz w:val="20"/>
        </w:rPr>
      </w:pPr>
    </w:p>
    <w:p w14:paraId="04030908" w14:textId="77777777" w:rsidR="00DC16F1" w:rsidRDefault="00DC16F1">
      <w:pPr>
        <w:pStyle w:val="BodyText"/>
        <w:spacing w:before="1"/>
        <w:rPr>
          <w:sz w:val="19"/>
        </w:rPr>
      </w:pPr>
    </w:p>
    <w:p w14:paraId="037E1A9A" w14:textId="77777777" w:rsidR="00DC16F1" w:rsidRDefault="00DC16F1">
      <w:pPr>
        <w:rPr>
          <w:sz w:val="19"/>
        </w:rPr>
        <w:sectPr w:rsidR="00DC16F1">
          <w:headerReference w:type="default" r:id="rId318"/>
          <w:footerReference w:type="default" r:id="rId319"/>
          <w:pgSz w:w="12240" w:h="15840"/>
          <w:pgMar w:top="2100" w:right="0" w:bottom="1540" w:left="420" w:header="270" w:footer="1352" w:gutter="0"/>
          <w:cols w:space="720"/>
        </w:sectPr>
      </w:pPr>
    </w:p>
    <w:p w14:paraId="17CF3D3F" w14:textId="77777777" w:rsidR="00DC16F1" w:rsidRDefault="00000000">
      <w:pPr>
        <w:spacing w:before="100" w:line="276" w:lineRule="auto"/>
        <w:ind w:left="1399" w:right="38" w:firstLine="340"/>
        <w:jc w:val="both"/>
        <w:rPr>
          <w:sz w:val="16"/>
        </w:rPr>
      </w:pPr>
      <w:r>
        <w:rPr>
          <w:spacing w:val="-3"/>
          <w:w w:val="85"/>
          <w:sz w:val="16"/>
        </w:rPr>
        <w:t xml:space="preserve">Distal </w:t>
      </w:r>
      <w:r>
        <w:rPr>
          <w:spacing w:val="-2"/>
          <w:w w:val="85"/>
          <w:sz w:val="16"/>
        </w:rPr>
        <w:t>fibula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superimposed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by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the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posterior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½ of</w:t>
      </w:r>
    </w:p>
    <w:p w14:paraId="046D4F51" w14:textId="77777777" w:rsidR="00DC16F1" w:rsidRDefault="00000000">
      <w:pPr>
        <w:spacing w:before="4"/>
        <w:ind w:left="1961"/>
        <w:jc w:val="both"/>
        <w:rPr>
          <w:sz w:val="16"/>
        </w:rPr>
      </w:pPr>
      <w:r>
        <w:rPr>
          <w:w w:val="80"/>
          <w:sz w:val="16"/>
        </w:rPr>
        <w:t>the tibia</w:t>
      </w:r>
    </w:p>
    <w:p w14:paraId="70887718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3E4DB50D" w14:textId="77777777" w:rsidR="00DC16F1" w:rsidRDefault="00DC16F1">
      <w:pPr>
        <w:pStyle w:val="BodyText"/>
        <w:spacing w:before="1"/>
        <w:rPr>
          <w:sz w:val="23"/>
        </w:rPr>
      </w:pPr>
    </w:p>
    <w:p w14:paraId="46278BC3" w14:textId="77777777" w:rsidR="00DC16F1" w:rsidRDefault="00000000">
      <w:pPr>
        <w:spacing w:line="276" w:lineRule="auto"/>
        <w:ind w:left="1399" w:right="2533"/>
        <w:rPr>
          <w:sz w:val="16"/>
        </w:rPr>
      </w:pPr>
      <w:r>
        <w:rPr>
          <w:w w:val="80"/>
          <w:sz w:val="16"/>
        </w:rPr>
        <w:t>Talar domes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superimposed</w:t>
      </w:r>
    </w:p>
    <w:p w14:paraId="7629A216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68" w:space="4608"/>
            <w:col w:w="4744"/>
          </w:cols>
        </w:sectPr>
      </w:pPr>
    </w:p>
    <w:p w14:paraId="363C1590" w14:textId="77777777" w:rsidR="00DC16F1" w:rsidRDefault="00DC16F1">
      <w:pPr>
        <w:pStyle w:val="BodyText"/>
        <w:rPr>
          <w:sz w:val="20"/>
        </w:rPr>
      </w:pPr>
    </w:p>
    <w:p w14:paraId="3A13FA9F" w14:textId="77777777" w:rsidR="00DC16F1" w:rsidRDefault="00DC16F1">
      <w:pPr>
        <w:pStyle w:val="BodyText"/>
        <w:rPr>
          <w:sz w:val="20"/>
        </w:rPr>
      </w:pPr>
    </w:p>
    <w:p w14:paraId="2B828047" w14:textId="77777777" w:rsidR="00DC16F1" w:rsidRDefault="00DC16F1">
      <w:pPr>
        <w:pStyle w:val="BodyText"/>
        <w:rPr>
          <w:sz w:val="20"/>
        </w:rPr>
      </w:pPr>
    </w:p>
    <w:p w14:paraId="487FE774" w14:textId="77777777" w:rsidR="00DC16F1" w:rsidRDefault="00DC16F1">
      <w:pPr>
        <w:pStyle w:val="BodyText"/>
        <w:rPr>
          <w:sz w:val="20"/>
        </w:rPr>
      </w:pPr>
    </w:p>
    <w:p w14:paraId="6DDF27CD" w14:textId="77777777" w:rsidR="00DC16F1" w:rsidRDefault="00DC16F1">
      <w:pPr>
        <w:pStyle w:val="BodyText"/>
        <w:rPr>
          <w:sz w:val="20"/>
        </w:rPr>
      </w:pPr>
    </w:p>
    <w:p w14:paraId="2506DB6F" w14:textId="77777777" w:rsidR="00DC16F1" w:rsidRDefault="00DC16F1">
      <w:pPr>
        <w:pStyle w:val="BodyText"/>
        <w:rPr>
          <w:sz w:val="20"/>
        </w:rPr>
      </w:pPr>
    </w:p>
    <w:p w14:paraId="131D03D3" w14:textId="7DB5294D" w:rsidR="00DC16F1" w:rsidRDefault="00000000">
      <w:pPr>
        <w:pStyle w:val="Heading4"/>
        <w:spacing w:before="217"/>
        <w:ind w:left="999" w:right="1404"/>
        <w:jc w:val="center"/>
      </w:pPr>
      <w:r>
        <w:rPr>
          <w:u w:val="thick"/>
        </w:rPr>
        <w:t>Toes</w:t>
      </w:r>
    </w:p>
    <w:p w14:paraId="5B28689A" w14:textId="77777777" w:rsidR="00DC16F1" w:rsidRDefault="00000000">
      <w:pPr>
        <w:pStyle w:val="BodyText"/>
        <w:spacing w:before="173" w:line="273" w:lineRule="auto"/>
        <w:ind w:left="1020" w:right="2393"/>
      </w:pPr>
      <w:r>
        <w:t>Procedure</w:t>
      </w:r>
      <w:r>
        <w:rPr>
          <w:spacing w:val="-7"/>
        </w:rPr>
        <w:t xml:space="preserve"> </w:t>
      </w:r>
      <w:r>
        <w:t>manual</w:t>
      </w:r>
      <w:r>
        <w:rPr>
          <w:spacing w:val="-7"/>
        </w:rPr>
        <w:t xml:space="preserve"> </w:t>
      </w:r>
      <w:r>
        <w:t>states</w:t>
      </w:r>
      <w:r>
        <w:rPr>
          <w:spacing w:val="-4"/>
        </w:rPr>
        <w:t xml:space="preserve"> </w:t>
      </w:r>
      <w:r>
        <w:t>AP</w:t>
      </w:r>
      <w:r>
        <w:rPr>
          <w:spacing w:val="-6"/>
        </w:rPr>
        <w:t xml:space="preserve"> </w:t>
      </w:r>
      <w:r>
        <w:t>forefoot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Oblique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toe</w:t>
      </w:r>
      <w:r>
        <w:rPr>
          <w:spacing w:val="-58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be performed.</w:t>
      </w:r>
    </w:p>
    <w:p w14:paraId="3841C991" w14:textId="77777777" w:rsidR="00DC16F1" w:rsidRDefault="00DC16F1">
      <w:pPr>
        <w:pStyle w:val="BodyText"/>
        <w:spacing w:before="5"/>
        <w:rPr>
          <w:sz w:val="25"/>
        </w:rPr>
      </w:pPr>
    </w:p>
    <w:p w14:paraId="4EDE8F8C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2"/>
          <w:u w:val="thick"/>
        </w:rPr>
        <w:t xml:space="preserve"> </w:t>
      </w:r>
      <w:r>
        <w:rPr>
          <w:u w:val="thick"/>
        </w:rPr>
        <w:t>(Forefoot)</w:t>
      </w:r>
    </w:p>
    <w:p w14:paraId="4B35DFD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0"/>
        <w:ind w:hanging="361"/>
      </w:pPr>
      <w:r>
        <w:rPr>
          <w:spacing w:val="-1"/>
        </w:rPr>
        <w:t>Central</w:t>
      </w:r>
      <w:r>
        <w:rPr>
          <w:spacing w:val="-14"/>
        </w:rPr>
        <w:t xml:space="preserve"> </w:t>
      </w:r>
      <w:r>
        <w:rPr>
          <w:spacing w:val="-1"/>
        </w:rPr>
        <w:t>ray</w:t>
      </w:r>
      <w:r>
        <w:rPr>
          <w:spacing w:val="-14"/>
        </w:rPr>
        <w:t xml:space="preserve"> </w:t>
      </w:r>
      <w:r>
        <w:t>perpendicular</w:t>
      </w:r>
      <w:r>
        <w:rPr>
          <w:spacing w:val="-1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3</w:t>
      </w:r>
      <w:r>
        <w:rPr>
          <w:vertAlign w:val="superscript"/>
        </w:rPr>
        <w:t>rd</w:t>
      </w:r>
      <w:r>
        <w:rPr>
          <w:spacing w:val="-11"/>
        </w:rPr>
        <w:t xml:space="preserve"> </w:t>
      </w:r>
      <w:r>
        <w:t>metatarsophalangeal</w:t>
      </w:r>
      <w:r>
        <w:rPr>
          <w:spacing w:val="-11"/>
        </w:rPr>
        <w:t xml:space="preserve"> </w:t>
      </w:r>
      <w:r>
        <w:t>joint.</w:t>
      </w:r>
    </w:p>
    <w:p w14:paraId="6CD8860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499BB036" w14:textId="77777777" w:rsidR="00DC16F1" w:rsidRDefault="00DC16F1">
      <w:pPr>
        <w:pStyle w:val="BodyText"/>
        <w:spacing w:before="2"/>
        <w:rPr>
          <w:sz w:val="25"/>
        </w:rPr>
      </w:pPr>
    </w:p>
    <w:p w14:paraId="74C3DB76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8C72186" w14:textId="77777777" w:rsidR="00DC16F1" w:rsidRDefault="00000000">
      <w:pPr>
        <w:pStyle w:val="BodyText"/>
        <w:spacing w:before="38"/>
        <w:ind w:left="1380" w:right="5338"/>
      </w:pPr>
      <w:r>
        <w:rPr>
          <w:noProof/>
        </w:rPr>
        <w:drawing>
          <wp:inline distT="0" distB="0" distL="0" distR="0" wp14:anchorId="7A0DA9DE" wp14:editId="793A9B76">
            <wp:extent cx="114300" cy="114300"/>
            <wp:effectExtent l="0" t="0" r="0" b="0"/>
            <wp:docPr id="14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Entire</w:t>
      </w:r>
      <w:r>
        <w:rPr>
          <w:spacing w:val="-8"/>
        </w:rPr>
        <w:t xml:space="preserve"> </w:t>
      </w:r>
      <w:r>
        <w:t>phalanges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ends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 xml:space="preserve">metatarsals. </w:t>
      </w:r>
      <w:r>
        <w:rPr>
          <w:noProof/>
        </w:rPr>
        <w:drawing>
          <wp:inline distT="0" distB="0" distL="0" distR="0" wp14:anchorId="586AFAC6" wp14:editId="1B234FFB">
            <wp:extent cx="114300" cy="114300"/>
            <wp:effectExtent l="0" t="0" r="0" b="0"/>
            <wp:docPr id="14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of</w:t>
      </w:r>
      <w:r>
        <w:rPr>
          <w:spacing w:val="-2"/>
        </w:rPr>
        <w:t xml:space="preserve"> </w:t>
      </w:r>
      <w:r>
        <w:t>phalanges.</w:t>
      </w:r>
    </w:p>
    <w:p w14:paraId="2A5DDBA3" w14:textId="77777777" w:rsidR="00DC16F1" w:rsidRDefault="00000000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34BFFFB0" wp14:editId="44C0E2EC">
            <wp:extent cx="114300" cy="114298"/>
            <wp:effectExtent l="0" t="0" r="0" b="0"/>
            <wp:docPr id="14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6DBFBA67" w14:textId="77777777" w:rsidR="00DC16F1" w:rsidRDefault="00DC16F1">
      <w:pPr>
        <w:pStyle w:val="BodyText"/>
        <w:spacing w:before="11"/>
        <w:rPr>
          <w:sz w:val="24"/>
        </w:rPr>
      </w:pPr>
    </w:p>
    <w:p w14:paraId="6F5EF87A" w14:textId="77777777" w:rsidR="00DC16F1" w:rsidRDefault="00000000">
      <w:pPr>
        <w:pStyle w:val="Heading6"/>
      </w:pPr>
      <w:r>
        <w:rPr>
          <w:spacing w:val="-1"/>
          <w:u w:val="thick"/>
        </w:rPr>
        <w:t>AP</w:t>
      </w:r>
      <w:r>
        <w:rPr>
          <w:spacing w:val="-10"/>
          <w:u w:val="thick"/>
        </w:rPr>
        <w:t xml:space="preserve"> </w:t>
      </w:r>
      <w:r>
        <w:rPr>
          <w:spacing w:val="-1"/>
          <w:u w:val="thick"/>
        </w:rPr>
        <w:t>Oblique</w:t>
      </w:r>
      <w:r>
        <w:rPr>
          <w:spacing w:val="-8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5"/>
          <w:u w:val="thick"/>
        </w:rPr>
        <w:t xml:space="preserve"> </w:t>
      </w:r>
      <w:r>
        <w:rPr>
          <w:u w:val="thick"/>
        </w:rPr>
        <w:t>(Toe)</w:t>
      </w:r>
    </w:p>
    <w:p w14:paraId="296F524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Central</w:t>
      </w:r>
      <w:r>
        <w:rPr>
          <w:spacing w:val="-12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perpendicular</w:t>
      </w:r>
      <w:r>
        <w:rPr>
          <w:spacing w:val="-12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metatarsophalangeal</w:t>
      </w:r>
      <w:r>
        <w:rPr>
          <w:spacing w:val="-11"/>
        </w:rPr>
        <w:t xml:space="preserve"> </w:t>
      </w:r>
      <w:r>
        <w:t>joint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affected</w:t>
      </w:r>
      <w:r>
        <w:rPr>
          <w:spacing w:val="-14"/>
        </w:rPr>
        <w:t xml:space="preserve"> </w:t>
      </w:r>
      <w:r>
        <w:t>toe.</w:t>
      </w:r>
    </w:p>
    <w:p w14:paraId="2EB49F00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2448CBA" w14:textId="77777777" w:rsidR="00DC16F1" w:rsidRDefault="00DC16F1">
      <w:pPr>
        <w:pStyle w:val="BodyText"/>
        <w:spacing w:before="6"/>
        <w:rPr>
          <w:sz w:val="25"/>
        </w:rPr>
      </w:pPr>
    </w:p>
    <w:p w14:paraId="7AD7B194" w14:textId="77777777" w:rsidR="00DC16F1" w:rsidRDefault="00000000">
      <w:pPr>
        <w:pStyle w:val="Heading6"/>
        <w:spacing w:before="1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FC47E31" w14:textId="77777777" w:rsidR="00DC16F1" w:rsidRDefault="00000000">
      <w:pPr>
        <w:pStyle w:val="BodyText"/>
        <w:spacing w:before="40"/>
        <w:ind w:left="1380" w:right="4165"/>
      </w:pPr>
      <w:r>
        <w:rPr>
          <w:noProof/>
        </w:rPr>
        <w:drawing>
          <wp:inline distT="0" distB="0" distL="0" distR="0" wp14:anchorId="36CE455C" wp14:editId="2247BB28">
            <wp:extent cx="114300" cy="114300"/>
            <wp:effectExtent l="0" t="0" r="0" b="0"/>
            <wp:docPr id="14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10"/>
        </w:rPr>
        <w:t xml:space="preserve"> </w:t>
      </w:r>
      <w:r>
        <w:t>interphalangeal</w:t>
      </w:r>
      <w:r>
        <w:rPr>
          <w:spacing w:val="-1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metatarsophalangeal</w:t>
      </w:r>
      <w:r>
        <w:rPr>
          <w:spacing w:val="-12"/>
        </w:rPr>
        <w:t xml:space="preserve"> </w:t>
      </w:r>
      <w:r>
        <w:t>joint</w:t>
      </w:r>
      <w:r>
        <w:rPr>
          <w:spacing w:val="-9"/>
        </w:rPr>
        <w:t xml:space="preserve"> </w:t>
      </w:r>
      <w:r>
        <w:t xml:space="preserve">spaces. </w:t>
      </w:r>
      <w:r>
        <w:rPr>
          <w:noProof/>
        </w:rPr>
        <w:drawing>
          <wp:inline distT="0" distB="0" distL="0" distR="0" wp14:anchorId="34E3B41D" wp14:editId="1E819A6C">
            <wp:extent cx="114300" cy="114300"/>
            <wp:effectExtent l="0" t="0" r="0" b="0"/>
            <wp:docPr id="14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Toes</w:t>
      </w:r>
      <w:r>
        <w:rPr>
          <w:spacing w:val="-1"/>
        </w:rPr>
        <w:t xml:space="preserve"> </w:t>
      </w:r>
      <w:r>
        <w:t>separated</w:t>
      </w:r>
      <w:r>
        <w:rPr>
          <w:spacing w:val="-2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each other.</w:t>
      </w:r>
    </w:p>
    <w:p w14:paraId="7029E85A" w14:textId="77777777" w:rsidR="00DC16F1" w:rsidRDefault="00000000">
      <w:pPr>
        <w:pStyle w:val="BodyText"/>
        <w:spacing w:before="3" w:line="252" w:lineRule="exact"/>
        <w:ind w:left="1380"/>
      </w:pPr>
      <w:r>
        <w:rPr>
          <w:noProof/>
        </w:rPr>
        <w:drawing>
          <wp:inline distT="0" distB="0" distL="0" distR="0" wp14:anchorId="6D0DEB90" wp14:editId="4A12D458">
            <wp:extent cx="114300" cy="114300"/>
            <wp:effectExtent l="0" t="0" r="0" b="0"/>
            <wp:docPr id="147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end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metatarsal.</w:t>
      </w:r>
    </w:p>
    <w:p w14:paraId="12C3BAA3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F691680" wp14:editId="0D9100DF">
            <wp:extent cx="114300" cy="114300"/>
            <wp:effectExtent l="0" t="0" r="0" b="0"/>
            <wp:docPr id="147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79DBAF17" w14:textId="77777777" w:rsidR="00DC16F1" w:rsidRDefault="00DC16F1">
      <w:pPr>
        <w:pStyle w:val="BodyText"/>
        <w:spacing w:before="11"/>
        <w:rPr>
          <w:sz w:val="24"/>
        </w:rPr>
      </w:pPr>
    </w:p>
    <w:p w14:paraId="7BD9082D" w14:textId="77777777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5"/>
          <w:u w:val="thick"/>
        </w:rPr>
        <w:t xml:space="preserve"> </w:t>
      </w:r>
      <w:r>
        <w:rPr>
          <w:u w:val="thick"/>
        </w:rPr>
        <w:t>Projection</w:t>
      </w:r>
      <w:r>
        <w:rPr>
          <w:spacing w:val="-14"/>
          <w:u w:val="thick"/>
        </w:rPr>
        <w:t xml:space="preserve"> </w:t>
      </w:r>
      <w:r>
        <w:rPr>
          <w:u w:val="thick"/>
        </w:rPr>
        <w:t>(Toe)</w:t>
      </w:r>
    </w:p>
    <w:p w14:paraId="501BAC3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0"/>
        <w:ind w:right="2287"/>
      </w:pP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6"/>
        </w:rPr>
        <w:t xml:space="preserve"> </w:t>
      </w:r>
      <w:r>
        <w:t>perpendicular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metatarsophalangeal</w:t>
      </w:r>
      <w:r>
        <w:rPr>
          <w:spacing w:val="-7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great</w:t>
      </w:r>
      <w:r>
        <w:rPr>
          <w:spacing w:val="-5"/>
        </w:rPr>
        <w:t xml:space="preserve"> </w:t>
      </w:r>
      <w:r>
        <w:t>toe</w:t>
      </w:r>
      <w:r>
        <w:rPr>
          <w:spacing w:val="-9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proximal</w:t>
      </w:r>
      <w:r>
        <w:rPr>
          <w:spacing w:val="-2"/>
        </w:rPr>
        <w:t xml:space="preserve"> </w:t>
      </w:r>
      <w:r>
        <w:t>interphalangeal</w:t>
      </w:r>
      <w:r>
        <w:rPr>
          <w:spacing w:val="-1"/>
        </w:rPr>
        <w:t xml:space="preserve"> </w:t>
      </w:r>
      <w:r>
        <w:t>joint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lesser</w:t>
      </w:r>
      <w:r>
        <w:rPr>
          <w:spacing w:val="-1"/>
        </w:rPr>
        <w:t xml:space="preserve"> </w:t>
      </w:r>
      <w:r>
        <w:t>toes.</w:t>
      </w:r>
    </w:p>
    <w:p w14:paraId="50ABB724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2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669DBA24" w14:textId="77777777" w:rsidR="00DC16F1" w:rsidRDefault="00DC16F1">
      <w:pPr>
        <w:pStyle w:val="BodyText"/>
        <w:spacing w:before="2"/>
        <w:rPr>
          <w:sz w:val="25"/>
        </w:rPr>
      </w:pPr>
    </w:p>
    <w:p w14:paraId="4BFADDA8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7216430E" w14:textId="77777777" w:rsidR="00DC16F1" w:rsidRDefault="00000000">
      <w:pPr>
        <w:pStyle w:val="BodyText"/>
        <w:spacing w:before="33"/>
        <w:ind w:left="1380"/>
      </w:pPr>
      <w:r>
        <w:rPr>
          <w:noProof/>
        </w:rPr>
        <w:drawing>
          <wp:inline distT="0" distB="0" distL="0" distR="0" wp14:anchorId="0EDB32B9" wp14:editId="0A35902B">
            <wp:extent cx="114300" cy="114300"/>
            <wp:effectExtent l="0" t="0" r="0" b="0"/>
            <wp:docPr id="14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Phalanges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profile</w:t>
      </w:r>
      <w:r>
        <w:rPr>
          <w:spacing w:val="-5"/>
        </w:rPr>
        <w:t xml:space="preserve"> </w:t>
      </w:r>
      <w:r>
        <w:t>(toenail</w:t>
      </w:r>
      <w:r>
        <w:rPr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appear</w:t>
      </w:r>
      <w:r>
        <w:rPr>
          <w:spacing w:val="-4"/>
        </w:rPr>
        <w:t xml:space="preserve"> </w:t>
      </w:r>
      <w:r>
        <w:t>lateral).</w:t>
      </w:r>
    </w:p>
    <w:p w14:paraId="5B1765CC" w14:textId="77777777" w:rsidR="00DC16F1" w:rsidRDefault="00000000">
      <w:pPr>
        <w:pStyle w:val="BodyText"/>
        <w:spacing w:before="4"/>
        <w:ind w:left="1740" w:right="1910" w:hanging="362"/>
      </w:pPr>
      <w:r>
        <w:rPr>
          <w:noProof/>
        </w:rPr>
        <w:drawing>
          <wp:inline distT="0" distB="0" distL="0" distR="0" wp14:anchorId="43E8747F" wp14:editId="47CA12CA">
            <wp:extent cx="114300" cy="114298"/>
            <wp:effectExtent l="0" t="0" r="0" b="0"/>
            <wp:docPr id="14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Phalanx,</w:t>
      </w:r>
      <w:r>
        <w:rPr>
          <w:spacing w:val="-2"/>
        </w:rPr>
        <w:t xml:space="preserve"> </w:t>
      </w:r>
      <w:r>
        <w:t>without</w:t>
      </w:r>
      <w:r>
        <w:rPr>
          <w:spacing w:val="-6"/>
        </w:rPr>
        <w:t xml:space="preserve"> </w:t>
      </w:r>
      <w:r>
        <w:t>superimposition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adjacent</w:t>
      </w:r>
      <w:r>
        <w:rPr>
          <w:spacing w:val="-8"/>
        </w:rPr>
        <w:t xml:space="preserve"> </w:t>
      </w:r>
      <w:r>
        <w:t>toes.</w:t>
      </w:r>
      <w:r>
        <w:rPr>
          <w:spacing w:val="-11"/>
        </w:rPr>
        <w:t xml:space="preserve"> </w:t>
      </w:r>
      <w:r>
        <w:t>When</w:t>
      </w:r>
      <w:r>
        <w:rPr>
          <w:spacing w:val="-9"/>
        </w:rPr>
        <w:t xml:space="preserve"> </w:t>
      </w:r>
      <w:r>
        <w:t>superimposition</w:t>
      </w:r>
      <w:r>
        <w:rPr>
          <w:spacing w:val="-7"/>
        </w:rPr>
        <w:t xml:space="preserve"> </w:t>
      </w:r>
      <w:r>
        <w:t>cannot</w:t>
      </w:r>
      <w:r>
        <w:rPr>
          <w:spacing w:val="-7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avoided, the</w:t>
      </w:r>
      <w:r>
        <w:rPr>
          <w:spacing w:val="-3"/>
        </w:rPr>
        <w:t xml:space="preserve"> </w:t>
      </w:r>
      <w:r>
        <w:t>proximal</w:t>
      </w:r>
      <w:r>
        <w:rPr>
          <w:spacing w:val="-1"/>
        </w:rPr>
        <w:t xml:space="preserve"> </w:t>
      </w:r>
      <w:r>
        <w:t>phalanx must</w:t>
      </w:r>
      <w:r>
        <w:rPr>
          <w:spacing w:val="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demonstrated.</w:t>
      </w:r>
    </w:p>
    <w:p w14:paraId="2BA92ABD" w14:textId="77777777" w:rsidR="00DC16F1" w:rsidRDefault="00000000">
      <w:pPr>
        <w:pStyle w:val="BodyText"/>
        <w:spacing w:before="1"/>
        <w:ind w:left="1740" w:right="1575" w:hanging="362"/>
      </w:pPr>
      <w:r>
        <w:rPr>
          <w:noProof/>
        </w:rPr>
        <w:drawing>
          <wp:inline distT="0" distB="0" distL="0" distR="0" wp14:anchorId="2E3FA361" wp14:editId="5A6B8B77">
            <wp:extent cx="114300" cy="114298"/>
            <wp:effectExtent l="0" t="0" r="0" b="0"/>
            <wp:docPr id="14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Open</w:t>
      </w:r>
      <w:r>
        <w:rPr>
          <w:spacing w:val="-7"/>
        </w:rPr>
        <w:t xml:space="preserve"> </w:t>
      </w:r>
      <w:r>
        <w:t>interphalangeal</w:t>
      </w:r>
      <w:r>
        <w:rPr>
          <w:spacing w:val="-6"/>
        </w:rPr>
        <w:t xml:space="preserve"> </w:t>
      </w:r>
      <w:r>
        <w:t>joint</w:t>
      </w:r>
      <w:r>
        <w:rPr>
          <w:spacing w:val="-6"/>
        </w:rPr>
        <w:t xml:space="preserve"> </w:t>
      </w:r>
      <w:r>
        <w:t>spaces.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metatarsophalangeal</w:t>
      </w:r>
      <w:r>
        <w:rPr>
          <w:spacing w:val="-11"/>
        </w:rPr>
        <w:t xml:space="preserve"> </w:t>
      </w:r>
      <w:r>
        <w:t>joints</w:t>
      </w:r>
      <w:r>
        <w:rPr>
          <w:spacing w:val="-6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overlapped</w:t>
      </w:r>
      <w:r>
        <w:rPr>
          <w:spacing w:val="-59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may be</w:t>
      </w:r>
      <w:r>
        <w:rPr>
          <w:spacing w:val="-2"/>
        </w:rPr>
        <w:t xml:space="preserve"> </w:t>
      </w:r>
      <w:r>
        <w:t>seen</w:t>
      </w:r>
      <w:r>
        <w:rPr>
          <w:spacing w:val="-2"/>
        </w:rPr>
        <w:t xml:space="preserve"> </w:t>
      </w:r>
      <w:r>
        <w:t>in some patients.</w:t>
      </w:r>
    </w:p>
    <w:p w14:paraId="13D95028" w14:textId="77777777" w:rsidR="00DC16F1" w:rsidRDefault="00000000">
      <w:pPr>
        <w:pStyle w:val="BodyText"/>
        <w:ind w:left="1380"/>
      </w:pPr>
      <w:r>
        <w:rPr>
          <w:noProof/>
        </w:rPr>
        <w:drawing>
          <wp:inline distT="0" distB="0" distL="0" distR="0" wp14:anchorId="6AD23C27" wp14:editId="1E5AA1E6">
            <wp:extent cx="114300" cy="114298"/>
            <wp:effectExtent l="0" t="0" r="0" b="0"/>
            <wp:docPr id="14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5"/>
        </w:rPr>
        <w:t xml:space="preserve"> </w:t>
      </w:r>
      <w:r>
        <w:t>third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metatarsal.</w:t>
      </w:r>
    </w:p>
    <w:p w14:paraId="12E4CA8D" w14:textId="77777777" w:rsidR="00DC16F1" w:rsidRDefault="00000000">
      <w:pPr>
        <w:pStyle w:val="BodyText"/>
        <w:spacing w:before="2"/>
        <w:ind w:left="1380"/>
      </w:pPr>
      <w:r>
        <w:rPr>
          <w:noProof/>
        </w:rPr>
        <w:drawing>
          <wp:inline distT="0" distB="0" distL="0" distR="0" wp14:anchorId="1601C69B" wp14:editId="5D2CD7D0">
            <wp:extent cx="114300" cy="114298"/>
            <wp:effectExtent l="0" t="0" r="0" b="0"/>
            <wp:docPr id="14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6E3B49A7" w14:textId="77777777" w:rsidR="00DC16F1" w:rsidRDefault="00DC16F1">
      <w:pPr>
        <w:sectPr w:rsidR="00DC16F1">
          <w:headerReference w:type="default" r:id="rId320"/>
          <w:footerReference w:type="default" r:id="rId321"/>
          <w:pgSz w:w="12240" w:h="15840"/>
          <w:pgMar w:top="260" w:right="0" w:bottom="1540" w:left="420" w:header="0" w:footer="1352" w:gutter="0"/>
          <w:cols w:space="720"/>
        </w:sectPr>
      </w:pPr>
    </w:p>
    <w:p w14:paraId="738581FA" w14:textId="77777777" w:rsidR="00DC16F1" w:rsidRDefault="00DC16F1">
      <w:pPr>
        <w:pStyle w:val="BodyText"/>
        <w:rPr>
          <w:sz w:val="20"/>
        </w:rPr>
      </w:pPr>
    </w:p>
    <w:p w14:paraId="63D84CD4" w14:textId="77777777" w:rsidR="00DC16F1" w:rsidRDefault="00DC16F1">
      <w:pPr>
        <w:pStyle w:val="BodyText"/>
        <w:rPr>
          <w:sz w:val="20"/>
        </w:rPr>
      </w:pPr>
    </w:p>
    <w:p w14:paraId="7C084857" w14:textId="77777777" w:rsidR="00DC16F1" w:rsidRDefault="00DC16F1">
      <w:pPr>
        <w:pStyle w:val="BodyText"/>
        <w:rPr>
          <w:sz w:val="20"/>
        </w:rPr>
      </w:pPr>
    </w:p>
    <w:p w14:paraId="64CC1DF3" w14:textId="77777777" w:rsidR="00DC16F1" w:rsidRDefault="00DC16F1">
      <w:pPr>
        <w:pStyle w:val="BodyText"/>
        <w:rPr>
          <w:sz w:val="20"/>
        </w:rPr>
      </w:pPr>
    </w:p>
    <w:p w14:paraId="05A5E64C" w14:textId="77777777" w:rsidR="00DC16F1" w:rsidRDefault="00DC16F1">
      <w:pPr>
        <w:pStyle w:val="BodyText"/>
        <w:rPr>
          <w:sz w:val="20"/>
        </w:rPr>
      </w:pPr>
    </w:p>
    <w:p w14:paraId="48809E1E" w14:textId="77777777" w:rsidR="00DC16F1" w:rsidRDefault="00DC16F1">
      <w:pPr>
        <w:pStyle w:val="BodyText"/>
        <w:rPr>
          <w:sz w:val="20"/>
        </w:rPr>
      </w:pPr>
    </w:p>
    <w:p w14:paraId="093EBAB2" w14:textId="77777777" w:rsidR="00DC16F1" w:rsidRDefault="00DC16F1">
      <w:pPr>
        <w:pStyle w:val="BodyText"/>
        <w:spacing w:before="11"/>
        <w:rPr>
          <w:sz w:val="18"/>
        </w:rPr>
      </w:pPr>
    </w:p>
    <w:p w14:paraId="468CF151" w14:textId="29FE6AD5" w:rsidR="00DC16F1" w:rsidRDefault="00000000">
      <w:pPr>
        <w:pStyle w:val="Heading6"/>
        <w:ind w:left="999" w:right="1413"/>
        <w:jc w:val="center"/>
      </w:pPr>
      <w:r>
        <w:t>AP</w:t>
      </w:r>
      <w:r>
        <w:rPr>
          <w:spacing w:val="-13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(Forefoot)</w:t>
      </w:r>
    </w:p>
    <w:p w14:paraId="2812822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18B25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37EA41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6939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BDB0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23AC10" w14:textId="77777777" w:rsidR="00DC16F1" w:rsidRDefault="00DC16F1">
      <w:pPr>
        <w:rPr>
          <w:rFonts w:ascii="Arial"/>
          <w:sz w:val="20"/>
        </w:rPr>
        <w:sectPr w:rsidR="00DC16F1">
          <w:headerReference w:type="default" r:id="rId322"/>
          <w:footerReference w:type="default" r:id="rId323"/>
          <w:pgSz w:w="12240" w:h="15840"/>
          <w:pgMar w:top="260" w:right="0" w:bottom="1540" w:left="420" w:header="0" w:footer="1352" w:gutter="0"/>
          <w:cols w:space="720"/>
        </w:sectPr>
      </w:pPr>
    </w:p>
    <w:p w14:paraId="3E8CB835" w14:textId="77777777" w:rsidR="00DC16F1" w:rsidRDefault="00DC16F1">
      <w:pPr>
        <w:pStyle w:val="BodyText"/>
        <w:spacing w:before="2"/>
        <w:rPr>
          <w:rFonts w:ascii="Arial"/>
          <w:b/>
          <w:sz w:val="24"/>
        </w:rPr>
      </w:pPr>
    </w:p>
    <w:p w14:paraId="37838D4A" w14:textId="77777777" w:rsidR="00DC16F1" w:rsidRDefault="00000000">
      <w:pPr>
        <w:spacing w:line="276" w:lineRule="auto"/>
        <w:ind w:left="1505" w:right="63" w:firstLine="292"/>
        <w:jc w:val="both"/>
        <w:rPr>
          <w:sz w:val="16"/>
        </w:rPr>
      </w:pPr>
      <w:r>
        <w:rPr>
          <w:spacing w:val="-2"/>
          <w:w w:val="80"/>
          <w:sz w:val="16"/>
        </w:rPr>
        <w:t>Toes</w:t>
      </w:r>
      <w:r>
        <w:rPr>
          <w:spacing w:val="-34"/>
          <w:w w:val="80"/>
          <w:sz w:val="16"/>
        </w:rPr>
        <w:t xml:space="preserve"> </w:t>
      </w:r>
      <w:r>
        <w:rPr>
          <w:w w:val="80"/>
          <w:sz w:val="16"/>
        </w:rPr>
        <w:t>separated</w:t>
      </w:r>
      <w:r>
        <w:rPr>
          <w:spacing w:val="-34"/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from</w:t>
      </w:r>
      <w:r>
        <w:rPr>
          <w:w w:val="80"/>
          <w:sz w:val="16"/>
        </w:rPr>
        <w:t xml:space="preserve"> </w:t>
      </w:r>
      <w:r>
        <w:rPr>
          <w:spacing w:val="-2"/>
          <w:w w:val="80"/>
          <w:sz w:val="16"/>
        </w:rPr>
        <w:t>each</w:t>
      </w:r>
    </w:p>
    <w:p w14:paraId="4CD02706" w14:textId="77777777" w:rsidR="00DC16F1" w:rsidRDefault="00000000">
      <w:pPr>
        <w:spacing w:before="4"/>
        <w:ind w:right="38"/>
        <w:jc w:val="right"/>
        <w:rPr>
          <w:sz w:val="16"/>
        </w:rPr>
      </w:pPr>
      <w:r>
        <w:rPr>
          <w:w w:val="90"/>
          <w:sz w:val="16"/>
        </w:rPr>
        <w:t>other</w:t>
      </w:r>
    </w:p>
    <w:p w14:paraId="6875F488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10330011" w14:textId="77777777" w:rsidR="00DC16F1" w:rsidRDefault="00DC16F1">
      <w:pPr>
        <w:pStyle w:val="BodyText"/>
        <w:rPr>
          <w:sz w:val="18"/>
        </w:rPr>
      </w:pPr>
    </w:p>
    <w:p w14:paraId="0F964CEB" w14:textId="77777777" w:rsidR="00DC16F1" w:rsidRDefault="00DC16F1">
      <w:pPr>
        <w:pStyle w:val="BodyText"/>
        <w:rPr>
          <w:sz w:val="18"/>
        </w:rPr>
      </w:pPr>
    </w:p>
    <w:p w14:paraId="14118474" w14:textId="77777777" w:rsidR="00DC16F1" w:rsidRDefault="00DC16F1">
      <w:pPr>
        <w:pStyle w:val="BodyText"/>
        <w:rPr>
          <w:sz w:val="18"/>
        </w:rPr>
      </w:pPr>
    </w:p>
    <w:p w14:paraId="7F1308A4" w14:textId="77777777" w:rsidR="00DC16F1" w:rsidRDefault="00DC16F1">
      <w:pPr>
        <w:pStyle w:val="BodyText"/>
        <w:spacing w:before="11"/>
      </w:pPr>
    </w:p>
    <w:p w14:paraId="183F65C1" w14:textId="4F5A8DCD" w:rsidR="00DC16F1" w:rsidRDefault="006147DB">
      <w:pPr>
        <w:spacing w:line="276" w:lineRule="auto"/>
        <w:ind w:left="1505" w:right="221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86336" behindDoc="0" locked="0" layoutInCell="1" allowOverlap="1" wp14:anchorId="17A0F3C8" wp14:editId="1CCF14B8">
                <wp:simplePos x="0" y="0"/>
                <wp:positionH relativeFrom="page">
                  <wp:posOffset>1661160</wp:posOffset>
                </wp:positionH>
                <wp:positionV relativeFrom="paragraph">
                  <wp:posOffset>-1397000</wp:posOffset>
                </wp:positionV>
                <wp:extent cx="4123055" cy="3892550"/>
                <wp:effectExtent l="0" t="0" r="0" b="0"/>
                <wp:wrapNone/>
                <wp:docPr id="614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3055" cy="3892550"/>
                          <a:chOff x="2616" y="-2200"/>
                          <a:chExt cx="6493" cy="6130"/>
                        </a:xfrm>
                      </wpg:grpSpPr>
                      <pic:pic xmlns:pic="http://schemas.openxmlformats.org/drawingml/2006/picture">
                        <pic:nvPicPr>
                          <pic:cNvPr id="616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6" y="-2201"/>
                            <a:ext cx="4844" cy="6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18" name="AutoShape 128"/>
                        <wps:cNvSpPr>
                          <a:spLocks/>
                        </wps:cNvSpPr>
                        <wps:spPr bwMode="auto">
                          <a:xfrm>
                            <a:off x="2623" y="-497"/>
                            <a:ext cx="6485" cy="3050"/>
                          </a:xfrm>
                          <a:custGeom>
                            <a:avLst/>
                            <a:gdLst>
                              <a:gd name="T0" fmla="+- 0 4018 2623"/>
                              <a:gd name="T1" fmla="*/ T0 w 6485"/>
                              <a:gd name="T2" fmla="+- 0 2524 -496"/>
                              <a:gd name="T3" fmla="*/ 2524 h 3050"/>
                              <a:gd name="T4" fmla="+- 0 2623 2623"/>
                              <a:gd name="T5" fmla="*/ T4 w 6485"/>
                              <a:gd name="T6" fmla="+- 0 2554 -496"/>
                              <a:gd name="T7" fmla="*/ 2554 h 3050"/>
                              <a:gd name="T8" fmla="+- 0 6408 2623"/>
                              <a:gd name="T9" fmla="*/ T8 w 6485"/>
                              <a:gd name="T10" fmla="+- 0 215 -496"/>
                              <a:gd name="T11" fmla="*/ 215 h 3050"/>
                              <a:gd name="T12" fmla="+- 0 9108 2623"/>
                              <a:gd name="T13" fmla="*/ T12 w 6485"/>
                              <a:gd name="T14" fmla="+- 0 215 -496"/>
                              <a:gd name="T15" fmla="*/ 215 h 3050"/>
                              <a:gd name="T16" fmla="+- 0 5148 2623"/>
                              <a:gd name="T17" fmla="*/ T16 w 6485"/>
                              <a:gd name="T18" fmla="+- 0 -496 -496"/>
                              <a:gd name="T19" fmla="*/ -496 h 3050"/>
                              <a:gd name="T20" fmla="+- 0 2628 2623"/>
                              <a:gd name="T21" fmla="*/ T20 w 6485"/>
                              <a:gd name="T22" fmla="+- 0 -496 -496"/>
                              <a:gd name="T23" fmla="*/ -496 h 30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485" h="3050">
                                <a:moveTo>
                                  <a:pt x="1395" y="3020"/>
                                </a:moveTo>
                                <a:lnTo>
                                  <a:pt x="0" y="3050"/>
                                </a:lnTo>
                                <a:moveTo>
                                  <a:pt x="3785" y="711"/>
                                </a:moveTo>
                                <a:lnTo>
                                  <a:pt x="6485" y="711"/>
                                </a:lnTo>
                                <a:moveTo>
                                  <a:pt x="2525" y="0"/>
                                </a:move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2BBEEF" id="Group 127" o:spid="_x0000_s1026" style="position:absolute;margin-left:130.8pt;margin-top:-110pt;width:324.65pt;height:306.5pt;z-index:15886336;mso-position-horizontal-relative:page" coordorigin="2616,-2200" coordsize="6493,61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">
                <v:shape id="Picture 129" o:spid="_x0000_s1027" type="#_x0000_t75" style="position:absolute;left:3446;top:-2201;width:4844;height:6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">
                  <v:imagedata r:id="rId325" o:title=""/>
                </v:shape>
                <v:shape id="AutoShape 128" o:spid="_x0000_s1028" style="position:absolute;left:2623;top:-497;width:6485;height:3050;visibility:visible;mso-wrap-style:square;v-text-anchor:top" coordsize="6485,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" path="m1395,3020l,3050m3785,711r2700,m2525,l5,e" filled="f" strokeweight=".72pt">
                  <v:path arrowok="t" o:connecttype="custom" o:connectlocs="1395,2524;0,2554;3785,215;6485,215;2525,-496;5,-496" o:connectangles="0,0,0,0,0,0"/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No rotation of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phalanges</w:t>
      </w:r>
    </w:p>
    <w:p w14:paraId="532F5F6D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142" w:space="5168"/>
            <w:col w:w="4510"/>
          </w:cols>
        </w:sectPr>
      </w:pPr>
    </w:p>
    <w:p w14:paraId="5B6CA8EB" w14:textId="77777777" w:rsidR="00DC16F1" w:rsidRDefault="00DC16F1">
      <w:pPr>
        <w:pStyle w:val="BodyText"/>
        <w:rPr>
          <w:sz w:val="20"/>
        </w:rPr>
      </w:pPr>
    </w:p>
    <w:p w14:paraId="729934C8" w14:textId="77777777" w:rsidR="00DC16F1" w:rsidRDefault="00DC16F1">
      <w:pPr>
        <w:pStyle w:val="BodyText"/>
        <w:rPr>
          <w:sz w:val="20"/>
        </w:rPr>
      </w:pPr>
    </w:p>
    <w:p w14:paraId="7A8ACEB2" w14:textId="77777777" w:rsidR="00DC16F1" w:rsidRDefault="00DC16F1">
      <w:pPr>
        <w:pStyle w:val="BodyText"/>
        <w:rPr>
          <w:sz w:val="20"/>
        </w:rPr>
      </w:pPr>
    </w:p>
    <w:p w14:paraId="3A286E30" w14:textId="77777777" w:rsidR="00DC16F1" w:rsidRDefault="00DC16F1">
      <w:pPr>
        <w:pStyle w:val="BodyText"/>
        <w:rPr>
          <w:sz w:val="20"/>
        </w:rPr>
      </w:pPr>
    </w:p>
    <w:p w14:paraId="3C17F417" w14:textId="77777777" w:rsidR="00DC16F1" w:rsidRDefault="00DC16F1">
      <w:pPr>
        <w:pStyle w:val="BodyText"/>
        <w:rPr>
          <w:sz w:val="20"/>
        </w:rPr>
      </w:pPr>
    </w:p>
    <w:p w14:paraId="7DFBE939" w14:textId="77777777" w:rsidR="00DC16F1" w:rsidRDefault="00DC16F1">
      <w:pPr>
        <w:pStyle w:val="BodyText"/>
        <w:rPr>
          <w:sz w:val="20"/>
        </w:rPr>
      </w:pPr>
    </w:p>
    <w:p w14:paraId="442F2BDD" w14:textId="77777777" w:rsidR="00DC16F1" w:rsidRDefault="00DC16F1">
      <w:pPr>
        <w:pStyle w:val="BodyText"/>
        <w:spacing w:before="1"/>
        <w:rPr>
          <w:sz w:val="17"/>
        </w:rPr>
      </w:pPr>
    </w:p>
    <w:p w14:paraId="60B29660" w14:textId="77777777" w:rsidR="00DC16F1" w:rsidRDefault="00000000">
      <w:pPr>
        <w:spacing w:before="101" w:line="276" w:lineRule="auto"/>
        <w:ind w:left="1414" w:right="9744" w:firstLine="323"/>
        <w:jc w:val="right"/>
        <w:rPr>
          <w:sz w:val="16"/>
        </w:rPr>
      </w:pPr>
      <w:r>
        <w:rPr>
          <w:w w:val="80"/>
          <w:sz w:val="16"/>
        </w:rPr>
        <w:t>Entire</w:t>
      </w:r>
      <w:r>
        <w:rPr>
          <w:spacing w:val="-33"/>
          <w:w w:val="80"/>
          <w:sz w:val="16"/>
        </w:rPr>
        <w:t xml:space="preserve"> </w:t>
      </w:r>
      <w:r>
        <w:rPr>
          <w:w w:val="85"/>
          <w:sz w:val="16"/>
        </w:rPr>
        <w:t>phalanges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and distal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ends of</w:t>
      </w:r>
      <w:r>
        <w:rPr>
          <w:spacing w:val="1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metatarsals</w:t>
      </w:r>
    </w:p>
    <w:p w14:paraId="3E3FB997" w14:textId="77777777" w:rsidR="00DC16F1" w:rsidRDefault="00DC16F1">
      <w:pPr>
        <w:pStyle w:val="BodyText"/>
        <w:rPr>
          <w:sz w:val="20"/>
        </w:rPr>
      </w:pPr>
    </w:p>
    <w:p w14:paraId="2DBFB218" w14:textId="77777777" w:rsidR="00DC16F1" w:rsidRDefault="00DC16F1">
      <w:pPr>
        <w:pStyle w:val="BodyText"/>
        <w:rPr>
          <w:sz w:val="20"/>
        </w:rPr>
      </w:pPr>
    </w:p>
    <w:p w14:paraId="2E200D33" w14:textId="77777777" w:rsidR="00DC16F1" w:rsidRDefault="00DC16F1">
      <w:pPr>
        <w:pStyle w:val="BodyText"/>
        <w:rPr>
          <w:sz w:val="20"/>
        </w:rPr>
      </w:pPr>
    </w:p>
    <w:p w14:paraId="1EA72623" w14:textId="77777777" w:rsidR="00DC16F1" w:rsidRDefault="00DC16F1">
      <w:pPr>
        <w:pStyle w:val="BodyText"/>
        <w:spacing w:before="5"/>
        <w:rPr>
          <w:sz w:val="27"/>
        </w:rPr>
      </w:pPr>
    </w:p>
    <w:p w14:paraId="0D6EC092" w14:textId="77777777" w:rsidR="00DC16F1" w:rsidRDefault="00000000">
      <w:pPr>
        <w:pStyle w:val="Heading6"/>
        <w:spacing w:before="93"/>
        <w:ind w:left="999" w:right="1410"/>
        <w:jc w:val="center"/>
      </w:pPr>
      <w:r>
        <w:rPr>
          <w:spacing w:val="-1"/>
        </w:rPr>
        <w:t>AP</w:t>
      </w:r>
      <w:r>
        <w:rPr>
          <w:spacing w:val="-7"/>
        </w:rPr>
        <w:t xml:space="preserve"> </w:t>
      </w:r>
      <w:r>
        <w:rPr>
          <w:spacing w:val="-1"/>
        </w:rPr>
        <w:t>Oblique</w:t>
      </w:r>
      <w:r>
        <w:rPr>
          <w:spacing w:val="-6"/>
        </w:rPr>
        <w:t xml:space="preserve"> </w:t>
      </w:r>
      <w:r>
        <w:rPr>
          <w:spacing w:val="-1"/>
        </w:rPr>
        <w:t>Projection</w:t>
      </w:r>
      <w:r>
        <w:rPr>
          <w:spacing w:val="-14"/>
        </w:rPr>
        <w:t xml:space="preserve"> </w:t>
      </w:r>
      <w:r>
        <w:t>(Toe)</w:t>
      </w:r>
    </w:p>
    <w:p w14:paraId="6CDE48D3" w14:textId="77777777" w:rsidR="00DC16F1" w:rsidRDefault="00DC16F1">
      <w:pPr>
        <w:jc w:val="center"/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69CB1C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45DD5B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EDCE24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AE200A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B40FE4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767FFBA" w14:textId="77777777" w:rsidR="00DC16F1" w:rsidRDefault="00DC16F1">
      <w:pPr>
        <w:pStyle w:val="BodyText"/>
        <w:spacing w:before="3"/>
        <w:rPr>
          <w:rFonts w:ascii="Arial"/>
          <w:b/>
          <w:sz w:val="25"/>
        </w:rPr>
      </w:pPr>
    </w:p>
    <w:p w14:paraId="0BCA47CF" w14:textId="77777777" w:rsidR="00DC16F1" w:rsidRDefault="00DC16F1">
      <w:pPr>
        <w:rPr>
          <w:rFonts w:ascii="Arial"/>
          <w:sz w:val="25"/>
        </w:rPr>
        <w:sectPr w:rsidR="00DC16F1">
          <w:headerReference w:type="default" r:id="rId326"/>
          <w:footerReference w:type="default" r:id="rId327"/>
          <w:pgSz w:w="12240" w:h="15840"/>
          <w:pgMar w:top="2060" w:right="0" w:bottom="1540" w:left="420" w:header="270" w:footer="1352" w:gutter="0"/>
          <w:cols w:space="720"/>
        </w:sectPr>
      </w:pPr>
    </w:p>
    <w:p w14:paraId="6A317D61" w14:textId="77777777" w:rsidR="00DC16F1" w:rsidRDefault="00000000">
      <w:pPr>
        <w:tabs>
          <w:tab w:val="left" w:pos="4940"/>
        </w:tabs>
        <w:spacing w:before="101" w:line="276" w:lineRule="auto"/>
        <w:ind w:left="1327" w:right="610" w:firstLine="4"/>
        <w:rPr>
          <w:sz w:val="16"/>
        </w:rPr>
      </w:pPr>
      <w:r>
        <w:rPr>
          <w:w w:val="80"/>
          <w:sz w:val="16"/>
        </w:rPr>
        <w:t>Toes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separated</w:t>
      </w:r>
      <w:r>
        <w:rPr>
          <w:sz w:val="16"/>
        </w:rPr>
        <w:t xml:space="preserve">  </w:t>
      </w:r>
      <w:r>
        <w:rPr>
          <w:spacing w:val="18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                                                                    from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each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other</w:t>
      </w:r>
    </w:p>
    <w:p w14:paraId="07A3E063" w14:textId="77777777" w:rsidR="00DC16F1" w:rsidRDefault="00DC16F1">
      <w:pPr>
        <w:pStyle w:val="BodyText"/>
        <w:rPr>
          <w:sz w:val="18"/>
        </w:rPr>
      </w:pPr>
    </w:p>
    <w:p w14:paraId="34E3E9E4" w14:textId="77777777" w:rsidR="00DC16F1" w:rsidRDefault="00DC16F1">
      <w:pPr>
        <w:pStyle w:val="BodyText"/>
        <w:rPr>
          <w:sz w:val="18"/>
        </w:rPr>
      </w:pPr>
    </w:p>
    <w:p w14:paraId="2690A4F3" w14:textId="77777777" w:rsidR="00DC16F1" w:rsidRDefault="00DC16F1">
      <w:pPr>
        <w:pStyle w:val="BodyText"/>
        <w:rPr>
          <w:sz w:val="18"/>
        </w:rPr>
      </w:pPr>
    </w:p>
    <w:p w14:paraId="1614BEF1" w14:textId="77777777" w:rsidR="00DC16F1" w:rsidRDefault="00DC16F1">
      <w:pPr>
        <w:pStyle w:val="BodyText"/>
        <w:spacing w:before="7"/>
        <w:rPr>
          <w:sz w:val="18"/>
        </w:rPr>
      </w:pPr>
    </w:p>
    <w:p w14:paraId="34EDF406" w14:textId="77777777" w:rsidR="00DC16F1" w:rsidRDefault="00000000">
      <w:pPr>
        <w:tabs>
          <w:tab w:val="left" w:pos="5120"/>
        </w:tabs>
        <w:ind w:left="1570"/>
        <w:rPr>
          <w:sz w:val="16"/>
        </w:rPr>
      </w:pPr>
      <w:r>
        <w:rPr>
          <w:w w:val="80"/>
          <w:sz w:val="16"/>
        </w:rPr>
        <w:t>Oblique</w:t>
      </w:r>
      <w:r>
        <w:rPr>
          <w:spacing w:val="-6"/>
          <w:w w:val="80"/>
          <w:sz w:val="16"/>
        </w:rPr>
        <w:t xml:space="preserve"> </w:t>
      </w:r>
      <w:r>
        <w:rPr>
          <w:w w:val="80"/>
          <w:sz w:val="16"/>
        </w:rPr>
        <w:t>toe</w:t>
      </w:r>
      <w:r>
        <w:rPr>
          <w:sz w:val="16"/>
        </w:rPr>
        <w:t xml:space="preserve">   </w:t>
      </w:r>
      <w:r>
        <w:rPr>
          <w:spacing w:val="-17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</w:p>
    <w:p w14:paraId="27B7672B" w14:textId="77777777" w:rsidR="00DC16F1" w:rsidRDefault="00DC16F1">
      <w:pPr>
        <w:pStyle w:val="BodyText"/>
        <w:rPr>
          <w:sz w:val="18"/>
        </w:rPr>
      </w:pPr>
    </w:p>
    <w:p w14:paraId="41FDA00F" w14:textId="77777777" w:rsidR="00DC16F1" w:rsidRDefault="00DC16F1">
      <w:pPr>
        <w:pStyle w:val="BodyText"/>
        <w:rPr>
          <w:sz w:val="18"/>
        </w:rPr>
      </w:pPr>
    </w:p>
    <w:p w14:paraId="39F22535" w14:textId="77777777" w:rsidR="00DC16F1" w:rsidRDefault="00DC16F1">
      <w:pPr>
        <w:pStyle w:val="BodyText"/>
        <w:rPr>
          <w:sz w:val="18"/>
        </w:rPr>
      </w:pPr>
    </w:p>
    <w:p w14:paraId="198A4037" w14:textId="77777777" w:rsidR="00DC16F1" w:rsidRDefault="00DC16F1">
      <w:pPr>
        <w:pStyle w:val="BodyText"/>
        <w:rPr>
          <w:sz w:val="18"/>
        </w:rPr>
      </w:pPr>
    </w:p>
    <w:p w14:paraId="67CE4F47" w14:textId="77777777" w:rsidR="00DC16F1" w:rsidRDefault="00DC16F1">
      <w:pPr>
        <w:pStyle w:val="BodyText"/>
        <w:spacing w:before="9"/>
        <w:rPr>
          <w:sz w:val="21"/>
        </w:rPr>
      </w:pPr>
    </w:p>
    <w:p w14:paraId="70C433B4" w14:textId="77777777" w:rsidR="00DC16F1" w:rsidRDefault="00000000">
      <w:pPr>
        <w:tabs>
          <w:tab w:val="left" w:pos="5512"/>
        </w:tabs>
        <w:spacing w:line="276" w:lineRule="auto"/>
        <w:ind w:left="1627" w:right="38" w:hanging="120"/>
        <w:rPr>
          <w:sz w:val="16"/>
        </w:rPr>
      </w:pPr>
      <w:r>
        <w:rPr>
          <w:w w:val="80"/>
          <w:sz w:val="16"/>
        </w:rPr>
        <w:t>Distal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end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z w:val="16"/>
        </w:rPr>
        <w:t xml:space="preserve">  </w:t>
      </w:r>
      <w:r>
        <w:rPr>
          <w:spacing w:val="10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metatarsal</w:t>
      </w:r>
    </w:p>
    <w:p w14:paraId="32006339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53EB4BA9" w14:textId="77777777" w:rsidR="00DC16F1" w:rsidRDefault="00DC16F1">
      <w:pPr>
        <w:pStyle w:val="BodyText"/>
        <w:spacing w:before="1"/>
      </w:pPr>
    </w:p>
    <w:p w14:paraId="04C276F4" w14:textId="77777777" w:rsidR="00DC16F1" w:rsidRDefault="00000000">
      <w:pPr>
        <w:spacing w:line="278" w:lineRule="auto"/>
        <w:ind w:left="1690" w:right="2283"/>
        <w:rPr>
          <w:sz w:val="16"/>
        </w:rPr>
      </w:pP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interphalangeal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335A18FA" w14:textId="77777777" w:rsidR="00DC16F1" w:rsidRDefault="00DC16F1">
      <w:pPr>
        <w:pStyle w:val="BodyText"/>
        <w:rPr>
          <w:sz w:val="18"/>
        </w:rPr>
      </w:pPr>
    </w:p>
    <w:p w14:paraId="227CFA5A" w14:textId="77777777" w:rsidR="00DC16F1" w:rsidRDefault="00DC16F1">
      <w:pPr>
        <w:pStyle w:val="BodyText"/>
        <w:rPr>
          <w:sz w:val="18"/>
        </w:rPr>
      </w:pPr>
    </w:p>
    <w:p w14:paraId="2F9D05C5" w14:textId="77777777" w:rsidR="00DC16F1" w:rsidRDefault="00DC16F1">
      <w:pPr>
        <w:pStyle w:val="BodyText"/>
        <w:rPr>
          <w:sz w:val="18"/>
        </w:rPr>
      </w:pPr>
    </w:p>
    <w:p w14:paraId="35F31D73" w14:textId="77777777" w:rsidR="00DC16F1" w:rsidRDefault="00DC16F1">
      <w:pPr>
        <w:pStyle w:val="BodyText"/>
        <w:rPr>
          <w:sz w:val="18"/>
        </w:rPr>
      </w:pPr>
    </w:p>
    <w:p w14:paraId="4ABD982C" w14:textId="77777777" w:rsidR="00DC16F1" w:rsidRDefault="00000000">
      <w:pPr>
        <w:spacing w:before="150" w:line="276" w:lineRule="auto"/>
        <w:ind w:left="1327" w:right="2330"/>
        <w:rPr>
          <w:sz w:val="16"/>
        </w:rPr>
      </w:pP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metatarsophalangeal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joint</w:t>
      </w:r>
    </w:p>
    <w:p w14:paraId="6683B031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553" w:space="1413"/>
            <w:col w:w="4854"/>
          </w:cols>
        </w:sectPr>
      </w:pPr>
    </w:p>
    <w:p w14:paraId="650B2A54" w14:textId="77777777" w:rsidR="00DC16F1" w:rsidRDefault="00DC16F1">
      <w:pPr>
        <w:pStyle w:val="BodyText"/>
        <w:rPr>
          <w:sz w:val="20"/>
        </w:rPr>
      </w:pPr>
    </w:p>
    <w:p w14:paraId="7863D33F" w14:textId="77777777" w:rsidR="00DC16F1" w:rsidRDefault="00DC16F1">
      <w:pPr>
        <w:pStyle w:val="BodyText"/>
        <w:rPr>
          <w:sz w:val="20"/>
        </w:rPr>
      </w:pPr>
    </w:p>
    <w:p w14:paraId="28AC05F5" w14:textId="77777777" w:rsidR="00DC16F1" w:rsidRDefault="00DC16F1">
      <w:pPr>
        <w:pStyle w:val="BodyText"/>
        <w:rPr>
          <w:sz w:val="20"/>
        </w:rPr>
      </w:pPr>
    </w:p>
    <w:p w14:paraId="6A6D5B66" w14:textId="77777777" w:rsidR="00DC16F1" w:rsidRDefault="00DC16F1">
      <w:pPr>
        <w:pStyle w:val="BodyText"/>
        <w:rPr>
          <w:sz w:val="20"/>
        </w:rPr>
      </w:pPr>
    </w:p>
    <w:p w14:paraId="00583844" w14:textId="77777777" w:rsidR="00DC16F1" w:rsidRDefault="00DC16F1">
      <w:pPr>
        <w:pStyle w:val="BodyText"/>
        <w:rPr>
          <w:sz w:val="20"/>
        </w:rPr>
      </w:pPr>
    </w:p>
    <w:p w14:paraId="537344DF" w14:textId="77777777" w:rsidR="00DC16F1" w:rsidRDefault="00DC16F1">
      <w:pPr>
        <w:pStyle w:val="BodyText"/>
        <w:spacing w:before="7"/>
      </w:pPr>
    </w:p>
    <w:p w14:paraId="0825F363" w14:textId="77777777" w:rsidR="00DC16F1" w:rsidRDefault="00000000">
      <w:pPr>
        <w:pStyle w:val="Heading6"/>
        <w:ind w:left="999" w:right="1408"/>
        <w:jc w:val="center"/>
      </w:pPr>
      <w:r>
        <w:t>Lateral</w:t>
      </w:r>
      <w:r>
        <w:rPr>
          <w:spacing w:val="-14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(Toe)</w:t>
      </w:r>
    </w:p>
    <w:p w14:paraId="32F6CCB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117973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10FF41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12EBA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CE7E18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C2D84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BF0AB8E" w14:textId="77777777" w:rsidR="00DC16F1" w:rsidRDefault="00DC16F1">
      <w:pPr>
        <w:rPr>
          <w:rFonts w:asci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AF25F85" w14:textId="6E30BB33" w:rsidR="00DC16F1" w:rsidRDefault="006147DB">
      <w:pPr>
        <w:pStyle w:val="BodyText"/>
        <w:rPr>
          <w:rFonts w:ascii="Arial"/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9312" behindDoc="1" locked="0" layoutInCell="1" allowOverlap="1" wp14:anchorId="14B5063E" wp14:editId="248A717E">
                <wp:simplePos x="0" y="0"/>
                <wp:positionH relativeFrom="page">
                  <wp:posOffset>2674620</wp:posOffset>
                </wp:positionH>
                <wp:positionV relativeFrom="page">
                  <wp:posOffset>1181735</wp:posOffset>
                </wp:positionV>
                <wp:extent cx="2994660" cy="3200400"/>
                <wp:effectExtent l="0" t="0" r="0" b="0"/>
                <wp:wrapNone/>
                <wp:docPr id="608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4660" cy="3200400"/>
                          <a:chOff x="4212" y="1861"/>
                          <a:chExt cx="4716" cy="5040"/>
                        </a:xfrm>
                      </wpg:grpSpPr>
                      <pic:pic xmlns:pic="http://schemas.openxmlformats.org/drawingml/2006/picture">
                        <pic:nvPicPr>
                          <pic:cNvPr id="61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2" y="1861"/>
                            <a:ext cx="3312" cy="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12" name="AutoShape 125"/>
                        <wps:cNvSpPr>
                          <a:spLocks/>
                        </wps:cNvSpPr>
                        <wps:spPr bwMode="auto">
                          <a:xfrm>
                            <a:off x="5688" y="4272"/>
                            <a:ext cx="3240" cy="1620"/>
                          </a:xfrm>
                          <a:custGeom>
                            <a:avLst/>
                            <a:gdLst>
                              <a:gd name="T0" fmla="+- 0 6048 5688"/>
                              <a:gd name="T1" fmla="*/ T0 w 3240"/>
                              <a:gd name="T2" fmla="+- 0 5892 4272"/>
                              <a:gd name="T3" fmla="*/ 5892 h 1620"/>
                              <a:gd name="T4" fmla="+- 0 8568 5688"/>
                              <a:gd name="T5" fmla="*/ T4 w 3240"/>
                              <a:gd name="T6" fmla="+- 0 5892 4272"/>
                              <a:gd name="T7" fmla="*/ 5892 h 1620"/>
                              <a:gd name="T8" fmla="+- 0 5688 5688"/>
                              <a:gd name="T9" fmla="*/ T8 w 3240"/>
                              <a:gd name="T10" fmla="+- 0 4272 4272"/>
                              <a:gd name="T11" fmla="*/ 4272 h 1620"/>
                              <a:gd name="T12" fmla="+- 0 8928 5688"/>
                              <a:gd name="T13" fmla="*/ T12 w 3240"/>
                              <a:gd name="T14" fmla="+- 0 4272 4272"/>
                              <a:gd name="T15" fmla="*/ 4272 h 1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240" h="1620">
                                <a:moveTo>
                                  <a:pt x="360" y="1620"/>
                                </a:moveTo>
                                <a:lnTo>
                                  <a:pt x="2880" y="1620"/>
                                </a:lnTo>
                                <a:moveTo>
                                  <a:pt x="0" y="0"/>
                                </a:moveTo>
                                <a:lnTo>
                                  <a:pt x="324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A16119" id="Group 124" o:spid="_x0000_s1026" style="position:absolute;margin-left:210.6pt;margin-top:93.05pt;width:235.8pt;height:252pt;z-index:-21767168;mso-position-horizontal-relative:page;mso-position-vertical-relative:page" coordorigin="4212,1861" coordsize="4716,50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">
                <v:shape id="Picture 126" o:spid="_x0000_s1027" type="#_x0000_t75" style="position:absolute;left:4212;top:1861;width:3312;height:5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">
                  <v:imagedata r:id="rId329" o:title=""/>
                </v:shape>
                <v:shape id="AutoShape 125" o:spid="_x0000_s1028" style="position:absolute;left:5688;top:4272;width:3240;height:1620;visibility:visible;mso-wrap-style:square;v-text-anchor:top" coordsize="324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" path="m360,1620r2520,m,l3240,e" filled="f" strokeweight=".72pt">
                  <v:path arrowok="t" o:connecttype="custom" o:connectlocs="360,5892;2880,5892;0,4272;3240,4272" o:connectangles="0,0,0,0"/>
                </v:shape>
                <w10:wrap anchorx="page" anchory="page"/>
              </v:group>
            </w:pict>
          </mc:Fallback>
        </mc:AlternateContent>
      </w:r>
    </w:p>
    <w:p w14:paraId="1F4751C0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0E1803D3" w14:textId="77777777" w:rsidR="00DC16F1" w:rsidRDefault="00DC16F1">
      <w:pPr>
        <w:pStyle w:val="BodyText"/>
        <w:spacing w:before="3"/>
        <w:rPr>
          <w:rFonts w:ascii="Arial"/>
          <w:b/>
          <w:sz w:val="17"/>
        </w:rPr>
      </w:pPr>
    </w:p>
    <w:p w14:paraId="4A577DA8" w14:textId="77777777" w:rsidR="00DC16F1" w:rsidRDefault="00000000">
      <w:pPr>
        <w:spacing w:line="276" w:lineRule="auto"/>
        <w:ind w:left="1500" w:right="2953" w:firstLine="4"/>
        <w:rPr>
          <w:sz w:val="16"/>
        </w:rPr>
      </w:pPr>
      <w:r>
        <w:rPr>
          <w:w w:val="80"/>
          <w:sz w:val="16"/>
        </w:rPr>
        <w:t>Toes separated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from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each other</w:t>
      </w:r>
    </w:p>
    <w:p w14:paraId="197C853A" w14:textId="77777777" w:rsidR="00DC16F1" w:rsidRDefault="00DC16F1">
      <w:pPr>
        <w:pStyle w:val="BodyText"/>
        <w:rPr>
          <w:sz w:val="18"/>
        </w:rPr>
      </w:pPr>
    </w:p>
    <w:p w14:paraId="590FCAD3" w14:textId="77777777" w:rsidR="00DC16F1" w:rsidRDefault="00DC16F1">
      <w:pPr>
        <w:pStyle w:val="BodyText"/>
        <w:rPr>
          <w:sz w:val="18"/>
        </w:rPr>
      </w:pPr>
    </w:p>
    <w:p w14:paraId="4DE4E8CD" w14:textId="77777777" w:rsidR="00DC16F1" w:rsidRDefault="00DC16F1">
      <w:pPr>
        <w:pStyle w:val="BodyText"/>
        <w:rPr>
          <w:sz w:val="18"/>
        </w:rPr>
      </w:pPr>
    </w:p>
    <w:p w14:paraId="61C3ECBE" w14:textId="77777777" w:rsidR="00DC16F1" w:rsidRDefault="00DC16F1">
      <w:pPr>
        <w:pStyle w:val="BodyText"/>
        <w:rPr>
          <w:sz w:val="18"/>
        </w:rPr>
      </w:pPr>
    </w:p>
    <w:p w14:paraId="345E20EC" w14:textId="77777777" w:rsidR="00DC16F1" w:rsidRDefault="00DC16F1">
      <w:pPr>
        <w:pStyle w:val="BodyText"/>
        <w:rPr>
          <w:sz w:val="18"/>
        </w:rPr>
      </w:pPr>
    </w:p>
    <w:p w14:paraId="1A21C6CB" w14:textId="77777777" w:rsidR="00DC16F1" w:rsidRDefault="00DC16F1">
      <w:pPr>
        <w:pStyle w:val="BodyText"/>
        <w:rPr>
          <w:sz w:val="18"/>
        </w:rPr>
      </w:pPr>
    </w:p>
    <w:p w14:paraId="1CD4110C" w14:textId="77777777" w:rsidR="00DC16F1" w:rsidRDefault="00DC16F1">
      <w:pPr>
        <w:pStyle w:val="BodyText"/>
        <w:spacing w:before="4"/>
        <w:rPr>
          <w:sz w:val="20"/>
        </w:rPr>
      </w:pPr>
    </w:p>
    <w:p w14:paraId="0E9EAEC9" w14:textId="77777777" w:rsidR="00DC16F1" w:rsidRDefault="00000000">
      <w:pPr>
        <w:tabs>
          <w:tab w:val="left" w:pos="5332"/>
        </w:tabs>
        <w:spacing w:line="276" w:lineRule="auto"/>
        <w:ind w:left="1807" w:right="38" w:hanging="120"/>
        <w:rPr>
          <w:sz w:val="16"/>
        </w:rPr>
      </w:pPr>
      <w:r>
        <w:rPr>
          <w:w w:val="80"/>
          <w:sz w:val="16"/>
        </w:rPr>
        <w:t>Distal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end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z w:val="16"/>
        </w:rPr>
        <w:t xml:space="preserve">  </w:t>
      </w:r>
      <w:r>
        <w:rPr>
          <w:spacing w:val="10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metatarsal</w:t>
      </w:r>
    </w:p>
    <w:p w14:paraId="78A41C0C" w14:textId="77777777" w:rsidR="00DC16F1" w:rsidRDefault="00000000">
      <w:pPr>
        <w:pStyle w:val="BodyText"/>
        <w:spacing w:before="11"/>
        <w:rPr>
          <w:sz w:val="21"/>
        </w:rPr>
      </w:pPr>
      <w:r>
        <w:br w:type="column"/>
      </w:r>
    </w:p>
    <w:p w14:paraId="4AD5000E" w14:textId="77777777" w:rsidR="00DC16F1" w:rsidRDefault="00000000">
      <w:pPr>
        <w:spacing w:line="276" w:lineRule="auto"/>
        <w:ind w:left="1680" w:right="2586"/>
        <w:rPr>
          <w:sz w:val="16"/>
        </w:rPr>
      </w:pPr>
      <w:r>
        <w:rPr>
          <w:w w:val="80"/>
          <w:sz w:val="16"/>
        </w:rPr>
        <w:t>Phalanges in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profile</w:t>
      </w:r>
    </w:p>
    <w:p w14:paraId="686FF120" w14:textId="2DC2EDCF" w:rsidR="00DC16F1" w:rsidRDefault="006147DB">
      <w:pPr>
        <w:spacing w:before="119" w:line="278" w:lineRule="auto"/>
        <w:ind w:left="1680" w:right="246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49824" behindDoc="1" locked="0" layoutInCell="1" allowOverlap="1" wp14:anchorId="7FBD300B" wp14:editId="1ABF08D7">
                <wp:simplePos x="0" y="0"/>
                <wp:positionH relativeFrom="page">
                  <wp:posOffset>1897380</wp:posOffset>
                </wp:positionH>
                <wp:positionV relativeFrom="paragraph">
                  <wp:posOffset>-1281430</wp:posOffset>
                </wp:positionV>
                <wp:extent cx="3657600" cy="3329940"/>
                <wp:effectExtent l="0" t="0" r="0" b="0"/>
                <wp:wrapNone/>
                <wp:docPr id="602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329940"/>
                          <a:chOff x="2988" y="-2018"/>
                          <a:chExt cx="5760" cy="5244"/>
                        </a:xfrm>
                      </wpg:grpSpPr>
                      <pic:pic xmlns:pic="http://schemas.openxmlformats.org/drawingml/2006/picture">
                        <pic:nvPicPr>
                          <pic:cNvPr id="604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8" y="-2018"/>
                            <a:ext cx="2748" cy="5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06" name="AutoShape 122"/>
                        <wps:cNvSpPr>
                          <a:spLocks/>
                        </wps:cNvSpPr>
                        <wps:spPr bwMode="auto">
                          <a:xfrm>
                            <a:off x="2988" y="-314"/>
                            <a:ext cx="5760" cy="1978"/>
                          </a:xfrm>
                          <a:custGeom>
                            <a:avLst/>
                            <a:gdLst>
                              <a:gd name="T0" fmla="+- 0 5861 2988"/>
                              <a:gd name="T1" fmla="*/ T0 w 5760"/>
                              <a:gd name="T2" fmla="+- 0 1663 -314"/>
                              <a:gd name="T3" fmla="*/ 1663 h 1978"/>
                              <a:gd name="T4" fmla="+- 0 8564 2988"/>
                              <a:gd name="T5" fmla="*/ T4 w 5760"/>
                              <a:gd name="T6" fmla="+- 0 1664 -314"/>
                              <a:gd name="T7" fmla="*/ 1664 h 1978"/>
                              <a:gd name="T8" fmla="+- 0 6408 2988"/>
                              <a:gd name="T9" fmla="*/ T8 w 5760"/>
                              <a:gd name="T10" fmla="+- 0 406 -314"/>
                              <a:gd name="T11" fmla="*/ 406 h 1978"/>
                              <a:gd name="T12" fmla="+- 0 8748 2988"/>
                              <a:gd name="T13" fmla="*/ T12 w 5760"/>
                              <a:gd name="T14" fmla="+- 0 406 -314"/>
                              <a:gd name="T15" fmla="*/ 406 h 1978"/>
                              <a:gd name="T16" fmla="+- 0 5868 2988"/>
                              <a:gd name="T17" fmla="*/ T16 w 5760"/>
                              <a:gd name="T18" fmla="+- 0 226 -314"/>
                              <a:gd name="T19" fmla="*/ 226 h 1978"/>
                              <a:gd name="T20" fmla="+- 0 2988 2988"/>
                              <a:gd name="T21" fmla="*/ T20 w 5760"/>
                              <a:gd name="T22" fmla="+- 0 226 -314"/>
                              <a:gd name="T23" fmla="*/ 226 h 1978"/>
                              <a:gd name="T24" fmla="+- 0 5688 2988"/>
                              <a:gd name="T25" fmla="*/ T24 w 5760"/>
                              <a:gd name="T26" fmla="+- 0 -314 -314"/>
                              <a:gd name="T27" fmla="*/ -314 h 1978"/>
                              <a:gd name="T28" fmla="+- 0 8748 2988"/>
                              <a:gd name="T29" fmla="*/ T28 w 5760"/>
                              <a:gd name="T30" fmla="+- 0 -314 -314"/>
                              <a:gd name="T31" fmla="*/ -314 h 19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60" h="1978">
                                <a:moveTo>
                                  <a:pt x="2873" y="1977"/>
                                </a:moveTo>
                                <a:lnTo>
                                  <a:pt x="5576" y="1978"/>
                                </a:lnTo>
                                <a:moveTo>
                                  <a:pt x="3420" y="720"/>
                                </a:moveTo>
                                <a:lnTo>
                                  <a:pt x="5760" y="720"/>
                                </a:lnTo>
                                <a:moveTo>
                                  <a:pt x="2880" y="540"/>
                                </a:moveTo>
                                <a:lnTo>
                                  <a:pt x="0" y="540"/>
                                </a:lnTo>
                                <a:moveTo>
                                  <a:pt x="2700" y="0"/>
                                </a:moveTo>
                                <a:lnTo>
                                  <a:pt x="576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D5581C" id="Group 121" o:spid="_x0000_s1026" style="position:absolute;margin-left:149.4pt;margin-top:-100.9pt;width:4in;height:262.2pt;z-index:-21766656;mso-position-horizontal-relative:page" coordorigin="2988,-2018" coordsize="5760,52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">
                <v:shape id="Picture 123" o:spid="_x0000_s1027" type="#_x0000_t75" style="position:absolute;left:4488;top:-2018;width:2748;height:5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">
                  <v:imagedata r:id="rId331" o:title=""/>
                </v:shape>
                <v:shape id="AutoShape 122" o:spid="_x0000_s1028" style="position:absolute;left:2988;top:-314;width:5760;height:1978;visibility:visible;mso-wrap-style:square;v-text-anchor:top" coordsize="5760,1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" path="m2873,1977r2703,1m3420,720r2340,m2880,540l,540m2700,l5760,e" filled="f" strokeweight=".72pt">
                  <v:path arrowok="t" o:connecttype="custom" o:connectlocs="2873,1663;5576,1664;3420,406;5760,406;2880,226;0,226;2700,-314;5760,-314" o:connectangles="0,0,0,0,0,0,0,0"/>
                </v:shape>
                <w10:wrap anchorx="page"/>
              </v:group>
            </w:pict>
          </mc:Fallback>
        </mc:AlternateContent>
      </w: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interphalangeal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joint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spaces</w:t>
      </w:r>
    </w:p>
    <w:p w14:paraId="298242E0" w14:textId="77777777" w:rsidR="00DC16F1" w:rsidRDefault="00DC16F1">
      <w:pPr>
        <w:pStyle w:val="BodyText"/>
        <w:rPr>
          <w:sz w:val="18"/>
        </w:rPr>
      </w:pPr>
    </w:p>
    <w:p w14:paraId="054C5495" w14:textId="77777777" w:rsidR="00DC16F1" w:rsidRDefault="00DC16F1">
      <w:pPr>
        <w:pStyle w:val="BodyText"/>
        <w:rPr>
          <w:sz w:val="18"/>
        </w:rPr>
      </w:pPr>
    </w:p>
    <w:p w14:paraId="5C559D5C" w14:textId="77777777" w:rsidR="00DC16F1" w:rsidRDefault="00DC16F1">
      <w:pPr>
        <w:pStyle w:val="BodyText"/>
        <w:spacing w:before="2"/>
        <w:rPr>
          <w:sz w:val="18"/>
        </w:rPr>
      </w:pPr>
    </w:p>
    <w:p w14:paraId="5B82CC54" w14:textId="77777777" w:rsidR="00DC16F1" w:rsidRDefault="00000000">
      <w:pPr>
        <w:spacing w:line="276" w:lineRule="auto"/>
        <w:ind w:left="1500" w:right="2330"/>
        <w:rPr>
          <w:sz w:val="16"/>
        </w:rPr>
      </w:pPr>
      <w:r>
        <w:rPr>
          <w:w w:val="90"/>
          <w:sz w:val="16"/>
        </w:rPr>
        <w:t>Open</w:t>
      </w:r>
      <w:r>
        <w:rPr>
          <w:spacing w:val="1"/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metatarsophalangeal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joint</w:t>
      </w:r>
    </w:p>
    <w:p w14:paraId="43E5A0A9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373" w:space="1420"/>
            <w:col w:w="5027"/>
          </w:cols>
        </w:sectPr>
      </w:pPr>
    </w:p>
    <w:p w14:paraId="5B514DAF" w14:textId="77777777" w:rsidR="00DC16F1" w:rsidRDefault="00DC16F1">
      <w:pPr>
        <w:pStyle w:val="BodyText"/>
        <w:rPr>
          <w:sz w:val="20"/>
        </w:rPr>
      </w:pPr>
    </w:p>
    <w:p w14:paraId="591E07B1" w14:textId="77777777" w:rsidR="00DC16F1" w:rsidRDefault="00DC16F1">
      <w:pPr>
        <w:pStyle w:val="BodyText"/>
        <w:rPr>
          <w:sz w:val="20"/>
        </w:rPr>
      </w:pPr>
    </w:p>
    <w:p w14:paraId="7019F853" w14:textId="77777777" w:rsidR="00DC16F1" w:rsidRDefault="00DC16F1">
      <w:pPr>
        <w:pStyle w:val="BodyText"/>
        <w:rPr>
          <w:sz w:val="20"/>
        </w:rPr>
      </w:pPr>
    </w:p>
    <w:p w14:paraId="2F587EFD" w14:textId="77777777" w:rsidR="00DC16F1" w:rsidRDefault="00DC16F1">
      <w:pPr>
        <w:pStyle w:val="BodyText"/>
        <w:rPr>
          <w:sz w:val="20"/>
        </w:rPr>
      </w:pPr>
    </w:p>
    <w:p w14:paraId="710C8D0B" w14:textId="77777777" w:rsidR="00DC16F1" w:rsidRDefault="00DC16F1">
      <w:pPr>
        <w:pStyle w:val="BodyText"/>
        <w:rPr>
          <w:sz w:val="20"/>
        </w:rPr>
      </w:pPr>
    </w:p>
    <w:p w14:paraId="098BD6BC" w14:textId="77777777" w:rsidR="00DC16F1" w:rsidRDefault="00DC16F1">
      <w:pPr>
        <w:pStyle w:val="BodyText"/>
        <w:rPr>
          <w:sz w:val="20"/>
        </w:rPr>
      </w:pPr>
    </w:p>
    <w:p w14:paraId="54B9A7F6" w14:textId="77777777" w:rsidR="00DC16F1" w:rsidRDefault="00DC16F1">
      <w:pPr>
        <w:pStyle w:val="BodyText"/>
        <w:rPr>
          <w:sz w:val="20"/>
        </w:rPr>
      </w:pPr>
    </w:p>
    <w:p w14:paraId="716D7503" w14:textId="77777777" w:rsidR="00DC16F1" w:rsidRDefault="00DC16F1">
      <w:pPr>
        <w:pStyle w:val="BodyText"/>
        <w:rPr>
          <w:sz w:val="20"/>
        </w:rPr>
      </w:pPr>
    </w:p>
    <w:p w14:paraId="0F2EDC78" w14:textId="77777777" w:rsidR="00DC16F1" w:rsidRDefault="00DC16F1">
      <w:pPr>
        <w:pStyle w:val="BodyText"/>
        <w:rPr>
          <w:sz w:val="20"/>
        </w:rPr>
      </w:pPr>
    </w:p>
    <w:p w14:paraId="13CC9C1F" w14:textId="77777777" w:rsidR="00DC16F1" w:rsidRDefault="00DC16F1">
      <w:pPr>
        <w:pStyle w:val="BodyText"/>
        <w:rPr>
          <w:sz w:val="20"/>
        </w:rPr>
      </w:pPr>
    </w:p>
    <w:p w14:paraId="2B8E1167" w14:textId="77777777" w:rsidR="00DC16F1" w:rsidRDefault="00DC16F1">
      <w:pPr>
        <w:pStyle w:val="BodyText"/>
        <w:rPr>
          <w:sz w:val="20"/>
        </w:rPr>
      </w:pPr>
    </w:p>
    <w:p w14:paraId="043E627B" w14:textId="77777777" w:rsidR="00DC16F1" w:rsidRDefault="00DC16F1">
      <w:pPr>
        <w:pStyle w:val="BodyText"/>
        <w:rPr>
          <w:sz w:val="20"/>
        </w:rPr>
      </w:pPr>
    </w:p>
    <w:p w14:paraId="6854B5CA" w14:textId="77777777" w:rsidR="00DC16F1" w:rsidRDefault="00DC16F1">
      <w:pPr>
        <w:pStyle w:val="BodyText"/>
        <w:rPr>
          <w:sz w:val="20"/>
        </w:rPr>
      </w:pPr>
    </w:p>
    <w:p w14:paraId="14CEED90" w14:textId="77777777" w:rsidR="00DC16F1" w:rsidRDefault="00DC16F1">
      <w:pPr>
        <w:pStyle w:val="BodyText"/>
        <w:rPr>
          <w:sz w:val="20"/>
        </w:rPr>
      </w:pPr>
    </w:p>
    <w:p w14:paraId="617C655B" w14:textId="77777777" w:rsidR="00DC16F1" w:rsidRDefault="00DC16F1">
      <w:pPr>
        <w:pStyle w:val="BodyText"/>
        <w:rPr>
          <w:sz w:val="20"/>
        </w:rPr>
      </w:pPr>
    </w:p>
    <w:p w14:paraId="7C494F2A" w14:textId="77777777" w:rsidR="00DC16F1" w:rsidRDefault="00DC16F1">
      <w:pPr>
        <w:pStyle w:val="BodyText"/>
        <w:rPr>
          <w:sz w:val="29"/>
        </w:rPr>
      </w:pPr>
    </w:p>
    <w:p w14:paraId="236EE8CF" w14:textId="77777777" w:rsidR="00DC16F1" w:rsidRDefault="00000000">
      <w:pPr>
        <w:pStyle w:val="Heading1"/>
        <w:ind w:right="410"/>
      </w:pPr>
      <w:bookmarkStart w:id="58" w:name="_bookmark58"/>
      <w:bookmarkEnd w:id="58"/>
      <w:r>
        <w:t>V</w:t>
      </w:r>
    </w:p>
    <w:p w14:paraId="70E60C10" w14:textId="77777777" w:rsidR="00DC16F1" w:rsidRDefault="00000000">
      <w:pPr>
        <w:pStyle w:val="ListParagraph"/>
        <w:numPr>
          <w:ilvl w:val="0"/>
          <w:numId w:val="45"/>
        </w:numPr>
        <w:tabs>
          <w:tab w:val="left" w:pos="3180"/>
          <w:tab w:val="left" w:pos="3181"/>
        </w:tabs>
        <w:spacing w:before="362"/>
        <w:rPr>
          <w:rFonts w:ascii="Arial" w:hAnsi="Arial"/>
          <w:b/>
          <w:sz w:val="32"/>
        </w:rPr>
      </w:pPr>
      <w:bookmarkStart w:id="59" w:name="_bookmark59"/>
      <w:bookmarkEnd w:id="59"/>
      <w:r>
        <w:rPr>
          <w:rFonts w:ascii="Arial" w:hAnsi="Arial"/>
          <w:b/>
          <w:spacing w:val="-1"/>
          <w:sz w:val="32"/>
        </w:rPr>
        <w:t>Ventriculoperitoneal</w:t>
      </w:r>
      <w:r>
        <w:rPr>
          <w:rFonts w:ascii="Arial" w:hAnsi="Arial"/>
          <w:b/>
          <w:spacing w:val="-22"/>
          <w:sz w:val="32"/>
        </w:rPr>
        <w:t xml:space="preserve"> </w:t>
      </w:r>
      <w:r>
        <w:rPr>
          <w:rFonts w:ascii="Arial" w:hAnsi="Arial"/>
          <w:b/>
          <w:sz w:val="32"/>
        </w:rPr>
        <w:t>Shunt</w:t>
      </w:r>
      <w:r>
        <w:rPr>
          <w:rFonts w:ascii="Arial" w:hAnsi="Arial"/>
          <w:b/>
          <w:spacing w:val="-20"/>
          <w:sz w:val="32"/>
        </w:rPr>
        <w:t xml:space="preserve"> </w:t>
      </w:r>
      <w:r>
        <w:rPr>
          <w:rFonts w:ascii="Arial" w:hAnsi="Arial"/>
          <w:b/>
          <w:sz w:val="32"/>
        </w:rPr>
        <w:t>Series</w:t>
      </w:r>
    </w:p>
    <w:p w14:paraId="4469AADD" w14:textId="77777777" w:rsidR="00DC16F1" w:rsidRDefault="00DC16F1">
      <w:pPr>
        <w:rPr>
          <w:rFonts w:ascii="Arial" w:hAnsi="Arial"/>
          <w:sz w:val="32"/>
        </w:rPr>
        <w:sectPr w:rsidR="00DC16F1">
          <w:pgSz w:w="12240" w:h="15840"/>
          <w:pgMar w:top="2060" w:right="0" w:bottom="1540" w:left="420" w:header="270" w:footer="1352" w:gutter="0"/>
          <w:cols w:space="720"/>
        </w:sectPr>
      </w:pPr>
    </w:p>
    <w:p w14:paraId="24CCAD3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1EC58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8D2AC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0AFFB5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A4A6F5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9ED0B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BBA1ACE" w14:textId="40E90018" w:rsidR="00DC16F1" w:rsidRDefault="00000000">
      <w:pPr>
        <w:pStyle w:val="Heading4"/>
        <w:spacing w:before="217"/>
        <w:ind w:left="999" w:right="1409"/>
        <w:jc w:val="center"/>
      </w:pPr>
      <w:r>
        <w:rPr>
          <w:u w:val="thick"/>
        </w:rPr>
        <w:t>Ventriculoperitoneal</w:t>
      </w:r>
      <w:r>
        <w:rPr>
          <w:spacing w:val="-19"/>
          <w:u w:val="thick"/>
        </w:rPr>
        <w:t xml:space="preserve"> </w:t>
      </w:r>
      <w:r>
        <w:rPr>
          <w:u w:val="thick"/>
        </w:rPr>
        <w:t>Shunt</w:t>
      </w:r>
      <w:r>
        <w:rPr>
          <w:spacing w:val="-19"/>
          <w:u w:val="thick"/>
        </w:rPr>
        <w:t xml:space="preserve"> </w:t>
      </w:r>
      <w:r>
        <w:rPr>
          <w:u w:val="thick"/>
        </w:rPr>
        <w:t>Series</w:t>
      </w:r>
    </w:p>
    <w:p w14:paraId="4DA3234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8C6D54" w14:textId="77777777" w:rsidR="00DC16F1" w:rsidRDefault="00DC16F1">
      <w:pPr>
        <w:pStyle w:val="BodyText"/>
        <w:spacing w:before="1"/>
        <w:rPr>
          <w:rFonts w:ascii="Arial"/>
          <w:b/>
          <w:sz w:val="20"/>
        </w:rPr>
      </w:pPr>
    </w:p>
    <w:p w14:paraId="544AD487" w14:textId="77777777" w:rsidR="00DC16F1" w:rsidRDefault="00000000">
      <w:pPr>
        <w:pStyle w:val="BodyText"/>
        <w:spacing w:line="276" w:lineRule="auto"/>
        <w:ind w:left="1020" w:right="1657"/>
      </w:pPr>
      <w:r>
        <w:t>Procedure manual states series to be done supine if requested by Nuclear Medicine. This is</w:t>
      </w:r>
      <w:r>
        <w:rPr>
          <w:spacing w:val="1"/>
        </w:rPr>
        <w:t xml:space="preserve"> </w:t>
      </w:r>
      <w:r>
        <w:t>because they require the patient to be supine for 20 minutes-1/2 hour prior to the VP Shunt</w:t>
      </w:r>
      <w:r>
        <w:rPr>
          <w:spacing w:val="1"/>
        </w:rPr>
        <w:t xml:space="preserve"> </w:t>
      </w:r>
      <w:r>
        <w:t>exam. Overlap between skull, chest, and abdomen images should be seen to rule out kinks or</w:t>
      </w:r>
      <w:r>
        <w:rPr>
          <w:spacing w:val="-60"/>
        </w:rPr>
        <w:t xml:space="preserve"> </w:t>
      </w:r>
      <w:r>
        <w:t>breaks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line.</w:t>
      </w:r>
      <w:r>
        <w:rPr>
          <w:spacing w:val="3"/>
        </w:rPr>
        <w:t xml:space="preserve"> </w:t>
      </w:r>
      <w:r>
        <w:t>Line</w:t>
      </w:r>
      <w:r>
        <w:rPr>
          <w:spacing w:val="-2"/>
        </w:rPr>
        <w:t xml:space="preserve"> </w:t>
      </w:r>
      <w:r>
        <w:t>must be</w:t>
      </w:r>
      <w:r>
        <w:rPr>
          <w:spacing w:val="-2"/>
        </w:rPr>
        <w:t xml:space="preserve"> </w:t>
      </w:r>
      <w:r>
        <w:t>visualized on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images.</w:t>
      </w:r>
    </w:p>
    <w:p w14:paraId="55C834E7" w14:textId="77777777" w:rsidR="00DC16F1" w:rsidRDefault="00DC16F1">
      <w:pPr>
        <w:spacing w:line="276" w:lineRule="auto"/>
        <w:sectPr w:rsidR="00DC16F1">
          <w:headerReference w:type="default" r:id="rId332"/>
          <w:footerReference w:type="default" r:id="rId333"/>
          <w:pgSz w:w="12240" w:h="15840"/>
          <w:pgMar w:top="260" w:right="0" w:bottom="1540" w:left="420" w:header="0" w:footer="1352" w:gutter="0"/>
          <w:cols w:space="720"/>
        </w:sectPr>
      </w:pPr>
    </w:p>
    <w:p w14:paraId="7CA27767" w14:textId="45B57315" w:rsidR="00DC16F1" w:rsidRDefault="00DC16F1">
      <w:pPr>
        <w:pStyle w:val="BodyText"/>
        <w:ind w:left="9135"/>
        <w:rPr>
          <w:sz w:val="20"/>
        </w:rPr>
      </w:pPr>
    </w:p>
    <w:p w14:paraId="7FCBA36C" w14:textId="77777777" w:rsidR="00DC16F1" w:rsidRDefault="00DC16F1">
      <w:pPr>
        <w:pStyle w:val="BodyText"/>
        <w:rPr>
          <w:sz w:val="20"/>
        </w:rPr>
      </w:pPr>
    </w:p>
    <w:p w14:paraId="424973ED" w14:textId="77777777" w:rsidR="00DC16F1" w:rsidRDefault="00DC16F1">
      <w:pPr>
        <w:pStyle w:val="BodyText"/>
        <w:rPr>
          <w:sz w:val="20"/>
        </w:rPr>
      </w:pPr>
    </w:p>
    <w:p w14:paraId="16F11129" w14:textId="77777777" w:rsidR="00DC16F1" w:rsidRDefault="00DC16F1">
      <w:pPr>
        <w:pStyle w:val="BodyText"/>
        <w:rPr>
          <w:sz w:val="20"/>
        </w:rPr>
      </w:pPr>
    </w:p>
    <w:p w14:paraId="392BFF01" w14:textId="77777777" w:rsidR="00DC16F1" w:rsidRDefault="00DC16F1">
      <w:pPr>
        <w:pStyle w:val="BodyText"/>
        <w:rPr>
          <w:sz w:val="20"/>
        </w:rPr>
      </w:pPr>
    </w:p>
    <w:p w14:paraId="67E28A2D" w14:textId="77777777" w:rsidR="00DC16F1" w:rsidRDefault="00DC16F1">
      <w:pPr>
        <w:pStyle w:val="BodyText"/>
        <w:rPr>
          <w:sz w:val="20"/>
        </w:rPr>
      </w:pPr>
    </w:p>
    <w:p w14:paraId="78DBBEC1" w14:textId="77777777" w:rsidR="00DC16F1" w:rsidRDefault="00DC16F1">
      <w:pPr>
        <w:pStyle w:val="BodyText"/>
        <w:rPr>
          <w:sz w:val="20"/>
        </w:rPr>
      </w:pPr>
    </w:p>
    <w:p w14:paraId="2131ED39" w14:textId="77777777" w:rsidR="00DC16F1" w:rsidRDefault="00DC16F1">
      <w:pPr>
        <w:pStyle w:val="BodyText"/>
        <w:rPr>
          <w:sz w:val="20"/>
        </w:rPr>
      </w:pPr>
    </w:p>
    <w:p w14:paraId="136667F8" w14:textId="77777777" w:rsidR="00DC16F1" w:rsidRDefault="00DC16F1">
      <w:pPr>
        <w:pStyle w:val="BodyText"/>
        <w:rPr>
          <w:sz w:val="20"/>
        </w:rPr>
      </w:pPr>
    </w:p>
    <w:p w14:paraId="5AAF5AC7" w14:textId="77777777" w:rsidR="00DC16F1" w:rsidRDefault="00DC16F1">
      <w:pPr>
        <w:pStyle w:val="BodyText"/>
        <w:rPr>
          <w:sz w:val="20"/>
        </w:rPr>
      </w:pPr>
    </w:p>
    <w:p w14:paraId="143A5B4A" w14:textId="77777777" w:rsidR="00DC16F1" w:rsidRDefault="00DC16F1">
      <w:pPr>
        <w:pStyle w:val="BodyText"/>
        <w:rPr>
          <w:sz w:val="20"/>
        </w:rPr>
      </w:pPr>
    </w:p>
    <w:p w14:paraId="1DCCD4F1" w14:textId="77777777" w:rsidR="00DC16F1" w:rsidRDefault="00DC16F1">
      <w:pPr>
        <w:pStyle w:val="BodyText"/>
        <w:rPr>
          <w:sz w:val="20"/>
        </w:rPr>
      </w:pPr>
    </w:p>
    <w:p w14:paraId="5611D7B9" w14:textId="77777777" w:rsidR="00DC16F1" w:rsidRDefault="00DC16F1">
      <w:pPr>
        <w:pStyle w:val="BodyText"/>
        <w:rPr>
          <w:sz w:val="20"/>
        </w:rPr>
      </w:pPr>
    </w:p>
    <w:p w14:paraId="058DBA90" w14:textId="77777777" w:rsidR="00DC16F1" w:rsidRDefault="00DC16F1">
      <w:pPr>
        <w:pStyle w:val="BodyText"/>
        <w:rPr>
          <w:sz w:val="20"/>
        </w:rPr>
      </w:pPr>
    </w:p>
    <w:p w14:paraId="293ADE6F" w14:textId="77777777" w:rsidR="00DC16F1" w:rsidRDefault="00DC16F1">
      <w:pPr>
        <w:pStyle w:val="BodyText"/>
        <w:rPr>
          <w:sz w:val="20"/>
        </w:rPr>
      </w:pPr>
    </w:p>
    <w:p w14:paraId="52742409" w14:textId="77777777" w:rsidR="00DC16F1" w:rsidRDefault="00DC16F1">
      <w:pPr>
        <w:pStyle w:val="BodyText"/>
        <w:rPr>
          <w:sz w:val="20"/>
        </w:rPr>
      </w:pPr>
    </w:p>
    <w:p w14:paraId="4C9753B2" w14:textId="77777777" w:rsidR="00DC16F1" w:rsidRDefault="00DC16F1">
      <w:pPr>
        <w:pStyle w:val="BodyText"/>
        <w:spacing w:before="8"/>
        <w:rPr>
          <w:sz w:val="29"/>
        </w:rPr>
      </w:pPr>
    </w:p>
    <w:p w14:paraId="6472B91D" w14:textId="77777777" w:rsidR="00DC16F1" w:rsidRDefault="00000000">
      <w:pPr>
        <w:pStyle w:val="Heading1"/>
        <w:ind w:right="410"/>
      </w:pPr>
      <w:bookmarkStart w:id="60" w:name="_bookmark60"/>
      <w:bookmarkEnd w:id="60"/>
      <w:r>
        <w:t>W</w:t>
      </w:r>
    </w:p>
    <w:p w14:paraId="20348B7E" w14:textId="77777777" w:rsidR="00DC16F1" w:rsidRDefault="00000000">
      <w:pPr>
        <w:pStyle w:val="ListParagraph"/>
        <w:numPr>
          <w:ilvl w:val="0"/>
          <w:numId w:val="45"/>
        </w:numPr>
        <w:tabs>
          <w:tab w:val="left" w:pos="3180"/>
          <w:tab w:val="left" w:pos="3181"/>
        </w:tabs>
        <w:spacing w:before="363"/>
        <w:rPr>
          <w:rFonts w:ascii="Arial" w:hAnsi="Arial"/>
          <w:b/>
          <w:sz w:val="32"/>
        </w:rPr>
      </w:pPr>
      <w:bookmarkStart w:id="61" w:name="_bookmark61"/>
      <w:bookmarkEnd w:id="61"/>
      <w:r>
        <w:rPr>
          <w:rFonts w:ascii="Arial" w:hAnsi="Arial"/>
          <w:b/>
          <w:sz w:val="32"/>
        </w:rPr>
        <w:t>Wrist</w:t>
      </w:r>
    </w:p>
    <w:p w14:paraId="1AD82137" w14:textId="77777777" w:rsidR="00DC16F1" w:rsidRDefault="00DC16F1">
      <w:pPr>
        <w:rPr>
          <w:rFonts w:ascii="Arial" w:hAnsi="Arial"/>
          <w:sz w:val="32"/>
        </w:rPr>
        <w:sectPr w:rsidR="00DC16F1">
          <w:headerReference w:type="default" r:id="rId334"/>
          <w:footerReference w:type="default" r:id="rId335"/>
          <w:pgSz w:w="12240" w:h="15840"/>
          <w:pgMar w:top="260" w:right="0" w:bottom="1540" w:left="420" w:header="0" w:footer="1352" w:gutter="0"/>
          <w:cols w:space="720"/>
        </w:sectPr>
      </w:pPr>
    </w:p>
    <w:p w14:paraId="707EF68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1C5423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789D41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D99E1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36DBE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3F7DA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2C32117" w14:textId="77777777" w:rsidR="00DC16F1" w:rsidRDefault="00DC16F1">
      <w:pPr>
        <w:rPr>
          <w:rFonts w:ascii="Arial"/>
          <w:sz w:val="20"/>
        </w:rPr>
        <w:sectPr w:rsidR="00DC16F1">
          <w:headerReference w:type="default" r:id="rId336"/>
          <w:footerReference w:type="default" r:id="rId337"/>
          <w:pgSz w:w="12240" w:h="15840"/>
          <w:pgMar w:top="260" w:right="0" w:bottom="1540" w:left="420" w:header="0" w:footer="1352" w:gutter="0"/>
          <w:cols w:space="720"/>
        </w:sectPr>
      </w:pPr>
    </w:p>
    <w:p w14:paraId="72D95182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1618E67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544ED912" w14:textId="5D0CC8B7" w:rsidR="00DC16F1" w:rsidRDefault="00000000">
      <w:pPr>
        <w:spacing w:before="156"/>
        <w:ind w:left="1020"/>
        <w:rPr>
          <w:rFonts w:ascii="Arial"/>
          <w:b/>
        </w:rPr>
      </w:pPr>
      <w:r>
        <w:rPr>
          <w:rFonts w:ascii="Arial"/>
          <w:b/>
          <w:u w:val="thick"/>
        </w:rPr>
        <w:t>PA</w:t>
      </w:r>
      <w:r>
        <w:rPr>
          <w:rFonts w:ascii="Arial"/>
          <w:b/>
          <w:spacing w:val="-15"/>
          <w:u w:val="thick"/>
        </w:rPr>
        <w:t xml:space="preserve"> </w:t>
      </w:r>
      <w:r>
        <w:rPr>
          <w:rFonts w:ascii="Arial"/>
          <w:b/>
          <w:u w:val="thick"/>
        </w:rPr>
        <w:t>Projection</w:t>
      </w:r>
    </w:p>
    <w:p w14:paraId="6FEA5FF4" w14:textId="77777777" w:rsidR="00DC16F1" w:rsidRDefault="00000000">
      <w:pPr>
        <w:spacing w:before="214"/>
        <w:ind w:left="1020"/>
        <w:rPr>
          <w:rFonts w:ascii="Arial"/>
          <w:b/>
          <w:sz w:val="28"/>
        </w:rPr>
      </w:pPr>
      <w:r>
        <w:br w:type="column"/>
      </w:r>
      <w:r>
        <w:rPr>
          <w:rFonts w:ascii="Arial"/>
          <w:b/>
          <w:sz w:val="28"/>
          <w:u w:val="thick"/>
        </w:rPr>
        <w:t>Wrist</w:t>
      </w:r>
    </w:p>
    <w:p w14:paraId="0D6FFA5F" w14:textId="77777777" w:rsidR="00DC16F1" w:rsidRDefault="00DC16F1">
      <w:pPr>
        <w:rPr>
          <w:rFonts w:ascii="Arial"/>
          <w:sz w:val="2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84" w:space="1846"/>
            <w:col w:w="7490"/>
          </w:cols>
        </w:sectPr>
      </w:pPr>
    </w:p>
    <w:p w14:paraId="1BE4C330" w14:textId="77777777" w:rsidR="00DC16F1" w:rsidRDefault="00DC16F1">
      <w:pPr>
        <w:pStyle w:val="BodyText"/>
        <w:spacing w:before="5"/>
        <w:rPr>
          <w:rFonts w:ascii="Arial"/>
          <w:b/>
          <w:sz w:val="23"/>
        </w:rPr>
      </w:pPr>
    </w:p>
    <w:p w14:paraId="3220D684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94"/>
        <w:ind w:hanging="361"/>
      </w:pPr>
      <w:r>
        <w:t>Slightly</w:t>
      </w:r>
      <w:r>
        <w:rPr>
          <w:spacing w:val="-9"/>
        </w:rPr>
        <w:t xml:space="preserve"> </w:t>
      </w:r>
      <w:r>
        <w:t>flex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fingers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bring</w:t>
      </w:r>
      <w:r>
        <w:rPr>
          <w:spacing w:val="-5"/>
        </w:rPr>
        <w:t xml:space="preserve"> </w:t>
      </w:r>
      <w:r>
        <w:t>carpals</w:t>
      </w:r>
      <w:r>
        <w:rPr>
          <w:spacing w:val="-4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contact</w:t>
      </w:r>
      <w:r>
        <w:rPr>
          <w:spacing w:val="-11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IR.</w:t>
      </w:r>
    </w:p>
    <w:p w14:paraId="30D243C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2568"/>
      </w:pPr>
      <w:r>
        <w:t>CR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midcarpal</w:t>
      </w:r>
      <w:r>
        <w:rPr>
          <w:spacing w:val="-7"/>
        </w:rPr>
        <w:t xml:space="preserve"> </w:t>
      </w:r>
      <w:r>
        <w:t>region,</w:t>
      </w:r>
      <w:r>
        <w:rPr>
          <w:spacing w:val="-7"/>
        </w:rPr>
        <w:t xml:space="preserve"> </w:t>
      </w:r>
      <w:r>
        <w:t>just</w:t>
      </w:r>
      <w:r>
        <w:rPr>
          <w:spacing w:val="-6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radial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ulnar</w:t>
      </w:r>
      <w:r>
        <w:rPr>
          <w:spacing w:val="-4"/>
        </w:rPr>
        <w:t xml:space="preserve"> </w:t>
      </w:r>
      <w:r>
        <w:t>styloid</w:t>
      </w:r>
      <w:r>
        <w:rPr>
          <w:spacing w:val="-58"/>
        </w:rPr>
        <w:t xml:space="preserve"> </w:t>
      </w:r>
      <w:r>
        <w:t>processes.</w:t>
      </w:r>
    </w:p>
    <w:p w14:paraId="0D7EB0C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5050EF27" w14:textId="77777777" w:rsidR="00DC16F1" w:rsidRDefault="00DC16F1">
      <w:pPr>
        <w:pStyle w:val="BodyText"/>
        <w:spacing w:before="11"/>
        <w:rPr>
          <w:sz w:val="24"/>
        </w:rPr>
      </w:pPr>
    </w:p>
    <w:p w14:paraId="4BF386BB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8848C6C" w14:textId="58CA2961" w:rsidR="00DC16F1" w:rsidRDefault="006147DB">
      <w:pPr>
        <w:pStyle w:val="BodyText"/>
        <w:spacing w:before="45" w:line="237" w:lineRule="auto"/>
        <w:ind w:left="1694" w:right="3126" w:hanging="3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51360" behindDoc="1" locked="0" layoutInCell="1" allowOverlap="1" wp14:anchorId="0A574342" wp14:editId="14FA137C">
                <wp:simplePos x="0" y="0"/>
                <wp:positionH relativeFrom="page">
                  <wp:posOffset>1143000</wp:posOffset>
                </wp:positionH>
                <wp:positionV relativeFrom="paragraph">
                  <wp:posOffset>202565</wp:posOffset>
                </wp:positionV>
                <wp:extent cx="114300" cy="271780"/>
                <wp:effectExtent l="0" t="0" r="0" b="0"/>
                <wp:wrapNone/>
                <wp:docPr id="596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319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598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9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56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E88796" id="Group 118" o:spid="_x0000_s1026" style="position:absolute;margin-left:90pt;margin-top:15.95pt;width:9pt;height:21.4pt;z-index:-21765120;mso-position-horizontal-relative:page" coordorigin="1800,319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">
                <v:shape id="Picture 120" o:spid="_x0000_s1027" type="#_x0000_t75" style="position:absolute;left:1800;top:319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">
                  <v:imagedata r:id="rId21" o:title=""/>
                </v:shape>
                <v:shape id="Picture 119" o:spid="_x0000_s1028" type="#_x0000_t75" style="position:absolute;left:1800;top:56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">
                  <v:imagedata r:id="rId21" o:title="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50BBE982" wp14:editId="53F9F259">
            <wp:extent cx="114300" cy="114300"/>
            <wp:effectExtent l="0" t="0" r="0" b="0"/>
            <wp:docPr id="149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radius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ulna,</w:t>
      </w:r>
      <w:r>
        <w:rPr>
          <w:spacing w:val="-10"/>
        </w:rPr>
        <w:t xml:space="preserve"> </w:t>
      </w:r>
      <w:r>
        <w:t>carpal</w:t>
      </w:r>
      <w:r>
        <w:rPr>
          <w:spacing w:val="-8"/>
        </w:rPr>
        <w:t xml:space="preserve"> </w:t>
      </w:r>
      <w:r>
        <w:t>bones,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proximal</w:t>
      </w:r>
      <w:r>
        <w:rPr>
          <w:spacing w:val="-7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metacarpals.</w:t>
      </w:r>
      <w:r>
        <w:rPr>
          <w:spacing w:val="-58"/>
        </w:rPr>
        <w:t xml:space="preserve"> </w:t>
      </w:r>
      <w:r>
        <w:t>No excessive flexion to overlap and obscure metacarpals with digits.</w:t>
      </w:r>
      <w:r>
        <w:rPr>
          <w:spacing w:val="1"/>
        </w:rPr>
        <w:t xml:space="preserve"> </w:t>
      </w:r>
      <w:r>
        <w:t>Radial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ulnar styloids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extreme</w:t>
      </w:r>
      <w:r>
        <w:rPr>
          <w:spacing w:val="-2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medial</w:t>
      </w:r>
      <w:r>
        <w:rPr>
          <w:spacing w:val="-3"/>
        </w:rPr>
        <w:t xml:space="preserve"> </w:t>
      </w:r>
      <w:r>
        <w:t>edges.</w:t>
      </w:r>
    </w:p>
    <w:p w14:paraId="700BF8ED" w14:textId="77777777" w:rsidR="00DC16F1" w:rsidRDefault="00000000">
      <w:pPr>
        <w:pStyle w:val="BodyText"/>
        <w:spacing w:before="2"/>
        <w:ind w:left="1380" w:right="1575"/>
      </w:pPr>
      <w:r>
        <w:rPr>
          <w:noProof/>
        </w:rPr>
        <w:drawing>
          <wp:inline distT="0" distB="0" distL="0" distR="0" wp14:anchorId="36D31D2B" wp14:editId="5C12D67B">
            <wp:extent cx="113666" cy="113665"/>
            <wp:effectExtent l="0" t="0" r="0" b="0"/>
            <wp:docPr id="150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posterior</w:t>
      </w:r>
      <w:r>
        <w:rPr>
          <w:spacing w:val="-7"/>
        </w:rPr>
        <w:t xml:space="preserve"> </w:t>
      </w:r>
      <w:r>
        <w:t>carpal</w:t>
      </w:r>
      <w:r>
        <w:rPr>
          <w:spacing w:val="-7"/>
        </w:rPr>
        <w:t xml:space="preserve"> </w:t>
      </w:r>
      <w:r>
        <w:t>articulating</w:t>
      </w:r>
      <w:r>
        <w:rPr>
          <w:spacing w:val="-10"/>
        </w:rPr>
        <w:t xml:space="preserve"> </w:t>
      </w:r>
      <w:r>
        <w:t>margins</w:t>
      </w:r>
      <w:r>
        <w:rPr>
          <w:spacing w:val="-1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radius</w:t>
      </w:r>
      <w:r>
        <w:rPr>
          <w:spacing w:val="-5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nearly</w:t>
      </w:r>
      <w:r>
        <w:rPr>
          <w:spacing w:val="-13"/>
        </w:rPr>
        <w:t xml:space="preserve"> </w:t>
      </w:r>
      <w:r>
        <w:t xml:space="preserve">superimposed. </w:t>
      </w:r>
      <w:r>
        <w:rPr>
          <w:noProof/>
        </w:rPr>
        <w:drawing>
          <wp:inline distT="0" distB="0" distL="0" distR="0" wp14:anchorId="59BB210C" wp14:editId="7AEFA691">
            <wp:extent cx="114300" cy="114300"/>
            <wp:effectExtent l="0" t="0" r="0" b="0"/>
            <wp:docPr id="150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 in carpals,</w:t>
      </w:r>
      <w:r>
        <w:rPr>
          <w:spacing w:val="-4"/>
        </w:rPr>
        <w:t xml:space="preserve"> </w:t>
      </w:r>
      <w:r>
        <w:t>metacarpals,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radius.</w:t>
      </w:r>
    </w:p>
    <w:p w14:paraId="1659994E" w14:textId="77777777" w:rsidR="00DC16F1" w:rsidRDefault="00000000">
      <w:pPr>
        <w:pStyle w:val="BodyText"/>
        <w:spacing w:before="3"/>
        <w:ind w:left="1380"/>
      </w:pPr>
      <w:r>
        <w:rPr>
          <w:noProof/>
        </w:rPr>
        <w:drawing>
          <wp:inline distT="0" distB="0" distL="0" distR="0" wp14:anchorId="56D60761" wp14:editId="6BE5F412">
            <wp:extent cx="114300" cy="114300"/>
            <wp:effectExtent l="0" t="0" r="0" b="0"/>
            <wp:docPr id="15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Soft</w:t>
      </w:r>
      <w:r>
        <w:rPr>
          <w:spacing w:val="-2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bony</w:t>
      </w:r>
      <w:r>
        <w:rPr>
          <w:spacing w:val="-5"/>
        </w:rPr>
        <w:t xml:space="preserve"> </w:t>
      </w:r>
      <w:r>
        <w:t>trabeculation.</w:t>
      </w:r>
    </w:p>
    <w:p w14:paraId="065B0CE5" w14:textId="77777777" w:rsidR="00DC16F1" w:rsidRDefault="00DC16F1">
      <w:pPr>
        <w:pStyle w:val="BodyText"/>
        <w:spacing w:before="5"/>
        <w:rPr>
          <w:sz w:val="21"/>
        </w:rPr>
      </w:pPr>
    </w:p>
    <w:p w14:paraId="6E0A7293" w14:textId="77777777" w:rsidR="00DC16F1" w:rsidRDefault="00000000">
      <w:pPr>
        <w:pStyle w:val="BodyText"/>
        <w:spacing w:line="278" w:lineRule="auto"/>
        <w:ind w:left="1020" w:right="1468"/>
      </w:pPr>
      <w:r>
        <w:rPr>
          <w:rFonts w:ascii="Arial"/>
          <w:b/>
        </w:rPr>
        <w:t>Note:</w:t>
      </w:r>
      <w:r>
        <w:rPr>
          <w:rFonts w:ascii="Arial"/>
          <w:b/>
          <w:spacing w:val="-5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scaphoid</w:t>
      </w:r>
      <w:r>
        <w:rPr>
          <w:spacing w:val="-5"/>
        </w:rPr>
        <w:t xml:space="preserve"> </w:t>
      </w:r>
      <w:r>
        <w:t>fat</w:t>
      </w:r>
      <w:r>
        <w:rPr>
          <w:spacing w:val="-3"/>
        </w:rPr>
        <w:t xml:space="preserve"> </w:t>
      </w:r>
      <w:r>
        <w:t>pad</w:t>
      </w:r>
      <w:r>
        <w:rPr>
          <w:spacing w:val="-9"/>
        </w:rPr>
        <w:t xml:space="preserve"> </w:t>
      </w:r>
      <w:r>
        <w:t>just</w:t>
      </w:r>
      <w:r>
        <w:rPr>
          <w:spacing w:val="-5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scaphoid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non-injured</w:t>
      </w:r>
      <w:r>
        <w:rPr>
          <w:spacing w:val="-3"/>
        </w:rPr>
        <w:t xml:space="preserve"> </w:t>
      </w:r>
      <w:r>
        <w:t>wrist.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normally</w:t>
      </w:r>
      <w:r>
        <w:rPr>
          <w:spacing w:val="-58"/>
        </w:rPr>
        <w:t xml:space="preserve"> </w:t>
      </w:r>
      <w:r>
        <w:t>convex. A change in convexity may indicate a joint effusion or radial side fracture of the</w:t>
      </w:r>
      <w:r>
        <w:rPr>
          <w:spacing w:val="1"/>
        </w:rPr>
        <w:t xml:space="preserve"> </w:t>
      </w:r>
      <w:r>
        <w:t>scaphoid,</w:t>
      </w:r>
      <w:r>
        <w:rPr>
          <w:spacing w:val="-2"/>
        </w:rPr>
        <w:t xml:space="preserve"> </w:t>
      </w:r>
      <w:r>
        <w:t>radial</w:t>
      </w:r>
      <w:r>
        <w:rPr>
          <w:spacing w:val="-1"/>
        </w:rPr>
        <w:t xml:space="preserve"> </w:t>
      </w:r>
      <w:r>
        <w:t>styloid</w:t>
      </w:r>
      <w:r>
        <w:rPr>
          <w:spacing w:val="-1"/>
        </w:rPr>
        <w:t xml:space="preserve"> </w:t>
      </w:r>
      <w:r>
        <w:t>process,</w:t>
      </w:r>
      <w:r>
        <w:rPr>
          <w:spacing w:val="1"/>
        </w:rPr>
        <w:t xml:space="preserve"> </w:t>
      </w:r>
      <w:r>
        <w:t>or</w:t>
      </w:r>
      <w:r>
        <w:rPr>
          <w:spacing w:val="3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first</w:t>
      </w:r>
      <w:r>
        <w:rPr>
          <w:spacing w:val="-1"/>
        </w:rPr>
        <w:t xml:space="preserve"> </w:t>
      </w:r>
      <w:r>
        <w:t>metacarpal.</w:t>
      </w:r>
    </w:p>
    <w:p w14:paraId="21DA52E3" w14:textId="77777777" w:rsidR="00DC16F1" w:rsidRDefault="00DC16F1">
      <w:pPr>
        <w:pStyle w:val="BodyText"/>
        <w:spacing w:before="1"/>
        <w:rPr>
          <w:sz w:val="25"/>
        </w:rPr>
      </w:pPr>
    </w:p>
    <w:p w14:paraId="4FAA8E14" w14:textId="77777777" w:rsidR="00DC16F1" w:rsidRDefault="00000000">
      <w:pPr>
        <w:pStyle w:val="Heading7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5D197745" w14:textId="77777777" w:rsidR="00DC16F1" w:rsidRDefault="00000000">
      <w:pPr>
        <w:pStyle w:val="BodyText"/>
        <w:spacing w:before="33" w:line="252" w:lineRule="exact"/>
        <w:ind w:left="1740"/>
      </w:pPr>
      <w:r>
        <w:rPr>
          <w:noProof/>
        </w:rPr>
        <w:drawing>
          <wp:anchor distT="0" distB="0" distL="0" distR="0" simplePos="0" relativeHeight="15889408" behindDoc="0" locked="0" layoutInCell="1" allowOverlap="1" wp14:anchorId="6FD13C97" wp14:editId="490E55FB">
            <wp:simplePos x="0" y="0"/>
            <wp:positionH relativeFrom="page">
              <wp:posOffset>1143000</wp:posOffset>
            </wp:positionH>
            <wp:positionV relativeFrom="paragraph">
              <wp:posOffset>38582</wp:posOffset>
            </wp:positionV>
            <wp:extent cx="104775" cy="104773"/>
            <wp:effectExtent l="0" t="0" r="0" b="0"/>
            <wp:wrapNone/>
            <wp:docPr id="150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104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Signet</w:t>
      </w:r>
      <w:r>
        <w:rPr>
          <w:spacing w:val="-11"/>
        </w:rPr>
        <w:t xml:space="preserve"> </w:t>
      </w:r>
      <w:r>
        <w:t>ring</w:t>
      </w:r>
      <w:r>
        <w:rPr>
          <w:spacing w:val="-7"/>
        </w:rPr>
        <w:t xml:space="preserve"> </w:t>
      </w:r>
      <w:r>
        <w:t>appearance</w:t>
      </w:r>
      <w:r>
        <w:rPr>
          <w:spacing w:val="-1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scaphoid.</w:t>
      </w:r>
    </w:p>
    <w:p w14:paraId="35018263" w14:textId="77777777" w:rsidR="00DC16F1" w:rsidRDefault="00000000">
      <w:pPr>
        <w:pStyle w:val="ListParagraph"/>
        <w:numPr>
          <w:ilvl w:val="1"/>
          <w:numId w:val="46"/>
        </w:numPr>
        <w:tabs>
          <w:tab w:val="left" w:pos="2101"/>
        </w:tabs>
        <w:spacing w:line="252" w:lineRule="exact"/>
        <w:ind w:hanging="361"/>
      </w:pPr>
      <w:r>
        <w:t>The</w:t>
      </w:r>
      <w:r>
        <w:rPr>
          <w:spacing w:val="-11"/>
        </w:rPr>
        <w:t xml:space="preserve"> </w:t>
      </w:r>
      <w:r>
        <w:t>hand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extended.</w:t>
      </w:r>
      <w:r>
        <w:rPr>
          <w:spacing w:val="-6"/>
        </w:rPr>
        <w:t xml:space="preserve"> </w:t>
      </w:r>
      <w:r>
        <w:t>Slightly</w:t>
      </w:r>
      <w:r>
        <w:rPr>
          <w:spacing w:val="-8"/>
        </w:rPr>
        <w:t xml:space="preserve"> </w:t>
      </w:r>
      <w:r>
        <w:t>curl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fingers</w:t>
      </w:r>
      <w:r>
        <w:rPr>
          <w:spacing w:val="-10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flex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metacarpals</w:t>
      </w:r>
      <w:r>
        <w:rPr>
          <w:spacing w:val="-7"/>
        </w:rPr>
        <w:t xml:space="preserve"> </w:t>
      </w:r>
      <w:r>
        <w:t>10-15</w:t>
      </w:r>
      <w:r>
        <w:rPr>
          <w:vertAlign w:val="superscript"/>
        </w:rPr>
        <w:t>o</w:t>
      </w:r>
      <w:r>
        <w:t>.</w:t>
      </w:r>
    </w:p>
    <w:p w14:paraId="15F3CE29" w14:textId="77777777" w:rsidR="00DC16F1" w:rsidRDefault="00DC16F1">
      <w:pPr>
        <w:pStyle w:val="BodyText"/>
        <w:spacing w:before="4"/>
        <w:rPr>
          <w:sz w:val="25"/>
        </w:rPr>
      </w:pPr>
    </w:p>
    <w:p w14:paraId="4538A53B" w14:textId="77777777" w:rsidR="00DC16F1" w:rsidRDefault="00000000">
      <w:pPr>
        <w:pStyle w:val="Heading6"/>
      </w:pPr>
      <w:r>
        <w:rPr>
          <w:u w:val="thick"/>
        </w:rPr>
        <w:t>AP</w:t>
      </w:r>
      <w:r>
        <w:rPr>
          <w:spacing w:val="-14"/>
          <w:u w:val="thick"/>
        </w:rPr>
        <w:t xml:space="preserve"> </w:t>
      </w:r>
      <w:r>
        <w:rPr>
          <w:u w:val="thick"/>
        </w:rPr>
        <w:t>Projection</w:t>
      </w:r>
    </w:p>
    <w:p w14:paraId="292793F7" w14:textId="77777777" w:rsidR="00DC16F1" w:rsidRDefault="00000000">
      <w:pPr>
        <w:pStyle w:val="BodyText"/>
        <w:spacing w:before="42"/>
        <w:ind w:left="1020"/>
      </w:pPr>
      <w:r>
        <w:rPr>
          <w:spacing w:val="-1"/>
        </w:rPr>
        <w:t>Better</w:t>
      </w:r>
      <w:r>
        <w:rPr>
          <w:spacing w:val="-11"/>
        </w:rPr>
        <w:t xml:space="preserve"> </w:t>
      </w:r>
      <w:r>
        <w:rPr>
          <w:spacing w:val="-1"/>
        </w:rPr>
        <w:t>demonstrates</w:t>
      </w:r>
      <w:r>
        <w:rPr>
          <w:spacing w:val="-8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carpal</w:t>
      </w:r>
      <w:r>
        <w:rPr>
          <w:spacing w:val="-7"/>
        </w:rPr>
        <w:t xml:space="preserve"> </w:t>
      </w:r>
      <w:r>
        <w:t>interspaces.</w:t>
      </w:r>
      <w:r>
        <w:rPr>
          <w:spacing w:val="-8"/>
        </w:rPr>
        <w:t xml:space="preserve"> </w:t>
      </w:r>
      <w:r>
        <w:t>Interspaces</w:t>
      </w:r>
      <w:r>
        <w:rPr>
          <w:spacing w:val="-7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parallel</w:t>
      </w:r>
      <w:r>
        <w:rPr>
          <w:spacing w:val="-10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AP</w:t>
      </w:r>
      <w:r>
        <w:rPr>
          <w:spacing w:val="-10"/>
        </w:rPr>
        <w:t xml:space="preserve"> </w:t>
      </w:r>
      <w:r>
        <w:t>projection.</w:t>
      </w:r>
    </w:p>
    <w:p w14:paraId="6E6421CD" w14:textId="77777777" w:rsidR="00DC16F1" w:rsidRDefault="00DC16F1">
      <w:pPr>
        <w:pStyle w:val="BodyText"/>
        <w:spacing w:before="4"/>
        <w:rPr>
          <w:sz w:val="28"/>
        </w:rPr>
      </w:pPr>
    </w:p>
    <w:p w14:paraId="1271A2B9" w14:textId="77777777" w:rsidR="00DC16F1" w:rsidRDefault="00000000">
      <w:pPr>
        <w:pStyle w:val="Heading6"/>
      </w:pPr>
      <w:r>
        <w:rPr>
          <w:u w:val="thick"/>
        </w:rPr>
        <w:t>PA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-9"/>
          <w:u w:val="thick"/>
        </w:rPr>
        <w:t xml:space="preserve"> </w:t>
      </w:r>
      <w:r>
        <w:rPr>
          <w:u w:val="thick"/>
        </w:rPr>
        <w:t>Projection</w:t>
      </w:r>
    </w:p>
    <w:p w14:paraId="2C7C4064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0"/>
        <w:ind w:right="1612"/>
      </w:pPr>
      <w:r>
        <w:t>Oblique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</w:t>
      </w:r>
      <w:r>
        <w:rPr>
          <w:spacing w:val="-1"/>
        </w:rPr>
        <w:t xml:space="preserve"> </w:t>
      </w:r>
      <w:r>
        <w:t>30-45</w:t>
      </w:r>
      <w:r>
        <w:rPr>
          <w:vertAlign w:val="superscript"/>
        </w:rPr>
        <w:t>o</w:t>
      </w:r>
      <w:r>
        <w:t>.</w:t>
      </w:r>
      <w:r>
        <w:rPr>
          <w:spacing w:val="-5"/>
        </w:rPr>
        <w:t xml:space="preserve"> </w:t>
      </w:r>
      <w:r>
        <w:t>Judge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obliquity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</w:t>
      </w:r>
      <w:r>
        <w:rPr>
          <w:spacing w:val="-3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looking</w:t>
      </w:r>
      <w:r>
        <w:rPr>
          <w:spacing w:val="-2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plane</w:t>
      </w:r>
      <w:r>
        <w:rPr>
          <w:spacing w:val="-5"/>
        </w:rPr>
        <w:t xml:space="preserve"> </w:t>
      </w:r>
      <w:r>
        <w:t>passing</w:t>
      </w:r>
      <w:r>
        <w:rPr>
          <w:spacing w:val="-58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styloid processes,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hand.</w:t>
      </w:r>
    </w:p>
    <w:p w14:paraId="35BF041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2568"/>
      </w:pPr>
      <w:r>
        <w:t>CR</w:t>
      </w:r>
      <w:r>
        <w:rPr>
          <w:spacing w:val="-6"/>
        </w:rPr>
        <w:t xml:space="preserve"> </w:t>
      </w:r>
      <w:r>
        <w:t>perpendicular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midcarpal</w:t>
      </w:r>
      <w:r>
        <w:rPr>
          <w:spacing w:val="-7"/>
        </w:rPr>
        <w:t xml:space="preserve"> </w:t>
      </w:r>
      <w:r>
        <w:t>region,</w:t>
      </w:r>
      <w:r>
        <w:rPr>
          <w:spacing w:val="-7"/>
        </w:rPr>
        <w:t xml:space="preserve"> </w:t>
      </w:r>
      <w:r>
        <w:t>just</w:t>
      </w:r>
      <w:r>
        <w:rPr>
          <w:spacing w:val="-6"/>
        </w:rPr>
        <w:t xml:space="preserve"> </w:t>
      </w:r>
      <w:r>
        <w:t>distal</w:t>
      </w:r>
      <w:r>
        <w:rPr>
          <w:spacing w:val="-10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radial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ulnar</w:t>
      </w:r>
      <w:r>
        <w:rPr>
          <w:spacing w:val="-4"/>
        </w:rPr>
        <w:t xml:space="preserve"> </w:t>
      </w:r>
      <w:r>
        <w:t>styloid</w:t>
      </w:r>
      <w:r>
        <w:rPr>
          <w:spacing w:val="-58"/>
        </w:rPr>
        <w:t xml:space="preserve"> </w:t>
      </w:r>
      <w:r>
        <w:t>processes.</w:t>
      </w:r>
    </w:p>
    <w:p w14:paraId="7C0D807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5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(40”).</w:t>
      </w:r>
    </w:p>
    <w:p w14:paraId="2D0603FD" w14:textId="77777777" w:rsidR="00DC16F1" w:rsidRDefault="00DC16F1">
      <w:pPr>
        <w:pStyle w:val="BodyText"/>
        <w:spacing w:before="2"/>
        <w:rPr>
          <w:sz w:val="25"/>
        </w:rPr>
      </w:pPr>
    </w:p>
    <w:p w14:paraId="5AD3C192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08B5F4E1" w14:textId="77777777" w:rsidR="00DC16F1" w:rsidRDefault="00000000">
      <w:pPr>
        <w:pStyle w:val="BodyText"/>
        <w:spacing w:before="40"/>
        <w:ind w:left="1380" w:right="3227"/>
        <w:jc w:val="both"/>
      </w:pPr>
      <w:r>
        <w:rPr>
          <w:noProof/>
        </w:rPr>
        <w:drawing>
          <wp:inline distT="0" distB="0" distL="0" distR="0" wp14:anchorId="46055207" wp14:editId="5528BA32">
            <wp:extent cx="114300" cy="114298"/>
            <wp:effectExtent l="0" t="0" r="0" b="0"/>
            <wp:docPr id="15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radius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ulna,</w:t>
      </w:r>
      <w:r>
        <w:rPr>
          <w:spacing w:val="-6"/>
        </w:rPr>
        <w:t xml:space="preserve"> </w:t>
      </w:r>
      <w:r>
        <w:t>carpal</w:t>
      </w:r>
      <w:r>
        <w:rPr>
          <w:spacing w:val="-4"/>
        </w:rPr>
        <w:t xml:space="preserve"> </w:t>
      </w:r>
      <w:r>
        <w:t>bones,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proximal</w:t>
      </w:r>
      <w:r>
        <w:rPr>
          <w:spacing w:val="-4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 xml:space="preserve">metacarpals. </w:t>
      </w:r>
      <w:r>
        <w:rPr>
          <w:noProof/>
        </w:rPr>
        <w:drawing>
          <wp:inline distT="0" distB="0" distL="0" distR="0" wp14:anchorId="167C0056" wp14:editId="2E25937F">
            <wp:extent cx="114300" cy="114298"/>
            <wp:effectExtent l="0" t="0" r="0" b="0"/>
            <wp:docPr id="15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Slight</w:t>
      </w:r>
      <w:r>
        <w:rPr>
          <w:spacing w:val="-4"/>
        </w:rPr>
        <w:t xml:space="preserve"> </w:t>
      </w:r>
      <w:r>
        <w:t>interosseus</w:t>
      </w:r>
      <w:r>
        <w:rPr>
          <w:spacing w:val="-10"/>
        </w:rPr>
        <w:t xml:space="preserve"> </w:t>
      </w:r>
      <w:r>
        <w:t>space</w:t>
      </w:r>
      <w:r>
        <w:rPr>
          <w:spacing w:val="-10"/>
        </w:rPr>
        <w:t xml:space="preserve"> </w:t>
      </w:r>
      <w:r>
        <w:t>between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3-4</w:t>
      </w:r>
      <w:r>
        <w:rPr>
          <w:vertAlign w:val="superscript"/>
        </w:rPr>
        <w:t>th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4-5</w:t>
      </w:r>
      <w:r>
        <w:rPr>
          <w:vertAlign w:val="superscript"/>
        </w:rPr>
        <w:t>th</w:t>
      </w:r>
      <w:r>
        <w:rPr>
          <w:spacing w:val="-6"/>
        </w:rPr>
        <w:t xml:space="preserve"> </w:t>
      </w:r>
      <w:r>
        <w:t>metacarpal</w:t>
      </w:r>
      <w:r>
        <w:rPr>
          <w:spacing w:val="-6"/>
        </w:rPr>
        <w:t xml:space="preserve"> </w:t>
      </w:r>
      <w:r>
        <w:t xml:space="preserve">shafts. </w:t>
      </w:r>
      <w:r>
        <w:rPr>
          <w:noProof/>
        </w:rPr>
        <w:drawing>
          <wp:inline distT="0" distB="0" distL="0" distR="0" wp14:anchorId="72984813" wp14:editId="5711F20B">
            <wp:extent cx="114300" cy="114298"/>
            <wp:effectExtent l="0" t="0" r="0" b="0"/>
            <wp:docPr id="15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Trapezium and</w:t>
      </w:r>
      <w:r>
        <w:rPr>
          <w:spacing w:val="-3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scaphoid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well demonstrated.</w:t>
      </w:r>
    </w:p>
    <w:p w14:paraId="4780125C" w14:textId="77777777" w:rsidR="00DC16F1" w:rsidRDefault="00000000">
      <w:pPr>
        <w:pStyle w:val="BodyText"/>
        <w:spacing w:before="2"/>
        <w:ind w:left="1380" w:right="4603"/>
      </w:pPr>
      <w:r>
        <w:rPr>
          <w:noProof/>
        </w:rPr>
        <w:drawing>
          <wp:inline distT="0" distB="0" distL="0" distR="0" wp14:anchorId="667F749F" wp14:editId="42A9F5CB">
            <wp:extent cx="114300" cy="114298"/>
            <wp:effectExtent l="0" t="0" r="0" b="0"/>
            <wp:docPr id="15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20"/>
          <w:sz w:val="20"/>
        </w:rPr>
        <w:t xml:space="preserve"> </w:t>
      </w:r>
      <w:r>
        <w:t>Open</w:t>
      </w:r>
      <w:r>
        <w:rPr>
          <w:spacing w:val="-13"/>
        </w:rPr>
        <w:t xml:space="preserve"> </w:t>
      </w:r>
      <w:r>
        <w:t>trapeziotrapezoid</w:t>
      </w:r>
      <w:r>
        <w:rPr>
          <w:spacing w:val="-11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scaphotrapezial</w:t>
      </w:r>
      <w:r>
        <w:rPr>
          <w:spacing w:val="-12"/>
        </w:rPr>
        <w:t xml:space="preserve"> </w:t>
      </w:r>
      <w:r>
        <w:t>joint</w:t>
      </w:r>
      <w:r>
        <w:rPr>
          <w:spacing w:val="-9"/>
        </w:rPr>
        <w:t xml:space="preserve"> </w:t>
      </w:r>
      <w:r>
        <w:t xml:space="preserve">space. </w:t>
      </w:r>
      <w:r>
        <w:rPr>
          <w:noProof/>
        </w:rPr>
        <w:drawing>
          <wp:inline distT="0" distB="0" distL="0" distR="0" wp14:anchorId="0D473428" wp14:editId="7FA899FA">
            <wp:extent cx="114300" cy="114298"/>
            <wp:effectExtent l="0" t="0" r="0" b="0"/>
            <wp:docPr id="15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Minimal</w:t>
      </w:r>
      <w:r>
        <w:rPr>
          <w:spacing w:val="-2"/>
        </w:rPr>
        <w:t xml:space="preserve"> </w:t>
      </w:r>
      <w:r>
        <w:t>overlap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trapezoid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capitate.</w:t>
      </w:r>
    </w:p>
    <w:p w14:paraId="174D3D39" w14:textId="77777777" w:rsidR="00DC16F1" w:rsidRDefault="00000000">
      <w:pPr>
        <w:pStyle w:val="BodyText"/>
        <w:ind w:left="1380" w:right="5899"/>
      </w:pPr>
      <w:r>
        <w:rPr>
          <w:noProof/>
        </w:rPr>
        <w:drawing>
          <wp:inline distT="0" distB="0" distL="0" distR="0" wp14:anchorId="0227F58C" wp14:editId="5203BAB9">
            <wp:extent cx="114300" cy="114298"/>
            <wp:effectExtent l="0" t="0" r="0" b="0"/>
            <wp:docPr id="15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Slight</w:t>
      </w:r>
      <w:r>
        <w:rPr>
          <w:spacing w:val="-4"/>
        </w:rPr>
        <w:t xml:space="preserve"> </w:t>
      </w:r>
      <w:r>
        <w:t>overlap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distal</w:t>
      </w:r>
      <w:r>
        <w:rPr>
          <w:spacing w:val="-8"/>
        </w:rPr>
        <w:t xml:space="preserve"> </w:t>
      </w:r>
      <w:r>
        <w:t>radius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 xml:space="preserve">ulna. </w:t>
      </w:r>
      <w:r>
        <w:rPr>
          <w:noProof/>
        </w:rPr>
        <w:drawing>
          <wp:inline distT="0" distB="0" distL="0" distR="0" wp14:anchorId="741F3442" wp14:editId="6C24ABC7">
            <wp:extent cx="114300" cy="114298"/>
            <wp:effectExtent l="0" t="0" r="0" b="0"/>
            <wp:docPr id="152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bony</w:t>
      </w:r>
      <w:r>
        <w:rPr>
          <w:spacing w:val="-3"/>
        </w:rPr>
        <w:t xml:space="preserve"> </w:t>
      </w:r>
      <w:r>
        <w:t>trabeculation.</w:t>
      </w:r>
    </w:p>
    <w:p w14:paraId="09327978" w14:textId="77777777" w:rsidR="00DC16F1" w:rsidRDefault="00DC16F1">
      <w:pPr>
        <w:pStyle w:val="BodyText"/>
        <w:spacing w:before="1"/>
        <w:rPr>
          <w:sz w:val="25"/>
        </w:rPr>
      </w:pPr>
    </w:p>
    <w:p w14:paraId="706AA830" w14:textId="77777777" w:rsidR="00DC16F1" w:rsidRDefault="00000000">
      <w:pPr>
        <w:pStyle w:val="Heading7"/>
        <w:spacing w:before="1"/>
      </w:pP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Fix</w:t>
      </w:r>
      <w:r>
        <w:rPr>
          <w:spacing w:val="-7"/>
        </w:rPr>
        <w:t xml:space="preserve"> </w:t>
      </w:r>
      <w:r>
        <w:t>it</w:t>
      </w:r>
    </w:p>
    <w:p w14:paraId="46C33119" w14:textId="77777777" w:rsidR="00DC16F1" w:rsidRDefault="00000000">
      <w:pPr>
        <w:pStyle w:val="BodyText"/>
        <w:spacing w:before="37"/>
        <w:ind w:left="1740"/>
      </w:pPr>
      <w:r>
        <w:rPr>
          <w:noProof/>
        </w:rPr>
        <w:lastRenderedPageBreak/>
        <w:drawing>
          <wp:anchor distT="0" distB="0" distL="0" distR="0" simplePos="0" relativeHeight="15889920" behindDoc="0" locked="0" layoutInCell="1" allowOverlap="1" wp14:anchorId="55DEEF65" wp14:editId="6492EA81">
            <wp:simplePos x="0" y="0"/>
            <wp:positionH relativeFrom="page">
              <wp:posOffset>1143000</wp:posOffset>
            </wp:positionH>
            <wp:positionV relativeFrom="paragraph">
              <wp:posOffset>37247</wp:posOffset>
            </wp:positionV>
            <wp:extent cx="104141" cy="104140"/>
            <wp:effectExtent l="0" t="0" r="0" b="0"/>
            <wp:wrapNone/>
            <wp:docPr id="152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" name="image1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1" cy="104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There</w:t>
      </w:r>
      <w:r>
        <w:rPr>
          <w:spacing w:val="-10"/>
        </w:rPr>
        <w:t xml:space="preserve"> </w:t>
      </w:r>
      <w:r>
        <w:rPr>
          <w:spacing w:val="-1"/>
        </w:rPr>
        <w:t>is</w:t>
      </w:r>
      <w:r>
        <w:rPr>
          <w:spacing w:val="-8"/>
        </w:rPr>
        <w:t xml:space="preserve"> </w:t>
      </w:r>
      <w:r>
        <w:t>excessive</w:t>
      </w:r>
      <w:r>
        <w:rPr>
          <w:spacing w:val="-8"/>
        </w:rPr>
        <w:t xml:space="preserve"> </w:t>
      </w:r>
      <w:r>
        <w:t>superimposition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trapezoid</w:t>
      </w:r>
      <w:r>
        <w:rPr>
          <w:spacing w:val="-7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capitate.</w:t>
      </w:r>
    </w:p>
    <w:p w14:paraId="493F6911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0AE9AFA" w14:textId="77777777" w:rsidR="00DC16F1" w:rsidRDefault="00DC16F1">
      <w:pPr>
        <w:pStyle w:val="BodyText"/>
        <w:rPr>
          <w:sz w:val="20"/>
        </w:rPr>
      </w:pPr>
    </w:p>
    <w:p w14:paraId="657C2E94" w14:textId="77777777" w:rsidR="00DC16F1" w:rsidRDefault="00DC16F1">
      <w:pPr>
        <w:pStyle w:val="BodyText"/>
        <w:rPr>
          <w:sz w:val="20"/>
        </w:rPr>
      </w:pPr>
    </w:p>
    <w:p w14:paraId="6813C1B9" w14:textId="4E7CF763" w:rsidR="00DC16F1" w:rsidRDefault="00000000">
      <w:pPr>
        <w:pStyle w:val="ListParagraph"/>
        <w:numPr>
          <w:ilvl w:val="1"/>
          <w:numId w:val="46"/>
        </w:numPr>
        <w:tabs>
          <w:tab w:val="left" w:pos="2101"/>
        </w:tabs>
        <w:ind w:hanging="361"/>
      </w:pPr>
      <w:r>
        <w:t>The</w:t>
      </w:r>
      <w:r>
        <w:rPr>
          <w:spacing w:val="-12"/>
        </w:rPr>
        <w:t xml:space="preserve"> </w:t>
      </w:r>
      <w:r>
        <w:t>wrist</w:t>
      </w:r>
      <w:r>
        <w:rPr>
          <w:spacing w:val="-7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over-obliqued.</w:t>
      </w:r>
      <w:r>
        <w:rPr>
          <w:spacing w:val="44"/>
        </w:rPr>
        <w:t xml:space="preserve"> </w:t>
      </w:r>
      <w:r>
        <w:t>Reduce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amount</w:t>
      </w:r>
      <w:r>
        <w:rPr>
          <w:spacing w:val="-10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external</w:t>
      </w:r>
      <w:r>
        <w:rPr>
          <w:spacing w:val="-12"/>
        </w:rPr>
        <w:t xml:space="preserve"> </w:t>
      </w:r>
      <w:r>
        <w:t>rotation.</w:t>
      </w:r>
    </w:p>
    <w:p w14:paraId="58FBCDDE" w14:textId="77777777" w:rsidR="00DC16F1" w:rsidRDefault="00DC16F1">
      <w:pPr>
        <w:sectPr w:rsidR="00DC16F1">
          <w:headerReference w:type="default" r:id="rId338"/>
          <w:footerReference w:type="default" r:id="rId339"/>
          <w:pgSz w:w="12240" w:h="15840"/>
          <w:pgMar w:top="260" w:right="0" w:bottom="1540" w:left="420" w:header="0" w:footer="1352" w:gutter="0"/>
          <w:cols w:space="720"/>
        </w:sectPr>
      </w:pPr>
    </w:p>
    <w:p w14:paraId="4F159A8F" w14:textId="77777777" w:rsidR="00DC16F1" w:rsidRDefault="00DC16F1">
      <w:pPr>
        <w:pStyle w:val="BodyText"/>
        <w:rPr>
          <w:sz w:val="20"/>
        </w:rPr>
      </w:pPr>
    </w:p>
    <w:p w14:paraId="0AD742C9" w14:textId="77777777" w:rsidR="00DC16F1" w:rsidRDefault="00DC16F1">
      <w:pPr>
        <w:pStyle w:val="BodyText"/>
        <w:rPr>
          <w:sz w:val="20"/>
        </w:rPr>
      </w:pPr>
    </w:p>
    <w:p w14:paraId="7F29BC88" w14:textId="77777777" w:rsidR="00DC16F1" w:rsidRDefault="00DC16F1">
      <w:pPr>
        <w:pStyle w:val="BodyText"/>
        <w:rPr>
          <w:sz w:val="20"/>
        </w:rPr>
      </w:pPr>
    </w:p>
    <w:p w14:paraId="7F32B15A" w14:textId="77777777" w:rsidR="00DC16F1" w:rsidRDefault="00DC16F1">
      <w:pPr>
        <w:pStyle w:val="BodyText"/>
        <w:rPr>
          <w:sz w:val="20"/>
        </w:rPr>
      </w:pPr>
    </w:p>
    <w:p w14:paraId="56CAC4F4" w14:textId="77777777" w:rsidR="00DC16F1" w:rsidRDefault="00DC16F1">
      <w:pPr>
        <w:pStyle w:val="BodyText"/>
        <w:rPr>
          <w:sz w:val="20"/>
        </w:rPr>
      </w:pPr>
    </w:p>
    <w:p w14:paraId="3BF296D6" w14:textId="77777777" w:rsidR="00DC16F1" w:rsidRDefault="00DC16F1">
      <w:pPr>
        <w:pStyle w:val="BodyText"/>
        <w:rPr>
          <w:sz w:val="20"/>
        </w:rPr>
      </w:pPr>
    </w:p>
    <w:p w14:paraId="6491738B" w14:textId="77777777" w:rsidR="00DC16F1" w:rsidRDefault="00DC16F1">
      <w:pPr>
        <w:pStyle w:val="BodyText"/>
        <w:spacing w:before="11"/>
        <w:rPr>
          <w:sz w:val="18"/>
        </w:rPr>
      </w:pPr>
    </w:p>
    <w:p w14:paraId="3B0A999A" w14:textId="2B2B61D0" w:rsidR="00DC16F1" w:rsidRDefault="00000000">
      <w:pPr>
        <w:pStyle w:val="Heading6"/>
      </w:pPr>
      <w:r>
        <w:rPr>
          <w:u w:val="thick"/>
        </w:rPr>
        <w:t>Lateral</w:t>
      </w:r>
      <w:r>
        <w:rPr>
          <w:spacing w:val="-13"/>
          <w:u w:val="thick"/>
        </w:rPr>
        <w:t xml:space="preserve"> </w:t>
      </w:r>
      <w:r>
        <w:rPr>
          <w:u w:val="thick"/>
        </w:rPr>
        <w:t>Projection</w:t>
      </w:r>
    </w:p>
    <w:p w14:paraId="20B3775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0"/>
        <w:ind w:right="1938"/>
      </w:pPr>
      <w:r>
        <w:t>Adjust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forearm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hand</w:t>
      </w:r>
      <w:r>
        <w:rPr>
          <w:spacing w:val="-4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 is</w:t>
      </w:r>
      <w:r>
        <w:rPr>
          <w:spacing w:val="-3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true</w:t>
      </w:r>
      <w:r>
        <w:rPr>
          <w:spacing w:val="-9"/>
        </w:rPr>
        <w:t xml:space="preserve"> </w:t>
      </w:r>
      <w:r>
        <w:t>lateral</w:t>
      </w:r>
      <w:r>
        <w:rPr>
          <w:spacing w:val="-6"/>
        </w:rPr>
        <w:t xml:space="preserve"> </w:t>
      </w:r>
      <w:r>
        <w:t>position</w:t>
      </w:r>
      <w:r>
        <w:rPr>
          <w:spacing w:val="-7"/>
        </w:rPr>
        <w:t xml:space="preserve"> </w:t>
      </w:r>
      <w:r>
        <w:t>(5</w:t>
      </w:r>
      <w:r>
        <w:rPr>
          <w:vertAlign w:val="superscript"/>
        </w:rPr>
        <w:t>o</w:t>
      </w:r>
      <w:r>
        <w:rPr>
          <w:spacing w:val="-7"/>
        </w:rPr>
        <w:t xml:space="preserve"> </w:t>
      </w:r>
      <w:r>
        <w:t>posterior</w:t>
      </w:r>
      <w:r>
        <w:rPr>
          <w:spacing w:val="-58"/>
        </w:rPr>
        <w:t xml:space="preserve"> </w:t>
      </w:r>
      <w:r>
        <w:t>rotation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true</w:t>
      </w:r>
      <w:r>
        <w:rPr>
          <w:spacing w:val="-1"/>
        </w:rPr>
        <w:t xml:space="preserve"> </w:t>
      </w:r>
      <w:r>
        <w:t>lateral</w:t>
      </w:r>
      <w:r>
        <w:rPr>
          <w:spacing w:val="-1"/>
        </w:rPr>
        <w:t xml:space="preserve"> </w:t>
      </w:r>
      <w:r>
        <w:t>hand position).</w:t>
      </w:r>
    </w:p>
    <w:p w14:paraId="1FF55E7B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48" w:lineRule="exact"/>
        <w:ind w:hanging="361"/>
      </w:pPr>
      <w:r>
        <w:t>CR</w:t>
      </w:r>
      <w:r>
        <w:rPr>
          <w:spacing w:val="-9"/>
        </w:rPr>
        <w:t xml:space="preserve"> </w:t>
      </w:r>
      <w:r>
        <w:t>perpendicular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midcarpal</w:t>
      </w:r>
      <w:r>
        <w:rPr>
          <w:spacing w:val="-11"/>
        </w:rPr>
        <w:t xml:space="preserve"> </w:t>
      </w:r>
      <w:r>
        <w:t>region.</w:t>
      </w:r>
    </w:p>
    <w:p w14:paraId="2336586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76EAE280" w14:textId="77777777" w:rsidR="00DC16F1" w:rsidRDefault="00DC16F1">
      <w:pPr>
        <w:pStyle w:val="BodyText"/>
        <w:spacing w:before="6"/>
        <w:rPr>
          <w:sz w:val="25"/>
        </w:rPr>
      </w:pPr>
    </w:p>
    <w:p w14:paraId="2C003C57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2017A88E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E32761F" wp14:editId="10EA5456">
            <wp:extent cx="114300" cy="114300"/>
            <wp:effectExtent l="0" t="0" r="0" b="0"/>
            <wp:docPr id="15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Distal</w:t>
      </w:r>
      <w:r>
        <w:rPr>
          <w:spacing w:val="-4"/>
        </w:rPr>
        <w:t xml:space="preserve"> </w:t>
      </w:r>
      <w:r>
        <w:t>radius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ulna,</w:t>
      </w:r>
      <w:r>
        <w:rPr>
          <w:spacing w:val="-6"/>
        </w:rPr>
        <w:t xml:space="preserve"> </w:t>
      </w:r>
      <w:r>
        <w:t>carpals,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proximal</w:t>
      </w:r>
      <w:r>
        <w:rPr>
          <w:spacing w:val="-3"/>
        </w:rPr>
        <w:t xml:space="preserve"> </w:t>
      </w:r>
      <w:r>
        <w:t>half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metacarpals.</w:t>
      </w:r>
    </w:p>
    <w:p w14:paraId="46AA05FC" w14:textId="77777777" w:rsidR="00DC16F1" w:rsidRDefault="00000000">
      <w:pPr>
        <w:pStyle w:val="BodyText"/>
        <w:spacing w:before="2"/>
        <w:ind w:left="1740" w:right="1575" w:hanging="362"/>
      </w:pPr>
      <w:r>
        <w:rPr>
          <w:noProof/>
        </w:rPr>
        <w:drawing>
          <wp:inline distT="0" distB="0" distL="0" distR="0" wp14:anchorId="08B22F41" wp14:editId="36CB7315">
            <wp:extent cx="114300" cy="114298"/>
            <wp:effectExtent l="0" t="0" r="0" b="0"/>
            <wp:docPr id="153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Superimposed</w:t>
      </w:r>
      <w:r>
        <w:rPr>
          <w:spacing w:val="-10"/>
        </w:rPr>
        <w:t xml:space="preserve"> </w:t>
      </w:r>
      <w:r>
        <w:t>metacarpals.</w:t>
      </w:r>
      <w:r>
        <w:rPr>
          <w:spacing w:val="-3"/>
        </w:rPr>
        <w:t xml:space="preserve"> </w:t>
      </w:r>
      <w:r>
        <w:t>Distal</w:t>
      </w:r>
      <w:r>
        <w:rPr>
          <w:spacing w:val="-9"/>
        </w:rPr>
        <w:t xml:space="preserve"> </w:t>
      </w:r>
      <w:r>
        <w:t>scaphoid</w:t>
      </w:r>
      <w:r>
        <w:rPr>
          <w:spacing w:val="-6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pisiform</w:t>
      </w:r>
      <w:r>
        <w:rPr>
          <w:spacing w:val="-7"/>
        </w:rPr>
        <w:t xml:space="preserve"> </w:t>
      </w:r>
      <w:r>
        <w:t>superimposed.</w:t>
      </w:r>
      <w:r>
        <w:rPr>
          <w:spacing w:val="-11"/>
        </w:rPr>
        <w:t xml:space="preserve"> </w:t>
      </w:r>
      <w:r>
        <w:t>Lunate</w:t>
      </w:r>
      <w:r>
        <w:rPr>
          <w:spacing w:val="-6"/>
        </w:rPr>
        <w:t xml:space="preserve"> </w:t>
      </w:r>
      <w:r>
        <w:t>has</w:t>
      </w:r>
      <w:r>
        <w:rPr>
          <w:spacing w:val="-8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cup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half-moon</w:t>
      </w:r>
      <w:r>
        <w:rPr>
          <w:spacing w:val="-2"/>
        </w:rPr>
        <w:t xml:space="preserve"> </w:t>
      </w:r>
      <w:r>
        <w:t>shape.</w:t>
      </w:r>
    </w:p>
    <w:p w14:paraId="03B46972" w14:textId="77777777" w:rsidR="00DC16F1" w:rsidRDefault="00000000">
      <w:pPr>
        <w:pStyle w:val="BodyText"/>
        <w:spacing w:before="1"/>
        <w:ind w:left="1380" w:right="1575"/>
      </w:pPr>
      <w:r>
        <w:rPr>
          <w:noProof/>
        </w:rPr>
        <w:drawing>
          <wp:inline distT="0" distB="0" distL="0" distR="0" wp14:anchorId="360AB563" wp14:editId="53DD58C0">
            <wp:extent cx="114300" cy="114300"/>
            <wp:effectExtent l="0" t="0" r="0" b="0"/>
            <wp:docPr id="15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Trapezium</w:t>
      </w:r>
      <w:r>
        <w:rPr>
          <w:spacing w:val="-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superimposition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first</w:t>
      </w:r>
      <w:r>
        <w:rPr>
          <w:spacing w:val="-4"/>
        </w:rPr>
        <w:t xml:space="preserve"> </w:t>
      </w:r>
      <w:r>
        <w:t>metacarpal</w:t>
      </w:r>
      <w:r>
        <w:rPr>
          <w:spacing w:val="-10"/>
        </w:rPr>
        <w:t xml:space="preserve"> </w:t>
      </w:r>
      <w:r>
        <w:t>(thumb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parallel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 xml:space="preserve">IR). </w:t>
      </w:r>
      <w:r>
        <w:rPr>
          <w:noProof/>
        </w:rPr>
        <w:drawing>
          <wp:inline distT="0" distB="0" distL="0" distR="0" wp14:anchorId="6DA2AA05" wp14:editId="14616DB7">
            <wp:extent cx="114300" cy="114300"/>
            <wp:effectExtent l="0" t="0" r="0" b="0"/>
            <wp:docPr id="153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Superimposed</w:t>
      </w:r>
      <w:r>
        <w:rPr>
          <w:spacing w:val="-1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radius and ulna.</w:t>
      </w:r>
    </w:p>
    <w:p w14:paraId="3B3DE62C" w14:textId="77777777" w:rsidR="00DC16F1" w:rsidRDefault="00000000">
      <w:pPr>
        <w:pStyle w:val="BodyText"/>
        <w:spacing w:line="244" w:lineRule="auto"/>
        <w:ind w:left="1740" w:right="1575" w:hanging="362"/>
      </w:pPr>
      <w:r>
        <w:rPr>
          <w:noProof/>
        </w:rPr>
        <w:drawing>
          <wp:inline distT="0" distB="0" distL="0" distR="0" wp14:anchorId="78BACE88" wp14:editId="31923B6E">
            <wp:extent cx="113666" cy="113665"/>
            <wp:effectExtent l="0" t="0" r="0" b="0"/>
            <wp:docPr id="153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6"/>
          <w:sz w:val="20"/>
        </w:rPr>
        <w:t xml:space="preserve"> </w:t>
      </w:r>
      <w:r>
        <w:t>Radiographic</w:t>
      </w:r>
      <w:r>
        <w:rPr>
          <w:spacing w:val="-6"/>
        </w:rPr>
        <w:t xml:space="preserve"> </w:t>
      </w:r>
      <w:r>
        <w:t>density</w:t>
      </w:r>
      <w:r>
        <w:rPr>
          <w:spacing w:val="-8"/>
        </w:rPr>
        <w:t xml:space="preserve"> </w:t>
      </w:r>
      <w:r>
        <w:t>similar</w:t>
      </w:r>
      <w:r>
        <w:rPr>
          <w:spacing w:val="-5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PA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radiographs,</w:t>
      </w:r>
      <w:r>
        <w:rPr>
          <w:spacing w:val="-4"/>
        </w:rPr>
        <w:t xml:space="preserve"> </w:t>
      </w:r>
      <w:r>
        <w:t>which</w:t>
      </w:r>
      <w:r>
        <w:rPr>
          <w:spacing w:val="-8"/>
        </w:rPr>
        <w:t xml:space="preserve"> </w:t>
      </w:r>
      <w:r>
        <w:t>requires</w:t>
      </w:r>
      <w:r>
        <w:rPr>
          <w:spacing w:val="-7"/>
        </w:rPr>
        <w:t xml:space="preserve"> </w:t>
      </w:r>
      <w:r>
        <w:t>increased</w:t>
      </w:r>
      <w:r>
        <w:rPr>
          <w:spacing w:val="-58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factors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compensate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greater</w:t>
      </w:r>
      <w:r>
        <w:rPr>
          <w:spacing w:val="-1"/>
        </w:rPr>
        <w:t xml:space="preserve"> </w:t>
      </w:r>
      <w:r>
        <w:t>part</w:t>
      </w:r>
      <w:r>
        <w:rPr>
          <w:spacing w:val="-1"/>
        </w:rPr>
        <w:t xml:space="preserve"> </w:t>
      </w:r>
      <w:r>
        <w:t>thickness.</w:t>
      </w:r>
    </w:p>
    <w:p w14:paraId="50B402D2" w14:textId="77777777" w:rsidR="00DC16F1" w:rsidRDefault="00DC16F1">
      <w:pPr>
        <w:pStyle w:val="BodyText"/>
        <w:spacing w:before="9"/>
        <w:rPr>
          <w:sz w:val="23"/>
        </w:rPr>
      </w:pPr>
    </w:p>
    <w:p w14:paraId="24DD0E27" w14:textId="77777777" w:rsidR="00DC16F1" w:rsidRDefault="00000000">
      <w:pPr>
        <w:pStyle w:val="BodyText"/>
        <w:spacing w:line="280" w:lineRule="auto"/>
        <w:ind w:left="1020" w:right="1910"/>
      </w:pPr>
      <w:r>
        <w:rPr>
          <w:rFonts w:ascii="Arial"/>
          <w:b/>
        </w:rPr>
        <w:t xml:space="preserve">Note: </w:t>
      </w:r>
      <w:r>
        <w:t>There is a pronator fat pad seen on the anterior or volar surface of the lateral wrist.</w:t>
      </w:r>
      <w:r>
        <w:rPr>
          <w:spacing w:val="1"/>
        </w:rPr>
        <w:t xml:space="preserve"> </w:t>
      </w:r>
      <w:r>
        <w:t>Normally</w:t>
      </w:r>
      <w:r>
        <w:rPr>
          <w:spacing w:val="-7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convex.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it</w:t>
      </w:r>
      <w:r>
        <w:rPr>
          <w:spacing w:val="-8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bowing</w:t>
      </w:r>
      <w:r>
        <w:rPr>
          <w:spacing w:val="-3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obliterated</w:t>
      </w:r>
      <w:r>
        <w:rPr>
          <w:spacing w:val="-11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could</w:t>
      </w:r>
      <w:r>
        <w:rPr>
          <w:spacing w:val="-5"/>
        </w:rPr>
        <w:t xml:space="preserve"> </w:t>
      </w:r>
      <w:r>
        <w:t>indicate</w:t>
      </w:r>
      <w:r>
        <w:rPr>
          <w:spacing w:val="-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subtle</w:t>
      </w:r>
      <w:r>
        <w:rPr>
          <w:spacing w:val="-5"/>
        </w:rPr>
        <w:t xml:space="preserve"> </w:t>
      </w:r>
      <w:r>
        <w:t>radial</w:t>
      </w:r>
      <w:r>
        <w:rPr>
          <w:spacing w:val="-10"/>
        </w:rPr>
        <w:t xml:space="preserve"> </w:t>
      </w:r>
      <w:r>
        <w:t>fracture.</w:t>
      </w:r>
    </w:p>
    <w:p w14:paraId="4F74BC2B" w14:textId="77777777" w:rsidR="00DC16F1" w:rsidRDefault="00DC16F1">
      <w:pPr>
        <w:spacing w:line="280" w:lineRule="auto"/>
        <w:sectPr w:rsidR="00DC16F1">
          <w:headerReference w:type="default" r:id="rId340"/>
          <w:footerReference w:type="default" r:id="rId341"/>
          <w:pgSz w:w="12240" w:h="15840"/>
          <w:pgMar w:top="260" w:right="0" w:bottom="1540" w:left="420" w:header="0" w:footer="1352" w:gutter="0"/>
          <w:cols w:space="720"/>
        </w:sectPr>
      </w:pPr>
    </w:p>
    <w:p w14:paraId="4C639AD5" w14:textId="77777777" w:rsidR="00DC16F1" w:rsidRDefault="00DC16F1">
      <w:pPr>
        <w:pStyle w:val="BodyText"/>
        <w:rPr>
          <w:sz w:val="20"/>
        </w:rPr>
      </w:pPr>
    </w:p>
    <w:p w14:paraId="2437B5B9" w14:textId="77777777" w:rsidR="00DC16F1" w:rsidRDefault="00DC16F1">
      <w:pPr>
        <w:pStyle w:val="BodyText"/>
        <w:rPr>
          <w:sz w:val="20"/>
        </w:rPr>
      </w:pPr>
    </w:p>
    <w:p w14:paraId="0843339B" w14:textId="77777777" w:rsidR="00DC16F1" w:rsidRDefault="00DC16F1">
      <w:pPr>
        <w:pStyle w:val="BodyText"/>
        <w:rPr>
          <w:sz w:val="20"/>
        </w:rPr>
      </w:pPr>
    </w:p>
    <w:p w14:paraId="151F7A08" w14:textId="77777777" w:rsidR="00DC16F1" w:rsidRDefault="00DC16F1">
      <w:pPr>
        <w:pStyle w:val="BodyText"/>
        <w:rPr>
          <w:sz w:val="20"/>
        </w:rPr>
      </w:pPr>
    </w:p>
    <w:p w14:paraId="73994BA3" w14:textId="77777777" w:rsidR="00DC16F1" w:rsidRDefault="00DC16F1">
      <w:pPr>
        <w:pStyle w:val="BodyText"/>
        <w:rPr>
          <w:sz w:val="20"/>
        </w:rPr>
      </w:pPr>
    </w:p>
    <w:p w14:paraId="5AF79809" w14:textId="77777777" w:rsidR="00DC16F1" w:rsidRDefault="00DC16F1">
      <w:pPr>
        <w:pStyle w:val="BodyText"/>
        <w:rPr>
          <w:sz w:val="20"/>
        </w:rPr>
      </w:pPr>
    </w:p>
    <w:p w14:paraId="679079CB" w14:textId="77777777" w:rsidR="00DC16F1" w:rsidRDefault="00DC16F1">
      <w:pPr>
        <w:pStyle w:val="BodyText"/>
        <w:rPr>
          <w:sz w:val="20"/>
        </w:rPr>
      </w:pPr>
    </w:p>
    <w:p w14:paraId="2C9D497F" w14:textId="77777777" w:rsidR="00DC16F1" w:rsidRDefault="00DC16F1">
      <w:pPr>
        <w:pStyle w:val="BodyText"/>
        <w:rPr>
          <w:sz w:val="20"/>
        </w:rPr>
      </w:pPr>
    </w:p>
    <w:p w14:paraId="2919646E" w14:textId="77777777" w:rsidR="00DC16F1" w:rsidRDefault="00DC16F1">
      <w:pPr>
        <w:pStyle w:val="BodyText"/>
        <w:rPr>
          <w:sz w:val="20"/>
        </w:rPr>
      </w:pPr>
    </w:p>
    <w:p w14:paraId="4E2E9AE4" w14:textId="77777777" w:rsidR="00DC16F1" w:rsidRDefault="00DC16F1">
      <w:pPr>
        <w:pStyle w:val="BodyText"/>
        <w:spacing w:before="7"/>
        <w:rPr>
          <w:sz w:val="16"/>
        </w:rPr>
      </w:pPr>
    </w:p>
    <w:p w14:paraId="6CF8E8E1" w14:textId="77777777" w:rsidR="00DC16F1" w:rsidRDefault="00DC16F1">
      <w:pPr>
        <w:rPr>
          <w:sz w:val="16"/>
        </w:rPr>
        <w:sectPr w:rsidR="00DC16F1">
          <w:headerReference w:type="default" r:id="rId342"/>
          <w:footerReference w:type="default" r:id="rId343"/>
          <w:pgSz w:w="12240" w:h="15840"/>
          <w:pgMar w:top="2100" w:right="0" w:bottom="1540" w:left="420" w:header="270" w:footer="1352" w:gutter="0"/>
          <w:cols w:space="720"/>
        </w:sectPr>
      </w:pPr>
    </w:p>
    <w:p w14:paraId="240AE797" w14:textId="77777777" w:rsidR="00DC16F1" w:rsidRDefault="00DC16F1">
      <w:pPr>
        <w:pStyle w:val="BodyText"/>
        <w:rPr>
          <w:sz w:val="18"/>
        </w:rPr>
      </w:pPr>
    </w:p>
    <w:p w14:paraId="51635C67" w14:textId="77777777" w:rsidR="00DC16F1" w:rsidRDefault="00DC16F1">
      <w:pPr>
        <w:pStyle w:val="BodyText"/>
        <w:rPr>
          <w:sz w:val="18"/>
        </w:rPr>
      </w:pPr>
    </w:p>
    <w:p w14:paraId="6BDCBF5F" w14:textId="77777777" w:rsidR="00DC16F1" w:rsidRDefault="00DC16F1">
      <w:pPr>
        <w:pStyle w:val="BodyText"/>
        <w:rPr>
          <w:sz w:val="18"/>
        </w:rPr>
      </w:pPr>
    </w:p>
    <w:p w14:paraId="0EA68531" w14:textId="77777777" w:rsidR="00DC16F1" w:rsidRDefault="00DC16F1">
      <w:pPr>
        <w:pStyle w:val="BodyText"/>
        <w:rPr>
          <w:sz w:val="18"/>
        </w:rPr>
      </w:pPr>
    </w:p>
    <w:p w14:paraId="25506F03" w14:textId="77777777" w:rsidR="00DC16F1" w:rsidRDefault="00000000">
      <w:pPr>
        <w:tabs>
          <w:tab w:val="left" w:pos="4972"/>
        </w:tabs>
        <w:spacing w:before="123" w:line="278" w:lineRule="auto"/>
        <w:ind w:left="1553" w:right="38" w:hanging="60"/>
        <w:rPr>
          <w:sz w:val="16"/>
        </w:rPr>
      </w:pPr>
      <w:r>
        <w:rPr>
          <w:w w:val="80"/>
          <w:sz w:val="16"/>
        </w:rPr>
        <w:t>Radial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styloid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at</w:t>
      </w:r>
      <w:r>
        <w:rPr>
          <w:sz w:val="16"/>
        </w:rPr>
        <w:t xml:space="preserve">  </w:t>
      </w:r>
      <w:r>
        <w:rPr>
          <w:spacing w:val="-18"/>
          <w:sz w:val="16"/>
        </w:rPr>
        <w:t xml:space="preserve"> </w:t>
      </w: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80"/>
          <w:sz w:val="16"/>
        </w:rPr>
        <w:t xml:space="preserve">                                                             extreme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lateral</w:t>
      </w:r>
    </w:p>
    <w:p w14:paraId="19BF8123" w14:textId="77777777" w:rsidR="00DC16F1" w:rsidRDefault="00000000">
      <w:pPr>
        <w:spacing w:line="182" w:lineRule="exact"/>
        <w:ind w:left="2129"/>
        <w:rPr>
          <w:sz w:val="16"/>
        </w:rPr>
      </w:pPr>
      <w:r>
        <w:rPr>
          <w:w w:val="90"/>
          <w:sz w:val="16"/>
        </w:rPr>
        <w:t>edge</w:t>
      </w:r>
    </w:p>
    <w:p w14:paraId="62C9D449" w14:textId="77777777" w:rsidR="00DC16F1" w:rsidRDefault="00000000">
      <w:pPr>
        <w:spacing w:before="101" w:line="276" w:lineRule="auto"/>
        <w:ind w:left="1522" w:right="2596"/>
        <w:rPr>
          <w:sz w:val="16"/>
        </w:rPr>
      </w:pPr>
      <w:r>
        <w:br w:type="column"/>
      </w:r>
      <w:r>
        <w:rPr>
          <w:w w:val="80"/>
          <w:sz w:val="16"/>
        </w:rPr>
        <w:t>No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rotation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in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carpals,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metacarpals, or</w:t>
      </w:r>
      <w:r>
        <w:rPr>
          <w:spacing w:val="-32"/>
          <w:w w:val="80"/>
          <w:sz w:val="16"/>
        </w:rPr>
        <w:t xml:space="preserve"> </w:t>
      </w:r>
      <w:r>
        <w:rPr>
          <w:w w:val="90"/>
          <w:sz w:val="16"/>
        </w:rPr>
        <w:t>radius</w:t>
      </w:r>
    </w:p>
    <w:p w14:paraId="73E1D3AD" w14:textId="77777777" w:rsidR="00DC16F1" w:rsidRDefault="00DC16F1">
      <w:pPr>
        <w:pStyle w:val="BodyText"/>
        <w:spacing w:before="6"/>
        <w:rPr>
          <w:sz w:val="21"/>
        </w:rPr>
      </w:pPr>
    </w:p>
    <w:p w14:paraId="398287EA" w14:textId="050A1D1E" w:rsidR="00DC16F1" w:rsidRDefault="006147DB">
      <w:pPr>
        <w:spacing w:before="1" w:line="276" w:lineRule="auto"/>
        <w:ind w:left="1493" w:right="2619"/>
        <w:jc w:val="both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53920" behindDoc="1" locked="0" layoutInCell="1" allowOverlap="1" wp14:anchorId="51FEC6E6" wp14:editId="07F60AD4">
                <wp:simplePos x="0" y="0"/>
                <wp:positionH relativeFrom="page">
                  <wp:posOffset>2553970</wp:posOffset>
                </wp:positionH>
                <wp:positionV relativeFrom="paragraph">
                  <wp:posOffset>-2170430</wp:posOffset>
                </wp:positionV>
                <wp:extent cx="2886710" cy="3771900"/>
                <wp:effectExtent l="0" t="0" r="0" b="0"/>
                <wp:wrapNone/>
                <wp:docPr id="590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6710" cy="3771900"/>
                          <a:chOff x="4022" y="-3418"/>
                          <a:chExt cx="4546" cy="5940"/>
                        </a:xfrm>
                      </wpg:grpSpPr>
                      <pic:pic xmlns:pic="http://schemas.openxmlformats.org/drawingml/2006/picture">
                        <pic:nvPicPr>
                          <pic:cNvPr id="592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22" y="-3418"/>
                            <a:ext cx="3689" cy="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94" name="AutoShape 116"/>
                        <wps:cNvSpPr>
                          <a:spLocks/>
                        </wps:cNvSpPr>
                        <wps:spPr bwMode="auto">
                          <a:xfrm>
                            <a:off x="6393" y="-665"/>
                            <a:ext cx="2175" cy="933"/>
                          </a:xfrm>
                          <a:custGeom>
                            <a:avLst/>
                            <a:gdLst>
                              <a:gd name="T0" fmla="+- 0 6961 6393"/>
                              <a:gd name="T1" fmla="*/ T0 w 2175"/>
                              <a:gd name="T2" fmla="+- 0 268 -665"/>
                              <a:gd name="T3" fmla="*/ 268 h 933"/>
                              <a:gd name="T4" fmla="+- 0 8566 6393"/>
                              <a:gd name="T5" fmla="*/ T4 w 2175"/>
                              <a:gd name="T6" fmla="+- 0 268 -665"/>
                              <a:gd name="T7" fmla="*/ 268 h 933"/>
                              <a:gd name="T8" fmla="+- 0 6393 6393"/>
                              <a:gd name="T9" fmla="*/ T8 w 2175"/>
                              <a:gd name="T10" fmla="+- 0 -665 -665"/>
                              <a:gd name="T11" fmla="*/ -665 h 933"/>
                              <a:gd name="T12" fmla="+- 0 8568 6393"/>
                              <a:gd name="T13" fmla="*/ T12 w 2175"/>
                              <a:gd name="T14" fmla="+- 0 -665 -665"/>
                              <a:gd name="T15" fmla="*/ -665 h 9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75" h="933">
                                <a:moveTo>
                                  <a:pt x="568" y="933"/>
                                </a:moveTo>
                                <a:lnTo>
                                  <a:pt x="2173" y="933"/>
                                </a:lnTo>
                                <a:moveTo>
                                  <a:pt x="0" y="0"/>
                                </a:moveTo>
                                <a:lnTo>
                                  <a:pt x="2175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B938BD" id="Group 115" o:spid="_x0000_s1026" style="position:absolute;margin-left:201.1pt;margin-top:-170.9pt;width:227.3pt;height:297pt;z-index:-21762560;mso-position-horizontal-relative:page" coordorigin="4022,-3418" coordsize="4546,59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">
                <v:shape id="Picture 117" o:spid="_x0000_s1027" type="#_x0000_t75" style="position:absolute;left:4022;top:-3418;width:3689;height:5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">
                  <v:imagedata r:id="rId345" o:title=""/>
                </v:shape>
                <v:shape id="AutoShape 116" o:spid="_x0000_s1028" style="position:absolute;left:6393;top:-665;width:2175;height:933;visibility:visible;mso-wrap-style:square;v-text-anchor:top" coordsize="2175,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" path="m568,933r1605,m,l2175,e" filled="f" strokeweight=".72pt">
                  <v:path arrowok="t" o:connecttype="custom" o:connectlocs="568,268;2173,268;0,-665;2175,-665" o:connectangles="0,0,0,0"/>
                </v:shape>
                <w10:wrap anchorx="page"/>
              </v:group>
            </w:pict>
          </mc:Fallback>
        </mc:AlternateContent>
      </w:r>
      <w:r>
        <w:rPr>
          <w:w w:val="85"/>
          <w:sz w:val="16"/>
        </w:rPr>
        <w:t>Ulnar styloid at</w:t>
      </w:r>
      <w:r>
        <w:rPr>
          <w:spacing w:val="-35"/>
          <w:w w:val="85"/>
          <w:sz w:val="16"/>
        </w:rPr>
        <w:t xml:space="preserve"> </w:t>
      </w:r>
      <w:r>
        <w:rPr>
          <w:w w:val="80"/>
          <w:sz w:val="16"/>
        </w:rPr>
        <w:t>extreme medial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edge</w:t>
      </w:r>
    </w:p>
    <w:p w14:paraId="5FA4DD6B" w14:textId="77777777" w:rsidR="00DC16F1" w:rsidRDefault="00DC16F1">
      <w:pPr>
        <w:spacing w:line="276" w:lineRule="auto"/>
        <w:jc w:val="both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013" w:space="1786"/>
            <w:col w:w="5021"/>
          </w:cols>
        </w:sectPr>
      </w:pPr>
    </w:p>
    <w:p w14:paraId="52CF41AA" w14:textId="77777777" w:rsidR="00DC16F1" w:rsidRDefault="00DC16F1">
      <w:pPr>
        <w:pStyle w:val="BodyText"/>
        <w:rPr>
          <w:sz w:val="20"/>
        </w:rPr>
      </w:pPr>
    </w:p>
    <w:p w14:paraId="7416F0E5" w14:textId="77777777" w:rsidR="00DC16F1" w:rsidRDefault="00DC16F1">
      <w:pPr>
        <w:pStyle w:val="BodyText"/>
        <w:rPr>
          <w:sz w:val="20"/>
        </w:rPr>
      </w:pPr>
    </w:p>
    <w:p w14:paraId="2F246EBD" w14:textId="77777777" w:rsidR="00DC16F1" w:rsidRDefault="00DC16F1">
      <w:pPr>
        <w:pStyle w:val="BodyText"/>
        <w:rPr>
          <w:sz w:val="20"/>
        </w:rPr>
      </w:pPr>
    </w:p>
    <w:p w14:paraId="23B911B8" w14:textId="77777777" w:rsidR="00DC16F1" w:rsidRDefault="00DC16F1">
      <w:pPr>
        <w:pStyle w:val="BodyText"/>
        <w:rPr>
          <w:sz w:val="20"/>
        </w:rPr>
      </w:pPr>
    </w:p>
    <w:p w14:paraId="0DE97725" w14:textId="77777777" w:rsidR="00DC16F1" w:rsidRDefault="00DC16F1">
      <w:pPr>
        <w:pStyle w:val="BodyText"/>
        <w:rPr>
          <w:sz w:val="20"/>
        </w:rPr>
      </w:pPr>
    </w:p>
    <w:p w14:paraId="508C7BDD" w14:textId="77777777" w:rsidR="00DC16F1" w:rsidRDefault="00DC16F1">
      <w:pPr>
        <w:pStyle w:val="BodyText"/>
        <w:rPr>
          <w:sz w:val="20"/>
        </w:rPr>
      </w:pPr>
    </w:p>
    <w:p w14:paraId="3878BAAE" w14:textId="77777777" w:rsidR="00DC16F1" w:rsidRDefault="00DC16F1">
      <w:pPr>
        <w:pStyle w:val="BodyText"/>
        <w:rPr>
          <w:sz w:val="20"/>
        </w:rPr>
      </w:pPr>
    </w:p>
    <w:p w14:paraId="0A9E868C" w14:textId="77777777" w:rsidR="00DC16F1" w:rsidRDefault="00DC16F1">
      <w:pPr>
        <w:pStyle w:val="BodyText"/>
        <w:rPr>
          <w:sz w:val="20"/>
        </w:rPr>
      </w:pPr>
    </w:p>
    <w:p w14:paraId="7E9C5A75" w14:textId="77777777" w:rsidR="00DC16F1" w:rsidRDefault="00DC16F1">
      <w:pPr>
        <w:pStyle w:val="BodyText"/>
        <w:spacing w:before="4"/>
        <w:rPr>
          <w:sz w:val="26"/>
        </w:rPr>
      </w:pPr>
    </w:p>
    <w:p w14:paraId="4F474426" w14:textId="77777777" w:rsidR="00DC16F1" w:rsidRDefault="00DC16F1">
      <w:pPr>
        <w:rPr>
          <w:sz w:val="2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C0E3334" w14:textId="77777777" w:rsidR="00DC16F1" w:rsidRDefault="00000000">
      <w:pPr>
        <w:pStyle w:val="Heading6"/>
        <w:spacing w:before="94"/>
        <w:ind w:left="4539"/>
      </w:pPr>
      <w:r>
        <w:rPr>
          <w:spacing w:val="-1"/>
        </w:rPr>
        <w:t>PA</w:t>
      </w:r>
      <w:r>
        <w:rPr>
          <w:spacing w:val="-12"/>
        </w:rPr>
        <w:t xml:space="preserve"> </w:t>
      </w:r>
      <w:r>
        <w:rPr>
          <w:spacing w:val="-1"/>
        </w:rPr>
        <w:t>Oblique</w:t>
      </w:r>
      <w:r>
        <w:rPr>
          <w:spacing w:val="-7"/>
        </w:rPr>
        <w:t xml:space="preserve"> </w:t>
      </w:r>
      <w:r>
        <w:rPr>
          <w:spacing w:val="-1"/>
        </w:rPr>
        <w:t>Projection</w:t>
      </w:r>
    </w:p>
    <w:p w14:paraId="47CF4415" w14:textId="77777777" w:rsidR="00DC16F1" w:rsidRDefault="00000000">
      <w:pPr>
        <w:pStyle w:val="BodyText"/>
        <w:rPr>
          <w:rFonts w:ascii="Arial"/>
          <w:b/>
          <w:sz w:val="18"/>
        </w:rPr>
      </w:pPr>
      <w:r>
        <w:br w:type="column"/>
      </w:r>
    </w:p>
    <w:p w14:paraId="7573AC92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1B06029" w14:textId="154A8F04" w:rsidR="00DC16F1" w:rsidRDefault="006147DB">
      <w:pPr>
        <w:spacing w:before="111" w:line="276" w:lineRule="auto"/>
        <w:ind w:left="1412" w:right="244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91968" behindDoc="0" locked="0" layoutInCell="1" allowOverlap="1" wp14:anchorId="36213A86" wp14:editId="1AB7B940">
                <wp:simplePos x="0" y="0"/>
                <wp:positionH relativeFrom="page">
                  <wp:posOffset>1953260</wp:posOffset>
                </wp:positionH>
                <wp:positionV relativeFrom="paragraph">
                  <wp:posOffset>-20955</wp:posOffset>
                </wp:positionV>
                <wp:extent cx="3486785" cy="3088005"/>
                <wp:effectExtent l="0" t="0" r="0" b="0"/>
                <wp:wrapNone/>
                <wp:docPr id="582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86785" cy="3088005"/>
                          <a:chOff x="3076" y="-33"/>
                          <a:chExt cx="5491" cy="4863"/>
                        </a:xfrm>
                      </wpg:grpSpPr>
                      <pic:pic xmlns:pic="http://schemas.openxmlformats.org/drawingml/2006/picture">
                        <pic:nvPicPr>
                          <pic:cNvPr id="584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95" y="-34"/>
                            <a:ext cx="3343" cy="4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86" name="AutoShape 113"/>
                        <wps:cNvSpPr>
                          <a:spLocks/>
                        </wps:cNvSpPr>
                        <wps:spPr bwMode="auto">
                          <a:xfrm>
                            <a:off x="3076" y="1575"/>
                            <a:ext cx="5491" cy="2974"/>
                          </a:xfrm>
                          <a:custGeom>
                            <a:avLst/>
                            <a:gdLst>
                              <a:gd name="T0" fmla="+- 0 5566 3076"/>
                              <a:gd name="T1" fmla="*/ T0 w 5491"/>
                              <a:gd name="T2" fmla="+- 0 1576 1576"/>
                              <a:gd name="T3" fmla="*/ 1576 h 2974"/>
                              <a:gd name="T4" fmla="+- 0 3076 3076"/>
                              <a:gd name="T5" fmla="*/ T4 w 5491"/>
                              <a:gd name="T6" fmla="+- 0 1576 1576"/>
                              <a:gd name="T7" fmla="*/ 1576 h 2974"/>
                              <a:gd name="T8" fmla="+- 0 6407 3076"/>
                              <a:gd name="T9" fmla="*/ T8 w 5491"/>
                              <a:gd name="T10" fmla="+- 0 1670 1576"/>
                              <a:gd name="T11" fmla="*/ 1670 h 2974"/>
                              <a:gd name="T12" fmla="+- 0 8207 3076"/>
                              <a:gd name="T13" fmla="*/ T12 w 5491"/>
                              <a:gd name="T14" fmla="+- 0 1670 1576"/>
                              <a:gd name="T15" fmla="*/ 1670 h 2974"/>
                              <a:gd name="T16" fmla="+- 0 8207 3076"/>
                              <a:gd name="T17" fmla="*/ T16 w 5491"/>
                              <a:gd name="T18" fmla="+- 0 1670 1576"/>
                              <a:gd name="T19" fmla="*/ 1670 h 2974"/>
                              <a:gd name="T20" fmla="+- 0 8207 3076"/>
                              <a:gd name="T21" fmla="*/ T20 w 5491"/>
                              <a:gd name="T22" fmla="+- 0 4550 1576"/>
                              <a:gd name="T23" fmla="*/ 4550 h 2974"/>
                              <a:gd name="T24" fmla="+- 0 8207 3076"/>
                              <a:gd name="T25" fmla="*/ T24 w 5491"/>
                              <a:gd name="T26" fmla="+- 0 4550 1576"/>
                              <a:gd name="T27" fmla="*/ 4550 h 2974"/>
                              <a:gd name="T28" fmla="+- 0 6407 3076"/>
                              <a:gd name="T29" fmla="*/ T28 w 5491"/>
                              <a:gd name="T30" fmla="+- 0 4550 1576"/>
                              <a:gd name="T31" fmla="*/ 4550 h 2974"/>
                              <a:gd name="T32" fmla="+- 0 8207 3076"/>
                              <a:gd name="T33" fmla="*/ T32 w 5491"/>
                              <a:gd name="T34" fmla="+- 0 3470 1576"/>
                              <a:gd name="T35" fmla="*/ 3470 h 2974"/>
                              <a:gd name="T36" fmla="+- 0 8567 3076"/>
                              <a:gd name="T37" fmla="*/ T36 w 5491"/>
                              <a:gd name="T38" fmla="+- 0 3470 1576"/>
                              <a:gd name="T39" fmla="*/ 3470 h 29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491" h="2974">
                                <a:moveTo>
                                  <a:pt x="2490" y="0"/>
                                </a:moveTo>
                                <a:lnTo>
                                  <a:pt x="0" y="0"/>
                                </a:lnTo>
                                <a:moveTo>
                                  <a:pt x="3331" y="94"/>
                                </a:moveTo>
                                <a:lnTo>
                                  <a:pt x="5131" y="94"/>
                                </a:lnTo>
                                <a:moveTo>
                                  <a:pt x="5131" y="94"/>
                                </a:moveTo>
                                <a:lnTo>
                                  <a:pt x="5131" y="2974"/>
                                </a:lnTo>
                                <a:moveTo>
                                  <a:pt x="5131" y="2974"/>
                                </a:moveTo>
                                <a:lnTo>
                                  <a:pt x="3331" y="2974"/>
                                </a:lnTo>
                                <a:moveTo>
                                  <a:pt x="5131" y="1894"/>
                                </a:moveTo>
                                <a:lnTo>
                                  <a:pt x="5491" y="189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8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6408" y="321"/>
                            <a:ext cx="2064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C515F6" w14:textId="77777777" w:rsidR="00DC16F1" w:rsidRDefault="00000000">
                              <w:pPr>
                                <w:tabs>
                                  <w:tab w:val="left" w:pos="2043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2"/>
                                  <w:sz w:val="1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213A86" id="Group 111" o:spid="_x0000_s1057" style="position:absolute;left:0;text-align:left;margin-left:153.8pt;margin-top:-1.65pt;width:274.55pt;height:243.15pt;z-index:15891968;mso-position-horizontal-relative:page;mso-position-vertical-relative:text" coordorigin="3076,-33" coordsize="5491,4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">
                <v:shape id="Picture 114" o:spid="_x0000_s1058" type="#_x0000_t75" style="position:absolute;left:4195;top:-34;width:3343;height:4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">
                  <v:imagedata r:id="rId347" o:title=""/>
                </v:shape>
                <v:shape id="AutoShape 113" o:spid="_x0000_s1059" style="position:absolute;left:3076;top:1575;width:5491;height:2974;visibility:visible;mso-wrap-style:square;v-text-anchor:top" coordsize="5491,29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" path="m2490,l,m3331,94r1800,m5131,94r,2880m5131,2974r-1800,m5131,1894r360,e" filled="f" strokeweight=".72pt">
                  <v:path arrowok="t" o:connecttype="custom" o:connectlocs="2490,1576;0,1576;3331,1670;5131,1670;5131,1670;5131,4550;5131,4550;3331,4550;5131,3470;5491,3470" o:connectangles="0,0,0,0,0,0,0,0,0,0"/>
                </v:shape>
                <v:shape id="_x0000_s1060" type="#_x0000_t202" style="position:absolute;left:6408;top:321;width:2064;height: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" filled="f" stroked="f">
                  <v:textbox inset="0,0,0,0">
                    <w:txbxContent>
                      <w:p w14:paraId="11C515F6" w14:textId="77777777" w:rsidR="00DC16F1" w:rsidRDefault="00000000">
                        <w:pPr>
                          <w:tabs>
                            <w:tab w:val="left" w:pos="2043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w w:val="82"/>
                            <w:sz w:val="16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6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80"/>
          <w:sz w:val="16"/>
        </w:rPr>
        <w:t>Slight interosseus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space between the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3</w:t>
      </w:r>
      <w:r>
        <w:rPr>
          <w:w w:val="80"/>
          <w:position w:val="4"/>
          <w:sz w:val="10"/>
        </w:rPr>
        <w:t>rd</w:t>
      </w:r>
      <w:r>
        <w:rPr>
          <w:w w:val="80"/>
          <w:sz w:val="16"/>
        </w:rPr>
        <w:t>-4</w:t>
      </w:r>
      <w:r>
        <w:rPr>
          <w:w w:val="80"/>
          <w:position w:val="4"/>
          <w:sz w:val="10"/>
        </w:rPr>
        <w:t>th</w:t>
      </w:r>
      <w:r>
        <w:rPr>
          <w:spacing w:val="1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and 4</w:t>
      </w:r>
      <w:r>
        <w:rPr>
          <w:w w:val="80"/>
          <w:position w:val="4"/>
          <w:sz w:val="10"/>
        </w:rPr>
        <w:t>th</w:t>
      </w:r>
      <w:r>
        <w:rPr>
          <w:w w:val="80"/>
          <w:sz w:val="16"/>
        </w:rPr>
        <w:t>-5</w:t>
      </w:r>
      <w:r>
        <w:rPr>
          <w:w w:val="80"/>
          <w:position w:val="4"/>
          <w:sz w:val="10"/>
        </w:rPr>
        <w:t>th</w:t>
      </w:r>
      <w:r>
        <w:rPr>
          <w:spacing w:val="1"/>
          <w:w w:val="80"/>
          <w:position w:val="4"/>
          <w:sz w:val="10"/>
        </w:rPr>
        <w:t xml:space="preserve"> </w:t>
      </w:r>
      <w:r>
        <w:rPr>
          <w:w w:val="80"/>
          <w:sz w:val="16"/>
        </w:rPr>
        <w:t>metacarpal</w:t>
      </w:r>
      <w:r>
        <w:rPr>
          <w:spacing w:val="-2"/>
          <w:w w:val="80"/>
          <w:sz w:val="16"/>
        </w:rPr>
        <w:t xml:space="preserve"> </w:t>
      </w:r>
      <w:r>
        <w:rPr>
          <w:w w:val="80"/>
          <w:sz w:val="16"/>
        </w:rPr>
        <w:t>shafts</w:t>
      </w:r>
    </w:p>
    <w:p w14:paraId="1666004E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6842" w:space="40"/>
            <w:col w:w="4938"/>
          </w:cols>
        </w:sectPr>
      </w:pPr>
    </w:p>
    <w:p w14:paraId="62266A1B" w14:textId="77777777" w:rsidR="00DC16F1" w:rsidRDefault="00DC16F1">
      <w:pPr>
        <w:pStyle w:val="BodyText"/>
        <w:rPr>
          <w:sz w:val="17"/>
        </w:rPr>
      </w:pPr>
    </w:p>
    <w:p w14:paraId="76C1695E" w14:textId="77777777" w:rsidR="00DC16F1" w:rsidRDefault="00000000">
      <w:pPr>
        <w:spacing w:before="100" w:line="276" w:lineRule="auto"/>
        <w:ind w:left="1471" w:right="9383" w:firstLine="72"/>
        <w:rPr>
          <w:sz w:val="16"/>
        </w:rPr>
      </w:pPr>
      <w:r>
        <w:rPr>
          <w:w w:val="80"/>
          <w:sz w:val="16"/>
        </w:rPr>
        <w:t>Trapezium</w:t>
      </w:r>
      <w:r>
        <w:rPr>
          <w:spacing w:val="20"/>
          <w:w w:val="80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trapezoid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free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3"/>
          <w:w w:val="80"/>
          <w:sz w:val="16"/>
        </w:rPr>
        <w:t xml:space="preserve"> </w:t>
      </w:r>
      <w:r>
        <w:rPr>
          <w:spacing w:val="-2"/>
          <w:w w:val="85"/>
          <w:sz w:val="16"/>
        </w:rPr>
        <w:t>superimposition</w:t>
      </w:r>
      <w:r>
        <w:rPr>
          <w:spacing w:val="-1"/>
          <w:w w:val="85"/>
          <w:sz w:val="16"/>
        </w:rPr>
        <w:t xml:space="preserve"> </w:t>
      </w:r>
      <w:r>
        <w:rPr>
          <w:w w:val="80"/>
          <w:sz w:val="16"/>
        </w:rPr>
        <w:t>and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joint space</w:t>
      </w:r>
    </w:p>
    <w:p w14:paraId="74F43A00" w14:textId="77777777" w:rsidR="00DC16F1" w:rsidRDefault="00000000">
      <w:pPr>
        <w:spacing w:line="181" w:lineRule="exact"/>
        <w:ind w:left="2129"/>
        <w:rPr>
          <w:sz w:val="16"/>
        </w:rPr>
      </w:pPr>
      <w:r>
        <w:rPr>
          <w:w w:val="90"/>
          <w:sz w:val="16"/>
        </w:rPr>
        <w:t>open</w:t>
      </w:r>
    </w:p>
    <w:p w14:paraId="5861FFC5" w14:textId="77777777" w:rsidR="00DC16F1" w:rsidRDefault="00DC16F1">
      <w:pPr>
        <w:pStyle w:val="BodyText"/>
        <w:rPr>
          <w:sz w:val="20"/>
        </w:rPr>
      </w:pPr>
    </w:p>
    <w:p w14:paraId="429E0674" w14:textId="77777777" w:rsidR="00DC16F1" w:rsidRDefault="00DC16F1">
      <w:pPr>
        <w:pStyle w:val="BodyText"/>
        <w:spacing w:before="2"/>
        <w:rPr>
          <w:sz w:val="28"/>
        </w:rPr>
      </w:pPr>
    </w:p>
    <w:p w14:paraId="436A5A78" w14:textId="77777777" w:rsidR="00DC16F1" w:rsidRDefault="00000000">
      <w:pPr>
        <w:spacing w:before="100" w:line="276" w:lineRule="auto"/>
        <w:ind w:left="8234" w:right="2633"/>
        <w:rPr>
          <w:sz w:val="16"/>
        </w:rPr>
      </w:pPr>
      <w:r>
        <w:rPr>
          <w:w w:val="80"/>
          <w:sz w:val="16"/>
        </w:rPr>
        <w:t>Proximal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half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metacarpals 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distal radius and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ulna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621D8EA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2F57295" w14:textId="77777777" w:rsidR="00DC16F1" w:rsidRDefault="00DC16F1">
      <w:pPr>
        <w:pStyle w:val="BodyText"/>
        <w:rPr>
          <w:sz w:val="20"/>
        </w:rPr>
      </w:pPr>
    </w:p>
    <w:p w14:paraId="3D398B88" w14:textId="77777777" w:rsidR="00DC16F1" w:rsidRDefault="00DC16F1">
      <w:pPr>
        <w:pStyle w:val="BodyText"/>
        <w:rPr>
          <w:sz w:val="20"/>
        </w:rPr>
      </w:pPr>
    </w:p>
    <w:p w14:paraId="63AAAC3B" w14:textId="77777777" w:rsidR="00DC16F1" w:rsidRDefault="00DC16F1">
      <w:pPr>
        <w:pStyle w:val="BodyText"/>
        <w:rPr>
          <w:sz w:val="20"/>
        </w:rPr>
      </w:pPr>
    </w:p>
    <w:p w14:paraId="259E4CBF" w14:textId="77777777" w:rsidR="00DC16F1" w:rsidRDefault="00DC16F1">
      <w:pPr>
        <w:pStyle w:val="BodyText"/>
        <w:rPr>
          <w:sz w:val="20"/>
        </w:rPr>
      </w:pPr>
    </w:p>
    <w:p w14:paraId="44F2F1C9" w14:textId="77777777" w:rsidR="00DC16F1" w:rsidRDefault="00DC16F1">
      <w:pPr>
        <w:pStyle w:val="BodyText"/>
        <w:rPr>
          <w:sz w:val="20"/>
        </w:rPr>
      </w:pPr>
    </w:p>
    <w:p w14:paraId="373280EA" w14:textId="77777777" w:rsidR="00DC16F1" w:rsidRDefault="00DC16F1">
      <w:pPr>
        <w:pStyle w:val="BodyText"/>
        <w:rPr>
          <w:sz w:val="20"/>
        </w:rPr>
      </w:pPr>
    </w:p>
    <w:p w14:paraId="27886322" w14:textId="77777777" w:rsidR="00DC16F1" w:rsidRDefault="00DC16F1">
      <w:pPr>
        <w:pStyle w:val="BodyText"/>
        <w:rPr>
          <w:sz w:val="20"/>
        </w:rPr>
      </w:pPr>
    </w:p>
    <w:p w14:paraId="364FC5D3" w14:textId="77777777" w:rsidR="00DC16F1" w:rsidRDefault="00DC16F1">
      <w:pPr>
        <w:pStyle w:val="BodyText"/>
        <w:rPr>
          <w:sz w:val="20"/>
        </w:rPr>
      </w:pPr>
    </w:p>
    <w:p w14:paraId="2D650B84" w14:textId="77777777" w:rsidR="00DC16F1" w:rsidRDefault="00DC16F1">
      <w:pPr>
        <w:pStyle w:val="BodyText"/>
        <w:spacing w:before="4"/>
        <w:rPr>
          <w:sz w:val="20"/>
        </w:rPr>
      </w:pPr>
    </w:p>
    <w:p w14:paraId="187794F5" w14:textId="77777777" w:rsidR="00DC16F1" w:rsidRDefault="00DC16F1">
      <w:pPr>
        <w:rPr>
          <w:sz w:val="20"/>
        </w:rPr>
        <w:sectPr w:rsidR="00DC16F1">
          <w:headerReference w:type="default" r:id="rId348"/>
          <w:footerReference w:type="default" r:id="rId349"/>
          <w:pgSz w:w="12240" w:h="15840"/>
          <w:pgMar w:top="2100" w:right="0" w:bottom="1540" w:left="420" w:header="270" w:footer="1352" w:gutter="0"/>
          <w:cols w:space="720"/>
        </w:sectPr>
      </w:pPr>
    </w:p>
    <w:p w14:paraId="3E9A31DA" w14:textId="33A5B2AB" w:rsidR="00DC16F1" w:rsidRDefault="006147DB">
      <w:pPr>
        <w:spacing w:before="100" w:line="276" w:lineRule="auto"/>
        <w:ind w:left="1466" w:right="38" w:firstLine="50"/>
        <w:jc w:val="right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92480" behindDoc="0" locked="0" layoutInCell="1" allowOverlap="1" wp14:anchorId="33CEFFC5" wp14:editId="3DF679A6">
                <wp:simplePos x="0" y="0"/>
                <wp:positionH relativeFrom="page">
                  <wp:posOffset>1882140</wp:posOffset>
                </wp:positionH>
                <wp:positionV relativeFrom="paragraph">
                  <wp:posOffset>304165</wp:posOffset>
                </wp:positionV>
                <wp:extent cx="54610" cy="7620"/>
                <wp:effectExtent l="0" t="0" r="0" b="0"/>
                <wp:wrapNone/>
                <wp:docPr id="580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61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1E9931" id="Rectangle 110" o:spid="_x0000_s1026" style="position:absolute;margin-left:148.2pt;margin-top:23.95pt;width:4.3pt;height:.6pt;z-index:1589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>
        <w:rPr>
          <w:w w:val="80"/>
          <w:sz w:val="16"/>
        </w:rPr>
        <w:t>Proximal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half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of</w:t>
      </w:r>
      <w:r>
        <w:rPr>
          <w:spacing w:val="-32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 xml:space="preserve">metacarpals </w:t>
      </w:r>
      <w:r>
        <w:rPr>
          <w:w w:val="80"/>
          <w:sz w:val="16"/>
        </w:rPr>
        <w:t>to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distal radius and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80"/>
          <w:sz w:val="16"/>
        </w:rPr>
        <w:t>ulna</w:t>
      </w:r>
      <w:r>
        <w:rPr>
          <w:spacing w:val="-4"/>
          <w:w w:val="80"/>
          <w:sz w:val="16"/>
        </w:rPr>
        <w:t xml:space="preserve"> </w:t>
      </w:r>
      <w:r>
        <w:rPr>
          <w:w w:val="80"/>
          <w:sz w:val="16"/>
        </w:rPr>
        <w:t>included</w:t>
      </w:r>
    </w:p>
    <w:p w14:paraId="3C775089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48597787" w14:textId="77777777" w:rsidR="00DC16F1" w:rsidRDefault="00DC16F1">
      <w:pPr>
        <w:pStyle w:val="BodyText"/>
        <w:rPr>
          <w:sz w:val="18"/>
        </w:rPr>
      </w:pPr>
    </w:p>
    <w:p w14:paraId="2B4B5521" w14:textId="77777777" w:rsidR="00DC16F1" w:rsidRDefault="00DC16F1">
      <w:pPr>
        <w:pStyle w:val="BodyText"/>
        <w:rPr>
          <w:sz w:val="18"/>
        </w:rPr>
      </w:pPr>
    </w:p>
    <w:p w14:paraId="040D99B9" w14:textId="77777777" w:rsidR="00DC16F1" w:rsidRDefault="00DC16F1">
      <w:pPr>
        <w:pStyle w:val="BodyText"/>
        <w:spacing w:before="6"/>
        <w:rPr>
          <w:sz w:val="16"/>
        </w:rPr>
      </w:pPr>
    </w:p>
    <w:p w14:paraId="18CF13AB" w14:textId="43EF9C4D" w:rsidR="00DC16F1" w:rsidRDefault="006147DB">
      <w:pPr>
        <w:spacing w:line="276" w:lineRule="auto"/>
        <w:ind w:left="1466" w:right="2842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92992" behindDoc="0" locked="0" layoutInCell="1" allowOverlap="1" wp14:anchorId="27370149" wp14:editId="64FFB79A">
                <wp:simplePos x="0" y="0"/>
                <wp:positionH relativeFrom="page">
                  <wp:posOffset>2007235</wp:posOffset>
                </wp:positionH>
                <wp:positionV relativeFrom="paragraph">
                  <wp:posOffset>-1806575</wp:posOffset>
                </wp:positionV>
                <wp:extent cx="3082290" cy="3390900"/>
                <wp:effectExtent l="0" t="0" r="0" b="0"/>
                <wp:wrapNone/>
                <wp:docPr id="574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2290" cy="3390900"/>
                          <a:chOff x="3161" y="-2845"/>
                          <a:chExt cx="4854" cy="5340"/>
                        </a:xfrm>
                      </wpg:grpSpPr>
                      <pic:pic xmlns:pic="http://schemas.openxmlformats.org/drawingml/2006/picture">
                        <pic:nvPicPr>
                          <pic:cNvPr id="576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21" y="-2845"/>
                            <a:ext cx="3300" cy="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78" name="AutoShape 108"/>
                        <wps:cNvSpPr>
                          <a:spLocks/>
                        </wps:cNvSpPr>
                        <wps:spPr bwMode="auto">
                          <a:xfrm>
                            <a:off x="3168" y="-1887"/>
                            <a:ext cx="4846" cy="3060"/>
                          </a:xfrm>
                          <a:custGeom>
                            <a:avLst/>
                            <a:gdLst>
                              <a:gd name="T0" fmla="+- 0 5494 3168"/>
                              <a:gd name="T1" fmla="*/ T0 w 4846"/>
                              <a:gd name="T2" fmla="+- 0 187 -1887"/>
                              <a:gd name="T3" fmla="*/ 187 h 3060"/>
                              <a:gd name="T4" fmla="+- 0 8014 3168"/>
                              <a:gd name="T5" fmla="*/ T4 w 4846"/>
                              <a:gd name="T6" fmla="+- 0 187 -1887"/>
                              <a:gd name="T7" fmla="*/ 187 h 3060"/>
                              <a:gd name="T8" fmla="+- 0 5568 3168"/>
                              <a:gd name="T9" fmla="*/ T8 w 4846"/>
                              <a:gd name="T10" fmla="+- 0 -1887 -1887"/>
                              <a:gd name="T11" fmla="*/ -1887 h 3060"/>
                              <a:gd name="T12" fmla="+- 0 3168 3168"/>
                              <a:gd name="T13" fmla="*/ T12 w 4846"/>
                              <a:gd name="T14" fmla="+- 0 -1887 -1887"/>
                              <a:gd name="T15" fmla="*/ -1887 h 3060"/>
                              <a:gd name="T16" fmla="+- 0 3168 3168"/>
                              <a:gd name="T17" fmla="*/ T16 w 4846"/>
                              <a:gd name="T18" fmla="+- 0 -1887 -1887"/>
                              <a:gd name="T19" fmla="*/ -1887 h 3060"/>
                              <a:gd name="T20" fmla="+- 0 3168 3168"/>
                              <a:gd name="T21" fmla="*/ T20 w 4846"/>
                              <a:gd name="T22" fmla="+- 0 1173 -1887"/>
                              <a:gd name="T23" fmla="*/ 1173 h 3060"/>
                              <a:gd name="T24" fmla="+- 0 3168 3168"/>
                              <a:gd name="T25" fmla="*/ T24 w 4846"/>
                              <a:gd name="T26" fmla="+- 0 1173 -1887"/>
                              <a:gd name="T27" fmla="*/ 1173 h 3060"/>
                              <a:gd name="T28" fmla="+- 0 5388 3168"/>
                              <a:gd name="T29" fmla="*/ T28 w 4846"/>
                              <a:gd name="T30" fmla="+- 0 1173 -1887"/>
                              <a:gd name="T31" fmla="*/ 1173 h 3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846" h="3060">
                                <a:moveTo>
                                  <a:pt x="2326" y="2074"/>
                                </a:moveTo>
                                <a:lnTo>
                                  <a:pt x="4846" y="2074"/>
                                </a:lnTo>
                                <a:moveTo>
                                  <a:pt x="2400" y="0"/>
                                </a:moveTo>
                                <a:lnTo>
                                  <a:pt x="0" y="0"/>
                                </a:lnTo>
                                <a:moveTo>
                                  <a:pt x="0" y="0"/>
                                </a:moveTo>
                                <a:lnTo>
                                  <a:pt x="0" y="3060"/>
                                </a:lnTo>
                                <a:moveTo>
                                  <a:pt x="0" y="3060"/>
                                </a:moveTo>
                                <a:lnTo>
                                  <a:pt x="2220" y="306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4DAEFB" id="Group 107" o:spid="_x0000_s1026" style="position:absolute;margin-left:158.05pt;margin-top:-142.25pt;width:242.7pt;height:267pt;z-index:15892992;mso-position-horizontal-relative:page" coordorigin="3161,-2845" coordsize="4854,53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">
                <v:shape id="Picture 109" o:spid="_x0000_s1027" type="#_x0000_t75" style="position:absolute;left:3621;top:-2845;width:3300;height:5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">
                  <v:imagedata r:id="rId351" o:title=""/>
                </v:shape>
                <v:shape id="AutoShape 108" o:spid="_x0000_s1028" style="position:absolute;left:3168;top:-1887;width:4846;height:3060;visibility:visible;mso-wrap-style:square;v-text-anchor:top" coordsize="4846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" path="m2326,2074r2520,m2400,l,m,l,3060t,l2220,3060e" filled="f" strokeweight=".72pt">
                  <v:path arrowok="t" o:connecttype="custom" o:connectlocs="2326,187;4846,187;2400,-1887;0,-1887;0,-1887;0,1173;0,1173;2220,1173" o:connectangles="0,0,0,0,0,0,0,0"/>
                </v:shape>
                <w10:wrap anchorx="page"/>
              </v:group>
            </w:pict>
          </mc:Fallback>
        </mc:AlternateContent>
      </w:r>
      <w:r>
        <w:rPr>
          <w:spacing w:val="-3"/>
          <w:w w:val="90"/>
          <w:sz w:val="16"/>
        </w:rPr>
        <w:t>Superimposed</w:t>
      </w:r>
      <w:r>
        <w:rPr>
          <w:spacing w:val="-2"/>
          <w:w w:val="90"/>
          <w:sz w:val="16"/>
        </w:rPr>
        <w:t xml:space="preserve"> </w:t>
      </w:r>
      <w:r>
        <w:rPr>
          <w:w w:val="80"/>
          <w:sz w:val="16"/>
        </w:rPr>
        <w:t>distal radius and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ulna</w:t>
      </w:r>
    </w:p>
    <w:p w14:paraId="5B324935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465" w:space="4094"/>
            <w:col w:w="5261"/>
          </w:cols>
        </w:sectPr>
      </w:pPr>
    </w:p>
    <w:p w14:paraId="332F5809" w14:textId="77777777" w:rsidR="00DC16F1" w:rsidRDefault="00000000">
      <w:pPr>
        <w:pStyle w:val="BodyText"/>
        <w:spacing w:before="37" w:line="278" w:lineRule="auto"/>
        <w:ind w:left="1020" w:right="1910"/>
      </w:pPr>
      <w:r>
        <w:rPr>
          <w:rFonts w:ascii="Arial" w:hAnsi="Arial"/>
          <w:b/>
        </w:rPr>
        <w:lastRenderedPageBreak/>
        <w:t>Colle’s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Fracture:</w:t>
      </w:r>
      <w:r>
        <w:rPr>
          <w:rFonts w:ascii="Arial" w:hAnsi="Arial"/>
          <w:b/>
          <w:spacing w:val="35"/>
        </w:rPr>
        <w:t xml:space="preserve"> </w:t>
      </w:r>
      <w:r>
        <w:t>Most</w:t>
      </w:r>
      <w:r>
        <w:rPr>
          <w:spacing w:val="-6"/>
        </w:rPr>
        <w:t xml:space="preserve"> </w:t>
      </w:r>
      <w:r>
        <w:t>common</w:t>
      </w:r>
      <w:r>
        <w:rPr>
          <w:spacing w:val="-10"/>
        </w:rPr>
        <w:t xml:space="preserve"> </w:t>
      </w:r>
      <w:r>
        <w:t>fracture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wrist</w:t>
      </w:r>
      <w:r>
        <w:rPr>
          <w:spacing w:val="-3"/>
        </w:rPr>
        <w:t xml:space="preserve"> </w:t>
      </w:r>
      <w:r>
        <w:t>(FOOSH).</w:t>
      </w:r>
      <w:r>
        <w:rPr>
          <w:spacing w:val="39"/>
        </w:rPr>
        <w:t xml:space="preserve"> </w:t>
      </w:r>
      <w:r>
        <w:t>Transverse</w:t>
      </w:r>
      <w:r>
        <w:rPr>
          <w:spacing w:val="-6"/>
        </w:rPr>
        <w:t xml:space="preserve"> </w:t>
      </w:r>
      <w:r>
        <w:t>fracture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radius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posterior displacement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fragment.</w:t>
      </w:r>
    </w:p>
    <w:p w14:paraId="3A512CAF" w14:textId="77777777" w:rsidR="00DC16F1" w:rsidRDefault="00000000">
      <w:pPr>
        <w:pStyle w:val="BodyText"/>
        <w:spacing w:before="9"/>
        <w:rPr>
          <w:sz w:val="21"/>
        </w:rPr>
      </w:pPr>
      <w:r>
        <w:rPr>
          <w:noProof/>
        </w:rPr>
        <w:drawing>
          <wp:anchor distT="0" distB="0" distL="0" distR="0" simplePos="0" relativeHeight="322" behindDoc="0" locked="0" layoutInCell="1" allowOverlap="1" wp14:anchorId="04390366" wp14:editId="1A44042C">
            <wp:simplePos x="0" y="0"/>
            <wp:positionH relativeFrom="page">
              <wp:posOffset>3220085</wp:posOffset>
            </wp:positionH>
            <wp:positionV relativeFrom="paragraph">
              <wp:posOffset>184213</wp:posOffset>
            </wp:positionV>
            <wp:extent cx="1327959" cy="2235707"/>
            <wp:effectExtent l="0" t="0" r="0" b="0"/>
            <wp:wrapTopAndBottom/>
            <wp:docPr id="1545" name="image1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" name="image138.jpeg"/>
                    <pic:cNvPicPr/>
                  </pic:nvPicPr>
                  <pic:blipFill>
                    <a:blip r:embed="rId3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7959" cy="22357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2C0020" w14:textId="77777777" w:rsidR="00DC16F1" w:rsidRDefault="00DC16F1">
      <w:pPr>
        <w:pStyle w:val="BodyText"/>
        <w:rPr>
          <w:sz w:val="24"/>
        </w:rPr>
      </w:pPr>
    </w:p>
    <w:p w14:paraId="4E0DC190" w14:textId="77777777" w:rsidR="00DC16F1" w:rsidRDefault="00DC16F1">
      <w:pPr>
        <w:pStyle w:val="BodyText"/>
        <w:rPr>
          <w:sz w:val="24"/>
        </w:rPr>
      </w:pPr>
    </w:p>
    <w:p w14:paraId="00C78769" w14:textId="77777777" w:rsidR="00DC16F1" w:rsidRDefault="00DC16F1">
      <w:pPr>
        <w:pStyle w:val="BodyText"/>
        <w:rPr>
          <w:sz w:val="24"/>
        </w:rPr>
      </w:pPr>
    </w:p>
    <w:p w14:paraId="01A26F4F" w14:textId="77777777" w:rsidR="00DC16F1" w:rsidRDefault="00DC16F1">
      <w:pPr>
        <w:pStyle w:val="BodyText"/>
        <w:rPr>
          <w:sz w:val="30"/>
        </w:rPr>
      </w:pPr>
    </w:p>
    <w:p w14:paraId="4F94EAF6" w14:textId="77777777" w:rsidR="00DC16F1" w:rsidRDefault="00000000">
      <w:pPr>
        <w:pStyle w:val="BodyText"/>
        <w:spacing w:line="280" w:lineRule="auto"/>
        <w:ind w:left="1020" w:right="1927"/>
      </w:pPr>
      <w:r>
        <w:rPr>
          <w:rFonts w:ascii="Arial" w:hAnsi="Arial"/>
          <w:b/>
        </w:rPr>
        <w:t xml:space="preserve">Smith’s Fracture: </w:t>
      </w:r>
      <w:r>
        <w:t>Transverse fracture of the distal radius with anterior displacement of the</w:t>
      </w:r>
      <w:r>
        <w:rPr>
          <w:spacing w:val="-59"/>
        </w:rPr>
        <w:t xml:space="preserve"> </w:t>
      </w:r>
      <w:r>
        <w:t>distal</w:t>
      </w:r>
      <w:r>
        <w:rPr>
          <w:spacing w:val="-2"/>
        </w:rPr>
        <w:t xml:space="preserve"> </w:t>
      </w:r>
      <w:r>
        <w:t>fragment.</w:t>
      </w:r>
    </w:p>
    <w:p w14:paraId="1F06CCBA" w14:textId="77777777" w:rsidR="00DC16F1" w:rsidRDefault="00000000">
      <w:pPr>
        <w:pStyle w:val="BodyText"/>
        <w:ind w:left="4711"/>
        <w:rPr>
          <w:sz w:val="20"/>
        </w:rPr>
      </w:pPr>
      <w:r>
        <w:rPr>
          <w:noProof/>
          <w:sz w:val="20"/>
        </w:rPr>
        <w:drawing>
          <wp:inline distT="0" distB="0" distL="0" distR="0" wp14:anchorId="3E60D497" wp14:editId="23C87F12">
            <wp:extent cx="1196104" cy="2731770"/>
            <wp:effectExtent l="0" t="0" r="0" b="0"/>
            <wp:docPr id="1547" name="image1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" name="image139.jpeg"/>
                    <pic:cNvPicPr/>
                  </pic:nvPicPr>
                  <pic:blipFill>
                    <a:blip r:embed="rId3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6104" cy="273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8AF45" w14:textId="77777777" w:rsidR="00DC16F1" w:rsidRDefault="00DC16F1">
      <w:pPr>
        <w:rPr>
          <w:sz w:val="20"/>
        </w:rPr>
        <w:sectPr w:rsidR="00DC16F1">
          <w:headerReference w:type="default" r:id="rId354"/>
          <w:footerReference w:type="default" r:id="rId355"/>
          <w:pgSz w:w="12240" w:h="15840"/>
          <w:pgMar w:top="2100" w:right="0" w:bottom="1540" w:left="420" w:header="270" w:footer="1352" w:gutter="0"/>
          <w:cols w:space="720"/>
        </w:sectPr>
      </w:pPr>
    </w:p>
    <w:p w14:paraId="1398D0A5" w14:textId="5833A831" w:rsidR="00DC16F1" w:rsidRDefault="00DC16F1">
      <w:pPr>
        <w:pStyle w:val="BodyText"/>
        <w:ind w:left="9135"/>
        <w:rPr>
          <w:sz w:val="20"/>
        </w:rPr>
      </w:pPr>
    </w:p>
    <w:p w14:paraId="688916F7" w14:textId="77777777" w:rsidR="00DC16F1" w:rsidRDefault="00DC16F1">
      <w:pPr>
        <w:pStyle w:val="BodyText"/>
        <w:rPr>
          <w:sz w:val="20"/>
        </w:rPr>
      </w:pPr>
    </w:p>
    <w:p w14:paraId="6E42F771" w14:textId="77777777" w:rsidR="00DC16F1" w:rsidRDefault="00DC16F1">
      <w:pPr>
        <w:pStyle w:val="BodyText"/>
        <w:rPr>
          <w:sz w:val="20"/>
        </w:rPr>
      </w:pPr>
    </w:p>
    <w:p w14:paraId="1A1B919B" w14:textId="77777777" w:rsidR="00DC16F1" w:rsidRDefault="00DC16F1">
      <w:pPr>
        <w:pStyle w:val="BodyText"/>
        <w:rPr>
          <w:sz w:val="20"/>
        </w:rPr>
      </w:pPr>
    </w:p>
    <w:p w14:paraId="2EAD9BFC" w14:textId="77777777" w:rsidR="00DC16F1" w:rsidRDefault="00DC16F1">
      <w:pPr>
        <w:pStyle w:val="BodyText"/>
        <w:rPr>
          <w:sz w:val="20"/>
        </w:rPr>
      </w:pPr>
    </w:p>
    <w:p w14:paraId="5545E09F" w14:textId="77777777" w:rsidR="00DC16F1" w:rsidRDefault="00DC16F1">
      <w:pPr>
        <w:pStyle w:val="BodyText"/>
        <w:rPr>
          <w:sz w:val="20"/>
        </w:rPr>
      </w:pPr>
    </w:p>
    <w:p w14:paraId="74C717F0" w14:textId="77777777" w:rsidR="00DC16F1" w:rsidRDefault="00DC16F1">
      <w:pPr>
        <w:pStyle w:val="BodyText"/>
        <w:rPr>
          <w:sz w:val="20"/>
        </w:rPr>
      </w:pPr>
    </w:p>
    <w:p w14:paraId="14EE4CC6" w14:textId="77777777" w:rsidR="00DC16F1" w:rsidRDefault="00DC16F1">
      <w:pPr>
        <w:pStyle w:val="BodyText"/>
        <w:rPr>
          <w:sz w:val="20"/>
        </w:rPr>
      </w:pPr>
    </w:p>
    <w:p w14:paraId="150401B4" w14:textId="77777777" w:rsidR="00DC16F1" w:rsidRDefault="00DC16F1">
      <w:pPr>
        <w:pStyle w:val="BodyText"/>
        <w:rPr>
          <w:sz w:val="20"/>
        </w:rPr>
      </w:pPr>
    </w:p>
    <w:p w14:paraId="55C20B97" w14:textId="77777777" w:rsidR="00DC16F1" w:rsidRDefault="00DC16F1">
      <w:pPr>
        <w:pStyle w:val="BodyText"/>
        <w:rPr>
          <w:sz w:val="20"/>
        </w:rPr>
      </w:pPr>
    </w:p>
    <w:p w14:paraId="10437859" w14:textId="77777777" w:rsidR="00DC16F1" w:rsidRDefault="00DC16F1">
      <w:pPr>
        <w:pStyle w:val="BodyText"/>
        <w:rPr>
          <w:sz w:val="20"/>
        </w:rPr>
      </w:pPr>
    </w:p>
    <w:p w14:paraId="076CB5AB" w14:textId="77777777" w:rsidR="00DC16F1" w:rsidRDefault="00DC16F1">
      <w:pPr>
        <w:pStyle w:val="BodyText"/>
        <w:rPr>
          <w:sz w:val="20"/>
        </w:rPr>
      </w:pPr>
    </w:p>
    <w:p w14:paraId="70821199" w14:textId="77777777" w:rsidR="00DC16F1" w:rsidRDefault="00DC16F1">
      <w:pPr>
        <w:pStyle w:val="BodyText"/>
        <w:rPr>
          <w:sz w:val="20"/>
        </w:rPr>
      </w:pPr>
    </w:p>
    <w:p w14:paraId="48EA086D" w14:textId="77777777" w:rsidR="00DC16F1" w:rsidRDefault="00DC16F1">
      <w:pPr>
        <w:pStyle w:val="BodyText"/>
        <w:rPr>
          <w:sz w:val="20"/>
        </w:rPr>
      </w:pPr>
    </w:p>
    <w:p w14:paraId="55522286" w14:textId="77777777" w:rsidR="00DC16F1" w:rsidRDefault="00DC16F1">
      <w:pPr>
        <w:pStyle w:val="BodyText"/>
        <w:spacing w:before="10"/>
        <w:rPr>
          <w:sz w:val="16"/>
        </w:rPr>
      </w:pPr>
    </w:p>
    <w:p w14:paraId="4B036238" w14:textId="77777777" w:rsidR="00DC16F1" w:rsidRDefault="00000000">
      <w:pPr>
        <w:pStyle w:val="Heading1"/>
        <w:spacing w:line="276" w:lineRule="auto"/>
        <w:ind w:left="1738" w:right="2158" w:firstLine="1683"/>
        <w:jc w:val="left"/>
      </w:pPr>
      <w:bookmarkStart w:id="62" w:name="_bookmark62"/>
      <w:bookmarkEnd w:id="62"/>
      <w:r>
        <w:t>Mobile</w:t>
      </w:r>
      <w:r>
        <w:rPr>
          <w:spacing w:val="1"/>
        </w:rPr>
        <w:t xml:space="preserve"> </w:t>
      </w:r>
      <w:r>
        <w:rPr>
          <w:spacing w:val="-2"/>
        </w:rPr>
        <w:t>Procedures</w:t>
      </w:r>
    </w:p>
    <w:p w14:paraId="5BDBDBA1" w14:textId="77777777" w:rsidR="00DC16F1" w:rsidRDefault="00DC16F1">
      <w:pPr>
        <w:spacing w:line="276" w:lineRule="auto"/>
        <w:sectPr w:rsidR="00DC16F1">
          <w:headerReference w:type="default" r:id="rId356"/>
          <w:footerReference w:type="default" r:id="rId357"/>
          <w:pgSz w:w="12240" w:h="15840"/>
          <w:pgMar w:top="260" w:right="0" w:bottom="1540" w:left="420" w:header="0" w:footer="1352" w:gutter="0"/>
          <w:cols w:space="720"/>
        </w:sectPr>
      </w:pPr>
    </w:p>
    <w:p w14:paraId="1C858EC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AC403B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D095D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911690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BF7A23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616DBF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6007CB9" w14:textId="50C8391D" w:rsidR="00DC16F1" w:rsidRDefault="00000000">
      <w:pPr>
        <w:pStyle w:val="Heading4"/>
        <w:spacing w:before="217"/>
        <w:ind w:left="1380"/>
      </w:pPr>
      <w:r>
        <w:t>ALL</w:t>
      </w:r>
      <w:r>
        <w:rPr>
          <w:spacing w:val="-14"/>
        </w:rPr>
        <w:t xml:space="preserve"> </w:t>
      </w:r>
      <w:r>
        <w:t>MOBILE</w:t>
      </w:r>
      <w:r>
        <w:rPr>
          <w:spacing w:val="-10"/>
        </w:rPr>
        <w:t xml:space="preserve"> </w:t>
      </w:r>
      <w:r>
        <w:t>PROCEDURES</w:t>
      </w:r>
    </w:p>
    <w:p w14:paraId="6BBDACAE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6696897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94" w:line="251" w:lineRule="exact"/>
        <w:ind w:hanging="361"/>
      </w:pPr>
      <w:r>
        <w:t>Read</w:t>
      </w:r>
      <w:r>
        <w:rPr>
          <w:spacing w:val="-11"/>
        </w:rPr>
        <w:t xml:space="preserve"> </w:t>
      </w:r>
      <w:r>
        <w:t>your</w:t>
      </w:r>
      <w:r>
        <w:rPr>
          <w:spacing w:val="-11"/>
        </w:rPr>
        <w:t xml:space="preserve"> </w:t>
      </w:r>
      <w:r>
        <w:t>requisition.</w:t>
      </w:r>
      <w:r>
        <w:rPr>
          <w:spacing w:val="-6"/>
        </w:rPr>
        <w:t xml:space="preserve"> </w:t>
      </w:r>
      <w:r>
        <w:t>Know</w:t>
      </w:r>
      <w:r>
        <w:rPr>
          <w:spacing w:val="-9"/>
        </w:rPr>
        <w:t xml:space="preserve"> </w:t>
      </w:r>
      <w:r>
        <w:t>why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exam</w:t>
      </w:r>
      <w:r>
        <w:rPr>
          <w:spacing w:val="-6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being</w:t>
      </w:r>
      <w:r>
        <w:rPr>
          <w:spacing w:val="-7"/>
        </w:rPr>
        <w:t xml:space="preserve"> </w:t>
      </w:r>
      <w:r>
        <w:t>performed:</w:t>
      </w:r>
    </w:p>
    <w:p w14:paraId="38259166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Introduce</w:t>
      </w:r>
      <w:r>
        <w:rPr>
          <w:spacing w:val="-9"/>
        </w:rPr>
        <w:t xml:space="preserve"> </w:t>
      </w:r>
      <w:r>
        <w:t>yourself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tell</w:t>
      </w:r>
      <w:r>
        <w:rPr>
          <w:spacing w:val="-12"/>
        </w:rPr>
        <w:t xml:space="preserve"> </w:t>
      </w:r>
      <w:r>
        <w:t>them</w:t>
      </w:r>
      <w:r>
        <w:rPr>
          <w:spacing w:val="-5"/>
        </w:rPr>
        <w:t xml:space="preserve"> </w:t>
      </w:r>
      <w:r>
        <w:t>why</w:t>
      </w:r>
      <w:r>
        <w:rPr>
          <w:spacing w:val="-9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there.</w:t>
      </w:r>
    </w:p>
    <w:p w14:paraId="1447BBB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"/>
        <w:ind w:hanging="361"/>
      </w:pPr>
      <w:r>
        <w:t>Ensure</w:t>
      </w:r>
      <w:r>
        <w:rPr>
          <w:spacing w:val="-7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correct</w:t>
      </w:r>
      <w:r>
        <w:rPr>
          <w:spacing w:val="-6"/>
        </w:rPr>
        <w:t xml:space="preserve"> </w:t>
      </w:r>
      <w:r>
        <w:t>patient.</w:t>
      </w:r>
      <w:r>
        <w:rPr>
          <w:spacing w:val="-6"/>
        </w:rPr>
        <w:t xml:space="preserve"> </w:t>
      </w:r>
      <w:r>
        <w:t>Check</w:t>
      </w:r>
      <w:r>
        <w:rPr>
          <w:spacing w:val="-5"/>
        </w:rPr>
        <w:t xml:space="preserve"> </w:t>
      </w:r>
      <w:r>
        <w:t>wristband,</w:t>
      </w:r>
      <w:r>
        <w:rPr>
          <w:spacing w:val="-4"/>
        </w:rPr>
        <w:t xml:space="preserve"> </w:t>
      </w:r>
      <w:r>
        <w:t>ask</w:t>
      </w:r>
      <w:r>
        <w:rPr>
          <w:spacing w:val="-7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name,</w:t>
      </w:r>
      <w:r>
        <w:rPr>
          <w:spacing w:val="-8"/>
        </w:rPr>
        <w:t xml:space="preserve"> </w:t>
      </w:r>
      <w:r>
        <w:t>ask</w:t>
      </w:r>
    </w:p>
    <w:p w14:paraId="1EFA18A7" w14:textId="77777777" w:rsidR="00DC16F1" w:rsidRDefault="00000000">
      <w:pPr>
        <w:pStyle w:val="BodyText"/>
        <w:spacing w:before="1" w:line="252" w:lineRule="exact"/>
        <w:ind w:left="1740"/>
      </w:pPr>
      <w:r>
        <w:t>patient</w:t>
      </w:r>
      <w:r>
        <w:rPr>
          <w:spacing w:val="-4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date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birth,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check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patient’s</w:t>
      </w:r>
      <w:r>
        <w:rPr>
          <w:spacing w:val="-1"/>
        </w:rPr>
        <w:t xml:space="preserve"> </w:t>
      </w:r>
      <w:r>
        <w:t>nurse</w:t>
      </w:r>
      <w:r>
        <w:rPr>
          <w:spacing w:val="-5"/>
        </w:rPr>
        <w:t xml:space="preserve"> </w:t>
      </w:r>
      <w:r>
        <w:t>(double</w:t>
      </w:r>
      <w:r>
        <w:rPr>
          <w:spacing w:val="-2"/>
        </w:rPr>
        <w:t xml:space="preserve"> </w:t>
      </w:r>
      <w:r>
        <w:t>id</w:t>
      </w:r>
      <w:r>
        <w:rPr>
          <w:spacing w:val="-4"/>
        </w:rPr>
        <w:t xml:space="preserve"> </w:t>
      </w:r>
      <w:r>
        <w:t>required).</w:t>
      </w:r>
    </w:p>
    <w:p w14:paraId="7B90941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2268"/>
      </w:pPr>
      <w:r>
        <w:t>Ensure the patient’s nurse is present in room. The patient is their responsibility:</w:t>
      </w:r>
      <w:r>
        <w:rPr>
          <w:spacing w:val="1"/>
        </w:rPr>
        <w:t xml:space="preserve"> </w:t>
      </w:r>
      <w:r>
        <w:t>therefore,</w:t>
      </w:r>
      <w:r>
        <w:rPr>
          <w:spacing w:val="-4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movement</w:t>
      </w:r>
      <w:r>
        <w:rPr>
          <w:spacing w:val="-4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have</w:t>
      </w:r>
      <w:r>
        <w:rPr>
          <w:spacing w:val="-10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approval</w:t>
      </w:r>
      <w:r>
        <w:rPr>
          <w:spacing w:val="-10"/>
        </w:rPr>
        <w:t xml:space="preserve"> </w:t>
      </w:r>
      <w:r>
        <w:t>first.</w:t>
      </w:r>
      <w:r>
        <w:rPr>
          <w:spacing w:val="-7"/>
        </w:rPr>
        <w:t xml:space="preserve"> </w:t>
      </w:r>
      <w:r>
        <w:t>They</w:t>
      </w:r>
      <w:r>
        <w:rPr>
          <w:spacing w:val="-9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assisting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 patient</w:t>
      </w:r>
      <w:r>
        <w:rPr>
          <w:spacing w:val="-2"/>
        </w:rPr>
        <w:t xml:space="preserve"> </w:t>
      </w:r>
      <w:r>
        <w:t>movement.</w:t>
      </w:r>
    </w:p>
    <w:p w14:paraId="748DEC87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47" w:lineRule="exact"/>
        <w:ind w:hanging="361"/>
      </w:pPr>
      <w:r>
        <w:t>Assess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see</w:t>
      </w:r>
      <w:r>
        <w:rPr>
          <w:spacing w:val="-7"/>
        </w:rPr>
        <w:t xml:space="preserve"> </w:t>
      </w:r>
      <w:r>
        <w:t>what</w:t>
      </w:r>
      <w:r>
        <w:rPr>
          <w:spacing w:val="-8"/>
        </w:rPr>
        <w:t xml:space="preserve"> </w:t>
      </w:r>
      <w:r>
        <w:t>kind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assistance</w:t>
      </w:r>
      <w:r>
        <w:rPr>
          <w:spacing w:val="-9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required.</w:t>
      </w:r>
    </w:p>
    <w:p w14:paraId="03B7DD7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Ensure</w:t>
      </w:r>
      <w:r>
        <w:rPr>
          <w:spacing w:val="-7"/>
        </w:rPr>
        <w:t xml:space="preserve"> </w:t>
      </w:r>
      <w:r>
        <w:t>sure</w:t>
      </w:r>
      <w:r>
        <w:rPr>
          <w:spacing w:val="-7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necessary</w:t>
      </w:r>
      <w:r>
        <w:rPr>
          <w:spacing w:val="-9"/>
        </w:rPr>
        <w:t xml:space="preserve"> </w:t>
      </w:r>
      <w:r>
        <w:t>equipment</w:t>
      </w:r>
      <w:r>
        <w:rPr>
          <w:spacing w:val="-10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entire</w:t>
      </w:r>
      <w:r>
        <w:rPr>
          <w:spacing w:val="-6"/>
        </w:rPr>
        <w:t xml:space="preserve"> </w:t>
      </w:r>
      <w:r>
        <w:t>exam.</w:t>
      </w:r>
    </w:p>
    <w:p w14:paraId="3FB82A1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Re-arrange</w:t>
      </w:r>
      <w:r>
        <w:rPr>
          <w:spacing w:val="-1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room</w:t>
      </w:r>
      <w:r>
        <w:rPr>
          <w:spacing w:val="-8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make</w:t>
      </w:r>
      <w:r>
        <w:rPr>
          <w:spacing w:val="-9"/>
        </w:rPr>
        <w:t xml:space="preserve"> </w:t>
      </w:r>
      <w:r>
        <w:t>space</w:t>
      </w:r>
      <w:r>
        <w:rPr>
          <w:spacing w:val="-10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machine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yourself</w:t>
      </w:r>
      <w:r>
        <w:rPr>
          <w:spacing w:val="-5"/>
        </w:rPr>
        <w:t xml:space="preserve"> </w:t>
      </w:r>
      <w:r>
        <w:t>before</w:t>
      </w:r>
      <w:r>
        <w:rPr>
          <w:spacing w:val="-6"/>
        </w:rPr>
        <w:t xml:space="preserve"> </w:t>
      </w:r>
      <w:r>
        <w:t>entering.</w:t>
      </w:r>
    </w:p>
    <w:p w14:paraId="1734C5D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1613"/>
      </w:pPr>
      <w:r>
        <w:t>Announce your intention to expose by stating clearly “XRAY BED (number)”. Ensure</w:t>
      </w:r>
      <w:r>
        <w:rPr>
          <w:spacing w:val="1"/>
        </w:rPr>
        <w:t xml:space="preserve"> </w:t>
      </w:r>
      <w:r>
        <w:t>everyone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clear.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9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next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another</w:t>
      </w:r>
      <w:r>
        <w:rPr>
          <w:spacing w:val="-5"/>
        </w:rPr>
        <w:t xml:space="preserve"> </w:t>
      </w:r>
      <w:r>
        <w:t>bed</w:t>
      </w:r>
      <w:r>
        <w:rPr>
          <w:spacing w:val="-1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place</w:t>
      </w:r>
      <w:r>
        <w:rPr>
          <w:spacing w:val="-7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t>shielded</w:t>
      </w:r>
      <w:r>
        <w:rPr>
          <w:spacing w:val="-4"/>
        </w:rPr>
        <w:t xml:space="preserve"> </w:t>
      </w:r>
      <w:r>
        <w:t>body</w:t>
      </w:r>
      <w:r>
        <w:rPr>
          <w:spacing w:val="-58"/>
        </w:rPr>
        <w:t xml:space="preserve"> </w:t>
      </w:r>
      <w:r>
        <w:t>between them and the tube. Otherwise keep a distance of at least 3 meters (6 feet)</w:t>
      </w:r>
      <w:r>
        <w:rPr>
          <w:spacing w:val="1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tube. Always wear a</w:t>
      </w:r>
      <w:r>
        <w:rPr>
          <w:spacing w:val="-3"/>
        </w:rPr>
        <w:t xml:space="preserve"> </w:t>
      </w:r>
      <w:r>
        <w:t>lead apron</w:t>
      </w:r>
      <w:r>
        <w:rPr>
          <w:spacing w:val="-1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exposing.</w:t>
      </w:r>
    </w:p>
    <w:p w14:paraId="5E95EBF8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806"/>
      </w:pPr>
      <w:r>
        <w:t>After</w:t>
      </w:r>
      <w:r>
        <w:rPr>
          <w:spacing w:val="-5"/>
        </w:rPr>
        <w:t xml:space="preserve"> </w:t>
      </w:r>
      <w:r>
        <w:t>exam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complete</w:t>
      </w:r>
      <w:r>
        <w:rPr>
          <w:spacing w:val="-7"/>
        </w:rPr>
        <w:t xml:space="preserve"> </w:t>
      </w:r>
      <w:r>
        <w:t>make</w:t>
      </w:r>
      <w:r>
        <w:rPr>
          <w:spacing w:val="-7"/>
        </w:rPr>
        <w:t xml:space="preserve"> </w:t>
      </w:r>
      <w:r>
        <w:t>sure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comfortable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side</w:t>
      </w:r>
      <w:r>
        <w:rPr>
          <w:spacing w:val="-7"/>
        </w:rPr>
        <w:t xml:space="preserve"> </w:t>
      </w:r>
      <w:r>
        <w:t>rails are</w:t>
      </w:r>
      <w:r>
        <w:rPr>
          <w:spacing w:val="-6"/>
        </w:rPr>
        <w:t xml:space="preserve"> </w:t>
      </w:r>
      <w:r>
        <w:t>up.</w:t>
      </w:r>
      <w:r>
        <w:rPr>
          <w:spacing w:val="-58"/>
        </w:rPr>
        <w:t xml:space="preserve"> </w:t>
      </w:r>
      <w:r>
        <w:t>Return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room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found it.</w:t>
      </w:r>
    </w:p>
    <w:p w14:paraId="388A6B67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990"/>
      </w:pPr>
      <w:r>
        <w:t>Clean</w:t>
      </w:r>
      <w:r>
        <w:rPr>
          <w:spacing w:val="-5"/>
        </w:rPr>
        <w:t xml:space="preserve"> </w:t>
      </w:r>
      <w:r>
        <w:t>mobile/IR</w:t>
      </w:r>
      <w:r>
        <w:rPr>
          <w:spacing w:val="-1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prevent</w:t>
      </w:r>
      <w:r>
        <w:rPr>
          <w:spacing w:val="-3"/>
        </w:rPr>
        <w:t xml:space="preserve"> </w:t>
      </w:r>
      <w:r>
        <w:t>cross</w:t>
      </w:r>
      <w:r>
        <w:rPr>
          <w:spacing w:val="-10"/>
        </w:rPr>
        <w:t xml:space="preserve"> </w:t>
      </w:r>
      <w:r>
        <w:t>contamination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check</w:t>
      </w:r>
      <w:r>
        <w:rPr>
          <w:spacing w:val="-6"/>
        </w:rPr>
        <w:t xml:space="preserve"> </w:t>
      </w:r>
      <w:r>
        <w:t>charge</w:t>
      </w:r>
      <w:r>
        <w:rPr>
          <w:spacing w:val="-9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mobile</w:t>
      </w:r>
      <w:r>
        <w:rPr>
          <w:spacing w:val="-5"/>
        </w:rPr>
        <w:t xml:space="preserve"> </w:t>
      </w:r>
      <w:r>
        <w:t>before</w:t>
      </w:r>
      <w:r>
        <w:rPr>
          <w:spacing w:val="-58"/>
        </w:rPr>
        <w:t xml:space="preserve"> </w:t>
      </w:r>
      <w:r>
        <w:t>turning</w:t>
      </w:r>
      <w:r>
        <w:rPr>
          <w:spacing w:val="-3"/>
        </w:rPr>
        <w:t xml:space="preserve"> </w:t>
      </w:r>
      <w:r>
        <w:t>machine off.</w:t>
      </w:r>
    </w:p>
    <w:p w14:paraId="31470DE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555"/>
      </w:pPr>
      <w:r>
        <w:t>Post</w:t>
      </w:r>
      <w:r>
        <w:rPr>
          <w:spacing w:val="-5"/>
        </w:rPr>
        <w:t xml:space="preserve"> </w:t>
      </w:r>
      <w:r>
        <w:t>processing:</w:t>
      </w:r>
      <w:r>
        <w:rPr>
          <w:spacing w:val="-6"/>
        </w:rPr>
        <w:t xml:space="preserve"> </w:t>
      </w:r>
      <w:r>
        <w:t>Note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and/or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Millennium:</w:t>
      </w:r>
      <w:r>
        <w:rPr>
          <w:spacing w:val="-7"/>
        </w:rPr>
        <w:t xml:space="preserve"> </w:t>
      </w:r>
      <w:r>
        <w:t>time,</w:t>
      </w:r>
      <w:r>
        <w:rPr>
          <w:spacing w:val="-8"/>
        </w:rPr>
        <w:t xml:space="preserve"> </w:t>
      </w:r>
      <w:r>
        <w:t>technique,</w:t>
      </w:r>
      <w:r>
        <w:rPr>
          <w:spacing w:val="-7"/>
        </w:rPr>
        <w:t xml:space="preserve"> </w:t>
      </w:r>
      <w:r>
        <w:t>distance,</w:t>
      </w:r>
      <w:r>
        <w:rPr>
          <w:spacing w:val="-3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(ex:</w:t>
      </w:r>
      <w:r>
        <w:rPr>
          <w:spacing w:val="2"/>
        </w:rPr>
        <w:t xml:space="preserve"> </w:t>
      </w:r>
      <w:r>
        <w:t>AP</w:t>
      </w:r>
      <w:r>
        <w:rPr>
          <w:spacing w:val="-2"/>
        </w:rPr>
        <w:t xml:space="preserve"> </w:t>
      </w:r>
      <w:r>
        <w:t>upright)</w:t>
      </w:r>
      <w:r>
        <w:rPr>
          <w:spacing w:val="-2"/>
        </w:rPr>
        <w:t xml:space="preserve"> </w:t>
      </w:r>
      <w:r>
        <w:t>as per</w:t>
      </w:r>
      <w:r>
        <w:rPr>
          <w:spacing w:val="-1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protocol.</w:t>
      </w:r>
    </w:p>
    <w:p w14:paraId="0DEC6B2D" w14:textId="77777777" w:rsidR="00DC16F1" w:rsidRDefault="00DC16F1">
      <w:pPr>
        <w:sectPr w:rsidR="00DC16F1">
          <w:headerReference w:type="default" r:id="rId358"/>
          <w:footerReference w:type="default" r:id="rId359"/>
          <w:pgSz w:w="12240" w:h="15840"/>
          <w:pgMar w:top="260" w:right="0" w:bottom="1540" w:left="420" w:header="0" w:footer="1352" w:gutter="0"/>
          <w:cols w:space="720"/>
        </w:sectPr>
      </w:pPr>
    </w:p>
    <w:p w14:paraId="41D8492E" w14:textId="77777777" w:rsidR="00DC16F1" w:rsidRDefault="00DC16F1">
      <w:pPr>
        <w:pStyle w:val="BodyText"/>
        <w:rPr>
          <w:sz w:val="20"/>
        </w:rPr>
      </w:pPr>
    </w:p>
    <w:p w14:paraId="217C4D85" w14:textId="77777777" w:rsidR="00DC16F1" w:rsidRDefault="00DC16F1">
      <w:pPr>
        <w:pStyle w:val="BodyText"/>
        <w:rPr>
          <w:sz w:val="20"/>
        </w:rPr>
      </w:pPr>
    </w:p>
    <w:p w14:paraId="38B698B2" w14:textId="77777777" w:rsidR="00DC16F1" w:rsidRDefault="00DC16F1">
      <w:pPr>
        <w:pStyle w:val="BodyText"/>
        <w:rPr>
          <w:sz w:val="20"/>
        </w:rPr>
      </w:pPr>
    </w:p>
    <w:p w14:paraId="500CB30A" w14:textId="77777777" w:rsidR="00DC16F1" w:rsidRDefault="00DC16F1">
      <w:pPr>
        <w:pStyle w:val="BodyText"/>
        <w:rPr>
          <w:sz w:val="20"/>
        </w:rPr>
      </w:pPr>
    </w:p>
    <w:p w14:paraId="123D6053" w14:textId="77777777" w:rsidR="00DC16F1" w:rsidRDefault="00DC16F1">
      <w:pPr>
        <w:pStyle w:val="BodyText"/>
        <w:rPr>
          <w:sz w:val="20"/>
        </w:rPr>
      </w:pPr>
    </w:p>
    <w:p w14:paraId="57A513E3" w14:textId="77777777" w:rsidR="00DC16F1" w:rsidRDefault="00DC16F1">
      <w:pPr>
        <w:pStyle w:val="BodyText"/>
        <w:rPr>
          <w:sz w:val="20"/>
        </w:rPr>
      </w:pPr>
    </w:p>
    <w:p w14:paraId="72F8CD18" w14:textId="77777777" w:rsidR="00DC16F1" w:rsidRDefault="00DC16F1">
      <w:pPr>
        <w:pStyle w:val="BodyText"/>
        <w:spacing w:before="11"/>
        <w:rPr>
          <w:sz w:val="18"/>
        </w:rPr>
      </w:pPr>
    </w:p>
    <w:p w14:paraId="4DE1058F" w14:textId="2C43FB28" w:rsidR="00DC16F1" w:rsidRDefault="00000000">
      <w:pPr>
        <w:pStyle w:val="Heading6"/>
      </w:pPr>
      <w:r>
        <w:t>Chest</w:t>
      </w:r>
      <w:r>
        <w:rPr>
          <w:spacing w:val="-9"/>
        </w:rPr>
        <w:t xml:space="preserve"> </w:t>
      </w:r>
      <w:r>
        <w:t>Mobile</w:t>
      </w:r>
    </w:p>
    <w:p w14:paraId="4C9F11E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0" w:line="251" w:lineRule="exact"/>
        <w:ind w:hanging="361"/>
      </w:pPr>
      <w:r>
        <w:t>Read</w:t>
      </w:r>
      <w:r>
        <w:rPr>
          <w:spacing w:val="-10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requisition.</w:t>
      </w:r>
      <w:r>
        <w:rPr>
          <w:spacing w:val="-7"/>
        </w:rPr>
        <w:t xml:space="preserve"> </w:t>
      </w:r>
      <w:r>
        <w:t>Know</w:t>
      </w:r>
      <w:r>
        <w:rPr>
          <w:spacing w:val="-8"/>
        </w:rPr>
        <w:t xml:space="preserve"> </w:t>
      </w:r>
      <w:r>
        <w:t>why</w:t>
      </w:r>
      <w:r>
        <w:rPr>
          <w:spacing w:val="-10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performing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exam:</w:t>
      </w:r>
    </w:p>
    <w:p w14:paraId="0D7E5AF5" w14:textId="77777777" w:rsidR="00DC16F1" w:rsidRPr="006147DB" w:rsidRDefault="00000000">
      <w:pPr>
        <w:pStyle w:val="ListParagraph"/>
        <w:numPr>
          <w:ilvl w:val="1"/>
          <w:numId w:val="47"/>
        </w:numPr>
        <w:tabs>
          <w:tab w:val="left" w:pos="2101"/>
        </w:tabs>
        <w:spacing w:line="251" w:lineRule="exact"/>
        <w:ind w:hanging="361"/>
        <w:rPr>
          <w:lang w:val="fr-FR"/>
        </w:rPr>
      </w:pPr>
      <w:r w:rsidRPr="006147DB">
        <w:rPr>
          <w:spacing w:val="-1"/>
          <w:lang w:val="fr-FR"/>
        </w:rPr>
        <w:t>Tube</w:t>
      </w:r>
      <w:r w:rsidRPr="006147DB">
        <w:rPr>
          <w:spacing w:val="-14"/>
          <w:lang w:val="fr-FR"/>
        </w:rPr>
        <w:t xml:space="preserve"> </w:t>
      </w:r>
      <w:r w:rsidRPr="006147DB">
        <w:rPr>
          <w:spacing w:val="-1"/>
          <w:lang w:val="fr-FR"/>
        </w:rPr>
        <w:t>placement</w:t>
      </w:r>
      <w:r w:rsidRPr="006147DB">
        <w:rPr>
          <w:spacing w:val="-10"/>
          <w:lang w:val="fr-FR"/>
        </w:rPr>
        <w:t xml:space="preserve"> </w:t>
      </w:r>
      <w:r w:rsidRPr="006147DB">
        <w:rPr>
          <w:spacing w:val="-1"/>
          <w:lang w:val="fr-FR"/>
        </w:rPr>
        <w:t>(ex:</w:t>
      </w:r>
      <w:r w:rsidRPr="006147DB">
        <w:rPr>
          <w:spacing w:val="-9"/>
          <w:lang w:val="fr-FR"/>
        </w:rPr>
        <w:t xml:space="preserve"> </w:t>
      </w:r>
      <w:r w:rsidRPr="006147DB">
        <w:rPr>
          <w:lang w:val="fr-FR"/>
        </w:rPr>
        <w:t>nasogastric</w:t>
      </w:r>
      <w:r w:rsidRPr="006147DB">
        <w:rPr>
          <w:spacing w:val="-13"/>
          <w:lang w:val="fr-FR"/>
        </w:rPr>
        <w:t xml:space="preserve"> </w:t>
      </w:r>
      <w:r w:rsidRPr="006147DB">
        <w:rPr>
          <w:lang w:val="fr-FR"/>
        </w:rPr>
        <w:t>(NG),</w:t>
      </w:r>
      <w:r w:rsidRPr="006147DB">
        <w:rPr>
          <w:spacing w:val="-8"/>
          <w:lang w:val="fr-FR"/>
        </w:rPr>
        <w:t xml:space="preserve"> </w:t>
      </w:r>
      <w:r w:rsidRPr="006147DB">
        <w:rPr>
          <w:lang w:val="fr-FR"/>
        </w:rPr>
        <w:t>endotracheal</w:t>
      </w:r>
      <w:r w:rsidRPr="006147DB">
        <w:rPr>
          <w:spacing w:val="-10"/>
          <w:lang w:val="fr-FR"/>
        </w:rPr>
        <w:t xml:space="preserve"> </w:t>
      </w:r>
      <w:r w:rsidRPr="006147DB">
        <w:rPr>
          <w:lang w:val="fr-FR"/>
        </w:rPr>
        <w:t>(ET),</w:t>
      </w:r>
      <w:r w:rsidRPr="006147DB">
        <w:rPr>
          <w:spacing w:val="-5"/>
          <w:lang w:val="fr-FR"/>
        </w:rPr>
        <w:t xml:space="preserve"> </w:t>
      </w:r>
      <w:r w:rsidRPr="006147DB">
        <w:rPr>
          <w:lang w:val="fr-FR"/>
        </w:rPr>
        <w:t>etc.)</w:t>
      </w:r>
    </w:p>
    <w:p w14:paraId="43741789" w14:textId="77777777" w:rsidR="00DC16F1" w:rsidRDefault="00000000">
      <w:pPr>
        <w:pStyle w:val="ListParagraph"/>
        <w:numPr>
          <w:ilvl w:val="1"/>
          <w:numId w:val="47"/>
        </w:numPr>
        <w:tabs>
          <w:tab w:val="left" w:pos="2101"/>
        </w:tabs>
        <w:spacing w:line="252" w:lineRule="exact"/>
        <w:ind w:hanging="361"/>
      </w:pPr>
      <w:r>
        <w:t>Line</w:t>
      </w:r>
      <w:r>
        <w:rPr>
          <w:spacing w:val="-13"/>
        </w:rPr>
        <w:t xml:space="preserve"> </w:t>
      </w:r>
      <w:r>
        <w:t>Placement</w:t>
      </w:r>
      <w:r>
        <w:rPr>
          <w:spacing w:val="-12"/>
        </w:rPr>
        <w:t xml:space="preserve"> </w:t>
      </w:r>
      <w:r>
        <w:t>(ex:</w:t>
      </w:r>
      <w:r>
        <w:rPr>
          <w:spacing w:val="-11"/>
        </w:rPr>
        <w:t xml:space="preserve"> </w:t>
      </w:r>
      <w:r>
        <w:t>central</w:t>
      </w:r>
      <w:r>
        <w:rPr>
          <w:spacing w:val="-14"/>
        </w:rPr>
        <w:t xml:space="preserve"> </w:t>
      </w:r>
      <w:r>
        <w:t>line)</w:t>
      </w:r>
    </w:p>
    <w:p w14:paraId="57B7B4E4" w14:textId="77777777" w:rsidR="00DC16F1" w:rsidRPr="006147DB" w:rsidRDefault="00000000">
      <w:pPr>
        <w:pStyle w:val="ListParagraph"/>
        <w:numPr>
          <w:ilvl w:val="1"/>
          <w:numId w:val="47"/>
        </w:numPr>
        <w:tabs>
          <w:tab w:val="left" w:pos="2101"/>
        </w:tabs>
        <w:spacing w:line="252" w:lineRule="exact"/>
        <w:ind w:hanging="361"/>
        <w:rPr>
          <w:lang w:val="fr-FR"/>
        </w:rPr>
      </w:pPr>
      <w:r w:rsidRPr="006147DB">
        <w:rPr>
          <w:spacing w:val="-1"/>
          <w:lang w:val="fr-FR"/>
        </w:rPr>
        <w:t>Lungs</w:t>
      </w:r>
      <w:r w:rsidRPr="006147DB">
        <w:rPr>
          <w:spacing w:val="-14"/>
          <w:lang w:val="fr-FR"/>
        </w:rPr>
        <w:t xml:space="preserve"> </w:t>
      </w:r>
      <w:r w:rsidRPr="006147DB">
        <w:rPr>
          <w:spacing w:val="-1"/>
          <w:lang w:val="fr-FR"/>
        </w:rPr>
        <w:t>(ex:</w:t>
      </w:r>
      <w:r w:rsidRPr="006147DB">
        <w:rPr>
          <w:spacing w:val="-6"/>
          <w:lang w:val="fr-FR"/>
        </w:rPr>
        <w:t xml:space="preserve"> </w:t>
      </w:r>
      <w:r w:rsidRPr="006147DB">
        <w:rPr>
          <w:spacing w:val="-1"/>
          <w:lang w:val="fr-FR"/>
        </w:rPr>
        <w:t>pleural</w:t>
      </w:r>
      <w:r w:rsidRPr="006147DB">
        <w:rPr>
          <w:spacing w:val="-10"/>
          <w:lang w:val="fr-FR"/>
        </w:rPr>
        <w:t xml:space="preserve"> </w:t>
      </w:r>
      <w:r w:rsidRPr="006147DB">
        <w:rPr>
          <w:spacing w:val="-1"/>
          <w:lang w:val="fr-FR"/>
        </w:rPr>
        <w:t>effusion,</w:t>
      </w:r>
      <w:r w:rsidRPr="006147DB">
        <w:rPr>
          <w:spacing w:val="-4"/>
          <w:lang w:val="fr-FR"/>
        </w:rPr>
        <w:t xml:space="preserve"> </w:t>
      </w:r>
      <w:r w:rsidRPr="006147DB">
        <w:rPr>
          <w:spacing w:val="-1"/>
          <w:lang w:val="fr-FR"/>
        </w:rPr>
        <w:t>pneumothorax,</w:t>
      </w:r>
      <w:r w:rsidRPr="006147DB">
        <w:rPr>
          <w:spacing w:val="-6"/>
          <w:lang w:val="fr-FR"/>
        </w:rPr>
        <w:t xml:space="preserve"> </w:t>
      </w:r>
      <w:r w:rsidRPr="006147DB">
        <w:rPr>
          <w:spacing w:val="-1"/>
          <w:lang w:val="fr-FR"/>
        </w:rPr>
        <w:t>pneumonia,</w:t>
      </w:r>
      <w:r w:rsidRPr="006147DB">
        <w:rPr>
          <w:spacing w:val="-5"/>
          <w:lang w:val="fr-FR"/>
        </w:rPr>
        <w:t xml:space="preserve"> </w:t>
      </w:r>
      <w:r w:rsidRPr="006147DB">
        <w:rPr>
          <w:lang w:val="fr-FR"/>
        </w:rPr>
        <w:t>etc.)</w:t>
      </w:r>
    </w:p>
    <w:p w14:paraId="3DA36BA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Preset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chest</w:t>
      </w:r>
      <w:r>
        <w:rPr>
          <w:spacing w:val="-8"/>
        </w:rPr>
        <w:t xml:space="preserve"> </w:t>
      </w:r>
      <w:r>
        <w:t>technique.</w:t>
      </w:r>
    </w:p>
    <w:p w14:paraId="4166349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1820"/>
      </w:pPr>
      <w:r>
        <w:t>Assess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see</w:t>
      </w:r>
      <w:r>
        <w:rPr>
          <w:spacing w:val="-7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sit in</w:t>
      </w:r>
      <w:r>
        <w:rPr>
          <w:spacing w:val="-4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upright</w:t>
      </w:r>
      <w:r>
        <w:rPr>
          <w:spacing w:val="-1"/>
        </w:rPr>
        <w:t xml:space="preserve"> </w:t>
      </w:r>
      <w:r>
        <w:t>position. For</w:t>
      </w:r>
      <w:r>
        <w:rPr>
          <w:spacing w:val="-1"/>
        </w:rPr>
        <w:t xml:space="preserve"> </w:t>
      </w:r>
      <w:r>
        <w:t>pneumonia, pleural</w:t>
      </w:r>
      <w:r>
        <w:rPr>
          <w:spacing w:val="-58"/>
        </w:rPr>
        <w:t xml:space="preserve"> </w:t>
      </w:r>
      <w:r>
        <w:t>effusion,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free</w:t>
      </w:r>
      <w:r>
        <w:rPr>
          <w:spacing w:val="-6"/>
        </w:rPr>
        <w:t xml:space="preserve"> </w:t>
      </w:r>
      <w:r>
        <w:t>air</w:t>
      </w:r>
      <w:r>
        <w:rPr>
          <w:spacing w:val="-6"/>
        </w:rPr>
        <w:t xml:space="preserve"> </w:t>
      </w:r>
      <w:r>
        <w:t>try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get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upright</w:t>
      </w:r>
      <w:r>
        <w:rPr>
          <w:spacing w:val="-1"/>
        </w:rPr>
        <w:t xml:space="preserve"> </w:t>
      </w:r>
      <w:r>
        <w:t>position.</w:t>
      </w:r>
      <w:r>
        <w:rPr>
          <w:spacing w:val="-5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important</w:t>
      </w:r>
      <w:r>
        <w:rPr>
          <w:spacing w:val="-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it</w:t>
      </w:r>
      <w:r>
        <w:rPr>
          <w:spacing w:val="-58"/>
        </w:rPr>
        <w:t xml:space="preserve"> </w:t>
      </w:r>
      <w:r>
        <w:t>shows fluid levels and free air. If placing the patient in an upright position is</w:t>
      </w:r>
      <w:r>
        <w:rPr>
          <w:spacing w:val="1"/>
        </w:rPr>
        <w:t xml:space="preserve"> </w:t>
      </w:r>
      <w:r>
        <w:t>contraindicated,</w:t>
      </w:r>
      <w:r>
        <w:rPr>
          <w:spacing w:val="-2"/>
        </w:rPr>
        <w:t xml:space="preserve"> </w:t>
      </w:r>
      <w:r>
        <w:t>then perform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case supine.</w:t>
      </w:r>
    </w:p>
    <w:p w14:paraId="08FD85C4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963"/>
      </w:pPr>
      <w:r>
        <w:t>Swing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mobile</w:t>
      </w:r>
      <w:r>
        <w:rPr>
          <w:spacing w:val="-4"/>
        </w:rPr>
        <w:t xml:space="preserve"> </w:t>
      </w:r>
      <w:r>
        <w:t>arm</w:t>
      </w:r>
      <w:r>
        <w:rPr>
          <w:spacing w:val="-4"/>
        </w:rPr>
        <w:t xml:space="preserve"> </w:t>
      </w:r>
      <w:r>
        <w:t>into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position</w:t>
      </w:r>
      <w:r>
        <w:rPr>
          <w:spacing w:val="-4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slight</w:t>
      </w:r>
      <w:r>
        <w:rPr>
          <w:spacing w:val="-3"/>
        </w:rPr>
        <w:t xml:space="preserve"> </w:t>
      </w:r>
      <w:r>
        <w:t>caudad</w:t>
      </w:r>
      <w:r>
        <w:rPr>
          <w:spacing w:val="-10"/>
        </w:rPr>
        <w:t xml:space="preserve"> </w:t>
      </w:r>
      <w:r>
        <w:t>angle</w:t>
      </w:r>
      <w:r>
        <w:rPr>
          <w:spacing w:val="-5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tube</w:t>
      </w:r>
      <w:r>
        <w:rPr>
          <w:spacing w:val="-3"/>
        </w:rPr>
        <w:t xml:space="preserve"> </w:t>
      </w:r>
      <w:r>
        <w:t>(approximately</w:t>
      </w:r>
      <w:r>
        <w:rPr>
          <w:spacing w:val="1"/>
        </w:rPr>
        <w:t xml:space="preserve"> </w:t>
      </w:r>
      <w:r>
        <w:t>perpendicular 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sternum).</w:t>
      </w:r>
    </w:p>
    <w:p w14:paraId="0101670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Use</w:t>
      </w:r>
      <w:r>
        <w:rPr>
          <w:spacing w:val="-9"/>
        </w:rPr>
        <w:t xml:space="preserve"> </w:t>
      </w:r>
      <w:r>
        <w:t>appropriate</w:t>
      </w:r>
      <w:r>
        <w:rPr>
          <w:spacing w:val="-9"/>
        </w:rPr>
        <w:t xml:space="preserve"> </w:t>
      </w:r>
      <w:r>
        <w:t>markers/arrows</w:t>
      </w:r>
      <w:r>
        <w:rPr>
          <w:spacing w:val="-5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IR</w:t>
      </w:r>
      <w:r>
        <w:rPr>
          <w:spacing w:val="-11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site</w:t>
      </w:r>
      <w:r>
        <w:rPr>
          <w:spacing w:val="-14"/>
        </w:rPr>
        <w:t xml:space="preserve"> </w:t>
      </w:r>
      <w:r>
        <w:t>protocol</w:t>
      </w:r>
    </w:p>
    <w:p w14:paraId="2DDB3611" w14:textId="1357175D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"/>
        <w:ind w:right="1473"/>
      </w:pPr>
      <w:r>
        <w:t>Place the IR in a protective covering (</w:t>
      </w:r>
      <w:r w:rsidR="007A6571">
        <w:t>i.e.,</w:t>
      </w:r>
      <w:r>
        <w:t xml:space="preserve"> pillowcase or garbage bag). This is especially</w:t>
      </w:r>
      <w:r>
        <w:rPr>
          <w:spacing w:val="1"/>
        </w:rPr>
        <w:t xml:space="preserve"> </w:t>
      </w:r>
      <w:r>
        <w:t>important if the IR could be exposed to fluids. Placing the IR in a garbage bag or clear</w:t>
      </w:r>
      <w:r>
        <w:rPr>
          <w:spacing w:val="1"/>
        </w:rPr>
        <w:t xml:space="preserve"> </w:t>
      </w:r>
      <w:r>
        <w:t>plastic bag allows the technologist to move the patient on the IR more easily (Note: An</w:t>
      </w:r>
      <w:r>
        <w:rPr>
          <w:spacing w:val="1"/>
        </w:rPr>
        <w:t xml:space="preserve"> </w:t>
      </w:r>
      <w:r>
        <w:t>egg</w:t>
      </w:r>
      <w:r>
        <w:rPr>
          <w:spacing w:val="-4"/>
        </w:rPr>
        <w:t xml:space="preserve"> </w:t>
      </w:r>
      <w:r>
        <w:t>crate</w:t>
      </w:r>
      <w:r>
        <w:rPr>
          <w:spacing w:val="-3"/>
        </w:rPr>
        <w:t xml:space="preserve"> </w:t>
      </w:r>
      <w:r>
        <w:t>sponge</w:t>
      </w:r>
      <w:r>
        <w:rPr>
          <w:spacing w:val="-6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very</w:t>
      </w:r>
      <w:r>
        <w:rPr>
          <w:spacing w:val="-7"/>
        </w:rPr>
        <w:t xml:space="preserve"> </w:t>
      </w:r>
      <w:r>
        <w:t>thin</w:t>
      </w:r>
      <w:r>
        <w:rPr>
          <w:spacing w:val="-3"/>
        </w:rPr>
        <w:t xml:space="preserve"> </w:t>
      </w:r>
      <w:r>
        <w:t>patients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comfort).</w:t>
      </w:r>
      <w:r>
        <w:rPr>
          <w:spacing w:val="-2"/>
        </w:rPr>
        <w:t xml:space="preserve"> </w:t>
      </w:r>
      <w:r>
        <w:t>Place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covered</w:t>
      </w:r>
      <w:r>
        <w:rPr>
          <w:spacing w:val="-3"/>
        </w:rPr>
        <w:t xml:space="preserve"> </w:t>
      </w:r>
      <w:r>
        <w:t>IR</w:t>
      </w:r>
      <w:r>
        <w:rPr>
          <w:spacing w:val="-59"/>
        </w:rPr>
        <w:t xml:space="preserve"> </w:t>
      </w:r>
      <w:r>
        <w:t>behind the patient but not directly against the patients’ skin. Have a sheet or soaker in</w:t>
      </w:r>
      <w:r>
        <w:rPr>
          <w:spacing w:val="1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IR.</w:t>
      </w:r>
    </w:p>
    <w:p w14:paraId="4DB5E39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47" w:lineRule="exact"/>
        <w:ind w:hanging="361"/>
      </w:pPr>
      <w:r>
        <w:rPr>
          <w:rFonts w:ascii="Arial" w:hAnsi="Arial"/>
          <w:b/>
        </w:rPr>
        <w:t>Most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times</w:t>
      </w:r>
      <w:r>
        <w:rPr>
          <w:rFonts w:ascii="Arial" w:hAnsi="Arial"/>
          <w:b/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placed</w:t>
      </w:r>
      <w:r>
        <w:rPr>
          <w:spacing w:val="-5"/>
        </w:rPr>
        <w:t xml:space="preserve"> </w:t>
      </w:r>
      <w:r>
        <w:t>crosswise</w:t>
      </w:r>
      <w:r>
        <w:rPr>
          <w:spacing w:val="-7"/>
        </w:rPr>
        <w:t xml:space="preserve"> </w:t>
      </w:r>
      <w:r>
        <w:t>(check</w:t>
      </w:r>
      <w:r>
        <w:rPr>
          <w:spacing w:val="-5"/>
        </w:rPr>
        <w:t xml:space="preserve"> </w:t>
      </w:r>
      <w:r>
        <w:t>body</w:t>
      </w:r>
      <w:r>
        <w:rPr>
          <w:spacing w:val="-7"/>
        </w:rPr>
        <w:t xml:space="preserve"> </w:t>
      </w:r>
      <w:r>
        <w:t>habitus).</w:t>
      </w:r>
    </w:p>
    <w:p w14:paraId="55E842A0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Collimate</w:t>
      </w:r>
      <w:r>
        <w:rPr>
          <w:spacing w:val="-11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AC</w:t>
      </w:r>
      <w:r>
        <w:rPr>
          <w:spacing w:val="-12"/>
        </w:rPr>
        <w:t xml:space="preserve"> </w:t>
      </w:r>
      <w:r>
        <w:t>joints</w:t>
      </w:r>
      <w:r>
        <w:rPr>
          <w:spacing w:val="-8"/>
        </w:rPr>
        <w:t xml:space="preserve"> </w:t>
      </w:r>
      <w:r>
        <w:t>bilaterally</w:t>
      </w:r>
    </w:p>
    <w:p w14:paraId="4A50C98B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1830"/>
      </w:pPr>
      <w:r>
        <w:t>For</w:t>
      </w:r>
      <w:r>
        <w:rPr>
          <w:spacing w:val="-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supine</w:t>
      </w:r>
      <w:r>
        <w:rPr>
          <w:spacing w:val="-5"/>
        </w:rPr>
        <w:t xml:space="preserve"> </w:t>
      </w:r>
      <w:r>
        <w:t>chest</w:t>
      </w:r>
      <w:r>
        <w:rPr>
          <w:spacing w:val="-3"/>
        </w:rPr>
        <w:t xml:space="preserve"> </w:t>
      </w:r>
      <w:r>
        <w:t>positioning,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abdomen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compressed</w:t>
      </w:r>
      <w:r>
        <w:rPr>
          <w:spacing w:val="-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doesn’t allow</w:t>
      </w:r>
      <w:r>
        <w:rPr>
          <w:spacing w:val="-11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lungs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fully</w:t>
      </w:r>
      <w:r>
        <w:rPr>
          <w:spacing w:val="1"/>
        </w:rPr>
        <w:t xml:space="preserve"> </w:t>
      </w:r>
      <w:r>
        <w:t>inflate.</w:t>
      </w:r>
    </w:p>
    <w:p w14:paraId="1850B60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1823"/>
      </w:pPr>
      <w:r>
        <w:t>Depress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shoulders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place</w:t>
      </w:r>
      <w:r>
        <w:rPr>
          <w:spacing w:val="-8"/>
        </w:rPr>
        <w:t xml:space="preserve"> </w:t>
      </w:r>
      <w:r>
        <w:t>them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horizontal</w:t>
      </w:r>
      <w:r>
        <w:rPr>
          <w:spacing w:val="-8"/>
        </w:rPr>
        <w:t xml:space="preserve"> </w:t>
      </w:r>
      <w:r>
        <w:t>plane.</w:t>
      </w:r>
      <w:r>
        <w:rPr>
          <w:spacing w:val="-3"/>
        </w:rPr>
        <w:t xml:space="preserve"> </w:t>
      </w:r>
      <w:r>
        <w:t>Ensure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legs,</w:t>
      </w:r>
      <w:r>
        <w:rPr>
          <w:spacing w:val="-58"/>
        </w:rPr>
        <w:t xml:space="preserve"> </w:t>
      </w:r>
      <w:r>
        <w:t>pelvis, and</w:t>
      </w:r>
      <w:r>
        <w:rPr>
          <w:spacing w:val="-1"/>
        </w:rPr>
        <w:t xml:space="preserve"> </w:t>
      </w:r>
      <w:r>
        <w:t>shoulders are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alignment</w:t>
      </w:r>
      <w:r>
        <w:rPr>
          <w:spacing w:val="-3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there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rotation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clavicles.</w:t>
      </w:r>
    </w:p>
    <w:p w14:paraId="6B64374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693"/>
      </w:pPr>
      <w:r>
        <w:t>Angle the mobile tube so that the central ray is perpendicular to midsagittal plane 4”</w:t>
      </w:r>
      <w:r>
        <w:rPr>
          <w:spacing w:val="1"/>
        </w:rPr>
        <w:t xml:space="preserve"> </w:t>
      </w:r>
      <w:r>
        <w:t>inferior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jugular</w:t>
      </w:r>
      <w:r>
        <w:rPr>
          <w:spacing w:val="-1"/>
        </w:rPr>
        <w:t xml:space="preserve"> </w:t>
      </w:r>
      <w:r>
        <w:t>notch</w:t>
      </w:r>
      <w:r>
        <w:rPr>
          <w:spacing w:val="-4"/>
        </w:rPr>
        <w:t xml:space="preserve"> </w:t>
      </w:r>
      <w:r>
        <w:t>(T7</w:t>
      </w:r>
      <w:r>
        <w:rPr>
          <w:spacing w:val="-6"/>
        </w:rPr>
        <w:t xml:space="preserve"> </w:t>
      </w:r>
      <w:r>
        <w:t>centered).</w:t>
      </w:r>
      <w:r>
        <w:rPr>
          <w:spacing w:val="-2"/>
        </w:rPr>
        <w:t xml:space="preserve"> </w:t>
      </w:r>
      <w:r>
        <w:t>Stand</w:t>
      </w:r>
      <w:r>
        <w:rPr>
          <w:spacing w:val="-8"/>
        </w:rPr>
        <w:t xml:space="preserve"> </w:t>
      </w:r>
      <w:r>
        <w:t>behind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tube</w:t>
      </w:r>
      <w:r>
        <w:rPr>
          <w:spacing w:val="-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check to</w:t>
      </w:r>
      <w:r>
        <w:rPr>
          <w:spacing w:val="-6"/>
        </w:rPr>
        <w:t xml:space="preserve"> </w:t>
      </w:r>
      <w:r>
        <w:t>see</w:t>
      </w:r>
      <w:r>
        <w:rPr>
          <w:spacing w:val="-8"/>
        </w:rPr>
        <w:t xml:space="preserve"> </w:t>
      </w:r>
      <w:r>
        <w:t>that</w:t>
      </w:r>
      <w:r>
        <w:rPr>
          <w:spacing w:val="-58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side to</w:t>
      </w:r>
      <w:r>
        <w:rPr>
          <w:spacing w:val="-2"/>
        </w:rPr>
        <w:t xml:space="preserve"> </w:t>
      </w:r>
      <w:r>
        <w:t>side angulation.</w:t>
      </w:r>
    </w:p>
    <w:p w14:paraId="7EA8BD7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Measure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distance.</w:t>
      </w:r>
      <w:r>
        <w:rPr>
          <w:spacing w:val="-7"/>
        </w:rPr>
        <w:t xml:space="preserve"> </w:t>
      </w:r>
      <w:r>
        <w:t>180</w:t>
      </w:r>
      <w:r>
        <w:rPr>
          <w:spacing w:val="-7"/>
        </w:rPr>
        <w:t xml:space="preserve"> </w:t>
      </w:r>
      <w:r>
        <w:t>cm</w:t>
      </w:r>
      <w:r>
        <w:rPr>
          <w:spacing w:val="-9"/>
        </w:rPr>
        <w:t xml:space="preserve"> </w:t>
      </w:r>
      <w:r>
        <w:t>(72”)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optimal.</w:t>
      </w:r>
    </w:p>
    <w:p w14:paraId="2A7933A8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1778"/>
      </w:pPr>
      <w:r>
        <w:t>If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possible,</w:t>
      </w:r>
      <w:r>
        <w:rPr>
          <w:spacing w:val="-3"/>
        </w:rPr>
        <w:t xml:space="preserve"> </w:t>
      </w:r>
      <w:r>
        <w:t>140</w:t>
      </w:r>
      <w:r>
        <w:rPr>
          <w:spacing w:val="-7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(56”)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reduce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OID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give</w:t>
      </w:r>
      <w:r>
        <w:rPr>
          <w:spacing w:val="-2"/>
        </w:rPr>
        <w:t xml:space="preserve"> </w:t>
      </w:r>
      <w:r>
        <w:t>desired</w:t>
      </w:r>
      <w:r>
        <w:rPr>
          <w:spacing w:val="-5"/>
        </w:rPr>
        <w:t xml:space="preserve"> </w:t>
      </w:r>
      <w:r>
        <w:t>detail.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heart</w:t>
      </w:r>
      <w:r>
        <w:rPr>
          <w:spacing w:val="-2"/>
        </w:rPr>
        <w:t xml:space="preserve"> </w:t>
      </w:r>
      <w:r>
        <w:t>will</w:t>
      </w:r>
      <w:r>
        <w:rPr>
          <w:spacing w:val="-59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magnified</w:t>
      </w:r>
      <w:r>
        <w:rPr>
          <w:spacing w:val="-2"/>
        </w:rPr>
        <w:t xml:space="preserve"> </w:t>
      </w:r>
      <w:r>
        <w:t>(ensure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SID is</w:t>
      </w:r>
      <w:r>
        <w:rPr>
          <w:spacing w:val="-2"/>
        </w:rPr>
        <w:t xml:space="preserve"> </w:t>
      </w:r>
      <w:r>
        <w:t>placed on</w:t>
      </w:r>
      <w:r>
        <w:rPr>
          <w:spacing w:val="-3"/>
        </w:rPr>
        <w:t xml:space="preserve"> </w:t>
      </w:r>
      <w:r>
        <w:t>image).</w:t>
      </w:r>
    </w:p>
    <w:p w14:paraId="06BF7B24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46" w:lineRule="exact"/>
        <w:ind w:hanging="361"/>
      </w:pPr>
      <w:r>
        <w:t>Remember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maximize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possible</w:t>
      </w:r>
      <w:r>
        <w:rPr>
          <w:spacing w:val="-7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supine</w:t>
      </w:r>
      <w:r>
        <w:rPr>
          <w:spacing w:val="-5"/>
        </w:rPr>
        <w:t xml:space="preserve"> </w:t>
      </w:r>
      <w:r>
        <w:t>chests.</w:t>
      </w:r>
    </w:p>
    <w:p w14:paraId="7AE3D60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2736"/>
      </w:pPr>
      <w:r>
        <w:t>Lower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kVp</w:t>
      </w:r>
      <w:r>
        <w:rPr>
          <w:spacing w:val="-8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non-grid</w:t>
      </w:r>
      <w:r>
        <w:rPr>
          <w:spacing w:val="-4"/>
        </w:rPr>
        <w:t xml:space="preserve"> </w:t>
      </w:r>
      <w:r>
        <w:t>chests.</w:t>
      </w:r>
      <w:r>
        <w:rPr>
          <w:spacing w:val="-3"/>
        </w:rPr>
        <w:t xml:space="preserve"> </w:t>
      </w:r>
      <w:r>
        <w:t>90</w:t>
      </w:r>
      <w:r>
        <w:rPr>
          <w:spacing w:val="-11"/>
        </w:rPr>
        <w:t xml:space="preserve"> </w:t>
      </w:r>
      <w:r>
        <w:t>kVp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acceptable</w:t>
      </w:r>
      <w:r>
        <w:rPr>
          <w:spacing w:val="-6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CR</w:t>
      </w:r>
      <w:r>
        <w:rPr>
          <w:spacing w:val="-3"/>
        </w:rPr>
        <w:t xml:space="preserve"> </w:t>
      </w:r>
      <w:r>
        <w:t>exams.</w:t>
      </w:r>
      <w:r>
        <w:rPr>
          <w:spacing w:val="-4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demonstrates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lung</w:t>
      </w:r>
      <w:r>
        <w:rPr>
          <w:spacing w:val="-4"/>
        </w:rPr>
        <w:t xml:space="preserve"> </w:t>
      </w:r>
      <w:r>
        <w:t>fields</w:t>
      </w:r>
      <w:r>
        <w:rPr>
          <w:spacing w:val="-2"/>
        </w:rPr>
        <w:t xml:space="preserve"> </w:t>
      </w:r>
      <w:r>
        <w:t>but</w:t>
      </w:r>
      <w:r>
        <w:rPr>
          <w:spacing w:val="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penetrate</w:t>
      </w:r>
      <w:r>
        <w:rPr>
          <w:spacing w:val="-2"/>
        </w:rPr>
        <w:t xml:space="preserve"> </w:t>
      </w:r>
      <w:r>
        <w:t>heart shadow</w:t>
      </w:r>
      <w:r>
        <w:rPr>
          <w:spacing w:val="-4"/>
        </w:rPr>
        <w:t xml:space="preserve"> </w:t>
      </w:r>
      <w:r>
        <w:t>area.</w:t>
      </w:r>
    </w:p>
    <w:p w14:paraId="11962B4D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1900"/>
      </w:pPr>
      <w:r>
        <w:t>Heart</w:t>
      </w:r>
      <w:r>
        <w:rPr>
          <w:spacing w:val="-3"/>
        </w:rPr>
        <w:t xml:space="preserve"> </w:t>
      </w:r>
      <w:r>
        <w:t>penetration</w:t>
      </w:r>
      <w:r>
        <w:rPr>
          <w:spacing w:val="-9"/>
        </w:rPr>
        <w:t xml:space="preserve"> </w:t>
      </w:r>
      <w:r>
        <w:t>requires</w:t>
      </w:r>
      <w:r>
        <w:rPr>
          <w:spacing w:val="-3"/>
        </w:rPr>
        <w:t xml:space="preserve"> </w:t>
      </w:r>
      <w:r>
        <w:t>higher</w:t>
      </w:r>
      <w:r>
        <w:rPr>
          <w:spacing w:val="-7"/>
        </w:rPr>
        <w:t xml:space="preserve"> </w:t>
      </w:r>
      <w:r>
        <w:t>kVp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overall</w:t>
      </w:r>
      <w:r>
        <w:rPr>
          <w:spacing w:val="-9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due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scatter.</w:t>
      </w:r>
      <w:r>
        <w:rPr>
          <w:spacing w:val="-59"/>
        </w:rPr>
        <w:t xml:space="preserve"> </w:t>
      </w:r>
      <w:r>
        <w:t>Indicated</w:t>
      </w:r>
      <w:r>
        <w:rPr>
          <w:spacing w:val="-3"/>
        </w:rPr>
        <w:t xml:space="preserve"> </w:t>
      </w:r>
      <w:r>
        <w:t>for:</w:t>
      </w:r>
    </w:p>
    <w:p w14:paraId="4907E657" w14:textId="77777777" w:rsidR="00DC16F1" w:rsidRDefault="00000000">
      <w:pPr>
        <w:pStyle w:val="ListParagraph"/>
        <w:numPr>
          <w:ilvl w:val="0"/>
          <w:numId w:val="44"/>
        </w:numPr>
        <w:tabs>
          <w:tab w:val="left" w:pos="2101"/>
        </w:tabs>
        <w:spacing w:line="246" w:lineRule="exact"/>
        <w:ind w:hanging="361"/>
      </w:pPr>
      <w:r>
        <w:rPr>
          <w:spacing w:val="-1"/>
        </w:rPr>
        <w:t>Swan-Ganz</w:t>
      </w:r>
      <w:r>
        <w:rPr>
          <w:spacing w:val="-13"/>
        </w:rPr>
        <w:t xml:space="preserve"> </w:t>
      </w:r>
      <w:r>
        <w:rPr>
          <w:spacing w:val="-1"/>
        </w:rPr>
        <w:t>catheter</w:t>
      </w:r>
    </w:p>
    <w:p w14:paraId="4F1C6861" w14:textId="77777777" w:rsidR="00DC16F1" w:rsidRDefault="00000000">
      <w:pPr>
        <w:pStyle w:val="ListParagraph"/>
        <w:numPr>
          <w:ilvl w:val="0"/>
          <w:numId w:val="44"/>
        </w:numPr>
        <w:tabs>
          <w:tab w:val="left" w:pos="2101"/>
        </w:tabs>
        <w:spacing w:line="252" w:lineRule="exact"/>
        <w:ind w:hanging="361"/>
      </w:pPr>
      <w:r>
        <w:t>Central</w:t>
      </w:r>
      <w:r>
        <w:rPr>
          <w:spacing w:val="-12"/>
        </w:rPr>
        <w:t xml:space="preserve"> </w:t>
      </w:r>
      <w:r>
        <w:t>venous</w:t>
      </w:r>
      <w:r>
        <w:rPr>
          <w:spacing w:val="-11"/>
        </w:rPr>
        <w:t xml:space="preserve"> </w:t>
      </w:r>
      <w:r>
        <w:t>pressure</w:t>
      </w:r>
      <w:r>
        <w:rPr>
          <w:spacing w:val="-15"/>
        </w:rPr>
        <w:t xml:space="preserve"> </w:t>
      </w:r>
      <w:r>
        <w:t>line</w:t>
      </w:r>
    </w:p>
    <w:p w14:paraId="0FDD23BD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2"/>
        <w:ind w:hanging="361"/>
      </w:pPr>
      <w:r>
        <w:t>Shield</w:t>
      </w:r>
      <w:r>
        <w:rPr>
          <w:spacing w:val="-11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arrange</w:t>
      </w:r>
      <w:r>
        <w:rPr>
          <w:spacing w:val="-9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movable</w:t>
      </w:r>
      <w:r>
        <w:rPr>
          <w:spacing w:val="-8"/>
        </w:rPr>
        <w:t xml:space="preserve"> </w:t>
      </w:r>
      <w:r>
        <w:t>wires</w:t>
      </w:r>
      <w:r>
        <w:rPr>
          <w:spacing w:val="-7"/>
        </w:rPr>
        <w:t xml:space="preserve"> </w:t>
      </w:r>
      <w:r>
        <w:t>off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chest</w:t>
      </w:r>
      <w:r>
        <w:rPr>
          <w:spacing w:val="-8"/>
        </w:rPr>
        <w:t xml:space="preserve"> </w:t>
      </w:r>
      <w:r>
        <w:t>area.</w:t>
      </w:r>
    </w:p>
    <w:p w14:paraId="31B0BC9D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Announce</w:t>
      </w:r>
      <w:r>
        <w:rPr>
          <w:spacing w:val="-9"/>
        </w:rPr>
        <w:t xml:space="preserve"> </w:t>
      </w:r>
      <w:r>
        <w:t>“x-ray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bed</w:t>
      </w:r>
      <w:r>
        <w:rPr>
          <w:spacing w:val="-6"/>
        </w:rPr>
        <w:t xml:space="preserve"> </w:t>
      </w:r>
      <w:r>
        <w:t>number”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wait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area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clear</w:t>
      </w:r>
    </w:p>
    <w:p w14:paraId="64409A4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"/>
        <w:ind w:right="1628"/>
      </w:pPr>
      <w:r>
        <w:t>Take</w:t>
      </w:r>
      <w:r>
        <w:rPr>
          <w:spacing w:val="-7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inspiration.</w:t>
      </w:r>
      <w:r>
        <w:rPr>
          <w:spacing w:val="-5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necessary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take</w:t>
      </w:r>
      <w:r>
        <w:rPr>
          <w:spacing w:val="-8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2</w:t>
      </w:r>
      <w:r>
        <w:rPr>
          <w:vertAlign w:val="superscript"/>
        </w:rPr>
        <w:t>nd</w:t>
      </w:r>
      <w:r>
        <w:rPr>
          <w:spacing w:val="-2"/>
        </w:rPr>
        <w:t xml:space="preserve"> </w:t>
      </w:r>
      <w:r>
        <w:t>inspiration</w:t>
      </w:r>
      <w:r>
        <w:rPr>
          <w:spacing w:val="-4"/>
        </w:rPr>
        <w:t xml:space="preserve"> </w:t>
      </w:r>
      <w:r>
        <w:t>if</w:t>
      </w:r>
      <w:r>
        <w:rPr>
          <w:spacing w:val="-58"/>
        </w:rPr>
        <w:t xml:space="preserve"> </w:t>
      </w:r>
      <w:r>
        <w:t>patient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able to</w:t>
      </w:r>
      <w:r>
        <w:rPr>
          <w:spacing w:val="-2"/>
        </w:rPr>
        <w:t xml:space="preserve"> </w:t>
      </w:r>
      <w:r>
        <w:t>follow</w:t>
      </w:r>
      <w:r>
        <w:rPr>
          <w:spacing w:val="-2"/>
        </w:rPr>
        <w:t xml:space="preserve"> </w:t>
      </w:r>
      <w:r>
        <w:t>directions.</w:t>
      </w:r>
    </w:p>
    <w:p w14:paraId="1D6BFF1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right="1625"/>
      </w:pPr>
      <w:r>
        <w:t>After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exposure</w:t>
      </w:r>
      <w:r>
        <w:rPr>
          <w:spacing w:val="-6"/>
        </w:rPr>
        <w:t xml:space="preserve"> </w:t>
      </w:r>
      <w:r>
        <w:t>remove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IR</w:t>
      </w:r>
      <w:r>
        <w:rPr>
          <w:spacing w:val="-12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behind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first.</w:t>
      </w:r>
      <w:r>
        <w:rPr>
          <w:spacing w:val="-2"/>
        </w:rPr>
        <w:t xml:space="preserve"> </w:t>
      </w:r>
      <w:r>
        <w:t>Then</w:t>
      </w:r>
      <w:r>
        <w:rPr>
          <w:spacing w:val="-8"/>
        </w:rPr>
        <w:t xml:space="preserve"> </w:t>
      </w:r>
      <w:r>
        <w:t>swing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tube</w:t>
      </w:r>
      <w:r>
        <w:rPr>
          <w:spacing w:val="-8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lock</w:t>
      </w:r>
      <w:r>
        <w:rPr>
          <w:spacing w:val="-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back</w:t>
      </w:r>
      <w:r>
        <w:rPr>
          <w:spacing w:val="1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position.</w:t>
      </w:r>
    </w:p>
    <w:p w14:paraId="532713DD" w14:textId="77777777" w:rsidR="00DC16F1" w:rsidRDefault="00DC16F1">
      <w:pPr>
        <w:sectPr w:rsidR="00DC16F1">
          <w:headerReference w:type="default" r:id="rId360"/>
          <w:footerReference w:type="default" r:id="rId361"/>
          <w:pgSz w:w="12240" w:h="15840"/>
          <w:pgMar w:top="260" w:right="0" w:bottom="1540" w:left="420" w:header="0" w:footer="1352" w:gutter="0"/>
          <w:cols w:space="720"/>
        </w:sectPr>
      </w:pPr>
    </w:p>
    <w:p w14:paraId="1D31E9B1" w14:textId="77777777" w:rsidR="00DC16F1" w:rsidRDefault="00DC16F1">
      <w:pPr>
        <w:pStyle w:val="BodyText"/>
        <w:rPr>
          <w:sz w:val="20"/>
        </w:rPr>
      </w:pPr>
    </w:p>
    <w:p w14:paraId="1EDEEE10" w14:textId="77777777" w:rsidR="00DC16F1" w:rsidRDefault="00DC16F1">
      <w:pPr>
        <w:pStyle w:val="BodyText"/>
        <w:rPr>
          <w:sz w:val="20"/>
        </w:rPr>
      </w:pPr>
    </w:p>
    <w:p w14:paraId="695FAF95" w14:textId="77777777" w:rsidR="00DC16F1" w:rsidRDefault="00DC16F1">
      <w:pPr>
        <w:pStyle w:val="BodyText"/>
        <w:rPr>
          <w:sz w:val="20"/>
        </w:rPr>
      </w:pPr>
    </w:p>
    <w:p w14:paraId="16DFC3D1" w14:textId="77777777" w:rsidR="00DC16F1" w:rsidRDefault="00DC16F1">
      <w:pPr>
        <w:pStyle w:val="BodyText"/>
        <w:rPr>
          <w:sz w:val="20"/>
        </w:rPr>
      </w:pPr>
    </w:p>
    <w:p w14:paraId="2167F6DA" w14:textId="77777777" w:rsidR="00DC16F1" w:rsidRDefault="00DC16F1">
      <w:pPr>
        <w:pStyle w:val="BodyText"/>
        <w:rPr>
          <w:sz w:val="20"/>
        </w:rPr>
      </w:pPr>
    </w:p>
    <w:p w14:paraId="2C75DF70" w14:textId="77777777" w:rsidR="00DC16F1" w:rsidRDefault="00DC16F1">
      <w:pPr>
        <w:pStyle w:val="BodyText"/>
        <w:rPr>
          <w:sz w:val="20"/>
        </w:rPr>
      </w:pPr>
    </w:p>
    <w:p w14:paraId="4109A826" w14:textId="77777777" w:rsidR="00DC16F1" w:rsidRDefault="00DC16F1">
      <w:pPr>
        <w:pStyle w:val="BodyText"/>
        <w:spacing w:before="11"/>
        <w:rPr>
          <w:sz w:val="18"/>
        </w:rPr>
      </w:pPr>
    </w:p>
    <w:p w14:paraId="2A849931" w14:textId="4706FD68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3BF5A90B" w14:textId="77777777" w:rsidR="00DC16F1" w:rsidRDefault="00000000">
      <w:pPr>
        <w:pStyle w:val="BodyText"/>
        <w:spacing w:before="40"/>
        <w:ind w:left="1380"/>
      </w:pPr>
      <w:r>
        <w:rPr>
          <w:noProof/>
        </w:rPr>
        <w:drawing>
          <wp:inline distT="0" distB="0" distL="0" distR="0" wp14:anchorId="1FE999A5" wp14:editId="5FB821CF">
            <wp:extent cx="114300" cy="114300"/>
            <wp:effectExtent l="0" t="0" r="0" b="0"/>
            <wp:docPr id="155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rotation:</w:t>
      </w:r>
      <w:r>
        <w:rPr>
          <w:spacing w:val="-3"/>
        </w:rPr>
        <w:t xml:space="preserve"> </w:t>
      </w:r>
      <w:r>
        <w:t>Clavicles</w:t>
      </w:r>
      <w:r>
        <w:rPr>
          <w:spacing w:val="-5"/>
        </w:rPr>
        <w:t xml:space="preserve"> </w:t>
      </w:r>
      <w:r>
        <w:t>equidistant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vertebral</w:t>
      </w:r>
      <w:r>
        <w:rPr>
          <w:spacing w:val="-5"/>
        </w:rPr>
        <w:t xml:space="preserve"> </w:t>
      </w:r>
      <w:r>
        <w:t>column.</w:t>
      </w:r>
    </w:p>
    <w:p w14:paraId="5A62E655" w14:textId="77777777" w:rsidR="00DC16F1" w:rsidRDefault="00000000">
      <w:pPr>
        <w:pStyle w:val="BodyText"/>
        <w:spacing w:before="1" w:line="252" w:lineRule="exact"/>
        <w:ind w:left="1380"/>
      </w:pPr>
      <w:r>
        <w:rPr>
          <w:noProof/>
        </w:rPr>
        <w:drawing>
          <wp:inline distT="0" distB="0" distL="0" distR="0" wp14:anchorId="35F5FE5B" wp14:editId="392BC213">
            <wp:extent cx="113666" cy="113665"/>
            <wp:effectExtent l="0" t="0" r="0" b="0"/>
            <wp:docPr id="155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Manubrium</w:t>
      </w:r>
      <w:r>
        <w:rPr>
          <w:spacing w:val="-5"/>
        </w:rPr>
        <w:t xml:space="preserve"> </w:t>
      </w:r>
      <w:r>
        <w:t>superimposes</w:t>
      </w:r>
      <w:r>
        <w:rPr>
          <w:spacing w:val="-6"/>
        </w:rPr>
        <w:t xml:space="preserve"> </w:t>
      </w:r>
      <w:r>
        <w:t>T4.</w:t>
      </w:r>
      <w:r>
        <w:rPr>
          <w:spacing w:val="-8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determined</w:t>
      </w:r>
      <w:r>
        <w:rPr>
          <w:spacing w:val="-7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central</w:t>
      </w:r>
      <w:r>
        <w:rPr>
          <w:spacing w:val="-8"/>
        </w:rPr>
        <w:t xml:space="preserve"> </w:t>
      </w:r>
      <w:r>
        <w:t>ray</w:t>
      </w:r>
      <w:r>
        <w:rPr>
          <w:spacing w:val="-7"/>
        </w:rPr>
        <w:t xml:space="preserve"> </w:t>
      </w:r>
      <w:r>
        <w:t>alignment.</w:t>
      </w:r>
    </w:p>
    <w:p w14:paraId="1F2B34D4" w14:textId="40E23750" w:rsidR="00DC16F1" w:rsidRDefault="006147DB">
      <w:pPr>
        <w:pStyle w:val="BodyText"/>
        <w:spacing w:before="4" w:line="235" w:lineRule="auto"/>
        <w:ind w:left="1714" w:right="5300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95552" behindDoc="0" locked="0" layoutInCell="1" allowOverlap="1" wp14:anchorId="5EC124A6" wp14:editId="24CF5450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1780"/>
                <wp:effectExtent l="0" t="0" r="0" b="0"/>
                <wp:wrapNone/>
                <wp:docPr id="568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1780"/>
                          <a:chOff x="1800" y="26"/>
                          <a:chExt cx="180" cy="428"/>
                        </a:xfrm>
                      </wpg:grpSpPr>
                      <pic:pic xmlns:pic="http://schemas.openxmlformats.org/drawingml/2006/picture">
                        <pic:nvPicPr>
                          <pic:cNvPr id="57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2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3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32121E" id="Group 104" o:spid="_x0000_s1026" style="position:absolute;margin-left:90pt;margin-top:1.3pt;width:9pt;height:21.4pt;z-index:15895552;mso-position-horizontal-relative:page" coordorigin="1800,26" coordsize="180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">
                <v:shape id="Picture 106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">
                  <v:imagedata r:id="rId21" o:title=""/>
                </v:shape>
                <v:shape id="Picture 105" o:spid="_x0000_s1028" type="#_x0000_t75" style="position:absolute;left:1800;top:27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">
                  <v:imagedata r:id="rId21" o:title=""/>
                </v:shape>
                <w10:wrap anchorx="page"/>
              </v:group>
            </w:pict>
          </mc:Fallback>
        </mc:AlternateContent>
      </w:r>
      <w:r>
        <w:t>1” of the apices above the clavicles (or three ribs)</w:t>
      </w:r>
      <w:r>
        <w:rPr>
          <w:spacing w:val="-60"/>
        </w:rPr>
        <w:t xml:space="preserve"> </w:t>
      </w:r>
      <w:r>
        <w:t>Posterior</w:t>
      </w:r>
      <w:r>
        <w:rPr>
          <w:spacing w:val="-3"/>
        </w:rPr>
        <w:t xml:space="preserve"> </w:t>
      </w:r>
      <w:r>
        <w:t>ribs</w:t>
      </w:r>
      <w:r>
        <w:rPr>
          <w:spacing w:val="-2"/>
        </w:rPr>
        <w:t xml:space="preserve"> </w:t>
      </w:r>
      <w:r>
        <w:t>show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gentle</w:t>
      </w:r>
      <w:r>
        <w:rPr>
          <w:spacing w:val="-1"/>
        </w:rPr>
        <w:t xml:space="preserve"> </w:t>
      </w:r>
      <w:r>
        <w:t>downward</w:t>
      </w:r>
      <w:r>
        <w:rPr>
          <w:spacing w:val="-4"/>
        </w:rPr>
        <w:t xml:space="preserve"> </w:t>
      </w:r>
      <w:r>
        <w:t>contour</w:t>
      </w:r>
    </w:p>
    <w:p w14:paraId="57967CB6" w14:textId="2C893B1C" w:rsidR="00DC16F1" w:rsidRDefault="00000000">
      <w:pPr>
        <w:spacing w:line="252" w:lineRule="exact"/>
        <w:ind w:left="1380"/>
      </w:pPr>
      <w:r>
        <w:rPr>
          <w:noProof/>
        </w:rPr>
        <w:drawing>
          <wp:inline distT="0" distB="0" distL="0" distR="0" wp14:anchorId="32A7D4AA" wp14:editId="6B9647DC">
            <wp:extent cx="114300" cy="114298"/>
            <wp:effectExtent l="0" t="0" r="0" b="0"/>
            <wp:docPr id="156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Scapulae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lung</w:t>
      </w:r>
      <w:r>
        <w:rPr>
          <w:spacing w:val="-3"/>
        </w:rPr>
        <w:t xml:space="preserve"> </w:t>
      </w:r>
      <w:r>
        <w:t>field</w:t>
      </w:r>
      <w:r>
        <w:rPr>
          <w:spacing w:val="-2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arms</w:t>
      </w:r>
      <w:r>
        <w:rPr>
          <w:spacing w:val="-5"/>
        </w:rPr>
        <w:t xml:space="preserve"> </w:t>
      </w:r>
      <w:r>
        <w:t>are</w:t>
      </w:r>
      <w:r>
        <w:rPr>
          <w:spacing w:val="-1"/>
        </w:rPr>
        <w:t xml:space="preserve"> </w:t>
      </w:r>
      <w:r w:rsidR="007A6571">
        <w:rPr>
          <w:rFonts w:ascii="Arial"/>
          <w:b/>
        </w:rPr>
        <w:t>abducted</w:t>
      </w:r>
      <w:r w:rsidR="007A6571">
        <w:t>.</w:t>
      </w:r>
    </w:p>
    <w:p w14:paraId="433B27D6" w14:textId="032E2F69" w:rsidR="00DC16F1" w:rsidRDefault="00000000">
      <w:pPr>
        <w:pStyle w:val="BodyText"/>
        <w:spacing w:before="6"/>
        <w:ind w:left="1380" w:right="1999"/>
      </w:pPr>
      <w:r>
        <w:rPr>
          <w:noProof/>
        </w:rPr>
        <w:drawing>
          <wp:inline distT="0" distB="0" distL="0" distR="0" wp14:anchorId="7F4FB569" wp14:editId="2FEF6BF7">
            <wp:extent cx="114300" cy="114300"/>
            <wp:effectExtent l="0" t="0" r="0" b="0"/>
            <wp:docPr id="156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Lines,</w:t>
      </w:r>
      <w:r>
        <w:rPr>
          <w:spacing w:val="-2"/>
        </w:rPr>
        <w:t xml:space="preserve"> </w:t>
      </w:r>
      <w:r>
        <w:t>tubes,</w:t>
      </w:r>
      <w:r>
        <w:rPr>
          <w:spacing w:val="-4"/>
        </w:rPr>
        <w:t xml:space="preserve"> </w:t>
      </w:r>
      <w:r w:rsidR="007A6571">
        <w:t>etc.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shown</w:t>
      </w:r>
      <w:r>
        <w:rPr>
          <w:spacing w:val="-5"/>
        </w:rPr>
        <w:t xml:space="preserve"> </w:t>
      </w:r>
      <w:r>
        <w:t>(but</w:t>
      </w:r>
      <w:r>
        <w:rPr>
          <w:spacing w:val="-3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movable</w:t>
      </w:r>
      <w:r>
        <w:rPr>
          <w:spacing w:val="-6"/>
        </w:rPr>
        <w:t xml:space="preserve"> </w:t>
      </w:r>
      <w:r>
        <w:t>wires</w:t>
      </w:r>
      <w:r>
        <w:rPr>
          <w:spacing w:val="-5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removed</w:t>
      </w:r>
      <w:r>
        <w:rPr>
          <w:spacing w:val="-9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 xml:space="preserve">chest). </w:t>
      </w:r>
      <w:r>
        <w:rPr>
          <w:noProof/>
        </w:rPr>
        <w:drawing>
          <wp:inline distT="0" distB="0" distL="0" distR="0" wp14:anchorId="0F0DAF16" wp14:editId="1B0295FE">
            <wp:extent cx="114300" cy="114300"/>
            <wp:effectExtent l="0" t="0" r="0" b="0"/>
            <wp:docPr id="156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9-10</w:t>
      </w:r>
      <w:r>
        <w:rPr>
          <w:spacing w:val="-1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ribs.</w:t>
      </w:r>
    </w:p>
    <w:p w14:paraId="4F740ECA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4D40F130" wp14:editId="4F7195F4">
            <wp:extent cx="114300" cy="114300"/>
            <wp:effectExtent l="0" t="0" r="0" b="0"/>
            <wp:docPr id="156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Heart</w:t>
      </w:r>
      <w:r>
        <w:rPr>
          <w:spacing w:val="-7"/>
        </w:rPr>
        <w:t xml:space="preserve"> </w:t>
      </w:r>
      <w:r>
        <w:t>magnified.</w:t>
      </w:r>
      <w:r>
        <w:rPr>
          <w:spacing w:val="-5"/>
        </w:rPr>
        <w:t xml:space="preserve"> </w:t>
      </w:r>
      <w:r>
        <w:t>Document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distance</w:t>
      </w:r>
      <w:r>
        <w:rPr>
          <w:spacing w:val="-9"/>
        </w:rPr>
        <w:t xml:space="preserve"> </w:t>
      </w:r>
      <w:r>
        <w:t>measured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Millennium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image.</w:t>
      </w:r>
    </w:p>
    <w:p w14:paraId="32683140" w14:textId="0C96DF11" w:rsidR="00DC16F1" w:rsidRDefault="006147DB">
      <w:pPr>
        <w:pStyle w:val="BodyText"/>
        <w:spacing w:before="2" w:line="237" w:lineRule="auto"/>
        <w:ind w:left="1714" w:right="6302" w:hanging="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96064" behindDoc="0" locked="0" layoutInCell="1" allowOverlap="1" wp14:anchorId="53929179" wp14:editId="3056CA2D">
                <wp:simplePos x="0" y="0"/>
                <wp:positionH relativeFrom="page">
                  <wp:posOffset>1143000</wp:posOffset>
                </wp:positionH>
                <wp:positionV relativeFrom="paragraph">
                  <wp:posOffset>16510</wp:posOffset>
                </wp:positionV>
                <wp:extent cx="114300" cy="273050"/>
                <wp:effectExtent l="0" t="0" r="0" b="0"/>
                <wp:wrapNone/>
                <wp:docPr id="562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73050"/>
                          <a:chOff x="1800" y="26"/>
                          <a:chExt cx="180" cy="430"/>
                        </a:xfrm>
                      </wpg:grpSpPr>
                      <pic:pic xmlns:pic="http://schemas.openxmlformats.org/drawingml/2006/picture">
                        <pic:nvPicPr>
                          <pic:cNvPr id="564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6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27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36E3D3" id="Group 101" o:spid="_x0000_s1026" style="position:absolute;margin-left:90pt;margin-top:1.3pt;width:9pt;height:21.5pt;z-index:15896064;mso-position-horizontal-relative:page" coordorigin="1800,26" coordsize="180,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">
                <v:shape id="Picture 103" o:spid="_x0000_s1027" type="#_x0000_t75" style="position:absolute;left:1800;top:2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">
                  <v:imagedata r:id="rId21" o:title=""/>
                </v:shape>
                <v:shape id="Picture 102" o:spid="_x0000_s1028" type="#_x0000_t75" style="position:absolute;left:1800;top:27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">
                  <v:imagedata r:id="rId21" o:title=""/>
                </v:shape>
                <w10:wrap anchorx="page"/>
              </v:group>
            </w:pict>
          </mc:Fallback>
        </mc:AlternateContent>
      </w:r>
      <w:r>
        <w:t>Apices to costophrenic angles included</w:t>
      </w:r>
      <w:r>
        <w:rPr>
          <w:spacing w:val="-59"/>
        </w:rPr>
        <w:t xml:space="preserve"> </w:t>
      </w:r>
      <w:r>
        <w:t>Air filled trachea</w:t>
      </w:r>
    </w:p>
    <w:p w14:paraId="6236443B" w14:textId="77777777" w:rsidR="00DC16F1" w:rsidRDefault="00000000">
      <w:pPr>
        <w:pStyle w:val="BodyText"/>
        <w:spacing w:line="252" w:lineRule="exact"/>
        <w:ind w:left="1380"/>
      </w:pPr>
      <w:r>
        <w:rPr>
          <w:noProof/>
        </w:rPr>
        <w:drawing>
          <wp:inline distT="0" distB="0" distL="0" distR="0" wp14:anchorId="38E3B503" wp14:editId="12A3F6B4">
            <wp:extent cx="114300" cy="114300"/>
            <wp:effectExtent l="0" t="0" r="0" b="0"/>
            <wp:docPr id="156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Clavicles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horizontal</w:t>
      </w:r>
      <w:r>
        <w:rPr>
          <w:spacing w:val="-4"/>
        </w:rPr>
        <w:t xml:space="preserve"> </w:t>
      </w:r>
      <w:r>
        <w:t>plane</w:t>
      </w:r>
    </w:p>
    <w:p w14:paraId="56E47F6C" w14:textId="77777777" w:rsidR="00DC16F1" w:rsidRDefault="00000000">
      <w:pPr>
        <w:pStyle w:val="BodyText"/>
        <w:spacing w:before="1"/>
        <w:ind w:left="1380"/>
      </w:pPr>
      <w:r>
        <w:rPr>
          <w:noProof/>
        </w:rPr>
        <w:drawing>
          <wp:inline distT="0" distB="0" distL="0" distR="0" wp14:anchorId="373C1D3A" wp14:editId="1839F8A3">
            <wp:extent cx="113666" cy="113665"/>
            <wp:effectExtent l="0" t="0" r="0" b="0"/>
            <wp:docPr id="157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6" cy="11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7"/>
          <w:sz w:val="20"/>
        </w:rPr>
        <w:t xml:space="preserve"> </w:t>
      </w:r>
      <w:r>
        <w:t>Lung</w:t>
      </w:r>
      <w:r>
        <w:rPr>
          <w:spacing w:val="-5"/>
        </w:rPr>
        <w:t xml:space="preserve"> </w:t>
      </w:r>
      <w:r>
        <w:t>markings</w:t>
      </w:r>
      <w:r>
        <w:rPr>
          <w:spacing w:val="-1"/>
        </w:rPr>
        <w:t xml:space="preserve"> </w:t>
      </w:r>
      <w:r>
        <w:t>visible</w:t>
      </w:r>
      <w:r>
        <w:rPr>
          <w:spacing w:val="-4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hilum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periphery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lung</w:t>
      </w:r>
    </w:p>
    <w:p w14:paraId="16F932F8" w14:textId="77777777" w:rsidR="00DC16F1" w:rsidRDefault="00000000">
      <w:pPr>
        <w:pStyle w:val="BodyText"/>
        <w:spacing w:before="4"/>
        <w:ind w:left="1380"/>
      </w:pPr>
      <w:r>
        <w:rPr>
          <w:noProof/>
        </w:rPr>
        <w:drawing>
          <wp:inline distT="0" distB="0" distL="0" distR="0" wp14:anchorId="03045265" wp14:editId="57D9A39D">
            <wp:extent cx="114300" cy="114300"/>
            <wp:effectExtent l="0" t="0" r="0" b="0"/>
            <wp:docPr id="157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</w:t>
      </w:r>
      <w:r>
        <w:rPr>
          <w:rFonts w:ascii="Times New Roman"/>
          <w:spacing w:val="-18"/>
          <w:sz w:val="20"/>
        </w:rPr>
        <w:t xml:space="preserve"> </w:t>
      </w:r>
      <w:r>
        <w:t>Faint</w:t>
      </w:r>
      <w:r>
        <w:rPr>
          <w:spacing w:val="-4"/>
        </w:rPr>
        <w:t xml:space="preserve"> </w:t>
      </w:r>
      <w:r>
        <w:t>shadow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ribs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superior</w:t>
      </w:r>
      <w:r>
        <w:rPr>
          <w:spacing w:val="-3"/>
        </w:rPr>
        <w:t xml:space="preserve"> </w:t>
      </w:r>
      <w:r>
        <w:t>thoracic</w:t>
      </w:r>
      <w:r>
        <w:rPr>
          <w:spacing w:val="-2"/>
        </w:rPr>
        <w:t xml:space="preserve"> </w:t>
      </w:r>
      <w:r>
        <w:t>vertebrae</w:t>
      </w:r>
      <w:r>
        <w:rPr>
          <w:spacing w:val="-5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heart</w:t>
      </w:r>
      <w:r>
        <w:rPr>
          <w:spacing w:val="-4"/>
        </w:rPr>
        <w:t xml:space="preserve"> </w:t>
      </w:r>
      <w:r>
        <w:t>shadow</w:t>
      </w:r>
    </w:p>
    <w:p w14:paraId="71251AAC" w14:textId="77777777" w:rsidR="00DC16F1" w:rsidRDefault="00DC16F1">
      <w:pPr>
        <w:pStyle w:val="BodyText"/>
        <w:spacing w:before="2"/>
        <w:rPr>
          <w:sz w:val="25"/>
        </w:rPr>
      </w:pPr>
    </w:p>
    <w:p w14:paraId="377D3CBC" w14:textId="5016FF9B" w:rsidR="00DC16F1" w:rsidRDefault="00000000">
      <w:pPr>
        <w:pStyle w:val="BodyText"/>
        <w:spacing w:line="276" w:lineRule="auto"/>
        <w:ind w:left="1020" w:right="1515"/>
      </w:pPr>
      <w:r>
        <w:rPr>
          <w:rFonts w:ascii="Arial" w:hAnsi="Arial"/>
          <w:b/>
        </w:rPr>
        <w:t xml:space="preserve">Note: </w:t>
      </w:r>
      <w:r>
        <w:t>Supine Patient: Patient’s shoulders and upper thorax naturally extend posteriorly. You</w:t>
      </w:r>
      <w:r>
        <w:rPr>
          <w:spacing w:val="1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compensate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5</w:t>
      </w:r>
      <w:r>
        <w:rPr>
          <w:spacing w:val="-9"/>
        </w:rPr>
        <w:t xml:space="preserve"> </w:t>
      </w:r>
      <w:r>
        <w:t>degree</w:t>
      </w:r>
      <w:r>
        <w:rPr>
          <w:spacing w:val="-5"/>
        </w:rPr>
        <w:t xml:space="preserve"> </w:t>
      </w:r>
      <w:r>
        <w:t>caudad</w:t>
      </w:r>
      <w:r>
        <w:rPr>
          <w:spacing w:val="-7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ray</w:t>
      </w:r>
      <w:r>
        <w:rPr>
          <w:spacing w:val="-10"/>
        </w:rPr>
        <w:t xml:space="preserve"> </w:t>
      </w:r>
      <w:r>
        <w:t>angle.</w:t>
      </w:r>
      <w:r>
        <w:rPr>
          <w:spacing w:val="-1"/>
        </w:rPr>
        <w:t xml:space="preserve"> </w:t>
      </w:r>
      <w:r>
        <w:t>Heart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great</w:t>
      </w:r>
      <w:r>
        <w:rPr>
          <w:spacing w:val="-7"/>
        </w:rPr>
        <w:t xml:space="preserve"> </w:t>
      </w:r>
      <w:r>
        <w:t>vessels</w:t>
      </w:r>
      <w:r>
        <w:rPr>
          <w:spacing w:val="-2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magnified</w:t>
      </w:r>
      <w:r>
        <w:rPr>
          <w:spacing w:val="-58"/>
        </w:rPr>
        <w:t xml:space="preserve"> </w:t>
      </w:r>
      <w:r>
        <w:t>and engorged. The lung fields appear shorter because of abdominal compression moves the</w:t>
      </w:r>
      <w:r>
        <w:rPr>
          <w:spacing w:val="1"/>
        </w:rPr>
        <w:t xml:space="preserve"> </w:t>
      </w:r>
      <w:r>
        <w:t xml:space="preserve">diaphragm to a higher level. In the supine position, </w:t>
      </w:r>
      <w:r w:rsidR="007A6571">
        <w:t>patient’s</w:t>
      </w:r>
      <w:r>
        <w:t xml:space="preserve"> shoulders will naturally become</w:t>
      </w:r>
      <w:r>
        <w:rPr>
          <w:spacing w:val="1"/>
        </w:rPr>
        <w:t xml:space="preserve"> </w:t>
      </w:r>
      <w:r>
        <w:t>elevated</w:t>
      </w:r>
      <w:r>
        <w:rPr>
          <w:spacing w:val="-1"/>
        </w:rPr>
        <w:t xml:space="preserve"> </w:t>
      </w:r>
      <w:r>
        <w:t>therefore</w:t>
      </w:r>
      <w:r>
        <w:rPr>
          <w:spacing w:val="-3"/>
        </w:rPr>
        <w:t xml:space="preserve"> </w:t>
      </w:r>
      <w:r>
        <w:t>avoid</w:t>
      </w:r>
      <w:r>
        <w:rPr>
          <w:spacing w:val="-2"/>
        </w:rPr>
        <w:t xml:space="preserve"> </w:t>
      </w:r>
      <w:r>
        <w:t>using</w:t>
      </w:r>
      <w:r>
        <w:rPr>
          <w:spacing w:val="-1"/>
        </w:rPr>
        <w:t xml:space="preserve"> </w:t>
      </w:r>
      <w:r>
        <w:t>shoulders as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guide for collimation.</w:t>
      </w:r>
    </w:p>
    <w:p w14:paraId="5A8FC2B3" w14:textId="77777777" w:rsidR="00DC16F1" w:rsidRDefault="00DC16F1">
      <w:pPr>
        <w:spacing w:line="276" w:lineRule="auto"/>
        <w:sectPr w:rsidR="00DC16F1">
          <w:headerReference w:type="default" r:id="rId362"/>
          <w:footerReference w:type="default" r:id="rId363"/>
          <w:pgSz w:w="12240" w:h="15840"/>
          <w:pgMar w:top="260" w:right="0" w:bottom="1540" w:left="420" w:header="0" w:footer="1352" w:gutter="0"/>
          <w:cols w:space="720"/>
        </w:sectPr>
      </w:pPr>
    </w:p>
    <w:p w14:paraId="582D3507" w14:textId="77777777" w:rsidR="00DC16F1" w:rsidRDefault="00DC16F1">
      <w:pPr>
        <w:pStyle w:val="BodyText"/>
        <w:rPr>
          <w:sz w:val="20"/>
        </w:rPr>
      </w:pPr>
    </w:p>
    <w:p w14:paraId="59582BE0" w14:textId="77777777" w:rsidR="00DC16F1" w:rsidRDefault="00DC16F1">
      <w:pPr>
        <w:pStyle w:val="BodyText"/>
        <w:rPr>
          <w:sz w:val="20"/>
        </w:rPr>
      </w:pPr>
    </w:p>
    <w:p w14:paraId="26982484" w14:textId="77777777" w:rsidR="00DC16F1" w:rsidRDefault="00DC16F1">
      <w:pPr>
        <w:pStyle w:val="BodyText"/>
        <w:rPr>
          <w:sz w:val="20"/>
        </w:rPr>
      </w:pPr>
    </w:p>
    <w:p w14:paraId="35BDA443" w14:textId="77777777" w:rsidR="00DC16F1" w:rsidRDefault="00DC16F1">
      <w:pPr>
        <w:pStyle w:val="BodyText"/>
        <w:rPr>
          <w:sz w:val="20"/>
        </w:rPr>
      </w:pPr>
    </w:p>
    <w:p w14:paraId="47535CAE" w14:textId="77777777" w:rsidR="00DC16F1" w:rsidRDefault="00DC16F1">
      <w:pPr>
        <w:pStyle w:val="BodyText"/>
        <w:rPr>
          <w:sz w:val="20"/>
        </w:rPr>
      </w:pPr>
    </w:p>
    <w:p w14:paraId="64175DD8" w14:textId="77777777" w:rsidR="00DC16F1" w:rsidRDefault="00DC16F1">
      <w:pPr>
        <w:pStyle w:val="BodyText"/>
        <w:rPr>
          <w:sz w:val="20"/>
        </w:rPr>
      </w:pPr>
    </w:p>
    <w:p w14:paraId="6F78111D" w14:textId="77777777" w:rsidR="00DC16F1" w:rsidRDefault="00DC16F1">
      <w:pPr>
        <w:rPr>
          <w:sz w:val="20"/>
        </w:rPr>
        <w:sectPr w:rsidR="00DC16F1">
          <w:headerReference w:type="default" r:id="rId364"/>
          <w:footerReference w:type="default" r:id="rId365"/>
          <w:pgSz w:w="12240" w:h="15840"/>
          <w:pgMar w:top="260" w:right="0" w:bottom="1540" w:left="420" w:header="0" w:footer="1352" w:gutter="0"/>
          <w:cols w:space="720"/>
        </w:sectPr>
      </w:pPr>
    </w:p>
    <w:p w14:paraId="6C358A15" w14:textId="77777777" w:rsidR="00DC16F1" w:rsidRDefault="00DC16F1">
      <w:pPr>
        <w:pStyle w:val="BodyText"/>
        <w:rPr>
          <w:sz w:val="18"/>
        </w:rPr>
      </w:pPr>
    </w:p>
    <w:p w14:paraId="5CFF2DE8" w14:textId="77777777" w:rsidR="00DC16F1" w:rsidRDefault="00DC16F1">
      <w:pPr>
        <w:pStyle w:val="BodyText"/>
        <w:rPr>
          <w:sz w:val="18"/>
        </w:rPr>
      </w:pPr>
    </w:p>
    <w:p w14:paraId="4490F4DF" w14:textId="77777777" w:rsidR="00DC16F1" w:rsidRDefault="00DC16F1">
      <w:pPr>
        <w:pStyle w:val="BodyText"/>
        <w:spacing w:before="9"/>
        <w:rPr>
          <w:sz w:val="18"/>
        </w:rPr>
      </w:pPr>
    </w:p>
    <w:p w14:paraId="080EF5D1" w14:textId="77777777" w:rsidR="00DC16F1" w:rsidRDefault="00000000">
      <w:pPr>
        <w:spacing w:line="210" w:lineRule="atLeast"/>
        <w:ind w:left="1349" w:right="62" w:firstLine="400"/>
        <w:jc w:val="right"/>
        <w:rPr>
          <w:sz w:val="16"/>
        </w:rPr>
      </w:pPr>
      <w:r>
        <w:rPr>
          <w:spacing w:val="-2"/>
          <w:w w:val="80"/>
          <w:sz w:val="16"/>
        </w:rPr>
        <w:t xml:space="preserve">Arrow </w:t>
      </w:r>
      <w:r>
        <w:rPr>
          <w:spacing w:val="-1"/>
          <w:w w:val="80"/>
          <w:sz w:val="16"/>
        </w:rPr>
        <w:t>to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indicate</w:t>
      </w:r>
      <w:r>
        <w:rPr>
          <w:spacing w:val="-7"/>
          <w:w w:val="80"/>
          <w:sz w:val="16"/>
        </w:rPr>
        <w:t xml:space="preserve"> </w:t>
      </w:r>
      <w:r>
        <w:rPr>
          <w:w w:val="80"/>
          <w:sz w:val="16"/>
        </w:rPr>
        <w:t>upright</w:t>
      </w:r>
    </w:p>
    <w:p w14:paraId="40F90E7E" w14:textId="77777777" w:rsidR="00DC16F1" w:rsidRDefault="00000000">
      <w:pPr>
        <w:spacing w:line="143" w:lineRule="exact"/>
        <w:ind w:right="38"/>
        <w:jc w:val="right"/>
        <w:rPr>
          <w:sz w:val="16"/>
        </w:rPr>
      </w:pPr>
      <w:r>
        <w:rPr>
          <w:w w:val="80"/>
          <w:sz w:val="16"/>
        </w:rPr>
        <w:t>or</w:t>
      </w:r>
      <w:r>
        <w:rPr>
          <w:spacing w:val="-1"/>
          <w:w w:val="80"/>
          <w:sz w:val="16"/>
        </w:rPr>
        <w:t xml:space="preserve"> </w:t>
      </w:r>
      <w:r>
        <w:rPr>
          <w:w w:val="80"/>
          <w:sz w:val="16"/>
        </w:rPr>
        <w:t>supine</w:t>
      </w:r>
    </w:p>
    <w:p w14:paraId="2DADE120" w14:textId="77777777" w:rsidR="00DC16F1" w:rsidRDefault="00000000">
      <w:pPr>
        <w:pStyle w:val="BodyText"/>
        <w:spacing w:before="11"/>
        <w:rPr>
          <w:sz w:val="18"/>
        </w:rPr>
      </w:pPr>
      <w:r>
        <w:br w:type="column"/>
      </w:r>
    </w:p>
    <w:p w14:paraId="02A24AF1" w14:textId="77777777" w:rsidR="00DC16F1" w:rsidRDefault="00000000">
      <w:pPr>
        <w:pStyle w:val="Heading6"/>
        <w:ind w:left="1349"/>
      </w:pPr>
      <w:r>
        <w:t>AP</w:t>
      </w:r>
      <w:r>
        <w:rPr>
          <w:spacing w:val="-10"/>
        </w:rPr>
        <w:t xml:space="preserve"> </w:t>
      </w:r>
      <w:r>
        <w:t>Projection</w:t>
      </w:r>
      <w:r>
        <w:rPr>
          <w:spacing w:val="-12"/>
        </w:rPr>
        <w:t xml:space="preserve"> </w:t>
      </w:r>
      <w:r>
        <w:t>(Upright</w:t>
      </w:r>
      <w:r>
        <w:rPr>
          <w:spacing w:val="-14"/>
        </w:rPr>
        <w:t xml:space="preserve"> </w:t>
      </w:r>
      <w:r>
        <w:t>Mobile</w:t>
      </w:r>
      <w:r>
        <w:rPr>
          <w:spacing w:val="-9"/>
        </w:rPr>
        <w:t xml:space="preserve"> </w:t>
      </w:r>
      <w:r>
        <w:t>Chest)</w:t>
      </w:r>
    </w:p>
    <w:p w14:paraId="2721A983" w14:textId="77777777" w:rsidR="00DC16F1" w:rsidRDefault="00000000">
      <w:pPr>
        <w:pStyle w:val="BodyText"/>
        <w:rPr>
          <w:rFonts w:ascii="Arial"/>
          <w:b/>
          <w:sz w:val="18"/>
        </w:rPr>
      </w:pPr>
      <w:r>
        <w:br w:type="column"/>
      </w:r>
    </w:p>
    <w:p w14:paraId="5170D5A4" w14:textId="77777777" w:rsidR="00DC16F1" w:rsidRDefault="00DC16F1">
      <w:pPr>
        <w:pStyle w:val="BodyText"/>
        <w:rPr>
          <w:rFonts w:ascii="Arial"/>
          <w:b/>
          <w:sz w:val="18"/>
        </w:rPr>
      </w:pPr>
    </w:p>
    <w:p w14:paraId="70C0D742" w14:textId="72344A62" w:rsidR="00DC16F1" w:rsidRDefault="006147DB">
      <w:pPr>
        <w:spacing w:before="134" w:line="271" w:lineRule="auto"/>
        <w:ind w:left="995" w:right="229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59552" behindDoc="1" locked="0" layoutInCell="1" allowOverlap="1" wp14:anchorId="3528D611" wp14:editId="5B167601">
                <wp:simplePos x="0" y="0"/>
                <wp:positionH relativeFrom="page">
                  <wp:posOffset>1783080</wp:posOffset>
                </wp:positionH>
                <wp:positionV relativeFrom="paragraph">
                  <wp:posOffset>61595</wp:posOffset>
                </wp:positionV>
                <wp:extent cx="3886200" cy="4057015"/>
                <wp:effectExtent l="0" t="0" r="0" b="0"/>
                <wp:wrapNone/>
                <wp:docPr id="556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4057015"/>
                          <a:chOff x="2808" y="97"/>
                          <a:chExt cx="6120" cy="6389"/>
                        </a:xfrm>
                      </wpg:grpSpPr>
                      <pic:pic xmlns:pic="http://schemas.openxmlformats.org/drawingml/2006/picture">
                        <pic:nvPicPr>
                          <pic:cNvPr id="558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0" y="97"/>
                            <a:ext cx="5234" cy="6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0" name="AutoShape 99"/>
                        <wps:cNvSpPr>
                          <a:spLocks/>
                        </wps:cNvSpPr>
                        <wps:spPr bwMode="auto">
                          <a:xfrm>
                            <a:off x="2808" y="532"/>
                            <a:ext cx="6120" cy="4320"/>
                          </a:xfrm>
                          <a:custGeom>
                            <a:avLst/>
                            <a:gdLst>
                              <a:gd name="T0" fmla="+- 0 5868 2808"/>
                              <a:gd name="T1" fmla="*/ T0 w 6120"/>
                              <a:gd name="T2" fmla="+- 0 1432 532"/>
                              <a:gd name="T3" fmla="*/ 1432 h 4320"/>
                              <a:gd name="T4" fmla="+- 0 8928 2808"/>
                              <a:gd name="T5" fmla="*/ T4 w 6120"/>
                              <a:gd name="T6" fmla="+- 0 1432 532"/>
                              <a:gd name="T7" fmla="*/ 1432 h 4320"/>
                              <a:gd name="T8" fmla="+- 0 7128 2808"/>
                              <a:gd name="T9" fmla="*/ T8 w 6120"/>
                              <a:gd name="T10" fmla="+- 0 4852 532"/>
                              <a:gd name="T11" fmla="*/ 4852 h 4320"/>
                              <a:gd name="T12" fmla="+- 0 8928 2808"/>
                              <a:gd name="T13" fmla="*/ T12 w 6120"/>
                              <a:gd name="T14" fmla="+- 0 4852 532"/>
                              <a:gd name="T15" fmla="*/ 4852 h 4320"/>
                              <a:gd name="T16" fmla="+- 0 5508 2808"/>
                              <a:gd name="T17" fmla="*/ T16 w 6120"/>
                              <a:gd name="T18" fmla="+- 0 4312 532"/>
                              <a:gd name="T19" fmla="*/ 4312 h 4320"/>
                              <a:gd name="T20" fmla="+- 0 2808 2808"/>
                              <a:gd name="T21" fmla="*/ T20 w 6120"/>
                              <a:gd name="T22" fmla="+- 0 4312 532"/>
                              <a:gd name="T23" fmla="*/ 4312 h 4320"/>
                              <a:gd name="T24" fmla="+- 0 3348 2808"/>
                              <a:gd name="T25" fmla="*/ T24 w 6120"/>
                              <a:gd name="T26" fmla="+- 0 532 532"/>
                              <a:gd name="T27" fmla="*/ 532 h 4320"/>
                              <a:gd name="T28" fmla="+- 0 2808 2808"/>
                              <a:gd name="T29" fmla="*/ T28 w 6120"/>
                              <a:gd name="T30" fmla="+- 0 532 532"/>
                              <a:gd name="T31" fmla="*/ 532 h 43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120" h="4320">
                                <a:moveTo>
                                  <a:pt x="3060" y="900"/>
                                </a:moveTo>
                                <a:lnTo>
                                  <a:pt x="6120" y="900"/>
                                </a:lnTo>
                                <a:moveTo>
                                  <a:pt x="4320" y="4320"/>
                                </a:moveTo>
                                <a:lnTo>
                                  <a:pt x="6120" y="4320"/>
                                </a:lnTo>
                                <a:moveTo>
                                  <a:pt x="2700" y="3780"/>
                                </a:moveTo>
                                <a:lnTo>
                                  <a:pt x="0" y="3780"/>
                                </a:lnTo>
                                <a:moveTo>
                                  <a:pt x="54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BC12F6" id="Group 98" o:spid="_x0000_s1026" style="position:absolute;margin-left:140.4pt;margin-top:4.85pt;width:306pt;height:319.45pt;z-index:-21756928;mso-position-horizontal-relative:page" coordorigin="2808,97" coordsize="6120,6389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0" o:spid="_x0000_s1027" type="#_x0000_t75" style="position:absolute;left:3250;top:97;width:5234;height:638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">
                  <v:imagedata r:id="rId367" o:title=""/>
                </v:shape>
                <v:shape id="AutoShape 99" o:spid="_x0000_s1028" style="position:absolute;left:2808;top:532;width:6120;height:4320;visibility:visible;mso-wrap-style:square;v-text-anchor:top" coordsize="6120,43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" path="m3060,900r3060,m4320,4320r1800,m2700,3780l,3780m540,l,e" filled="f" strokeweight=".72pt">
                  <v:path arrowok="t" o:connecttype="custom" o:connectlocs="3060,1432;6120,1432;4320,4852;6120,4852;2700,4312;0,4312;540,532;0,532" o:connectangles="0,0,0,0,0,0,0,0"/>
                </v:shape>
                <w10:wrap anchorx="page"/>
              </v:group>
            </w:pict>
          </mc:Fallback>
        </mc:AlternateContent>
      </w:r>
      <w:r w:rsidR="00000000">
        <w:rPr>
          <w:w w:val="80"/>
          <w:sz w:val="16"/>
        </w:rPr>
        <w:t>1” of apices</w:t>
      </w:r>
      <w:r w:rsidR="00000000">
        <w:rPr>
          <w:spacing w:val="1"/>
          <w:w w:val="80"/>
          <w:sz w:val="16"/>
        </w:rPr>
        <w:t xml:space="preserve"> </w:t>
      </w:r>
      <w:r w:rsidR="00000000">
        <w:rPr>
          <w:w w:val="80"/>
          <w:sz w:val="16"/>
        </w:rPr>
        <w:t>above clavicles</w:t>
      </w:r>
      <w:r w:rsidR="00000000">
        <w:rPr>
          <w:spacing w:val="-33"/>
          <w:w w:val="80"/>
          <w:sz w:val="16"/>
        </w:rPr>
        <w:t xml:space="preserve"> </w:t>
      </w:r>
      <w:r w:rsidR="00000000">
        <w:rPr>
          <w:w w:val="90"/>
          <w:sz w:val="16"/>
        </w:rPr>
        <w:t>(proper</w:t>
      </w:r>
    </w:p>
    <w:p w14:paraId="310EE149" w14:textId="77777777" w:rsidR="00DC16F1" w:rsidRDefault="00DC16F1">
      <w:pPr>
        <w:spacing w:line="271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3" w:space="720" w:equalWidth="0">
            <w:col w:w="2291" w:space="129"/>
            <w:col w:w="5182" w:space="39"/>
            <w:col w:w="4179"/>
          </w:cols>
        </w:sectPr>
      </w:pPr>
    </w:p>
    <w:p w14:paraId="22E56CFC" w14:textId="77777777" w:rsidR="00DC16F1" w:rsidRDefault="00DC16F1">
      <w:pPr>
        <w:pStyle w:val="BodyText"/>
        <w:spacing w:before="4"/>
        <w:rPr>
          <w:sz w:val="12"/>
        </w:rPr>
      </w:pPr>
    </w:p>
    <w:p w14:paraId="5692D39E" w14:textId="77777777" w:rsidR="00DC16F1" w:rsidRDefault="00000000">
      <w:pPr>
        <w:tabs>
          <w:tab w:val="left" w:pos="8573"/>
        </w:tabs>
        <w:spacing w:before="101"/>
        <w:ind w:left="5809"/>
        <w:rPr>
          <w:sz w:val="16"/>
        </w:rPr>
      </w:pPr>
      <w:r>
        <w:rPr>
          <w:w w:val="82"/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 xml:space="preserve"> </w:t>
      </w:r>
      <w:r>
        <w:rPr>
          <w:w w:val="90"/>
          <w:sz w:val="16"/>
        </w:rPr>
        <w:t>angulation)</w:t>
      </w:r>
    </w:p>
    <w:p w14:paraId="59CD2698" w14:textId="77777777" w:rsidR="00DC16F1" w:rsidRDefault="00DC16F1">
      <w:pPr>
        <w:pStyle w:val="BodyText"/>
        <w:spacing w:before="4"/>
        <w:rPr>
          <w:sz w:val="15"/>
        </w:rPr>
      </w:pPr>
    </w:p>
    <w:p w14:paraId="2E4E7906" w14:textId="77777777" w:rsidR="00DC16F1" w:rsidRDefault="00000000">
      <w:pPr>
        <w:spacing w:before="100" w:line="278" w:lineRule="auto"/>
        <w:ind w:left="8654" w:right="2199"/>
        <w:rPr>
          <w:sz w:val="16"/>
        </w:rPr>
      </w:pPr>
      <w:r>
        <w:rPr>
          <w:w w:val="90"/>
          <w:sz w:val="16"/>
        </w:rPr>
        <w:t>Clavicles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equidistant from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vertebral column</w:t>
      </w:r>
      <w:r>
        <w:rPr>
          <w:spacing w:val="-33"/>
          <w:w w:val="80"/>
          <w:sz w:val="16"/>
        </w:rPr>
        <w:t xml:space="preserve"> </w:t>
      </w:r>
      <w:r>
        <w:rPr>
          <w:w w:val="80"/>
          <w:sz w:val="16"/>
        </w:rPr>
        <w:t>(shows no</w:t>
      </w:r>
      <w:r>
        <w:rPr>
          <w:spacing w:val="1"/>
          <w:w w:val="80"/>
          <w:sz w:val="16"/>
        </w:rPr>
        <w:t xml:space="preserve"> </w:t>
      </w:r>
      <w:r>
        <w:rPr>
          <w:w w:val="90"/>
          <w:sz w:val="16"/>
        </w:rPr>
        <w:t>rotation)</w:t>
      </w:r>
    </w:p>
    <w:p w14:paraId="1385B2EC" w14:textId="77777777" w:rsidR="00DC16F1" w:rsidRDefault="00DC16F1">
      <w:pPr>
        <w:pStyle w:val="BodyText"/>
        <w:rPr>
          <w:sz w:val="20"/>
        </w:rPr>
      </w:pPr>
    </w:p>
    <w:p w14:paraId="0B2DD61D" w14:textId="77777777" w:rsidR="00DC16F1" w:rsidRDefault="00DC16F1">
      <w:pPr>
        <w:pStyle w:val="BodyText"/>
        <w:rPr>
          <w:sz w:val="20"/>
        </w:rPr>
      </w:pPr>
    </w:p>
    <w:p w14:paraId="787BC9DC" w14:textId="77777777" w:rsidR="00DC16F1" w:rsidRDefault="00DC16F1">
      <w:pPr>
        <w:pStyle w:val="BodyText"/>
        <w:rPr>
          <w:sz w:val="20"/>
        </w:rPr>
      </w:pPr>
    </w:p>
    <w:p w14:paraId="3FFBE705" w14:textId="77777777" w:rsidR="00DC16F1" w:rsidRDefault="00DC16F1">
      <w:pPr>
        <w:pStyle w:val="BodyText"/>
        <w:rPr>
          <w:sz w:val="20"/>
        </w:rPr>
      </w:pPr>
    </w:p>
    <w:p w14:paraId="3DDA8C73" w14:textId="77777777" w:rsidR="00DC16F1" w:rsidRDefault="00DC16F1">
      <w:pPr>
        <w:pStyle w:val="BodyText"/>
        <w:rPr>
          <w:sz w:val="20"/>
        </w:rPr>
      </w:pPr>
    </w:p>
    <w:p w14:paraId="044AE542" w14:textId="77777777" w:rsidR="00DC16F1" w:rsidRDefault="00DC16F1">
      <w:pPr>
        <w:pStyle w:val="BodyText"/>
        <w:spacing w:before="5"/>
        <w:rPr>
          <w:sz w:val="25"/>
        </w:rPr>
      </w:pPr>
    </w:p>
    <w:p w14:paraId="4849C169" w14:textId="77777777" w:rsidR="00DC16F1" w:rsidRDefault="00DC16F1">
      <w:pPr>
        <w:rPr>
          <w:sz w:val="25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08DA7F8" w14:textId="77777777" w:rsidR="00DC16F1" w:rsidRDefault="00000000">
      <w:pPr>
        <w:spacing w:before="100"/>
        <w:ind w:left="952" w:right="38"/>
        <w:jc w:val="right"/>
        <w:rPr>
          <w:sz w:val="16"/>
        </w:rPr>
      </w:pPr>
      <w:r>
        <w:rPr>
          <w:w w:val="80"/>
          <w:sz w:val="16"/>
        </w:rPr>
        <w:t>Faint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shadow of</w:t>
      </w:r>
    </w:p>
    <w:p w14:paraId="6571B23A" w14:textId="77777777" w:rsidR="00DC16F1" w:rsidRDefault="00000000">
      <w:pPr>
        <w:spacing w:before="27" w:line="276" w:lineRule="auto"/>
        <w:ind w:left="1481" w:right="38" w:firstLine="304"/>
        <w:jc w:val="right"/>
        <w:rPr>
          <w:sz w:val="16"/>
        </w:rPr>
      </w:pPr>
      <w:r>
        <w:rPr>
          <w:w w:val="80"/>
          <w:sz w:val="16"/>
        </w:rPr>
        <w:t>ribs and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vertebrae</w:t>
      </w:r>
      <w:r>
        <w:rPr>
          <w:spacing w:val="1"/>
          <w:w w:val="90"/>
          <w:sz w:val="16"/>
        </w:rPr>
        <w:t xml:space="preserve"> </w:t>
      </w:r>
      <w:r>
        <w:rPr>
          <w:w w:val="80"/>
          <w:sz w:val="16"/>
        </w:rPr>
        <w:t>through</w:t>
      </w:r>
      <w:r>
        <w:rPr>
          <w:spacing w:val="-3"/>
          <w:w w:val="80"/>
          <w:sz w:val="16"/>
        </w:rPr>
        <w:t xml:space="preserve"> </w:t>
      </w:r>
      <w:r>
        <w:rPr>
          <w:w w:val="80"/>
          <w:sz w:val="16"/>
        </w:rPr>
        <w:t>heart</w:t>
      </w:r>
    </w:p>
    <w:p w14:paraId="55CF52CE" w14:textId="77777777" w:rsidR="00DC16F1" w:rsidRDefault="00000000">
      <w:pPr>
        <w:spacing w:before="2" w:line="276" w:lineRule="auto"/>
        <w:ind w:left="1567" w:right="38" w:firstLine="235"/>
        <w:jc w:val="right"/>
        <w:rPr>
          <w:sz w:val="16"/>
        </w:rPr>
      </w:pPr>
      <w:r>
        <w:rPr>
          <w:w w:val="80"/>
          <w:sz w:val="16"/>
        </w:rPr>
        <w:t>shadow</w:t>
      </w:r>
      <w:r>
        <w:rPr>
          <w:spacing w:val="-33"/>
          <w:w w:val="80"/>
          <w:sz w:val="16"/>
        </w:rPr>
        <w:t xml:space="preserve"> </w:t>
      </w:r>
      <w:r>
        <w:rPr>
          <w:spacing w:val="-1"/>
          <w:w w:val="90"/>
          <w:sz w:val="16"/>
        </w:rPr>
        <w:t>(adequate</w:t>
      </w:r>
      <w:r>
        <w:rPr>
          <w:w w:val="90"/>
          <w:sz w:val="16"/>
        </w:rPr>
        <w:t xml:space="preserve"> </w:t>
      </w:r>
      <w:r>
        <w:rPr>
          <w:spacing w:val="-1"/>
          <w:w w:val="80"/>
          <w:sz w:val="16"/>
        </w:rPr>
        <w:t>penetration)</w:t>
      </w:r>
    </w:p>
    <w:p w14:paraId="0DA88CB8" w14:textId="77777777" w:rsidR="00DC16F1" w:rsidRDefault="00000000">
      <w:pPr>
        <w:pStyle w:val="BodyText"/>
        <w:rPr>
          <w:sz w:val="18"/>
        </w:rPr>
      </w:pPr>
      <w:r>
        <w:br w:type="column"/>
      </w:r>
    </w:p>
    <w:p w14:paraId="162B2731" w14:textId="77777777" w:rsidR="00DC16F1" w:rsidRDefault="00DC16F1">
      <w:pPr>
        <w:pStyle w:val="BodyText"/>
        <w:rPr>
          <w:sz w:val="18"/>
        </w:rPr>
      </w:pPr>
    </w:p>
    <w:p w14:paraId="108B4D0F" w14:textId="77777777" w:rsidR="00DC16F1" w:rsidRDefault="00DC16F1">
      <w:pPr>
        <w:pStyle w:val="BodyText"/>
        <w:rPr>
          <w:sz w:val="18"/>
        </w:rPr>
      </w:pPr>
    </w:p>
    <w:p w14:paraId="4B17EC26" w14:textId="77777777" w:rsidR="00DC16F1" w:rsidRDefault="00DC16F1">
      <w:pPr>
        <w:pStyle w:val="BodyText"/>
        <w:spacing w:before="6"/>
        <w:rPr>
          <w:sz w:val="21"/>
        </w:rPr>
      </w:pPr>
    </w:p>
    <w:p w14:paraId="6FCB5461" w14:textId="77777777" w:rsidR="00DC16F1" w:rsidRDefault="00000000">
      <w:pPr>
        <w:spacing w:line="276" w:lineRule="auto"/>
        <w:ind w:left="1339" w:right="2228"/>
        <w:rPr>
          <w:sz w:val="16"/>
        </w:rPr>
      </w:pPr>
      <w:r>
        <w:rPr>
          <w:w w:val="80"/>
          <w:sz w:val="16"/>
        </w:rPr>
        <w:t>9-10 posterior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ribs seen above</w:t>
      </w:r>
      <w:r>
        <w:rPr>
          <w:spacing w:val="-33"/>
          <w:w w:val="80"/>
          <w:sz w:val="16"/>
        </w:rPr>
        <w:t xml:space="preserve"> </w:t>
      </w:r>
      <w:r>
        <w:rPr>
          <w:w w:val="90"/>
          <w:sz w:val="16"/>
        </w:rPr>
        <w:t>diaphragm</w:t>
      </w:r>
    </w:p>
    <w:p w14:paraId="667100A0" w14:textId="77777777" w:rsidR="00DC16F1" w:rsidRDefault="00DC16F1">
      <w:pPr>
        <w:spacing w:line="276" w:lineRule="auto"/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2289" w:space="5040"/>
            <w:col w:w="4491"/>
          </w:cols>
        </w:sectPr>
      </w:pPr>
    </w:p>
    <w:p w14:paraId="1831EFD7" w14:textId="77777777" w:rsidR="00DC16F1" w:rsidRDefault="00DC16F1">
      <w:pPr>
        <w:pStyle w:val="BodyText"/>
        <w:rPr>
          <w:sz w:val="20"/>
        </w:rPr>
      </w:pPr>
    </w:p>
    <w:p w14:paraId="4ECACC4B" w14:textId="77777777" w:rsidR="00DC16F1" w:rsidRDefault="00DC16F1">
      <w:pPr>
        <w:pStyle w:val="BodyText"/>
        <w:rPr>
          <w:sz w:val="20"/>
        </w:rPr>
      </w:pPr>
    </w:p>
    <w:p w14:paraId="550C3422" w14:textId="77777777" w:rsidR="00DC16F1" w:rsidRDefault="00DC16F1">
      <w:pPr>
        <w:pStyle w:val="BodyText"/>
        <w:rPr>
          <w:sz w:val="20"/>
        </w:rPr>
      </w:pPr>
    </w:p>
    <w:p w14:paraId="5038E2DA" w14:textId="77777777" w:rsidR="00DC16F1" w:rsidRDefault="00DC16F1">
      <w:pPr>
        <w:pStyle w:val="BodyText"/>
        <w:rPr>
          <w:sz w:val="20"/>
        </w:rPr>
      </w:pPr>
    </w:p>
    <w:p w14:paraId="3163B19E" w14:textId="77777777" w:rsidR="00DC16F1" w:rsidRDefault="00DC16F1">
      <w:pPr>
        <w:pStyle w:val="BodyText"/>
        <w:rPr>
          <w:sz w:val="20"/>
        </w:rPr>
      </w:pPr>
    </w:p>
    <w:p w14:paraId="5263A4D3" w14:textId="77777777" w:rsidR="00DC16F1" w:rsidRDefault="00DC16F1">
      <w:pPr>
        <w:pStyle w:val="BodyText"/>
        <w:spacing w:before="7"/>
        <w:rPr>
          <w:sz w:val="23"/>
        </w:rPr>
      </w:pPr>
    </w:p>
    <w:p w14:paraId="53B71110" w14:textId="77777777" w:rsidR="00DC16F1" w:rsidRDefault="00000000">
      <w:pPr>
        <w:pStyle w:val="Heading6"/>
        <w:spacing w:before="94"/>
      </w:pPr>
      <w:r>
        <w:t>Abdomen</w:t>
      </w:r>
      <w:r>
        <w:rPr>
          <w:spacing w:val="-14"/>
        </w:rPr>
        <w:t xml:space="preserve"> </w:t>
      </w:r>
      <w:r>
        <w:t>Mobile</w:t>
      </w:r>
    </w:p>
    <w:p w14:paraId="3116678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2"/>
        <w:ind w:right="2023"/>
      </w:pPr>
      <w:r>
        <w:t>Read</w:t>
      </w:r>
      <w:r>
        <w:rPr>
          <w:spacing w:val="-6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requisition.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routine</w:t>
      </w:r>
      <w:r>
        <w:rPr>
          <w:spacing w:val="-7"/>
        </w:rPr>
        <w:t xml:space="preserve"> </w:t>
      </w:r>
      <w:r>
        <w:t>mobile</w:t>
      </w:r>
      <w:r>
        <w:rPr>
          <w:spacing w:val="-5"/>
        </w:rPr>
        <w:t xml:space="preserve"> </w:t>
      </w:r>
      <w:r>
        <w:t>abdomen</w:t>
      </w:r>
      <w:r>
        <w:rPr>
          <w:spacing w:val="-5"/>
        </w:rPr>
        <w:t xml:space="preserve"> </w:t>
      </w:r>
      <w:r>
        <w:t>procedure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one</w:t>
      </w:r>
      <w:r>
        <w:rPr>
          <w:spacing w:val="-10"/>
        </w:rPr>
        <w:t xml:space="preserve"> </w:t>
      </w:r>
      <w:r>
        <w:t>view</w:t>
      </w:r>
      <w:r>
        <w:rPr>
          <w:spacing w:val="-11"/>
        </w:rPr>
        <w:t xml:space="preserve"> </w:t>
      </w:r>
      <w:r>
        <w:t>supine</w:t>
      </w:r>
      <w:r>
        <w:rPr>
          <w:spacing w:val="-58"/>
        </w:rPr>
        <w:t xml:space="preserve"> </w:t>
      </w:r>
      <w:r>
        <w:t>image.</w:t>
      </w:r>
    </w:p>
    <w:p w14:paraId="438F9D2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46" w:lineRule="exact"/>
        <w:ind w:hanging="361"/>
      </w:pPr>
      <w:r>
        <w:t>Decubitus</w:t>
      </w:r>
      <w:r>
        <w:rPr>
          <w:spacing w:val="-8"/>
        </w:rPr>
        <w:t xml:space="preserve"> </w:t>
      </w:r>
      <w:r>
        <w:t>abdomens</w:t>
      </w:r>
      <w:r>
        <w:rPr>
          <w:spacing w:val="-7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only</w:t>
      </w:r>
      <w:r>
        <w:rPr>
          <w:spacing w:val="-10"/>
        </w:rPr>
        <w:t xml:space="preserve"> </w:t>
      </w:r>
      <w:r>
        <w:t>performed</w:t>
      </w:r>
      <w:r>
        <w:rPr>
          <w:spacing w:val="-12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reason</w:t>
      </w:r>
      <w:r>
        <w:rPr>
          <w:spacing w:val="-8"/>
        </w:rPr>
        <w:t xml:space="preserve"> </w:t>
      </w:r>
      <w:r>
        <w:t>stated</w:t>
      </w:r>
      <w:r>
        <w:rPr>
          <w:spacing w:val="-12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perforation</w:t>
      </w:r>
      <w:r>
        <w:rPr>
          <w:spacing w:val="-10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free</w:t>
      </w:r>
      <w:r>
        <w:rPr>
          <w:spacing w:val="-10"/>
        </w:rPr>
        <w:t xml:space="preserve"> </w:t>
      </w:r>
      <w:r>
        <w:t>air.</w:t>
      </w:r>
    </w:p>
    <w:p w14:paraId="778C066D" w14:textId="77777777" w:rsidR="00DC16F1" w:rsidRDefault="00DC16F1">
      <w:pPr>
        <w:pStyle w:val="BodyText"/>
        <w:spacing w:before="5"/>
        <w:rPr>
          <w:sz w:val="25"/>
        </w:rPr>
      </w:pPr>
    </w:p>
    <w:p w14:paraId="51DF8513" w14:textId="77777777" w:rsidR="00DC16F1" w:rsidRDefault="00000000">
      <w:pPr>
        <w:pStyle w:val="Heading6"/>
      </w:pPr>
      <w:r>
        <w:t>For</w:t>
      </w:r>
      <w:r>
        <w:rPr>
          <w:spacing w:val="-7"/>
        </w:rPr>
        <w:t xml:space="preserve"> </w:t>
      </w:r>
      <w:r>
        <w:t>Supine</w:t>
      </w:r>
      <w:r>
        <w:rPr>
          <w:spacing w:val="-13"/>
        </w:rPr>
        <w:t xml:space="preserve"> </w:t>
      </w:r>
      <w:r>
        <w:t>Abdomen</w:t>
      </w:r>
      <w:r>
        <w:rPr>
          <w:spacing w:val="-9"/>
        </w:rPr>
        <w:t xml:space="preserve"> </w:t>
      </w:r>
      <w:r>
        <w:t>Views:</w:t>
      </w:r>
    </w:p>
    <w:p w14:paraId="0700FEF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2" w:line="251" w:lineRule="exact"/>
        <w:ind w:hanging="361"/>
      </w:pPr>
      <w:r>
        <w:t>Preset</w:t>
      </w:r>
      <w:r>
        <w:rPr>
          <w:spacing w:val="-12"/>
        </w:rPr>
        <w:t xml:space="preserve"> </w:t>
      </w:r>
      <w:r>
        <w:t>an</w:t>
      </w:r>
      <w:r>
        <w:rPr>
          <w:spacing w:val="-12"/>
        </w:rPr>
        <w:t xml:space="preserve"> </w:t>
      </w:r>
      <w:r>
        <w:t>abdomen</w:t>
      </w:r>
      <w:r>
        <w:rPr>
          <w:spacing w:val="-12"/>
        </w:rPr>
        <w:t xml:space="preserve"> </w:t>
      </w:r>
      <w:r>
        <w:t>technique</w:t>
      </w:r>
    </w:p>
    <w:p w14:paraId="4C4169F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Must</w:t>
      </w:r>
      <w:r>
        <w:rPr>
          <w:spacing w:val="-7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grid</w:t>
      </w:r>
    </w:p>
    <w:p w14:paraId="048B4A0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Place</w:t>
      </w:r>
      <w:r>
        <w:rPr>
          <w:spacing w:val="-8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marker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arrow</w:t>
      </w:r>
      <w:r>
        <w:rPr>
          <w:spacing w:val="-10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outside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grid</w:t>
      </w:r>
    </w:p>
    <w:p w14:paraId="6EA4B155" w14:textId="683740CC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Put</w:t>
      </w:r>
      <w:r>
        <w:rPr>
          <w:spacing w:val="-7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IR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protective</w:t>
      </w:r>
      <w:r>
        <w:rPr>
          <w:spacing w:val="-8"/>
        </w:rPr>
        <w:t xml:space="preserve"> </w:t>
      </w:r>
      <w:r>
        <w:t>covering</w:t>
      </w:r>
      <w:r>
        <w:rPr>
          <w:spacing w:val="-9"/>
        </w:rPr>
        <w:t xml:space="preserve"> </w:t>
      </w:r>
      <w:r>
        <w:t>(</w:t>
      </w:r>
      <w:r w:rsidR="002A6C5C">
        <w:t>i.e.,</w:t>
      </w:r>
      <w:r>
        <w:rPr>
          <w:spacing w:val="-7"/>
        </w:rPr>
        <w:t xml:space="preserve"> </w:t>
      </w:r>
      <w:r>
        <w:t>pillowcase</w:t>
      </w:r>
      <w:r>
        <w:rPr>
          <w:spacing w:val="-9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garbage</w:t>
      </w:r>
      <w:r>
        <w:rPr>
          <w:spacing w:val="-10"/>
        </w:rPr>
        <w:t xml:space="preserve"> </w:t>
      </w:r>
      <w:r>
        <w:t>bag)</w:t>
      </w:r>
    </w:p>
    <w:p w14:paraId="3F33F73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"/>
        <w:ind w:right="1500"/>
      </w:pPr>
      <w:r>
        <w:t>Ensure</w:t>
      </w:r>
      <w:r>
        <w:rPr>
          <w:spacing w:val="-7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enough</w:t>
      </w:r>
      <w:r>
        <w:rPr>
          <w:spacing w:val="-7"/>
        </w:rPr>
        <w:t xml:space="preserve"> </w:t>
      </w:r>
      <w:r>
        <w:t>personnel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safely</w:t>
      </w:r>
      <w:r>
        <w:rPr>
          <w:spacing w:val="-8"/>
        </w:rPr>
        <w:t xml:space="preserve"> </w:t>
      </w:r>
      <w:r>
        <w:t>roll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inquire</w:t>
      </w:r>
      <w:r>
        <w:rPr>
          <w:spacing w:val="-4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would</w:t>
      </w:r>
      <w:r>
        <w:rPr>
          <w:spacing w:val="-58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best</w:t>
      </w:r>
      <w:r>
        <w:rPr>
          <w:spacing w:val="-1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roll</w:t>
      </w:r>
      <w:r>
        <w:rPr>
          <w:spacing w:val="-1"/>
        </w:rPr>
        <w:t xml:space="preserve"> </w:t>
      </w:r>
      <w:r>
        <w:t>the patient</w:t>
      </w:r>
      <w:r>
        <w:rPr>
          <w:spacing w:val="2"/>
        </w:rPr>
        <w:t xml:space="preserve"> </w:t>
      </w:r>
      <w:r>
        <w:t>towards.</w:t>
      </w:r>
    </w:p>
    <w:p w14:paraId="479F39F7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"/>
        <w:ind w:right="1653"/>
      </w:pPr>
      <w:r>
        <w:t>Palpate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locate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crests</w:t>
      </w:r>
      <w:r>
        <w:rPr>
          <w:spacing w:val="-3"/>
        </w:rPr>
        <w:t xml:space="preserve"> </w:t>
      </w:r>
      <w:r>
        <w:t>prior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rolling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as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centering point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IR.</w:t>
      </w:r>
    </w:p>
    <w:p w14:paraId="427F9BC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631"/>
      </w:pPr>
      <w:r>
        <w:t>Roll the patient and place the IR portrait (lengthwise) centered at the level of crests.</w:t>
      </w:r>
      <w:r>
        <w:rPr>
          <w:spacing w:val="1"/>
        </w:rPr>
        <w:t xml:space="preserve"> </w:t>
      </w:r>
      <w:r>
        <w:t>Some</w:t>
      </w:r>
      <w:r>
        <w:rPr>
          <w:spacing w:val="-8"/>
        </w:rPr>
        <w:t xml:space="preserve"> </w:t>
      </w:r>
      <w:r>
        <w:t>larger</w:t>
      </w:r>
      <w:r>
        <w:rPr>
          <w:spacing w:val="-9"/>
        </w:rPr>
        <w:t xml:space="preserve"> </w:t>
      </w:r>
      <w:r>
        <w:t>patients</w:t>
      </w:r>
      <w:r>
        <w:rPr>
          <w:spacing w:val="-10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require</w:t>
      </w:r>
      <w:r>
        <w:rPr>
          <w:spacing w:val="-11"/>
        </w:rPr>
        <w:t xml:space="preserve"> </w:t>
      </w:r>
      <w:r>
        <w:t>two</w:t>
      </w:r>
      <w:r>
        <w:rPr>
          <w:spacing w:val="-5"/>
        </w:rPr>
        <w:t xml:space="preserve"> </w:t>
      </w:r>
      <w:r>
        <w:t>separate</w:t>
      </w:r>
      <w:r>
        <w:rPr>
          <w:spacing w:val="-9"/>
        </w:rPr>
        <w:t xml:space="preserve"> </w:t>
      </w:r>
      <w:r>
        <w:t>exposures</w:t>
      </w:r>
      <w:r>
        <w:rPr>
          <w:spacing w:val="-8"/>
        </w:rPr>
        <w:t xml:space="preserve"> </w:t>
      </w:r>
      <w:r>
        <w:t>placed</w:t>
      </w:r>
      <w:r>
        <w:rPr>
          <w:spacing w:val="-10"/>
        </w:rPr>
        <w:t xml:space="preserve"> </w:t>
      </w:r>
      <w:r>
        <w:t>landscape</w:t>
      </w:r>
      <w:r>
        <w:rPr>
          <w:spacing w:val="-10"/>
        </w:rPr>
        <w:t xml:space="preserve"> </w:t>
      </w:r>
      <w:r>
        <w:t>(crosswise)</w:t>
      </w:r>
    </w:p>
    <w:p w14:paraId="34884CC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Ensure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legs,</w:t>
      </w:r>
      <w:r>
        <w:rPr>
          <w:spacing w:val="-3"/>
        </w:rPr>
        <w:t xml:space="preserve"> </w:t>
      </w:r>
      <w:r>
        <w:t>pelvis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shoulders</w:t>
      </w:r>
      <w:r>
        <w:rPr>
          <w:spacing w:val="-9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alignment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rotation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present</w:t>
      </w:r>
    </w:p>
    <w:p w14:paraId="6BF74C0E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lastRenderedPageBreak/>
        <w:t>Drive</w:t>
      </w:r>
      <w:r>
        <w:rPr>
          <w:spacing w:val="-7"/>
        </w:rPr>
        <w:t xml:space="preserve"> </w:t>
      </w:r>
      <w:r>
        <w:t>mobile</w:t>
      </w:r>
      <w:r>
        <w:rPr>
          <w:spacing w:val="-3"/>
        </w:rPr>
        <w:t xml:space="preserve"> </w:t>
      </w:r>
      <w:r>
        <w:t>along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side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bed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swing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arm</w:t>
      </w:r>
      <w:r>
        <w:rPr>
          <w:spacing w:val="-5"/>
        </w:rPr>
        <w:t xml:space="preserve"> </w:t>
      </w:r>
      <w:r>
        <w:t>out</w:t>
      </w:r>
    </w:p>
    <w:p w14:paraId="092DB165" w14:textId="77777777" w:rsidR="00DC16F1" w:rsidRDefault="00DC16F1">
      <w:pPr>
        <w:spacing w:line="250" w:lineRule="exact"/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8FB305B" w14:textId="07B9ED7E" w:rsidR="00DC16F1" w:rsidRDefault="00DC16F1">
      <w:pPr>
        <w:pStyle w:val="BodyText"/>
        <w:rPr>
          <w:sz w:val="20"/>
        </w:rPr>
      </w:pPr>
    </w:p>
    <w:p w14:paraId="177AE389" w14:textId="77777777" w:rsidR="00DC16F1" w:rsidRDefault="00DC16F1">
      <w:pPr>
        <w:pStyle w:val="BodyText"/>
        <w:rPr>
          <w:sz w:val="20"/>
        </w:rPr>
      </w:pPr>
    </w:p>
    <w:p w14:paraId="4EFADB94" w14:textId="77777777" w:rsidR="002A6C5C" w:rsidRDefault="002A6C5C" w:rsidP="002A6C5C">
      <w:pPr>
        <w:pStyle w:val="ListParagraph"/>
        <w:tabs>
          <w:tab w:val="left" w:pos="1741"/>
        </w:tabs>
        <w:spacing w:line="252" w:lineRule="exact"/>
        <w:ind w:right="206" w:firstLine="0"/>
      </w:pPr>
    </w:p>
    <w:p w14:paraId="1FCB2D8E" w14:textId="77777777" w:rsidR="002A6C5C" w:rsidRDefault="002A6C5C" w:rsidP="002A6C5C">
      <w:pPr>
        <w:tabs>
          <w:tab w:val="left" w:pos="1741"/>
        </w:tabs>
        <w:spacing w:line="252" w:lineRule="exact"/>
        <w:ind w:right="206"/>
      </w:pPr>
    </w:p>
    <w:p w14:paraId="0EEF52E1" w14:textId="77777777" w:rsidR="002A6C5C" w:rsidRDefault="002A6C5C" w:rsidP="002A6C5C">
      <w:pPr>
        <w:pStyle w:val="ListParagraph"/>
        <w:tabs>
          <w:tab w:val="left" w:pos="1741"/>
        </w:tabs>
        <w:spacing w:line="252" w:lineRule="exact"/>
        <w:ind w:right="206" w:firstLine="0"/>
      </w:pPr>
    </w:p>
    <w:p w14:paraId="77C0BF94" w14:textId="77777777" w:rsidR="002A6C5C" w:rsidRDefault="002A6C5C" w:rsidP="002A6C5C">
      <w:pPr>
        <w:pStyle w:val="ListParagraph"/>
        <w:tabs>
          <w:tab w:val="left" w:pos="1741"/>
        </w:tabs>
        <w:spacing w:line="252" w:lineRule="exact"/>
        <w:ind w:right="206" w:firstLine="0"/>
      </w:pPr>
    </w:p>
    <w:p w14:paraId="02E69885" w14:textId="77777777" w:rsidR="002A6C5C" w:rsidRDefault="002A6C5C" w:rsidP="002A6C5C">
      <w:pPr>
        <w:tabs>
          <w:tab w:val="left" w:pos="1741"/>
        </w:tabs>
        <w:spacing w:line="252" w:lineRule="exact"/>
        <w:ind w:right="206"/>
      </w:pPr>
    </w:p>
    <w:p w14:paraId="39738677" w14:textId="77777777" w:rsidR="002A6C5C" w:rsidRDefault="002A6C5C" w:rsidP="002A6C5C">
      <w:pPr>
        <w:pStyle w:val="ListParagraph"/>
        <w:tabs>
          <w:tab w:val="left" w:pos="1741"/>
        </w:tabs>
        <w:spacing w:line="252" w:lineRule="exact"/>
        <w:ind w:right="206" w:firstLine="0"/>
      </w:pPr>
    </w:p>
    <w:p w14:paraId="6077B564" w14:textId="6375CE2D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right="206" w:hanging="1741"/>
      </w:pPr>
      <w:r>
        <w:t>Measure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minimum</w:t>
      </w:r>
      <w:r>
        <w:rPr>
          <w:spacing w:val="-1"/>
        </w:rPr>
        <w:t xml:space="preserve"> </w:t>
      </w:r>
      <w:r>
        <w:t>100</w:t>
      </w:r>
      <w:r>
        <w:rPr>
          <w:spacing w:val="-8"/>
        </w:rPr>
        <w:t xml:space="preserve"> </w:t>
      </w:r>
      <w:r>
        <w:t>cm</w:t>
      </w:r>
      <w:r>
        <w:rPr>
          <w:spacing w:val="-5"/>
        </w:rPr>
        <w:t xml:space="preserve"> </w:t>
      </w:r>
      <w:r>
        <w:t>(40”</w:t>
      </w:r>
      <w:r>
        <w:rPr>
          <w:spacing w:val="-2"/>
        </w:rPr>
        <w:t xml:space="preserve"> </w:t>
      </w:r>
      <w:r>
        <w:t>SID),</w:t>
      </w:r>
      <w:r>
        <w:rPr>
          <w:spacing w:val="-2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IR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collimate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maximum</w:t>
      </w:r>
      <w:r>
        <w:rPr>
          <w:spacing w:val="-9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size</w:t>
      </w:r>
    </w:p>
    <w:p w14:paraId="6B76A720" w14:textId="77777777" w:rsidR="00DC16F1" w:rsidRDefault="00000000">
      <w:pPr>
        <w:pStyle w:val="BodyText"/>
        <w:spacing w:line="252" w:lineRule="exact"/>
        <w:ind w:left="999" w:right="5519"/>
        <w:jc w:val="center"/>
      </w:pPr>
      <w:r>
        <w:t>of</w:t>
      </w:r>
      <w:r>
        <w:rPr>
          <w:spacing w:val="-2"/>
        </w:rPr>
        <w:t xml:space="preserve"> </w:t>
      </w:r>
      <w:r>
        <w:t>35cm</w:t>
      </w:r>
      <w:r>
        <w:rPr>
          <w:spacing w:val="-1"/>
        </w:rPr>
        <w:t xml:space="preserve"> </w:t>
      </w:r>
      <w:r>
        <w:t>X</w:t>
      </w:r>
      <w:r>
        <w:rPr>
          <w:spacing w:val="-5"/>
        </w:rPr>
        <w:t xml:space="preserve"> </w:t>
      </w:r>
      <w:r>
        <w:t>43cm</w:t>
      </w:r>
      <w:r>
        <w:rPr>
          <w:spacing w:val="-4"/>
        </w:rPr>
        <w:t xml:space="preserve"> </w:t>
      </w:r>
      <w:r>
        <w:t>(14x17”)</w:t>
      </w:r>
      <w:r>
        <w:rPr>
          <w:spacing w:val="-1"/>
        </w:rPr>
        <w:t xml:space="preserve"> </w:t>
      </w:r>
      <w:r>
        <w:t>of collimation</w:t>
      </w:r>
    </w:p>
    <w:p w14:paraId="41F662BF" w14:textId="77777777" w:rsidR="00DC16F1" w:rsidRDefault="00DC16F1">
      <w:pPr>
        <w:spacing w:line="252" w:lineRule="exact"/>
        <w:jc w:val="center"/>
        <w:sectPr w:rsidR="00DC16F1">
          <w:headerReference w:type="default" r:id="rId368"/>
          <w:footerReference w:type="default" r:id="rId369"/>
          <w:pgSz w:w="12240" w:h="15840"/>
          <w:pgMar w:top="260" w:right="0" w:bottom="1540" w:left="420" w:header="0" w:footer="1352" w:gutter="0"/>
          <w:cols w:space="720"/>
        </w:sectPr>
      </w:pPr>
    </w:p>
    <w:p w14:paraId="2437176C" w14:textId="77777777" w:rsidR="00DC16F1" w:rsidRDefault="00DC16F1">
      <w:pPr>
        <w:pStyle w:val="BodyText"/>
        <w:rPr>
          <w:sz w:val="20"/>
        </w:rPr>
      </w:pPr>
    </w:p>
    <w:p w14:paraId="708A627F" w14:textId="77777777" w:rsidR="00DC16F1" w:rsidRDefault="00DC16F1">
      <w:pPr>
        <w:pStyle w:val="BodyText"/>
        <w:rPr>
          <w:sz w:val="20"/>
        </w:rPr>
      </w:pPr>
    </w:p>
    <w:p w14:paraId="07F1A14B" w14:textId="77777777" w:rsidR="00DC16F1" w:rsidRDefault="00DC16F1">
      <w:pPr>
        <w:pStyle w:val="BodyText"/>
        <w:rPr>
          <w:sz w:val="20"/>
        </w:rPr>
      </w:pPr>
    </w:p>
    <w:p w14:paraId="5BC57729" w14:textId="77777777" w:rsidR="00DC16F1" w:rsidRDefault="00DC16F1">
      <w:pPr>
        <w:pStyle w:val="BodyText"/>
        <w:rPr>
          <w:sz w:val="20"/>
        </w:rPr>
      </w:pPr>
    </w:p>
    <w:p w14:paraId="41795396" w14:textId="77777777" w:rsidR="00DC16F1" w:rsidRDefault="00DC16F1">
      <w:pPr>
        <w:pStyle w:val="BodyText"/>
        <w:rPr>
          <w:sz w:val="20"/>
        </w:rPr>
      </w:pPr>
    </w:p>
    <w:p w14:paraId="66886659" w14:textId="77777777" w:rsidR="00DC16F1" w:rsidRDefault="00DC16F1">
      <w:pPr>
        <w:pStyle w:val="BodyText"/>
        <w:rPr>
          <w:sz w:val="20"/>
        </w:rPr>
      </w:pPr>
    </w:p>
    <w:p w14:paraId="19CB61C4" w14:textId="02D8A82F" w:rsidR="00DC16F1" w:rsidRDefault="006147DB">
      <w:pPr>
        <w:pStyle w:val="ListParagraph"/>
        <w:numPr>
          <w:ilvl w:val="0"/>
          <w:numId w:val="46"/>
        </w:numPr>
        <w:tabs>
          <w:tab w:val="left" w:pos="1741"/>
        </w:tabs>
        <w:spacing w:before="215" w:line="252" w:lineRule="exact"/>
        <w:ind w:hanging="361"/>
      </w:pPr>
      <w:r>
        <w:t>Shield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9"/>
        </w:rPr>
        <w:t xml:space="preserve"> </w:t>
      </w:r>
      <w:r>
        <w:t>appropriately</w:t>
      </w:r>
      <w:r>
        <w:rPr>
          <w:spacing w:val="-9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move</w:t>
      </w:r>
      <w:r>
        <w:rPr>
          <w:spacing w:val="-11"/>
        </w:rPr>
        <w:t xml:space="preserve"> </w:t>
      </w:r>
      <w:r>
        <w:t>extraneous</w:t>
      </w:r>
      <w:r>
        <w:rPr>
          <w:spacing w:val="-7"/>
        </w:rPr>
        <w:t xml:space="preserve"> </w:t>
      </w:r>
      <w:r>
        <w:t>wires</w:t>
      </w:r>
      <w:r>
        <w:rPr>
          <w:spacing w:val="-13"/>
        </w:rPr>
        <w:t xml:space="preserve"> </w:t>
      </w:r>
      <w:r>
        <w:t>from</w:t>
      </w:r>
      <w:r>
        <w:rPr>
          <w:spacing w:val="-11"/>
        </w:rPr>
        <w:t xml:space="preserve"> </w:t>
      </w:r>
      <w:r>
        <w:t>abdomen</w:t>
      </w:r>
      <w:r>
        <w:rPr>
          <w:spacing w:val="-12"/>
        </w:rPr>
        <w:t xml:space="preserve"> </w:t>
      </w:r>
      <w:r>
        <w:t>if</w:t>
      </w:r>
    </w:p>
    <w:p w14:paraId="2A72523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Announce</w:t>
      </w:r>
      <w:r>
        <w:rPr>
          <w:spacing w:val="-9"/>
        </w:rPr>
        <w:t xml:space="preserve"> </w:t>
      </w:r>
      <w:r>
        <w:t>“x-ray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bed</w:t>
      </w:r>
      <w:r>
        <w:rPr>
          <w:spacing w:val="-6"/>
        </w:rPr>
        <w:t xml:space="preserve"> </w:t>
      </w:r>
      <w:r>
        <w:t>number”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wait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area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clear</w:t>
      </w:r>
    </w:p>
    <w:p w14:paraId="7EC9537B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Take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exposure</w:t>
      </w:r>
      <w:r>
        <w:rPr>
          <w:spacing w:val="-6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expiration</w:t>
      </w:r>
    </w:p>
    <w:p w14:paraId="0C94A2C7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2"/>
        <w:ind w:hanging="361"/>
      </w:pPr>
      <w:r>
        <w:t>Move</w:t>
      </w:r>
      <w:r>
        <w:rPr>
          <w:spacing w:val="-1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portable</w:t>
      </w:r>
      <w:r>
        <w:rPr>
          <w:spacing w:val="-6"/>
        </w:rPr>
        <w:t xml:space="preserve"> </w:t>
      </w:r>
      <w:r>
        <w:t>out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way</w:t>
      </w:r>
    </w:p>
    <w:p w14:paraId="3D3560F8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hanging="361"/>
      </w:pPr>
      <w:r>
        <w:t>Call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assistance</w:t>
      </w:r>
      <w:r>
        <w:rPr>
          <w:spacing w:val="-1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rolling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removing</w:t>
      </w:r>
      <w:r>
        <w:rPr>
          <w:spacing w:val="-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</w:t>
      </w:r>
    </w:p>
    <w:p w14:paraId="43D5D82B" w14:textId="77777777" w:rsidR="00DC16F1" w:rsidRDefault="00DC16F1">
      <w:pPr>
        <w:pStyle w:val="BodyText"/>
        <w:spacing w:before="11"/>
        <w:rPr>
          <w:sz w:val="24"/>
        </w:rPr>
      </w:pPr>
    </w:p>
    <w:p w14:paraId="7DD2CDCC" w14:textId="77777777" w:rsidR="00DC16F1" w:rsidRDefault="00000000">
      <w:pPr>
        <w:pStyle w:val="Heading6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1B2E05B2" w14:textId="77777777" w:rsidR="00DC16F1" w:rsidRDefault="00000000">
      <w:pPr>
        <w:pStyle w:val="BodyText"/>
        <w:spacing w:before="37"/>
        <w:ind w:left="1380"/>
      </w:pPr>
      <w:r>
        <w:rPr>
          <w:noProof/>
        </w:rPr>
        <w:drawing>
          <wp:inline distT="0" distB="0" distL="0" distR="0" wp14:anchorId="7F2DC48A" wp14:editId="19D9EB7B">
            <wp:extent cx="114300" cy="114300"/>
            <wp:effectExtent l="0" t="0" r="0" b="0"/>
            <wp:docPr id="157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Spinous</w:t>
      </w:r>
      <w:r>
        <w:rPr>
          <w:spacing w:val="-4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lumbar</w:t>
      </w:r>
      <w:r>
        <w:rPr>
          <w:spacing w:val="-2"/>
        </w:rPr>
        <w:t xml:space="preserve"> </w:t>
      </w:r>
      <w:r>
        <w:t>vertebrae.</w:t>
      </w:r>
    </w:p>
    <w:p w14:paraId="4F9D376F" w14:textId="77777777" w:rsidR="00DC16F1" w:rsidRDefault="00000000">
      <w:pPr>
        <w:pStyle w:val="BodyText"/>
        <w:spacing w:before="2"/>
        <w:ind w:left="1380" w:right="2393"/>
      </w:pPr>
      <w:r>
        <w:rPr>
          <w:noProof/>
        </w:rPr>
        <w:drawing>
          <wp:inline distT="0" distB="0" distL="0" distR="0" wp14:anchorId="582B7F36" wp14:editId="17BC16EE">
            <wp:extent cx="114300" cy="114300"/>
            <wp:effectExtent l="0" t="0" r="0" b="0"/>
            <wp:docPr id="158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Sacrum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centered</w:t>
      </w:r>
      <w:r>
        <w:rPr>
          <w:spacing w:val="-9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pelvic</w:t>
      </w:r>
      <w:r>
        <w:rPr>
          <w:spacing w:val="-4"/>
        </w:rPr>
        <w:t xml:space="preserve"> </w:t>
      </w:r>
      <w:r>
        <w:t>inlet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aligned</w:t>
      </w:r>
      <w:r>
        <w:rPr>
          <w:spacing w:val="-5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12"/>
        </w:rPr>
        <w:t xml:space="preserve"> </w:t>
      </w:r>
      <w:r>
        <w:t xml:space="preserve">pubis. </w:t>
      </w:r>
      <w:r>
        <w:rPr>
          <w:noProof/>
        </w:rPr>
        <w:drawing>
          <wp:inline distT="0" distB="0" distL="0" distR="0" wp14:anchorId="25C879E9" wp14:editId="16F9A422">
            <wp:extent cx="114300" cy="114300"/>
            <wp:effectExtent l="0" t="0" r="0" b="0"/>
            <wp:docPr id="158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rPr>
          <w:rFonts w:ascii="Times New Roman"/>
          <w:spacing w:val="24"/>
        </w:rPr>
        <w:t xml:space="preserve"> </w:t>
      </w:r>
      <w:r>
        <w:t>Ischial</w:t>
      </w:r>
      <w:r>
        <w:rPr>
          <w:spacing w:val="-2"/>
        </w:rPr>
        <w:t xml:space="preserve"> </w:t>
      </w:r>
      <w:r>
        <w:t>spines of</w:t>
      </w:r>
      <w:r>
        <w:rPr>
          <w:spacing w:val="-2"/>
        </w:rPr>
        <w:t xml:space="preserve"> </w:t>
      </w:r>
      <w:r>
        <w:t>the pelvis and</w:t>
      </w:r>
      <w:r>
        <w:rPr>
          <w:spacing w:val="-1"/>
        </w:rPr>
        <w:t xml:space="preserve"> </w:t>
      </w:r>
      <w:r>
        <w:t>Alae 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ilia are</w:t>
      </w:r>
      <w:r>
        <w:rPr>
          <w:spacing w:val="-1"/>
        </w:rPr>
        <w:t xml:space="preserve"> </w:t>
      </w:r>
      <w:r>
        <w:t>symmetrical.</w:t>
      </w:r>
    </w:p>
    <w:p w14:paraId="5D6478E3" w14:textId="77777777" w:rsidR="00DC16F1" w:rsidRDefault="00000000">
      <w:pPr>
        <w:pStyle w:val="BodyText"/>
        <w:spacing w:before="1"/>
        <w:ind w:left="1740" w:right="1910" w:hanging="362"/>
      </w:pPr>
      <w:r>
        <w:rPr>
          <w:noProof/>
        </w:rPr>
        <w:drawing>
          <wp:inline distT="0" distB="0" distL="0" distR="0" wp14:anchorId="021A6095" wp14:editId="48F7D865">
            <wp:extent cx="114300" cy="114298"/>
            <wp:effectExtent l="0" t="0" r="0" b="0"/>
            <wp:docPr id="158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Rotation</w:t>
      </w:r>
      <w:r>
        <w:rPr>
          <w:spacing w:val="-5"/>
        </w:rPr>
        <w:t xml:space="preserve"> </w:t>
      </w:r>
      <w:r>
        <w:t>decreases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visualization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lines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surround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abdominal</w:t>
      </w:r>
      <w:r>
        <w:rPr>
          <w:spacing w:val="-58"/>
        </w:rPr>
        <w:t xml:space="preserve"> </w:t>
      </w:r>
      <w:r>
        <w:t>structures.</w:t>
      </w:r>
    </w:p>
    <w:p w14:paraId="727E74F4" w14:textId="77777777" w:rsidR="00DC16F1" w:rsidRDefault="00000000">
      <w:pPr>
        <w:pStyle w:val="BodyText"/>
        <w:spacing w:before="3"/>
        <w:ind w:left="1740" w:right="1575" w:hanging="362"/>
      </w:pPr>
      <w:r>
        <w:rPr>
          <w:noProof/>
        </w:rPr>
        <w:drawing>
          <wp:inline distT="0" distB="0" distL="0" distR="0" wp14:anchorId="6735713C" wp14:editId="0845F3C6">
            <wp:extent cx="114300" cy="114300"/>
            <wp:effectExtent l="0" t="0" r="0" b="0"/>
            <wp:docPr id="158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t>Long axis of the spine is parallel to the long axis of the IR.</w:t>
      </w:r>
      <w:r>
        <w:rPr>
          <w:spacing w:val="1"/>
        </w:rPr>
        <w:t xml:space="preserve"> </w:t>
      </w:r>
      <w:r>
        <w:t>Pelvis and ribs are</w:t>
      </w:r>
      <w:r>
        <w:rPr>
          <w:spacing w:val="1"/>
        </w:rPr>
        <w:t xml:space="preserve"> </w:t>
      </w:r>
      <w:r>
        <w:t>equidistant</w:t>
      </w:r>
      <w:r>
        <w:rPr>
          <w:spacing w:val="-6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edge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IR.</w:t>
      </w:r>
      <w:r>
        <w:rPr>
          <w:spacing w:val="-7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ensures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abdominal</w:t>
      </w:r>
      <w:r>
        <w:rPr>
          <w:spacing w:val="-4"/>
        </w:rPr>
        <w:t xml:space="preserve"> </w:t>
      </w:r>
      <w:r>
        <w:t>cavity</w:t>
      </w:r>
      <w:r>
        <w:rPr>
          <w:spacing w:val="-6"/>
        </w:rPr>
        <w:t xml:space="preserve"> </w:t>
      </w:r>
      <w:r>
        <w:t>won’t</w:t>
      </w:r>
      <w:r>
        <w:rPr>
          <w:spacing w:val="-1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clipped.</w:t>
      </w:r>
    </w:p>
    <w:p w14:paraId="7859A255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7EA5B8C2" wp14:editId="36ADF5C5">
            <wp:extent cx="114300" cy="114298"/>
            <wp:effectExtent l="0" t="0" r="0" b="0"/>
            <wp:docPr id="158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T11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symphysis</w:t>
      </w:r>
      <w:r>
        <w:rPr>
          <w:spacing w:val="-3"/>
        </w:rPr>
        <w:t xml:space="preserve"> </w:t>
      </w:r>
      <w:r>
        <w:t>included. Including</w:t>
      </w:r>
      <w:r>
        <w:rPr>
          <w:spacing w:val="-3"/>
        </w:rPr>
        <w:t xml:space="preserve"> </w:t>
      </w:r>
      <w:r>
        <w:t>T11</w:t>
      </w:r>
      <w:r>
        <w:rPr>
          <w:spacing w:val="-7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abdomen</w:t>
      </w:r>
      <w:r>
        <w:rPr>
          <w:spacing w:val="-6"/>
        </w:rPr>
        <w:t xml:space="preserve"> </w:t>
      </w:r>
      <w:r>
        <w:t>radiograph</w:t>
      </w:r>
      <w:r>
        <w:rPr>
          <w:spacing w:val="-9"/>
        </w:rPr>
        <w:t xml:space="preserve"> </w:t>
      </w:r>
      <w:r>
        <w:t>gets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tops</w:t>
      </w:r>
      <w:r>
        <w:rPr>
          <w:spacing w:val="-5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kidneys,</w:t>
      </w:r>
      <w:r>
        <w:rPr>
          <w:spacing w:val="2"/>
        </w:rPr>
        <w:t xml:space="preserve"> </w:t>
      </w:r>
      <w:r>
        <w:t>liver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spleen.</w:t>
      </w:r>
    </w:p>
    <w:p w14:paraId="21B59416" w14:textId="77777777" w:rsidR="00DC16F1" w:rsidRDefault="00000000">
      <w:pPr>
        <w:pStyle w:val="BodyText"/>
        <w:ind w:left="1740" w:right="1910" w:hanging="362"/>
      </w:pPr>
      <w:r>
        <w:rPr>
          <w:noProof/>
        </w:rPr>
        <w:drawing>
          <wp:inline distT="0" distB="0" distL="0" distR="0" wp14:anchorId="4ABA53D1" wp14:editId="692E5D2D">
            <wp:extent cx="114300" cy="114298"/>
            <wp:effectExtent l="0" t="0" r="0" b="0"/>
            <wp:docPr id="159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Cortical</w:t>
      </w:r>
      <w:r>
        <w:rPr>
          <w:spacing w:val="-7"/>
        </w:rPr>
        <w:t xml:space="preserve"> </w:t>
      </w:r>
      <w:r>
        <w:t>outlines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posterior</w:t>
      </w:r>
      <w:r>
        <w:rPr>
          <w:spacing w:val="-8"/>
        </w:rPr>
        <w:t xml:space="preserve"> </w:t>
      </w:r>
      <w:r>
        <w:t>ribs,</w:t>
      </w:r>
      <w:r>
        <w:rPr>
          <w:spacing w:val="-3"/>
        </w:rPr>
        <w:t xml:space="preserve"> </w:t>
      </w:r>
      <w:r>
        <w:t>lumbar</w:t>
      </w:r>
      <w:r>
        <w:rPr>
          <w:spacing w:val="-6"/>
        </w:rPr>
        <w:t xml:space="preserve"> </w:t>
      </w:r>
      <w:r>
        <w:t>vertebrae,</w:t>
      </w:r>
      <w:r>
        <w:rPr>
          <w:spacing w:val="-3"/>
        </w:rPr>
        <w:t xml:space="preserve"> </w:t>
      </w:r>
      <w:r>
        <w:t>pelvis,</w:t>
      </w:r>
      <w:r>
        <w:rPr>
          <w:spacing w:val="-2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gases</w:t>
      </w:r>
      <w:r>
        <w:rPr>
          <w:spacing w:val="-12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stomach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intestines are sharply</w:t>
      </w:r>
      <w:r>
        <w:rPr>
          <w:spacing w:val="1"/>
        </w:rPr>
        <w:t xml:space="preserve"> </w:t>
      </w:r>
      <w:r>
        <w:t>defined.</w:t>
      </w:r>
    </w:p>
    <w:p w14:paraId="4DFED78C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32B988E6" wp14:editId="12C5BB92">
            <wp:extent cx="114300" cy="114298"/>
            <wp:effectExtent l="0" t="0" r="0" b="0"/>
            <wp:docPr id="159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density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show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collections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fat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demonstrate</w:t>
      </w:r>
      <w:r>
        <w:rPr>
          <w:spacing w:val="-8"/>
        </w:rPr>
        <w:t xml:space="preserve"> </w:t>
      </w:r>
      <w:r>
        <w:t>lateral</w:t>
      </w:r>
      <w:r>
        <w:rPr>
          <w:spacing w:val="-9"/>
        </w:rPr>
        <w:t xml:space="preserve"> </w:t>
      </w:r>
      <w:r>
        <w:t>psoas</w:t>
      </w:r>
      <w:r>
        <w:rPr>
          <w:spacing w:val="-6"/>
        </w:rPr>
        <w:t xml:space="preserve"> </w:t>
      </w:r>
      <w:r>
        <w:t>muscles</w:t>
      </w:r>
      <w:r>
        <w:rPr>
          <w:spacing w:val="-58"/>
        </w:rPr>
        <w:t xml:space="preserve"> </w:t>
      </w:r>
      <w:r>
        <w:t>(originate at L1 and extend to the lesser trochanter) and kidneys as well as bony</w:t>
      </w:r>
      <w:r>
        <w:rPr>
          <w:spacing w:val="1"/>
        </w:rPr>
        <w:t xml:space="preserve"> </w:t>
      </w:r>
      <w:r>
        <w:t>structures of</w:t>
      </w:r>
      <w:r>
        <w:rPr>
          <w:spacing w:val="-1"/>
        </w:rPr>
        <w:t xml:space="preserve"> </w:t>
      </w:r>
      <w:r>
        <w:t>the vertebrae and</w:t>
      </w:r>
      <w:r>
        <w:rPr>
          <w:spacing w:val="-1"/>
        </w:rPr>
        <w:t xml:space="preserve"> </w:t>
      </w:r>
      <w:r>
        <w:t>pelvis</w:t>
      </w:r>
    </w:p>
    <w:p w14:paraId="44A0019B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46B9859D" wp14:editId="5647AD01">
            <wp:extent cx="114300" cy="114298"/>
            <wp:effectExtent l="0" t="0" r="0" b="0"/>
            <wp:docPr id="15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If there is a lot of gas suspected in the abdomen, decrease the technique mAs 30-50%</w:t>
      </w:r>
      <w:r>
        <w:rPr>
          <w:spacing w:val="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kVp</w:t>
      </w:r>
      <w:r>
        <w:rPr>
          <w:spacing w:val="-9"/>
        </w:rPr>
        <w:t xml:space="preserve"> </w:t>
      </w:r>
      <w:r>
        <w:t>5-8%.</w:t>
      </w:r>
      <w:r>
        <w:rPr>
          <w:spacing w:val="-3"/>
        </w:rPr>
        <w:t xml:space="preserve"> </w:t>
      </w:r>
      <w:r>
        <w:t>Radiation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absorbed</w:t>
      </w:r>
      <w:r>
        <w:rPr>
          <w:spacing w:val="-4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gas</w:t>
      </w:r>
      <w:r>
        <w:rPr>
          <w:spacing w:val="-8"/>
        </w:rPr>
        <w:t xml:space="preserve"> </w:t>
      </w:r>
      <w:r>
        <w:t>(air</w:t>
      </w:r>
      <w:r>
        <w:rPr>
          <w:spacing w:val="-1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atomic</w:t>
      </w:r>
      <w:r>
        <w:rPr>
          <w:spacing w:val="-1"/>
        </w:rPr>
        <w:t xml:space="preserve"> </w:t>
      </w:r>
      <w:r>
        <w:t>number)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result</w:t>
      </w:r>
      <w:r>
        <w:rPr>
          <w:spacing w:val="2"/>
        </w:rPr>
        <w:t xml:space="preserve"> </w:t>
      </w:r>
      <w:r>
        <w:t>in an</w:t>
      </w:r>
      <w:r>
        <w:rPr>
          <w:spacing w:val="-1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exposed image.</w:t>
      </w:r>
    </w:p>
    <w:p w14:paraId="496A78CA" w14:textId="77777777" w:rsidR="00DC16F1" w:rsidRDefault="00000000">
      <w:pPr>
        <w:pStyle w:val="BodyText"/>
        <w:spacing w:line="250" w:lineRule="exact"/>
        <w:ind w:left="1380"/>
      </w:pPr>
      <w:r>
        <w:rPr>
          <w:noProof/>
        </w:rPr>
        <w:drawing>
          <wp:inline distT="0" distB="0" distL="0" distR="0" wp14:anchorId="16C4D875" wp14:editId="18B0B2DC">
            <wp:extent cx="114300" cy="114300"/>
            <wp:effectExtent l="0" t="0" r="0" b="0"/>
            <wp:docPr id="159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Arrow</w:t>
      </w:r>
      <w:r>
        <w:rPr>
          <w:spacing w:val="-4"/>
        </w:rPr>
        <w:t xml:space="preserve"> </w:t>
      </w:r>
      <w:r>
        <w:t>marker</w:t>
      </w:r>
      <w:r>
        <w:rPr>
          <w:spacing w:val="-4"/>
        </w:rPr>
        <w:t xml:space="preserve"> </w:t>
      </w:r>
      <w:r>
        <w:t>indicating</w:t>
      </w:r>
      <w:r>
        <w:rPr>
          <w:spacing w:val="-3"/>
        </w:rPr>
        <w:t xml:space="preserve"> </w:t>
      </w:r>
      <w:r>
        <w:t>supine.</w:t>
      </w:r>
    </w:p>
    <w:p w14:paraId="14A8C34A" w14:textId="77777777" w:rsidR="00DC16F1" w:rsidRDefault="00DC16F1">
      <w:pPr>
        <w:spacing w:line="250" w:lineRule="exact"/>
        <w:sectPr w:rsidR="00DC16F1">
          <w:headerReference w:type="default" r:id="rId370"/>
          <w:footerReference w:type="default" r:id="rId371"/>
          <w:pgSz w:w="12240" w:h="15840"/>
          <w:pgMar w:top="260" w:right="0" w:bottom="1540" w:left="420" w:header="0" w:footer="1352" w:gutter="0"/>
          <w:cols w:space="720"/>
        </w:sectPr>
      </w:pPr>
    </w:p>
    <w:p w14:paraId="2958A28F" w14:textId="77777777" w:rsidR="00DC16F1" w:rsidRDefault="00DC16F1">
      <w:pPr>
        <w:pStyle w:val="BodyText"/>
        <w:rPr>
          <w:sz w:val="20"/>
        </w:rPr>
      </w:pPr>
    </w:p>
    <w:p w14:paraId="48611606" w14:textId="77777777" w:rsidR="00DC16F1" w:rsidRDefault="00DC16F1">
      <w:pPr>
        <w:pStyle w:val="BodyText"/>
        <w:rPr>
          <w:sz w:val="20"/>
        </w:rPr>
      </w:pPr>
    </w:p>
    <w:p w14:paraId="4F96C85C" w14:textId="77777777" w:rsidR="00DC16F1" w:rsidRDefault="00DC16F1">
      <w:pPr>
        <w:pStyle w:val="BodyText"/>
        <w:rPr>
          <w:sz w:val="20"/>
        </w:rPr>
      </w:pPr>
    </w:p>
    <w:p w14:paraId="669145A4" w14:textId="77777777" w:rsidR="00DC16F1" w:rsidRDefault="00DC16F1">
      <w:pPr>
        <w:pStyle w:val="BodyText"/>
        <w:rPr>
          <w:sz w:val="20"/>
        </w:rPr>
      </w:pPr>
    </w:p>
    <w:p w14:paraId="6E2984B5" w14:textId="77777777" w:rsidR="00DC16F1" w:rsidRDefault="00DC16F1">
      <w:pPr>
        <w:pStyle w:val="BodyText"/>
        <w:rPr>
          <w:sz w:val="20"/>
        </w:rPr>
      </w:pPr>
    </w:p>
    <w:p w14:paraId="49D515AE" w14:textId="77777777" w:rsidR="00DC16F1" w:rsidRDefault="00DC16F1">
      <w:pPr>
        <w:pStyle w:val="BodyText"/>
        <w:rPr>
          <w:sz w:val="20"/>
        </w:rPr>
      </w:pPr>
    </w:p>
    <w:p w14:paraId="0EAD8CDB" w14:textId="77777777" w:rsidR="00DC16F1" w:rsidRDefault="00DC16F1">
      <w:pPr>
        <w:pStyle w:val="BodyText"/>
        <w:spacing w:before="11"/>
        <w:rPr>
          <w:sz w:val="18"/>
        </w:rPr>
      </w:pPr>
    </w:p>
    <w:p w14:paraId="33015C77" w14:textId="4CB8C966" w:rsidR="00DC16F1" w:rsidRDefault="00000000">
      <w:pPr>
        <w:pStyle w:val="Heading6"/>
        <w:ind w:left="999" w:right="1046"/>
        <w:jc w:val="center"/>
      </w:pPr>
      <w:r>
        <w:rPr>
          <w:noProof/>
        </w:rPr>
        <w:drawing>
          <wp:anchor distT="0" distB="0" distL="0" distR="0" simplePos="0" relativeHeight="332" behindDoc="0" locked="0" layoutInCell="1" allowOverlap="1" wp14:anchorId="4DCA57CB" wp14:editId="6696F796">
            <wp:simplePos x="0" y="0"/>
            <wp:positionH relativeFrom="page">
              <wp:posOffset>2061845</wp:posOffset>
            </wp:positionH>
            <wp:positionV relativeFrom="paragraph">
              <wp:posOffset>186409</wp:posOffset>
            </wp:positionV>
            <wp:extent cx="3877347" cy="4391025"/>
            <wp:effectExtent l="0" t="0" r="0" b="0"/>
            <wp:wrapTopAndBottom/>
            <wp:docPr id="1599" name="image1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" name="image141.jpeg"/>
                    <pic:cNvPicPr/>
                  </pic:nvPicPr>
                  <pic:blipFill>
                    <a:blip r:embed="rId3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7347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AP</w:t>
      </w:r>
      <w:r>
        <w:rPr>
          <w:spacing w:val="-10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Supine</w:t>
      </w:r>
    </w:p>
    <w:p w14:paraId="56450FD4" w14:textId="77777777" w:rsidR="00DC16F1" w:rsidRDefault="00DC16F1">
      <w:pPr>
        <w:pStyle w:val="BodyText"/>
        <w:spacing w:before="10"/>
        <w:rPr>
          <w:rFonts w:ascii="Arial"/>
          <w:b/>
          <w:sz w:val="17"/>
        </w:rPr>
      </w:pPr>
    </w:p>
    <w:p w14:paraId="327D269C" w14:textId="77777777" w:rsidR="00DC16F1" w:rsidRDefault="00000000">
      <w:pPr>
        <w:spacing w:before="94"/>
        <w:ind w:left="1020"/>
        <w:rPr>
          <w:rFonts w:ascii="Arial"/>
          <w:b/>
        </w:rPr>
      </w:pPr>
      <w:r>
        <w:rPr>
          <w:rFonts w:ascii="Arial"/>
          <w:b/>
          <w:spacing w:val="-1"/>
        </w:rPr>
        <w:t>Decubitus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Abdomen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Views</w:t>
      </w:r>
    </w:p>
    <w:p w14:paraId="063F0C6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9"/>
        <w:ind w:right="1554"/>
      </w:pPr>
      <w:r>
        <w:t>Make sure you are prepared with at least 2 cassettes, a grid, a hard slider board (or</w:t>
      </w:r>
      <w:r>
        <w:rPr>
          <w:spacing w:val="1"/>
        </w:rPr>
        <w:t xml:space="preserve"> </w:t>
      </w:r>
      <w:r>
        <w:t>blankets),</w:t>
      </w:r>
      <w:r>
        <w:rPr>
          <w:spacing w:val="-6"/>
        </w:rPr>
        <w:t xml:space="preserve"> </w:t>
      </w:r>
      <w:r>
        <w:t>tape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enough</w:t>
      </w:r>
      <w:r>
        <w:rPr>
          <w:spacing w:val="-8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roll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safely</w:t>
      </w:r>
      <w:r>
        <w:rPr>
          <w:spacing w:val="-5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well</w:t>
      </w:r>
      <w:r>
        <w:rPr>
          <w:spacing w:val="-6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extra</w:t>
      </w:r>
      <w:r>
        <w:rPr>
          <w:spacing w:val="-6"/>
        </w:rPr>
        <w:t xml:space="preserve"> </w:t>
      </w:r>
      <w:r>
        <w:t>lead</w:t>
      </w:r>
      <w:r>
        <w:rPr>
          <w:spacing w:val="-5"/>
        </w:rPr>
        <w:t xml:space="preserve"> </w:t>
      </w:r>
      <w:r>
        <w:t>aprons.</w:t>
      </w:r>
      <w:r>
        <w:rPr>
          <w:spacing w:val="-58"/>
        </w:rPr>
        <w:t xml:space="preserve"> </w:t>
      </w:r>
      <w:r>
        <w:t>Note: this procedure may require a nurse or someone else from the unit to hold the IR.</w:t>
      </w:r>
      <w:r>
        <w:rPr>
          <w:spacing w:val="1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you provide lead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them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wear.</w:t>
      </w:r>
    </w:p>
    <w:p w14:paraId="3BCBD48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2"/>
        <w:ind w:right="1652"/>
      </w:pPr>
      <w:r>
        <w:t>Portable</w:t>
      </w:r>
      <w:r>
        <w:rPr>
          <w:spacing w:val="-5"/>
        </w:rPr>
        <w:t xml:space="preserve"> </w:t>
      </w:r>
      <w:r>
        <w:t>decubitus</w:t>
      </w:r>
      <w:r>
        <w:rPr>
          <w:spacing w:val="-4"/>
        </w:rPr>
        <w:t xml:space="preserve"> </w:t>
      </w:r>
      <w:r>
        <w:t>abdomens</w:t>
      </w:r>
      <w:r>
        <w:rPr>
          <w:spacing w:val="-8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done</w:t>
      </w:r>
      <w:r>
        <w:rPr>
          <w:spacing w:val="-6"/>
        </w:rPr>
        <w:t xml:space="preserve"> </w:t>
      </w:r>
      <w:r>
        <w:t>AP</w:t>
      </w:r>
      <w:r>
        <w:rPr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PA</w:t>
      </w:r>
      <w:r>
        <w:rPr>
          <w:spacing w:val="-5"/>
        </w:rPr>
        <w:t xml:space="preserve"> </w:t>
      </w:r>
      <w:r>
        <w:t>depending</w:t>
      </w:r>
      <w:r>
        <w:rPr>
          <w:spacing w:val="-1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condition</w:t>
      </w:r>
      <w:r>
        <w:rPr>
          <w:spacing w:val="-7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room</w:t>
      </w:r>
      <w:r>
        <w:rPr>
          <w:spacing w:val="-1"/>
        </w:rPr>
        <w:t xml:space="preserve"> </w:t>
      </w:r>
      <w:r>
        <w:t>set</w:t>
      </w:r>
      <w:r>
        <w:rPr>
          <w:spacing w:val="-1"/>
        </w:rPr>
        <w:t xml:space="preserve"> </w:t>
      </w:r>
      <w:r>
        <w:t>up</w:t>
      </w:r>
    </w:p>
    <w:p w14:paraId="15A5750C" w14:textId="652AE8AC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701"/>
        <w:jc w:val="both"/>
      </w:pPr>
      <w:r>
        <w:t>Patient should be elevated on a hard surface and rolled on to their left side (LLD) for a</w:t>
      </w:r>
      <w:r>
        <w:rPr>
          <w:spacing w:val="-59"/>
        </w:rPr>
        <w:t xml:space="preserve"> </w:t>
      </w:r>
      <w:r>
        <w:t xml:space="preserve">minimum of 5 minutes to allow fluid and air to settle. Ensure that the </w:t>
      </w:r>
      <w:r w:rsidR="001D6DD9">
        <w:t>patient’s</w:t>
      </w:r>
      <w:r>
        <w:t xml:space="preserve"> arms are</w:t>
      </w:r>
      <w:r>
        <w:rPr>
          <w:spacing w:val="-59"/>
        </w:rPr>
        <w:t xml:space="preserve"> </w:t>
      </w:r>
      <w:r>
        <w:t>raised</w:t>
      </w:r>
    </w:p>
    <w:p w14:paraId="078808B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Minimum</w:t>
      </w:r>
      <w:r>
        <w:rPr>
          <w:spacing w:val="-6"/>
        </w:rPr>
        <w:t xml:space="preserve"> </w:t>
      </w:r>
      <w:r>
        <w:t>SID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t>cm</w:t>
      </w:r>
      <w:r>
        <w:rPr>
          <w:spacing w:val="-10"/>
        </w:rPr>
        <w:t xml:space="preserve"> </w:t>
      </w:r>
      <w:r>
        <w:t>(40”).</w:t>
      </w:r>
    </w:p>
    <w:p w14:paraId="08C2B5D7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802"/>
          <w:tab w:val="left" w:pos="1803"/>
        </w:tabs>
        <w:spacing w:line="252" w:lineRule="exact"/>
        <w:ind w:left="1802" w:hanging="423"/>
      </w:pPr>
      <w:r>
        <w:t>Mark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side</w:t>
      </w:r>
      <w:r>
        <w:rPr>
          <w:spacing w:val="-6"/>
        </w:rPr>
        <w:t xml:space="preserve"> </w:t>
      </w:r>
      <w:r>
        <w:t>down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down</w:t>
      </w:r>
      <w:r>
        <w:rPr>
          <w:spacing w:val="-4"/>
        </w:rPr>
        <w:t xml:space="preserve"> </w:t>
      </w:r>
      <w:r>
        <w:t>arrow.</w:t>
      </w:r>
    </w:p>
    <w:p w14:paraId="30C6A16B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Place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at a</w:t>
      </w:r>
      <w:r>
        <w:rPr>
          <w:spacing w:val="-9"/>
        </w:rPr>
        <w:t xml:space="preserve"> </w:t>
      </w:r>
      <w:r>
        <w:t>level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diaphragms</w:t>
      </w:r>
      <w:r>
        <w:rPr>
          <w:spacing w:val="-7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included</w:t>
      </w:r>
      <w:r>
        <w:rPr>
          <w:spacing w:val="-6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image.</w:t>
      </w:r>
    </w:p>
    <w:p w14:paraId="4F2B551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Remember</w:t>
      </w:r>
      <w:r>
        <w:rPr>
          <w:spacing w:val="-13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include</w:t>
      </w:r>
      <w:r>
        <w:rPr>
          <w:spacing w:val="-12"/>
        </w:rPr>
        <w:t xml:space="preserve"> </w:t>
      </w:r>
      <w:r>
        <w:t>lead</w:t>
      </w:r>
      <w:r>
        <w:rPr>
          <w:spacing w:val="-11"/>
        </w:rPr>
        <w:t xml:space="preserve"> </w:t>
      </w:r>
      <w:r>
        <w:t>markers</w:t>
      </w:r>
      <w:r>
        <w:rPr>
          <w:spacing w:val="-10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appropriate</w:t>
      </w:r>
      <w:r>
        <w:rPr>
          <w:spacing w:val="-8"/>
        </w:rPr>
        <w:t xml:space="preserve"> </w:t>
      </w:r>
      <w:r>
        <w:t>arrows</w:t>
      </w:r>
    </w:p>
    <w:p w14:paraId="4C6B6D27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"/>
        <w:ind w:right="1974"/>
      </w:pPr>
      <w:r>
        <w:t>Preset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technique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up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tube,</w:t>
      </w:r>
      <w:r>
        <w:rPr>
          <w:spacing w:val="-7"/>
        </w:rPr>
        <w:t xml:space="preserve"> </w:t>
      </w:r>
      <w:r>
        <w:t>remove</w:t>
      </w:r>
      <w:r>
        <w:rPr>
          <w:spacing w:val="-4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removable</w:t>
      </w:r>
      <w:r>
        <w:rPr>
          <w:spacing w:val="-4"/>
        </w:rPr>
        <w:t xml:space="preserve"> </w:t>
      </w:r>
      <w:r>
        <w:t>lines</w:t>
      </w:r>
      <w:r>
        <w:rPr>
          <w:spacing w:val="-6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view</w:t>
      </w:r>
    </w:p>
    <w:p w14:paraId="5047544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48" w:lineRule="exact"/>
        <w:ind w:hanging="361"/>
      </w:pPr>
      <w:r>
        <w:t>Announce</w:t>
      </w:r>
      <w:r>
        <w:rPr>
          <w:spacing w:val="-9"/>
        </w:rPr>
        <w:t xml:space="preserve"> </w:t>
      </w:r>
      <w:r>
        <w:t>“x-ray</w:t>
      </w:r>
      <w:r>
        <w:rPr>
          <w:spacing w:val="-9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bed</w:t>
      </w:r>
      <w:r>
        <w:rPr>
          <w:spacing w:val="-6"/>
        </w:rPr>
        <w:t xml:space="preserve"> </w:t>
      </w:r>
      <w:r>
        <w:t>number”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wait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area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clear</w:t>
      </w:r>
    </w:p>
    <w:p w14:paraId="5B79CD5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3" w:lineRule="exact"/>
        <w:ind w:hanging="361"/>
      </w:pPr>
      <w:r>
        <w:t>Expose</w:t>
      </w:r>
      <w:r>
        <w:rPr>
          <w:spacing w:val="-12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expiration</w:t>
      </w:r>
    </w:p>
    <w:p w14:paraId="6AC835E2" w14:textId="77777777" w:rsidR="00DC16F1" w:rsidRDefault="00DC16F1">
      <w:pPr>
        <w:spacing w:line="253" w:lineRule="exact"/>
        <w:sectPr w:rsidR="00DC16F1">
          <w:headerReference w:type="default" r:id="rId373"/>
          <w:footerReference w:type="default" r:id="rId374"/>
          <w:pgSz w:w="12240" w:h="15840"/>
          <w:pgMar w:top="260" w:right="0" w:bottom="1540" w:left="420" w:header="0" w:footer="1352" w:gutter="0"/>
          <w:cols w:space="720"/>
        </w:sectPr>
      </w:pPr>
    </w:p>
    <w:p w14:paraId="1DC81BC9" w14:textId="77777777" w:rsidR="00DC16F1" w:rsidRDefault="00DC16F1">
      <w:pPr>
        <w:pStyle w:val="BodyText"/>
        <w:rPr>
          <w:sz w:val="20"/>
        </w:rPr>
      </w:pPr>
    </w:p>
    <w:p w14:paraId="20DEAB17" w14:textId="77777777" w:rsidR="00DC16F1" w:rsidRDefault="00DC16F1">
      <w:pPr>
        <w:pStyle w:val="BodyText"/>
        <w:rPr>
          <w:sz w:val="20"/>
        </w:rPr>
      </w:pPr>
    </w:p>
    <w:p w14:paraId="19564642" w14:textId="77777777" w:rsidR="00DC16F1" w:rsidRDefault="00DC16F1">
      <w:pPr>
        <w:pStyle w:val="BodyText"/>
        <w:rPr>
          <w:sz w:val="20"/>
        </w:rPr>
      </w:pPr>
    </w:p>
    <w:p w14:paraId="1DD20E99" w14:textId="77777777" w:rsidR="00DC16F1" w:rsidRDefault="00DC16F1">
      <w:pPr>
        <w:pStyle w:val="BodyText"/>
        <w:rPr>
          <w:sz w:val="20"/>
        </w:rPr>
      </w:pPr>
    </w:p>
    <w:p w14:paraId="1E86B509" w14:textId="77777777" w:rsidR="00DC16F1" w:rsidRDefault="00DC16F1">
      <w:pPr>
        <w:pStyle w:val="BodyText"/>
        <w:rPr>
          <w:sz w:val="20"/>
        </w:rPr>
      </w:pPr>
    </w:p>
    <w:p w14:paraId="30DBEF9D" w14:textId="77777777" w:rsidR="00DC16F1" w:rsidRDefault="00DC16F1">
      <w:pPr>
        <w:pStyle w:val="BodyText"/>
        <w:rPr>
          <w:sz w:val="20"/>
        </w:rPr>
      </w:pPr>
    </w:p>
    <w:p w14:paraId="00842F9C" w14:textId="77777777" w:rsidR="00DC16F1" w:rsidRDefault="00DC16F1">
      <w:pPr>
        <w:pStyle w:val="BodyText"/>
        <w:spacing w:before="4"/>
        <w:rPr>
          <w:sz w:val="19"/>
        </w:rPr>
      </w:pPr>
    </w:p>
    <w:p w14:paraId="6A23116B" w14:textId="68131BFB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Return</w:t>
      </w:r>
      <w:r>
        <w:rPr>
          <w:spacing w:val="-1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area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original</w:t>
      </w:r>
      <w:r>
        <w:rPr>
          <w:spacing w:val="-9"/>
        </w:rPr>
        <w:t xml:space="preserve"> </w:t>
      </w:r>
      <w:r>
        <w:t>state</w:t>
      </w:r>
    </w:p>
    <w:p w14:paraId="5E6013FB" w14:textId="77777777" w:rsidR="00DC16F1" w:rsidRDefault="00DC16F1">
      <w:pPr>
        <w:pStyle w:val="BodyText"/>
        <w:rPr>
          <w:sz w:val="20"/>
        </w:rPr>
      </w:pPr>
    </w:p>
    <w:p w14:paraId="26EB6EE2" w14:textId="77777777" w:rsidR="00DC16F1" w:rsidRDefault="00DC16F1">
      <w:pPr>
        <w:pStyle w:val="BodyText"/>
        <w:spacing w:before="3"/>
      </w:pPr>
    </w:p>
    <w:p w14:paraId="3109A0C1" w14:textId="77777777" w:rsidR="00DC16F1" w:rsidRDefault="00000000">
      <w:pPr>
        <w:pStyle w:val="Heading6"/>
        <w:spacing w:before="94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968DEFC" w14:textId="77777777" w:rsidR="00DC16F1" w:rsidRDefault="00000000">
      <w:pPr>
        <w:pStyle w:val="BodyText"/>
        <w:spacing w:before="33"/>
        <w:ind w:left="1380"/>
      </w:pPr>
      <w:r>
        <w:rPr>
          <w:noProof/>
        </w:rPr>
        <w:drawing>
          <wp:inline distT="0" distB="0" distL="0" distR="0" wp14:anchorId="328E5B27" wp14:editId="1A4BBE9D">
            <wp:extent cx="114300" cy="114300"/>
            <wp:effectExtent l="0" t="0" r="0" b="0"/>
            <wp:docPr id="160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t>Valuable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air-fluid</w:t>
      </w:r>
      <w:r>
        <w:rPr>
          <w:spacing w:val="-4"/>
        </w:rPr>
        <w:t xml:space="preserve"> </w:t>
      </w:r>
      <w:r>
        <w:t>levels</w:t>
      </w:r>
      <w:r>
        <w:rPr>
          <w:spacing w:val="-2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upright</w:t>
      </w:r>
      <w:r>
        <w:rPr>
          <w:spacing w:val="-1"/>
        </w:rPr>
        <w:t xml:space="preserve"> </w:t>
      </w:r>
      <w:r>
        <w:t>position</w:t>
      </w:r>
      <w:r>
        <w:rPr>
          <w:spacing w:val="-3"/>
        </w:rPr>
        <w:t xml:space="preserve"> </w:t>
      </w:r>
      <w:r>
        <w:t>cannot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achieved.</w:t>
      </w:r>
    </w:p>
    <w:p w14:paraId="273F3F57" w14:textId="77777777" w:rsidR="00DC16F1" w:rsidRDefault="00000000">
      <w:pPr>
        <w:pStyle w:val="BodyText"/>
        <w:spacing w:before="3"/>
        <w:ind w:left="1740" w:right="1910" w:hanging="362"/>
      </w:pPr>
      <w:r>
        <w:rPr>
          <w:noProof/>
        </w:rPr>
        <w:drawing>
          <wp:inline distT="0" distB="0" distL="0" distR="0" wp14:anchorId="66DC3F89" wp14:editId="2A7E54F2">
            <wp:extent cx="114300" cy="114300"/>
            <wp:effectExtent l="0" t="0" r="0" b="0"/>
            <wp:docPr id="160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Include diaphragms without motion. Diaphragms above the level of T11 indicates</w:t>
      </w:r>
      <w:r>
        <w:rPr>
          <w:spacing w:val="1"/>
        </w:rPr>
        <w:t xml:space="preserve"> </w:t>
      </w:r>
      <w:r>
        <w:t>expiration.</w:t>
      </w:r>
      <w:r>
        <w:rPr>
          <w:spacing w:val="-5"/>
        </w:rPr>
        <w:t xml:space="preserve"> </w:t>
      </w:r>
      <w:r>
        <w:t>Expiration</w:t>
      </w:r>
      <w:r>
        <w:rPr>
          <w:spacing w:val="-7"/>
        </w:rPr>
        <w:t xml:space="preserve"> </w:t>
      </w:r>
      <w:r>
        <w:t>puts</w:t>
      </w:r>
      <w:r>
        <w:rPr>
          <w:spacing w:val="-6"/>
        </w:rPr>
        <w:t xml:space="preserve"> </w:t>
      </w:r>
      <w:r>
        <w:t>less</w:t>
      </w:r>
      <w:r>
        <w:rPr>
          <w:spacing w:val="-5"/>
        </w:rPr>
        <w:t xml:space="preserve"> </w:t>
      </w:r>
      <w:r>
        <w:t>pressure</w:t>
      </w:r>
      <w:r>
        <w:rPr>
          <w:spacing w:val="-4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abdominal</w:t>
      </w:r>
      <w:r>
        <w:rPr>
          <w:spacing w:val="-8"/>
        </w:rPr>
        <w:t xml:space="preserve"> </w:t>
      </w:r>
      <w:r>
        <w:t>structures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makes</w:t>
      </w:r>
      <w:r>
        <w:rPr>
          <w:spacing w:val="-9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abdominal</w:t>
      </w:r>
      <w:r>
        <w:rPr>
          <w:spacing w:val="-1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less dense.</w:t>
      </w:r>
    </w:p>
    <w:p w14:paraId="406DC59F" w14:textId="77777777" w:rsidR="00DC16F1" w:rsidRDefault="00000000">
      <w:pPr>
        <w:pStyle w:val="BodyText"/>
        <w:spacing w:before="2"/>
        <w:ind w:left="1740" w:right="1910" w:hanging="362"/>
      </w:pPr>
      <w:r>
        <w:rPr>
          <w:noProof/>
        </w:rPr>
        <w:drawing>
          <wp:inline distT="0" distB="0" distL="0" distR="0" wp14:anchorId="4B8D8A26" wp14:editId="0FF9C387">
            <wp:extent cx="114300" cy="114300"/>
            <wp:effectExtent l="0" t="0" r="0" b="0"/>
            <wp:docPr id="160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Both sides of the abdomen are included. If fluid is suspected build the patient up on</w:t>
      </w:r>
      <w:r>
        <w:rPr>
          <w:spacing w:val="1"/>
        </w:rPr>
        <w:t xml:space="preserve"> </w:t>
      </w:r>
      <w:r>
        <w:t>sponge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towels.</w:t>
      </w:r>
      <w:r>
        <w:rPr>
          <w:spacing w:val="-6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air</w:t>
      </w:r>
      <w:r>
        <w:rPr>
          <w:spacing w:val="-2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suspected</w:t>
      </w:r>
      <w:r>
        <w:rPr>
          <w:spacing w:val="-5"/>
        </w:rPr>
        <w:t xml:space="preserve"> </w:t>
      </w:r>
      <w:r>
        <w:t>ensure</w:t>
      </w:r>
      <w:r>
        <w:rPr>
          <w:spacing w:val="-5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up.</w:t>
      </w:r>
      <w:r>
        <w:rPr>
          <w:spacing w:val="-2"/>
        </w:rPr>
        <w:t xml:space="preserve"> </w:t>
      </w:r>
      <w:r>
        <w:t>Air</w:t>
      </w:r>
      <w:r>
        <w:rPr>
          <w:spacing w:val="-7"/>
        </w:rPr>
        <w:t xml:space="preserve"> </w:t>
      </w:r>
      <w:r>
        <w:t>moves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right</w:t>
      </w:r>
      <w:r>
        <w:rPr>
          <w:spacing w:val="1"/>
        </w:rPr>
        <w:t xml:space="preserve"> </w:t>
      </w:r>
      <w:r>
        <w:t>upper quadrant</w:t>
      </w:r>
      <w:r>
        <w:rPr>
          <w:spacing w:val="-2"/>
        </w:rPr>
        <w:t xml:space="preserve"> </w:t>
      </w:r>
      <w:r>
        <w:t>between the</w:t>
      </w:r>
      <w:r>
        <w:rPr>
          <w:spacing w:val="-1"/>
        </w:rPr>
        <w:t xml:space="preserve"> </w:t>
      </w:r>
      <w:r>
        <w:t>liver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abdominal</w:t>
      </w:r>
      <w:r>
        <w:rPr>
          <w:spacing w:val="-2"/>
        </w:rPr>
        <w:t xml:space="preserve"> </w:t>
      </w:r>
      <w:r>
        <w:t>wall.</w:t>
      </w:r>
    </w:p>
    <w:p w14:paraId="4E433682" w14:textId="77777777" w:rsidR="00DC16F1" w:rsidRDefault="00000000">
      <w:pPr>
        <w:pStyle w:val="BodyText"/>
        <w:ind w:left="1740" w:right="1575" w:hanging="362"/>
      </w:pPr>
      <w:r>
        <w:rPr>
          <w:noProof/>
        </w:rPr>
        <w:drawing>
          <wp:inline distT="0" distB="0" distL="0" distR="0" wp14:anchorId="7BCEBED9" wp14:editId="457C7C80">
            <wp:extent cx="114300" cy="114300"/>
            <wp:effectExtent l="0" t="0" r="0" b="0"/>
            <wp:docPr id="16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" name="image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5"/>
          <w:sz w:val="20"/>
        </w:rPr>
        <w:t xml:space="preserve"> </w:t>
      </w:r>
      <w:r>
        <w:t>Upper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lower</w:t>
      </w:r>
      <w:r>
        <w:rPr>
          <w:spacing w:val="-3"/>
        </w:rPr>
        <w:t xml:space="preserve"> </w:t>
      </w:r>
      <w:r>
        <w:t>vertebrae</w:t>
      </w:r>
      <w:r>
        <w:rPr>
          <w:spacing w:val="-5"/>
        </w:rPr>
        <w:t xml:space="preserve"> </w:t>
      </w:r>
      <w:r>
        <w:t>show</w:t>
      </w:r>
      <w:r>
        <w:rPr>
          <w:spacing w:val="-7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rotation.</w:t>
      </w:r>
      <w:r>
        <w:rPr>
          <w:spacing w:val="-3"/>
        </w:rPr>
        <w:t xml:space="preserve"> </w:t>
      </w:r>
      <w:r>
        <w:t>Distance</w:t>
      </w:r>
      <w:r>
        <w:rPr>
          <w:spacing w:val="-7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pedicles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spinous</w:t>
      </w:r>
      <w:r>
        <w:rPr>
          <w:spacing w:val="-58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equidistant.</w:t>
      </w:r>
      <w:r>
        <w:rPr>
          <w:spacing w:val="1"/>
        </w:rPr>
        <w:t xml:space="preserve"> </w:t>
      </w:r>
      <w:r>
        <w:t>Sacrum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midline to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inlet 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pelvis.</w:t>
      </w:r>
    </w:p>
    <w:p w14:paraId="038EF997" w14:textId="77777777" w:rsidR="00DC16F1" w:rsidRDefault="00DC16F1">
      <w:pPr>
        <w:pStyle w:val="BodyText"/>
        <w:spacing w:before="1"/>
        <w:rPr>
          <w:sz w:val="25"/>
        </w:rPr>
      </w:pPr>
    </w:p>
    <w:p w14:paraId="1F09B999" w14:textId="77777777" w:rsidR="00DC16F1" w:rsidRDefault="00000000">
      <w:pPr>
        <w:pStyle w:val="Heading6"/>
        <w:ind w:left="999" w:right="1047"/>
        <w:jc w:val="center"/>
      </w:pPr>
      <w:r>
        <w:rPr>
          <w:noProof/>
        </w:rPr>
        <w:drawing>
          <wp:anchor distT="0" distB="0" distL="0" distR="0" simplePos="0" relativeHeight="334" behindDoc="0" locked="0" layoutInCell="1" allowOverlap="1" wp14:anchorId="53C1031B" wp14:editId="2EA0FD06">
            <wp:simplePos x="0" y="0"/>
            <wp:positionH relativeFrom="page">
              <wp:posOffset>2198370</wp:posOffset>
            </wp:positionH>
            <wp:positionV relativeFrom="paragraph">
              <wp:posOffset>186282</wp:posOffset>
            </wp:positionV>
            <wp:extent cx="3529570" cy="4303204"/>
            <wp:effectExtent l="0" t="0" r="0" b="0"/>
            <wp:wrapTopAndBottom/>
            <wp:docPr id="1613" name="image1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" name="image142.jpeg"/>
                    <pic:cNvPicPr/>
                  </pic:nvPicPr>
                  <pic:blipFill>
                    <a:blip r:embed="rId3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9570" cy="4303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Left</w:t>
      </w:r>
      <w:r>
        <w:rPr>
          <w:spacing w:val="-6"/>
        </w:rPr>
        <w:t xml:space="preserve"> </w:t>
      </w:r>
      <w:r>
        <w:rPr>
          <w:spacing w:val="-1"/>
        </w:rPr>
        <w:t>Lateral</w:t>
      </w:r>
      <w:r>
        <w:rPr>
          <w:spacing w:val="-3"/>
        </w:rPr>
        <w:t xml:space="preserve"> </w:t>
      </w:r>
      <w:r>
        <w:rPr>
          <w:spacing w:val="-1"/>
        </w:rPr>
        <w:t>Decubitus</w:t>
      </w:r>
      <w:r>
        <w:rPr>
          <w:spacing w:val="-14"/>
        </w:rPr>
        <w:t xml:space="preserve"> </w:t>
      </w:r>
      <w:r>
        <w:t>Projection</w:t>
      </w:r>
    </w:p>
    <w:p w14:paraId="5321EEB5" w14:textId="77777777" w:rsidR="00DC16F1" w:rsidRDefault="00DC16F1">
      <w:pPr>
        <w:jc w:val="center"/>
        <w:sectPr w:rsidR="00DC16F1">
          <w:headerReference w:type="default" r:id="rId376"/>
          <w:footerReference w:type="default" r:id="rId377"/>
          <w:pgSz w:w="12240" w:h="15840"/>
          <w:pgMar w:top="260" w:right="0" w:bottom="1540" w:left="420" w:header="0" w:footer="1352" w:gutter="0"/>
          <w:cols w:space="720"/>
        </w:sectPr>
      </w:pPr>
    </w:p>
    <w:p w14:paraId="57CF849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F1DC7A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82349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228E25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80211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F8312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6A9957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4E895F58" w14:textId="4025596E" w:rsidR="00DC16F1" w:rsidRDefault="00000000">
      <w:pPr>
        <w:ind w:left="1020"/>
        <w:rPr>
          <w:rFonts w:ascii="Arial"/>
          <w:b/>
        </w:rPr>
      </w:pPr>
      <w:r>
        <w:rPr>
          <w:rFonts w:ascii="Arial"/>
          <w:b/>
        </w:rPr>
        <w:t>Skeletal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Mobile</w:t>
      </w:r>
    </w:p>
    <w:p w14:paraId="071B8A6B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0" w:line="251" w:lineRule="exact"/>
        <w:ind w:hanging="361"/>
      </w:pPr>
      <w:r>
        <w:t>Read</w:t>
      </w:r>
      <w:r>
        <w:rPr>
          <w:spacing w:val="-10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requisition.</w:t>
      </w:r>
      <w:r>
        <w:rPr>
          <w:spacing w:val="-7"/>
        </w:rPr>
        <w:t xml:space="preserve"> </w:t>
      </w:r>
      <w:r>
        <w:t>Know</w:t>
      </w:r>
      <w:r>
        <w:rPr>
          <w:spacing w:val="-8"/>
        </w:rPr>
        <w:t xml:space="preserve"> </w:t>
      </w:r>
      <w:r>
        <w:t>why</w:t>
      </w:r>
      <w:r>
        <w:rPr>
          <w:spacing w:val="-10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performing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exam:</w:t>
      </w:r>
    </w:p>
    <w:p w14:paraId="4699CE03" w14:textId="77777777" w:rsidR="00DC16F1" w:rsidRDefault="00000000">
      <w:pPr>
        <w:pStyle w:val="ListParagraph"/>
        <w:numPr>
          <w:ilvl w:val="0"/>
          <w:numId w:val="43"/>
        </w:numPr>
        <w:tabs>
          <w:tab w:val="left" w:pos="2101"/>
        </w:tabs>
        <w:spacing w:line="251" w:lineRule="exact"/>
        <w:ind w:hanging="361"/>
      </w:pPr>
      <w:r>
        <w:t>Fracture</w:t>
      </w:r>
      <w:r>
        <w:rPr>
          <w:spacing w:val="-8"/>
        </w:rPr>
        <w:t xml:space="preserve"> </w:t>
      </w:r>
      <w:r>
        <w:t>query</w:t>
      </w:r>
    </w:p>
    <w:p w14:paraId="15812A33" w14:textId="77777777" w:rsidR="00DC16F1" w:rsidRDefault="00000000">
      <w:pPr>
        <w:pStyle w:val="ListParagraph"/>
        <w:numPr>
          <w:ilvl w:val="0"/>
          <w:numId w:val="43"/>
        </w:numPr>
        <w:tabs>
          <w:tab w:val="left" w:pos="2101"/>
        </w:tabs>
        <w:spacing w:line="252" w:lineRule="exact"/>
        <w:ind w:hanging="361"/>
      </w:pPr>
      <w:r>
        <w:t>Foreign</w:t>
      </w:r>
      <w:r>
        <w:rPr>
          <w:spacing w:val="-15"/>
        </w:rPr>
        <w:t xml:space="preserve"> </w:t>
      </w:r>
      <w:r>
        <w:t>body,</w:t>
      </w:r>
      <w:r>
        <w:rPr>
          <w:spacing w:val="-8"/>
        </w:rPr>
        <w:t xml:space="preserve"> </w:t>
      </w:r>
      <w:r>
        <w:t>etc.</w:t>
      </w:r>
    </w:p>
    <w:p w14:paraId="173CA997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Come</w:t>
      </w:r>
      <w:r>
        <w:rPr>
          <w:spacing w:val="-9"/>
        </w:rPr>
        <w:t xml:space="preserve"> </w:t>
      </w:r>
      <w:r>
        <w:t>prepared</w:t>
      </w:r>
      <w:r>
        <w:rPr>
          <w:spacing w:val="-12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tape,</w:t>
      </w:r>
      <w:r>
        <w:rPr>
          <w:spacing w:val="-8"/>
        </w:rPr>
        <w:t xml:space="preserve"> </w:t>
      </w:r>
      <w:r>
        <w:t>sponges</w:t>
      </w:r>
      <w:r>
        <w:rPr>
          <w:spacing w:val="-11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proper</w:t>
      </w:r>
      <w:r>
        <w:rPr>
          <w:spacing w:val="-10"/>
        </w:rPr>
        <w:t xml:space="preserve"> </w:t>
      </w:r>
      <w:r>
        <w:t>sized</w:t>
      </w:r>
      <w:r>
        <w:rPr>
          <w:spacing w:val="-9"/>
        </w:rPr>
        <w:t xml:space="preserve"> </w:t>
      </w:r>
      <w:r>
        <w:t>cassettes</w:t>
      </w:r>
    </w:p>
    <w:p w14:paraId="0D42CF24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right="1672"/>
      </w:pPr>
      <w:r>
        <w:t>Trauma</w:t>
      </w:r>
      <w:r>
        <w:rPr>
          <w:spacing w:val="-12"/>
        </w:rPr>
        <w:t xml:space="preserve"> </w:t>
      </w:r>
      <w:r>
        <w:t>routines</w:t>
      </w:r>
      <w:r>
        <w:rPr>
          <w:spacing w:val="-6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acceptable.</w:t>
      </w:r>
      <w:r>
        <w:rPr>
          <w:spacing w:val="-6"/>
        </w:rPr>
        <w:t xml:space="preserve"> </w:t>
      </w:r>
      <w:r>
        <w:t>Full</w:t>
      </w:r>
      <w:r>
        <w:rPr>
          <w:spacing w:val="-10"/>
        </w:rPr>
        <w:t xml:space="preserve"> </w:t>
      </w:r>
      <w:r>
        <w:t>routines</w:t>
      </w:r>
      <w:r>
        <w:rPr>
          <w:spacing w:val="-9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preferable</w:t>
      </w:r>
      <w:r>
        <w:rPr>
          <w:spacing w:val="-6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always</w:t>
      </w:r>
      <w:r>
        <w:rPr>
          <w:spacing w:val="-7"/>
        </w:rPr>
        <w:t xml:space="preserve"> </w:t>
      </w:r>
      <w:r>
        <w:t>necessary.</w:t>
      </w:r>
      <w:r>
        <w:rPr>
          <w:spacing w:val="-58"/>
        </w:rPr>
        <w:t xml:space="preserve"> </w:t>
      </w:r>
      <w:r>
        <w:t>Views can be</w:t>
      </w:r>
      <w:r>
        <w:rPr>
          <w:spacing w:val="-2"/>
        </w:rPr>
        <w:t xml:space="preserve"> </w:t>
      </w:r>
      <w:r>
        <w:t>modified due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patient</w:t>
      </w:r>
      <w:r>
        <w:rPr>
          <w:spacing w:val="-1"/>
        </w:rPr>
        <w:t xml:space="preserve"> </w:t>
      </w:r>
      <w:r>
        <w:t>condition.</w:t>
      </w:r>
    </w:p>
    <w:p w14:paraId="57113DEA" w14:textId="31CA40E3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Consult</w:t>
      </w:r>
      <w:r>
        <w:rPr>
          <w:spacing w:val="-12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nursing</w:t>
      </w:r>
      <w:r>
        <w:rPr>
          <w:spacing w:val="-11"/>
        </w:rPr>
        <w:t xml:space="preserve"> </w:t>
      </w:r>
      <w:r>
        <w:t>staff</w:t>
      </w:r>
      <w:r>
        <w:rPr>
          <w:spacing w:val="-11"/>
        </w:rPr>
        <w:t xml:space="preserve"> </w:t>
      </w:r>
      <w:r w:rsidR="001D6DD9">
        <w:t>in</w:t>
      </w:r>
      <w:r w:rsidR="001D6DD9">
        <w:rPr>
          <w:spacing w:val="-13"/>
        </w:rPr>
        <w:t xml:space="preserve"> </w:t>
      </w:r>
      <w:r w:rsidR="001D6DD9">
        <w:t>regard to</w:t>
      </w:r>
      <w:r>
        <w:rPr>
          <w:spacing w:val="-15"/>
        </w:rPr>
        <w:t xml:space="preserve"> </w:t>
      </w:r>
      <w:r w:rsidR="00E71CE2">
        <w:t>patient’s</w:t>
      </w:r>
      <w:r>
        <w:rPr>
          <w:spacing w:val="-12"/>
        </w:rPr>
        <w:t xml:space="preserve"> </w:t>
      </w:r>
      <w:r>
        <w:t>capabilities.</w:t>
      </w:r>
    </w:p>
    <w:p w14:paraId="4B812FCB" w14:textId="77777777" w:rsidR="00DC16F1" w:rsidRDefault="00000000">
      <w:pPr>
        <w:pStyle w:val="BodyText"/>
        <w:spacing w:line="250" w:lineRule="exact"/>
        <w:ind w:left="1020"/>
      </w:pPr>
      <w:r>
        <w:t>.</w:t>
      </w:r>
    </w:p>
    <w:p w14:paraId="36136D44" w14:textId="77777777" w:rsidR="00DC16F1" w:rsidRDefault="00DC16F1">
      <w:pPr>
        <w:spacing w:line="250" w:lineRule="exact"/>
        <w:sectPr w:rsidR="00DC16F1">
          <w:headerReference w:type="default" r:id="rId378"/>
          <w:footerReference w:type="default" r:id="rId379"/>
          <w:pgSz w:w="12240" w:h="15840"/>
          <w:pgMar w:top="260" w:right="0" w:bottom="1540" w:left="420" w:header="0" w:footer="1352" w:gutter="0"/>
          <w:cols w:space="720"/>
        </w:sectPr>
      </w:pPr>
    </w:p>
    <w:p w14:paraId="2253A079" w14:textId="73E4A45A" w:rsidR="00DC16F1" w:rsidRDefault="00DC16F1">
      <w:pPr>
        <w:pStyle w:val="BodyText"/>
        <w:ind w:left="9135"/>
        <w:rPr>
          <w:sz w:val="20"/>
        </w:rPr>
      </w:pPr>
    </w:p>
    <w:p w14:paraId="7D400278" w14:textId="77777777" w:rsidR="00DC16F1" w:rsidRDefault="00DC16F1">
      <w:pPr>
        <w:pStyle w:val="BodyText"/>
        <w:rPr>
          <w:sz w:val="20"/>
        </w:rPr>
      </w:pPr>
    </w:p>
    <w:p w14:paraId="1BAB9E7F" w14:textId="77777777" w:rsidR="00DC16F1" w:rsidRDefault="00DC16F1">
      <w:pPr>
        <w:pStyle w:val="BodyText"/>
        <w:rPr>
          <w:sz w:val="20"/>
        </w:rPr>
      </w:pPr>
    </w:p>
    <w:p w14:paraId="21EC2D01" w14:textId="77777777" w:rsidR="00DC16F1" w:rsidRDefault="00DC16F1">
      <w:pPr>
        <w:pStyle w:val="BodyText"/>
        <w:rPr>
          <w:sz w:val="20"/>
        </w:rPr>
      </w:pPr>
    </w:p>
    <w:p w14:paraId="7C87420C" w14:textId="77777777" w:rsidR="00DC16F1" w:rsidRDefault="00DC16F1">
      <w:pPr>
        <w:pStyle w:val="BodyText"/>
        <w:rPr>
          <w:sz w:val="20"/>
        </w:rPr>
      </w:pPr>
    </w:p>
    <w:p w14:paraId="6BFDB986" w14:textId="77777777" w:rsidR="00DC16F1" w:rsidRDefault="00DC16F1">
      <w:pPr>
        <w:pStyle w:val="BodyText"/>
        <w:rPr>
          <w:sz w:val="20"/>
        </w:rPr>
      </w:pPr>
    </w:p>
    <w:p w14:paraId="7FC32A8F" w14:textId="77777777" w:rsidR="00DC16F1" w:rsidRDefault="00DC16F1">
      <w:pPr>
        <w:pStyle w:val="BodyText"/>
        <w:rPr>
          <w:sz w:val="20"/>
        </w:rPr>
      </w:pPr>
    </w:p>
    <w:p w14:paraId="7D44AAE7" w14:textId="77777777" w:rsidR="00DC16F1" w:rsidRDefault="00DC16F1">
      <w:pPr>
        <w:pStyle w:val="BodyText"/>
        <w:rPr>
          <w:sz w:val="20"/>
        </w:rPr>
      </w:pPr>
    </w:p>
    <w:p w14:paraId="4E5D62F8" w14:textId="77777777" w:rsidR="00DC16F1" w:rsidRDefault="00DC16F1">
      <w:pPr>
        <w:pStyle w:val="BodyText"/>
        <w:rPr>
          <w:sz w:val="20"/>
        </w:rPr>
      </w:pPr>
    </w:p>
    <w:p w14:paraId="6FAA9217" w14:textId="77777777" w:rsidR="00DC16F1" w:rsidRDefault="00DC16F1">
      <w:pPr>
        <w:pStyle w:val="BodyText"/>
        <w:rPr>
          <w:sz w:val="20"/>
        </w:rPr>
      </w:pPr>
    </w:p>
    <w:p w14:paraId="7DB37FED" w14:textId="77777777" w:rsidR="00DC16F1" w:rsidRDefault="00DC16F1">
      <w:pPr>
        <w:pStyle w:val="BodyText"/>
        <w:rPr>
          <w:sz w:val="20"/>
        </w:rPr>
      </w:pPr>
    </w:p>
    <w:p w14:paraId="6A3FA5CD" w14:textId="77777777" w:rsidR="00DC16F1" w:rsidRDefault="00DC16F1">
      <w:pPr>
        <w:pStyle w:val="BodyText"/>
        <w:rPr>
          <w:sz w:val="20"/>
        </w:rPr>
      </w:pPr>
    </w:p>
    <w:p w14:paraId="26C8894F" w14:textId="77777777" w:rsidR="00DC16F1" w:rsidRDefault="00DC16F1">
      <w:pPr>
        <w:pStyle w:val="BodyText"/>
        <w:rPr>
          <w:sz w:val="20"/>
        </w:rPr>
      </w:pPr>
    </w:p>
    <w:p w14:paraId="76485B63" w14:textId="77777777" w:rsidR="00DC16F1" w:rsidRDefault="00DC16F1">
      <w:pPr>
        <w:pStyle w:val="BodyText"/>
        <w:rPr>
          <w:sz w:val="20"/>
        </w:rPr>
      </w:pPr>
    </w:p>
    <w:p w14:paraId="50E6CDF0" w14:textId="77777777" w:rsidR="00DC16F1" w:rsidRDefault="00DC16F1">
      <w:pPr>
        <w:pStyle w:val="BodyText"/>
        <w:rPr>
          <w:sz w:val="20"/>
        </w:rPr>
      </w:pPr>
    </w:p>
    <w:p w14:paraId="41775C76" w14:textId="77777777" w:rsidR="00DC16F1" w:rsidRDefault="00DC16F1">
      <w:pPr>
        <w:pStyle w:val="BodyText"/>
        <w:rPr>
          <w:sz w:val="20"/>
        </w:rPr>
      </w:pPr>
    </w:p>
    <w:p w14:paraId="1B22E067" w14:textId="77777777" w:rsidR="00DC16F1" w:rsidRDefault="00000000">
      <w:pPr>
        <w:pStyle w:val="Heading1"/>
        <w:spacing w:before="186" w:line="276" w:lineRule="auto"/>
        <w:ind w:left="1738" w:right="1605" w:hanging="560"/>
        <w:jc w:val="left"/>
      </w:pPr>
      <w:r>
        <w:rPr>
          <w:spacing w:val="-2"/>
        </w:rPr>
        <w:t>Fluoroscopic</w:t>
      </w:r>
      <w:r>
        <w:rPr>
          <w:spacing w:val="-398"/>
        </w:rPr>
        <w:t xml:space="preserve"> </w:t>
      </w:r>
      <w:r>
        <w:t>Procedures</w:t>
      </w:r>
    </w:p>
    <w:p w14:paraId="2407987A" w14:textId="77777777" w:rsidR="00DC16F1" w:rsidRDefault="00DC16F1">
      <w:pPr>
        <w:spacing w:line="276" w:lineRule="auto"/>
        <w:sectPr w:rsidR="00DC16F1">
          <w:headerReference w:type="default" r:id="rId380"/>
          <w:footerReference w:type="default" r:id="rId381"/>
          <w:pgSz w:w="12240" w:h="15840"/>
          <w:pgMar w:top="260" w:right="0" w:bottom="1540" w:left="420" w:header="0" w:footer="1352" w:gutter="0"/>
          <w:cols w:space="720"/>
        </w:sectPr>
      </w:pPr>
    </w:p>
    <w:p w14:paraId="5271379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C6F842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2EEC7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3298E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21941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F3A0D1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1151F0C" w14:textId="79E63DC5" w:rsidR="00DC16F1" w:rsidRDefault="00000000">
      <w:pPr>
        <w:pStyle w:val="Heading4"/>
        <w:spacing w:before="217"/>
        <w:ind w:left="999" w:right="1409"/>
        <w:jc w:val="center"/>
      </w:pPr>
      <w:r>
        <w:rPr>
          <w:u w:val="thick"/>
        </w:rPr>
        <w:t>Contrast</w:t>
      </w:r>
      <w:r>
        <w:rPr>
          <w:spacing w:val="-16"/>
          <w:u w:val="thick"/>
        </w:rPr>
        <w:t xml:space="preserve"> </w:t>
      </w:r>
      <w:r>
        <w:rPr>
          <w:u w:val="thick"/>
        </w:rPr>
        <w:t>Enema</w:t>
      </w:r>
    </w:p>
    <w:p w14:paraId="1254D439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5B5E3F69" w14:textId="77777777" w:rsidR="00DC16F1" w:rsidRDefault="00000000">
      <w:pPr>
        <w:spacing w:before="94"/>
        <w:ind w:left="1020"/>
        <w:rPr>
          <w:rFonts w:ascii="Arial"/>
          <w:b/>
        </w:rPr>
      </w:pPr>
      <w:r>
        <w:rPr>
          <w:rFonts w:ascii="Arial"/>
          <w:b/>
        </w:rPr>
        <w:t>Three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types:</w:t>
      </w:r>
    </w:p>
    <w:p w14:paraId="49B37B88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0596E8D3" w14:textId="77777777" w:rsidR="00DC16F1" w:rsidRDefault="00000000">
      <w:pPr>
        <w:pStyle w:val="ListParagraph"/>
        <w:numPr>
          <w:ilvl w:val="0"/>
          <w:numId w:val="42"/>
        </w:numPr>
        <w:tabs>
          <w:tab w:val="left" w:pos="1741"/>
        </w:tabs>
        <w:ind w:hanging="361"/>
        <w:rPr>
          <w:sz w:val="24"/>
        </w:rPr>
      </w:pPr>
      <w:r>
        <w:rPr>
          <w:sz w:val="24"/>
        </w:rPr>
        <w:t>Single</w:t>
      </w:r>
    </w:p>
    <w:p w14:paraId="096EA705" w14:textId="77777777" w:rsidR="00DC16F1" w:rsidRDefault="00000000">
      <w:pPr>
        <w:pStyle w:val="ListParagraph"/>
        <w:numPr>
          <w:ilvl w:val="0"/>
          <w:numId w:val="42"/>
        </w:numPr>
        <w:tabs>
          <w:tab w:val="left" w:pos="1741"/>
        </w:tabs>
        <w:spacing w:before="41"/>
        <w:ind w:hanging="361"/>
        <w:rPr>
          <w:sz w:val="24"/>
        </w:rPr>
      </w:pPr>
      <w:r>
        <w:rPr>
          <w:sz w:val="24"/>
        </w:rPr>
        <w:t>Double</w:t>
      </w:r>
    </w:p>
    <w:p w14:paraId="750A1F6A" w14:textId="77777777" w:rsidR="00DC16F1" w:rsidRDefault="00000000">
      <w:pPr>
        <w:pStyle w:val="ListParagraph"/>
        <w:numPr>
          <w:ilvl w:val="0"/>
          <w:numId w:val="42"/>
        </w:numPr>
        <w:tabs>
          <w:tab w:val="left" w:pos="1741"/>
        </w:tabs>
        <w:spacing w:before="41"/>
        <w:ind w:hanging="361"/>
        <w:rPr>
          <w:sz w:val="24"/>
        </w:rPr>
      </w:pPr>
      <w:r>
        <w:rPr>
          <w:sz w:val="24"/>
        </w:rPr>
        <w:t>Defecogram-</w:t>
      </w:r>
      <w:r>
        <w:rPr>
          <w:spacing w:val="-12"/>
          <w:sz w:val="24"/>
        </w:rPr>
        <w:t xml:space="preserve"> </w:t>
      </w:r>
      <w:r>
        <w:rPr>
          <w:sz w:val="24"/>
        </w:rPr>
        <w:t>anus</w:t>
      </w:r>
      <w:r>
        <w:rPr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rectum.</w:t>
      </w:r>
    </w:p>
    <w:p w14:paraId="206412FB" w14:textId="77777777" w:rsidR="00DC16F1" w:rsidRDefault="00DC16F1">
      <w:pPr>
        <w:pStyle w:val="BodyText"/>
        <w:rPr>
          <w:sz w:val="26"/>
        </w:rPr>
      </w:pPr>
    </w:p>
    <w:p w14:paraId="3A38E932" w14:textId="77777777" w:rsidR="00DC16F1" w:rsidRDefault="00DC16F1">
      <w:pPr>
        <w:pStyle w:val="BodyText"/>
        <w:spacing w:before="4"/>
        <w:rPr>
          <w:sz w:val="20"/>
        </w:rPr>
      </w:pPr>
    </w:p>
    <w:p w14:paraId="3456FDF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651"/>
      </w:pPr>
      <w:r>
        <w:t>Water</w:t>
      </w:r>
      <w:r>
        <w:rPr>
          <w:spacing w:val="-5"/>
        </w:rPr>
        <w:t xml:space="preserve"> </w:t>
      </w:r>
      <w:r>
        <w:t>soluble</w:t>
      </w:r>
      <w:r>
        <w:rPr>
          <w:spacing w:val="-5"/>
        </w:rPr>
        <w:t xml:space="preserve"> </w:t>
      </w:r>
      <w:r>
        <w:t>contrast</w:t>
      </w:r>
      <w:r>
        <w:rPr>
          <w:spacing w:val="-6"/>
        </w:rPr>
        <w:t xml:space="preserve"> </w:t>
      </w:r>
      <w:r>
        <w:t>enema</w:t>
      </w:r>
      <w:r>
        <w:rPr>
          <w:spacing w:val="-6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done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pre-op,</w:t>
      </w:r>
      <w:r>
        <w:rPr>
          <w:spacing w:val="-11"/>
        </w:rPr>
        <w:t xml:space="preserve"> </w:t>
      </w:r>
      <w:r>
        <w:t>post-op,</w:t>
      </w:r>
      <w:r>
        <w:rPr>
          <w:spacing w:val="-4"/>
        </w:rPr>
        <w:t xml:space="preserve"> </w:t>
      </w:r>
      <w:r>
        <w:t>suspected</w:t>
      </w:r>
      <w:r>
        <w:rPr>
          <w:spacing w:val="-7"/>
        </w:rPr>
        <w:t xml:space="preserve"> </w:t>
      </w:r>
      <w:r>
        <w:t>perforation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any</w:t>
      </w:r>
      <w:r>
        <w:rPr>
          <w:spacing w:val="-58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where a</w:t>
      </w:r>
      <w:r>
        <w:rPr>
          <w:spacing w:val="-2"/>
        </w:rPr>
        <w:t xml:space="preserve"> </w:t>
      </w:r>
      <w:r>
        <w:t>leak into</w:t>
      </w:r>
      <w:r>
        <w:rPr>
          <w:spacing w:val="-2"/>
        </w:rPr>
        <w:t xml:space="preserve"> </w:t>
      </w:r>
      <w:r>
        <w:t>the peritoneal</w:t>
      </w:r>
      <w:r>
        <w:rPr>
          <w:spacing w:val="-4"/>
        </w:rPr>
        <w:t xml:space="preserve"> </w:t>
      </w:r>
      <w:r>
        <w:t>cavity</w:t>
      </w:r>
      <w:r>
        <w:rPr>
          <w:spacing w:val="-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suspected.</w:t>
      </w:r>
    </w:p>
    <w:p w14:paraId="085A3F5C" w14:textId="77777777" w:rsidR="00DC16F1" w:rsidRDefault="00DC16F1">
      <w:pPr>
        <w:pStyle w:val="BodyText"/>
        <w:spacing w:before="3"/>
        <w:rPr>
          <w:sz w:val="25"/>
        </w:rPr>
      </w:pPr>
    </w:p>
    <w:p w14:paraId="093D503E" w14:textId="77777777" w:rsidR="00DC16F1" w:rsidRDefault="00000000">
      <w:pPr>
        <w:pStyle w:val="Heading6"/>
        <w:spacing w:before="1"/>
      </w:pPr>
      <w:r>
        <w:rPr>
          <w:spacing w:val="-1"/>
        </w:rPr>
        <w:t>Procedural</w:t>
      </w:r>
      <w:r>
        <w:rPr>
          <w:spacing w:val="-15"/>
        </w:rPr>
        <w:t xml:space="preserve"> </w:t>
      </w:r>
      <w:r>
        <w:t>Steps</w:t>
      </w:r>
    </w:p>
    <w:p w14:paraId="103C0742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69EF334F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ind w:right="2214"/>
      </w:pPr>
      <w:r>
        <w:t>PREP:</w:t>
      </w:r>
      <w:r>
        <w:rPr>
          <w:spacing w:val="-1"/>
        </w:rPr>
        <w:t xml:space="preserve"> </w:t>
      </w:r>
      <w:r>
        <w:t>Colon</w:t>
      </w:r>
      <w:r>
        <w:rPr>
          <w:spacing w:val="-5"/>
        </w:rPr>
        <w:t xml:space="preserve"> </w:t>
      </w:r>
      <w:r>
        <w:t>needs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well</w:t>
      </w:r>
      <w:r>
        <w:rPr>
          <w:spacing w:val="-6"/>
        </w:rPr>
        <w:t xml:space="preserve"> </w:t>
      </w:r>
      <w:r>
        <w:t>cleaned</w:t>
      </w:r>
      <w:r>
        <w:rPr>
          <w:spacing w:val="-4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especially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double</w:t>
      </w:r>
      <w:r>
        <w:rPr>
          <w:spacing w:val="-7"/>
        </w:rPr>
        <w:t xml:space="preserve"> </w:t>
      </w:r>
      <w:r>
        <w:t>contrast</w:t>
      </w:r>
      <w:r>
        <w:rPr>
          <w:spacing w:val="-10"/>
        </w:rPr>
        <w:t xml:space="preserve"> </w:t>
      </w:r>
      <w:r>
        <w:t>exam.</w:t>
      </w:r>
      <w:r>
        <w:rPr>
          <w:spacing w:val="-58"/>
        </w:rPr>
        <w:t xml:space="preserve"> </w:t>
      </w:r>
      <w:r>
        <w:t>Contraindications for the prep are: Gross bleeding, severe diarrhea, obstruction,</w:t>
      </w:r>
      <w:r>
        <w:rPr>
          <w:spacing w:val="1"/>
        </w:rPr>
        <w:t xml:space="preserve"> </w:t>
      </w:r>
      <w:r>
        <w:t>inflammation</w:t>
      </w:r>
      <w:r>
        <w:rPr>
          <w:spacing w:val="-1"/>
        </w:rPr>
        <w:t xml:space="preserve"> </w:t>
      </w:r>
      <w:r>
        <w:t>lesions</w:t>
      </w:r>
      <w:r>
        <w:rPr>
          <w:spacing w:val="1"/>
        </w:rPr>
        <w:t xml:space="preserve"> </w:t>
      </w:r>
      <w:r>
        <w:t>(appendicitis).</w:t>
      </w:r>
    </w:p>
    <w:p w14:paraId="189050B8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48" w:lineRule="exact"/>
        <w:ind w:hanging="361"/>
      </w:pPr>
      <w:r>
        <w:t>Take</w:t>
      </w:r>
      <w:r>
        <w:rPr>
          <w:spacing w:val="-1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detailed</w:t>
      </w:r>
      <w:r>
        <w:rPr>
          <w:spacing w:val="-8"/>
        </w:rPr>
        <w:t xml:space="preserve"> </w:t>
      </w:r>
      <w:r>
        <w:t>history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explain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procedure</w:t>
      </w:r>
      <w:r>
        <w:rPr>
          <w:spacing w:val="-12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patient.</w:t>
      </w:r>
    </w:p>
    <w:p w14:paraId="73754F59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before="4"/>
        <w:ind w:right="1567"/>
      </w:pPr>
      <w:r>
        <w:t>Scout</w:t>
      </w:r>
      <w:r>
        <w:rPr>
          <w:spacing w:val="-6"/>
        </w:rPr>
        <w:t xml:space="preserve"> </w:t>
      </w:r>
      <w:r>
        <w:t>film</w:t>
      </w:r>
      <w:r>
        <w:rPr>
          <w:spacing w:val="-2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required</w:t>
      </w:r>
      <w:r>
        <w:rPr>
          <w:spacing w:val="-7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Radiologist.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had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recent</w:t>
      </w:r>
      <w:r>
        <w:rPr>
          <w:spacing w:val="-6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contrast</w:t>
      </w:r>
      <w:r>
        <w:rPr>
          <w:spacing w:val="-58"/>
        </w:rPr>
        <w:t xml:space="preserve"> </w:t>
      </w:r>
      <w:r>
        <w:t>exam.</w:t>
      </w:r>
    </w:p>
    <w:p w14:paraId="7672057C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52" w:lineRule="exact"/>
        <w:ind w:hanging="361"/>
      </w:pPr>
      <w:r>
        <w:t>Show</w:t>
      </w:r>
      <w:r>
        <w:rPr>
          <w:spacing w:val="-1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history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scout</w:t>
      </w:r>
      <w:r>
        <w:rPr>
          <w:spacing w:val="-8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Radiologist.</w:t>
      </w:r>
    </w:p>
    <w:p w14:paraId="0F496581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52" w:lineRule="exact"/>
        <w:ind w:hanging="361"/>
      </w:pPr>
      <w:r>
        <w:t>Organize</w:t>
      </w:r>
      <w:r>
        <w:rPr>
          <w:spacing w:val="-12"/>
        </w:rPr>
        <w:t xml:space="preserve"> </w:t>
      </w:r>
      <w:r>
        <w:t>cassettes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overheads.</w:t>
      </w:r>
      <w:r>
        <w:rPr>
          <w:spacing w:val="-5"/>
        </w:rPr>
        <w:t xml:space="preserve"> </w:t>
      </w:r>
      <w:r>
        <w:t>Set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control</w:t>
      </w:r>
      <w:r>
        <w:rPr>
          <w:spacing w:val="-10"/>
        </w:rPr>
        <w:t xml:space="preserve"> </w:t>
      </w:r>
      <w:r>
        <w:t>panel</w:t>
      </w:r>
      <w:r>
        <w:rPr>
          <w:spacing w:val="-10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fluoro.</w:t>
      </w:r>
    </w:p>
    <w:p w14:paraId="0DC7B84B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52" w:lineRule="exact"/>
        <w:ind w:hanging="361"/>
      </w:pPr>
      <w:r>
        <w:t>Mix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Barium</w:t>
      </w:r>
      <w:r>
        <w:rPr>
          <w:spacing w:val="-4"/>
        </w:rPr>
        <w:t xml:space="preserve"> </w:t>
      </w:r>
      <w:r>
        <w:t>bag</w:t>
      </w:r>
      <w:r>
        <w:rPr>
          <w:spacing w:val="-7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clamp</w:t>
      </w:r>
      <w:r>
        <w:rPr>
          <w:spacing w:val="-4"/>
        </w:rPr>
        <w:t xml:space="preserve"> </w:t>
      </w:r>
      <w:r>
        <w:t>off.</w:t>
      </w:r>
    </w:p>
    <w:p w14:paraId="41F5D217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before="4"/>
        <w:ind w:right="1605"/>
      </w:pPr>
      <w:r>
        <w:t>Attach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proper</w:t>
      </w:r>
      <w:r>
        <w:rPr>
          <w:spacing w:val="-2"/>
        </w:rPr>
        <w:t xml:space="preserve"> </w:t>
      </w:r>
      <w:r>
        <w:t>enema</w:t>
      </w:r>
      <w:r>
        <w:rPr>
          <w:spacing w:val="-8"/>
        </w:rPr>
        <w:t xml:space="preserve"> </w:t>
      </w:r>
      <w:r>
        <w:t>tip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run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barium</w:t>
      </w:r>
      <w:r>
        <w:rPr>
          <w:spacing w:val="-8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tubing.</w:t>
      </w:r>
      <w:r>
        <w:rPr>
          <w:spacing w:val="-3"/>
        </w:rPr>
        <w:t xml:space="preserve"> </w:t>
      </w:r>
      <w:r>
        <w:t>Clamp</w:t>
      </w:r>
      <w:r>
        <w:rPr>
          <w:spacing w:val="-8"/>
        </w:rPr>
        <w:t xml:space="preserve"> </w:t>
      </w:r>
      <w:r>
        <w:t>off. Check</w:t>
      </w:r>
      <w:r>
        <w:rPr>
          <w:spacing w:val="-4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see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balloon properly</w:t>
      </w:r>
      <w:r>
        <w:rPr>
          <w:spacing w:val="1"/>
        </w:rPr>
        <w:t xml:space="preserve"> </w:t>
      </w:r>
      <w:r>
        <w:t>inflates</w:t>
      </w:r>
      <w:r>
        <w:rPr>
          <w:spacing w:val="-3"/>
        </w:rPr>
        <w:t xml:space="preserve"> </w:t>
      </w:r>
      <w:r>
        <w:t>and deflates.</w:t>
      </w:r>
    </w:p>
    <w:p w14:paraId="0E8982B7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51" w:lineRule="exact"/>
        <w:ind w:hanging="361"/>
      </w:pPr>
      <w:r>
        <w:t>Position</w:t>
      </w:r>
      <w:r>
        <w:rPr>
          <w:spacing w:val="-12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lateral</w:t>
      </w:r>
      <w:r>
        <w:rPr>
          <w:spacing w:val="-15"/>
        </w:rPr>
        <w:t xml:space="preserve"> </w:t>
      </w:r>
      <w:r>
        <w:t>recumbent</w:t>
      </w:r>
      <w:r>
        <w:rPr>
          <w:spacing w:val="-6"/>
        </w:rPr>
        <w:t xml:space="preserve"> </w:t>
      </w:r>
      <w:r>
        <w:t>position</w:t>
      </w:r>
      <w:r>
        <w:rPr>
          <w:spacing w:val="-9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Sims</w:t>
      </w:r>
      <w:r>
        <w:rPr>
          <w:spacing w:val="-10"/>
        </w:rPr>
        <w:t xml:space="preserve"> </w:t>
      </w:r>
      <w:r>
        <w:t>position.</w:t>
      </w:r>
    </w:p>
    <w:p w14:paraId="4C686F76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before="4"/>
        <w:ind w:right="2246"/>
      </w:pPr>
      <w:r>
        <w:t>Apply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lubricating</w:t>
      </w:r>
      <w:r>
        <w:rPr>
          <w:spacing w:val="-7"/>
        </w:rPr>
        <w:t xml:space="preserve"> </w:t>
      </w:r>
      <w:r>
        <w:t>jelly</w:t>
      </w:r>
      <w:r>
        <w:rPr>
          <w:spacing w:val="-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end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tip.</w:t>
      </w:r>
      <w:r>
        <w:rPr>
          <w:spacing w:val="-5"/>
        </w:rPr>
        <w:t xml:space="preserve"> </w:t>
      </w:r>
      <w:r>
        <w:t>Insert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enema</w:t>
      </w:r>
      <w:r>
        <w:rPr>
          <w:spacing w:val="-8"/>
        </w:rPr>
        <w:t xml:space="preserve"> </w:t>
      </w:r>
      <w:r>
        <w:t>tip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inflate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balloon</w:t>
      </w:r>
      <w:r>
        <w:rPr>
          <w:spacing w:val="-2"/>
        </w:rPr>
        <w:t xml:space="preserve"> </w:t>
      </w:r>
      <w:r>
        <w:t>(Radiologist</w:t>
      </w:r>
      <w:r>
        <w:rPr>
          <w:spacing w:val="1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prefer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insert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tip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inflate</w:t>
      </w:r>
      <w:r>
        <w:rPr>
          <w:spacing w:val="-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themselves).</w:t>
      </w:r>
    </w:p>
    <w:p w14:paraId="5D88D88F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46" w:lineRule="exact"/>
        <w:ind w:hanging="361"/>
      </w:pPr>
      <w:r>
        <w:t>Lead</w:t>
      </w:r>
      <w:r>
        <w:rPr>
          <w:spacing w:val="-11"/>
        </w:rPr>
        <w:t xml:space="preserve"> </w:t>
      </w:r>
      <w:r>
        <w:t>up.</w:t>
      </w:r>
    </w:p>
    <w:p w14:paraId="65E8C5DB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52" w:lineRule="exact"/>
        <w:ind w:hanging="361"/>
      </w:pPr>
      <w:r>
        <w:t>Notify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Radiologist</w:t>
      </w:r>
      <w:r>
        <w:rPr>
          <w:spacing w:val="-9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you</w:t>
      </w:r>
      <w:r>
        <w:rPr>
          <w:spacing w:val="-11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ready.</w:t>
      </w:r>
    </w:p>
    <w:p w14:paraId="2DFB4F95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before="4"/>
        <w:ind w:right="2256"/>
      </w:pPr>
      <w:r>
        <w:t>Administer</w:t>
      </w:r>
      <w:r>
        <w:rPr>
          <w:spacing w:val="-7"/>
        </w:rPr>
        <w:t xml:space="preserve"> </w:t>
      </w:r>
      <w:r>
        <w:t>contrast</w:t>
      </w:r>
      <w:r>
        <w:rPr>
          <w:spacing w:val="-6"/>
        </w:rPr>
        <w:t xml:space="preserve"> </w:t>
      </w:r>
      <w:r>
        <w:t>under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direction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Radiologist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aid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turning.</w:t>
      </w:r>
    </w:p>
    <w:p w14:paraId="1D28C59F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spacing w:line="242" w:lineRule="auto"/>
        <w:ind w:right="1586"/>
      </w:pPr>
      <w:r>
        <w:t>When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Radiologist is</w:t>
      </w:r>
      <w:r>
        <w:rPr>
          <w:spacing w:val="-5"/>
        </w:rPr>
        <w:t xml:space="preserve"> </w:t>
      </w:r>
      <w:r>
        <w:t>finished</w:t>
      </w:r>
      <w:r>
        <w:rPr>
          <w:spacing w:val="-4"/>
        </w:rPr>
        <w:t xml:space="preserve"> </w:t>
      </w:r>
      <w:r>
        <w:t>taking</w:t>
      </w:r>
      <w:r>
        <w:rPr>
          <w:spacing w:val="-4"/>
        </w:rPr>
        <w:t xml:space="preserve"> </w:t>
      </w:r>
      <w:r>
        <w:t>his</w:t>
      </w:r>
      <w:r>
        <w:rPr>
          <w:spacing w:val="-4"/>
        </w:rPr>
        <w:t xml:space="preserve"> </w:t>
      </w:r>
      <w:r>
        <w:t>spot</w:t>
      </w:r>
      <w:r>
        <w:rPr>
          <w:spacing w:val="-4"/>
        </w:rPr>
        <w:t xml:space="preserve"> </w:t>
      </w:r>
      <w:r>
        <w:t>images</w:t>
      </w:r>
      <w:r>
        <w:rPr>
          <w:spacing w:val="-6"/>
        </w:rPr>
        <w:t xml:space="preserve"> </w:t>
      </w:r>
      <w:r>
        <w:t>change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control</w:t>
      </w:r>
      <w:r>
        <w:rPr>
          <w:spacing w:val="-7"/>
        </w:rPr>
        <w:t xml:space="preserve"> </w:t>
      </w:r>
      <w:r>
        <w:t>panel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overheads.</w:t>
      </w:r>
      <w:r>
        <w:rPr>
          <w:spacing w:val="-3"/>
        </w:rPr>
        <w:t xml:space="preserve"> </w:t>
      </w:r>
      <w:r>
        <w:t>Choose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proper</w:t>
      </w:r>
      <w:r>
        <w:rPr>
          <w:spacing w:val="-4"/>
        </w:rPr>
        <w:t xml:space="preserve"> </w:t>
      </w:r>
      <w:r>
        <w:t>technique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cassette. Take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requested</w:t>
      </w:r>
      <w:r>
        <w:rPr>
          <w:spacing w:val="-2"/>
        </w:rPr>
        <w:t xml:space="preserve"> </w:t>
      </w:r>
      <w:r>
        <w:t>images.</w:t>
      </w:r>
    </w:p>
    <w:p w14:paraId="40322AF8" w14:textId="77777777" w:rsidR="00DC16F1" w:rsidRDefault="00000000">
      <w:pPr>
        <w:pStyle w:val="ListParagraph"/>
        <w:numPr>
          <w:ilvl w:val="0"/>
          <w:numId w:val="41"/>
        </w:numPr>
        <w:tabs>
          <w:tab w:val="left" w:pos="1741"/>
        </w:tabs>
        <w:ind w:right="1702"/>
      </w:pPr>
      <w:r>
        <w:t>When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exam</w:t>
      </w:r>
      <w:r>
        <w:rPr>
          <w:spacing w:val="-2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completed,</w:t>
      </w:r>
      <w:r>
        <w:rPr>
          <w:spacing w:val="-6"/>
        </w:rPr>
        <w:t xml:space="preserve"> </w:t>
      </w:r>
      <w:r>
        <w:t>escort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washroom.</w:t>
      </w:r>
      <w:r>
        <w:rPr>
          <w:spacing w:val="-4"/>
        </w:rPr>
        <w:t xml:space="preserve"> </w:t>
      </w:r>
      <w:r>
        <w:t>Inform</w:t>
      </w:r>
      <w:r>
        <w:rPr>
          <w:spacing w:val="-7"/>
        </w:rPr>
        <w:t xml:space="preserve"> </w:t>
      </w:r>
      <w:r>
        <w:t>them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drink</w:t>
      </w:r>
      <w:r>
        <w:rPr>
          <w:spacing w:val="-58"/>
        </w:rPr>
        <w:t xml:space="preserve"> </w:t>
      </w:r>
      <w:r>
        <w:t>lots of</w:t>
      </w:r>
      <w:r>
        <w:rPr>
          <w:spacing w:val="-2"/>
        </w:rPr>
        <w:t xml:space="preserve"> </w:t>
      </w:r>
      <w:r>
        <w:t>water</w:t>
      </w:r>
      <w:r>
        <w:rPr>
          <w:spacing w:val="1"/>
        </w:rPr>
        <w:t xml:space="preserve"> </w:t>
      </w:r>
      <w:r>
        <w:t>over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next</w:t>
      </w:r>
      <w:r>
        <w:rPr>
          <w:spacing w:val="1"/>
        </w:rPr>
        <w:t xml:space="preserve"> </w:t>
      </w:r>
      <w:r>
        <w:t>couple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days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avoid</w:t>
      </w:r>
      <w:r>
        <w:rPr>
          <w:spacing w:val="-1"/>
        </w:rPr>
        <w:t xml:space="preserve"> </w:t>
      </w:r>
      <w:r>
        <w:t>constipation.</w:t>
      </w:r>
    </w:p>
    <w:p w14:paraId="5FA74D80" w14:textId="77777777" w:rsidR="00DC16F1" w:rsidRDefault="00DC16F1">
      <w:pPr>
        <w:pStyle w:val="BodyText"/>
        <w:spacing w:before="9"/>
        <w:rPr>
          <w:sz w:val="24"/>
        </w:rPr>
      </w:pPr>
    </w:p>
    <w:p w14:paraId="3055066F" w14:textId="77777777" w:rsidR="00DC16F1" w:rsidRDefault="00000000">
      <w:pPr>
        <w:pStyle w:val="Heading6"/>
      </w:pPr>
      <w:r>
        <w:rPr>
          <w:u w:val="thick"/>
        </w:rPr>
        <w:t>Double</w:t>
      </w:r>
      <w:r>
        <w:rPr>
          <w:spacing w:val="-15"/>
          <w:u w:val="thick"/>
        </w:rPr>
        <w:t xml:space="preserve"> </w:t>
      </w:r>
      <w:r>
        <w:rPr>
          <w:u w:val="thick"/>
        </w:rPr>
        <w:t>Contrast</w:t>
      </w:r>
      <w:r>
        <w:rPr>
          <w:spacing w:val="-13"/>
          <w:u w:val="thick"/>
        </w:rPr>
        <w:t xml:space="preserve"> </w:t>
      </w:r>
      <w:r>
        <w:rPr>
          <w:u w:val="thick"/>
        </w:rPr>
        <w:t>Enema</w:t>
      </w:r>
    </w:p>
    <w:p w14:paraId="48E4AF7C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082CF5C0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93" w:line="250" w:lineRule="exact"/>
        <w:ind w:hanging="361"/>
      </w:pPr>
      <w:r>
        <w:t>Uses</w:t>
      </w:r>
      <w:r>
        <w:rPr>
          <w:spacing w:val="-11"/>
        </w:rPr>
        <w:t xml:space="preserve"> </w:t>
      </w:r>
      <w:r>
        <w:t>thick</w:t>
      </w:r>
      <w:r>
        <w:rPr>
          <w:spacing w:val="-7"/>
        </w:rPr>
        <w:t xml:space="preserve"> </w:t>
      </w:r>
      <w:r>
        <w:t>barium</w:t>
      </w:r>
      <w:r>
        <w:rPr>
          <w:spacing w:val="-5"/>
        </w:rPr>
        <w:t xml:space="preserve"> </w:t>
      </w:r>
      <w:r>
        <w:t>which</w:t>
      </w:r>
      <w:r>
        <w:rPr>
          <w:spacing w:val="-10"/>
        </w:rPr>
        <w:t xml:space="preserve"> </w:t>
      </w:r>
      <w:r>
        <w:t>adheres</w:t>
      </w:r>
      <w:r>
        <w:rPr>
          <w:spacing w:val="-7"/>
        </w:rPr>
        <w:t xml:space="preserve"> </w:t>
      </w:r>
      <w:r>
        <w:t>better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mucosa.</w:t>
      </w:r>
    </w:p>
    <w:p w14:paraId="3FDC8816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The</w:t>
      </w:r>
      <w:r>
        <w:rPr>
          <w:spacing w:val="-10"/>
        </w:rPr>
        <w:t xml:space="preserve"> </w:t>
      </w:r>
      <w:r>
        <w:t>air</w:t>
      </w:r>
      <w:r>
        <w:rPr>
          <w:spacing w:val="-8"/>
        </w:rPr>
        <w:t xml:space="preserve"> </w:t>
      </w:r>
      <w:r>
        <w:t>moves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barium</w:t>
      </w:r>
      <w:r>
        <w:rPr>
          <w:spacing w:val="-8"/>
        </w:rPr>
        <w:t xml:space="preserve"> </w:t>
      </w:r>
      <w:r>
        <w:t>forward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dilates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bowel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visualize</w:t>
      </w:r>
      <w:r>
        <w:rPr>
          <w:spacing w:val="-6"/>
        </w:rPr>
        <w:t xml:space="preserve"> </w:t>
      </w:r>
      <w:r>
        <w:t>it.</w:t>
      </w:r>
    </w:p>
    <w:p w14:paraId="0A5D9CD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800"/>
          <w:tab w:val="left" w:pos="1801"/>
        </w:tabs>
        <w:spacing w:line="252" w:lineRule="exact"/>
        <w:ind w:left="1800" w:hanging="421"/>
      </w:pPr>
      <w:r>
        <w:t>The</w:t>
      </w:r>
      <w:r>
        <w:rPr>
          <w:spacing w:val="-5"/>
        </w:rPr>
        <w:t xml:space="preserve"> </w:t>
      </w:r>
      <w:r>
        <w:t>air</w:t>
      </w:r>
      <w:r>
        <w:rPr>
          <w:spacing w:val="-6"/>
        </w:rPr>
        <w:t xml:space="preserve"> </w:t>
      </w:r>
      <w:r>
        <w:t>cannot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allowed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get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front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barium.</w:t>
      </w:r>
    </w:p>
    <w:p w14:paraId="4455DC30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7"/>
        <w:ind w:hanging="361"/>
      </w:pPr>
      <w:r>
        <w:t>Double</w:t>
      </w:r>
      <w:r>
        <w:rPr>
          <w:spacing w:val="-10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enema</w:t>
      </w:r>
      <w:r>
        <w:rPr>
          <w:spacing w:val="-12"/>
        </w:rPr>
        <w:t xml:space="preserve"> </w:t>
      </w:r>
      <w:r>
        <w:t>show</w:t>
      </w:r>
      <w:r>
        <w:rPr>
          <w:spacing w:val="-10"/>
        </w:rPr>
        <w:t xml:space="preserve"> </w:t>
      </w:r>
      <w:r>
        <w:t>neoplasms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single</w:t>
      </w:r>
      <w:r>
        <w:rPr>
          <w:spacing w:val="-7"/>
        </w:rPr>
        <w:t xml:space="preserve"> </w:t>
      </w:r>
      <w:r>
        <w:t>contrast</w:t>
      </w:r>
      <w:r>
        <w:rPr>
          <w:spacing w:val="-8"/>
        </w:rPr>
        <w:t xml:space="preserve"> </w:t>
      </w:r>
      <w:r>
        <w:t>exam.</w:t>
      </w:r>
    </w:p>
    <w:p w14:paraId="2CECE43F" w14:textId="77777777" w:rsidR="00DC16F1" w:rsidRDefault="00DC16F1">
      <w:pPr>
        <w:sectPr w:rsidR="00DC16F1">
          <w:headerReference w:type="default" r:id="rId382"/>
          <w:footerReference w:type="default" r:id="rId383"/>
          <w:pgSz w:w="12240" w:h="15840"/>
          <w:pgMar w:top="260" w:right="0" w:bottom="1540" w:left="420" w:header="0" w:footer="1352" w:gutter="0"/>
          <w:cols w:space="720"/>
        </w:sectPr>
      </w:pPr>
    </w:p>
    <w:p w14:paraId="16FD1151" w14:textId="77777777" w:rsidR="00DC16F1" w:rsidRDefault="00DC16F1">
      <w:pPr>
        <w:pStyle w:val="BodyText"/>
        <w:rPr>
          <w:sz w:val="20"/>
        </w:rPr>
      </w:pPr>
    </w:p>
    <w:p w14:paraId="058E0E65" w14:textId="77777777" w:rsidR="00DC16F1" w:rsidRDefault="00DC16F1">
      <w:pPr>
        <w:pStyle w:val="BodyText"/>
        <w:rPr>
          <w:sz w:val="20"/>
        </w:rPr>
      </w:pPr>
    </w:p>
    <w:p w14:paraId="35CAF47C" w14:textId="77777777" w:rsidR="00DC16F1" w:rsidRDefault="00DC16F1">
      <w:pPr>
        <w:pStyle w:val="BodyText"/>
        <w:rPr>
          <w:sz w:val="20"/>
        </w:rPr>
      </w:pPr>
    </w:p>
    <w:p w14:paraId="461210F0" w14:textId="77777777" w:rsidR="00DC16F1" w:rsidRDefault="00DC16F1">
      <w:pPr>
        <w:pStyle w:val="BodyText"/>
        <w:rPr>
          <w:sz w:val="20"/>
        </w:rPr>
      </w:pPr>
    </w:p>
    <w:p w14:paraId="3E20A380" w14:textId="77777777" w:rsidR="00DC16F1" w:rsidRDefault="00DC16F1">
      <w:pPr>
        <w:pStyle w:val="BodyText"/>
        <w:rPr>
          <w:sz w:val="20"/>
        </w:rPr>
      </w:pPr>
    </w:p>
    <w:p w14:paraId="052D36F3" w14:textId="77777777" w:rsidR="00DC16F1" w:rsidRDefault="00DC16F1">
      <w:pPr>
        <w:pStyle w:val="BodyText"/>
        <w:rPr>
          <w:sz w:val="20"/>
        </w:rPr>
      </w:pPr>
    </w:p>
    <w:p w14:paraId="32A1CCC3" w14:textId="77777777" w:rsidR="00DC16F1" w:rsidRDefault="00DC16F1">
      <w:pPr>
        <w:pStyle w:val="BodyText"/>
        <w:spacing w:before="11"/>
        <w:rPr>
          <w:sz w:val="18"/>
        </w:rPr>
      </w:pPr>
    </w:p>
    <w:p w14:paraId="04392F6F" w14:textId="10DCB73D" w:rsidR="00DC16F1" w:rsidRDefault="006147DB">
      <w:pPr>
        <w:pStyle w:val="Heading6"/>
        <w:ind w:left="999" w:right="1412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902720" behindDoc="0" locked="0" layoutInCell="1" allowOverlap="1" wp14:anchorId="7FD5A049" wp14:editId="7E6E5E9F">
                <wp:simplePos x="0" y="0"/>
                <wp:positionH relativeFrom="page">
                  <wp:posOffset>4021455</wp:posOffset>
                </wp:positionH>
                <wp:positionV relativeFrom="paragraph">
                  <wp:posOffset>374650</wp:posOffset>
                </wp:positionV>
                <wp:extent cx="2842895" cy="3627755"/>
                <wp:effectExtent l="0" t="0" r="0" b="0"/>
                <wp:wrapNone/>
                <wp:docPr id="548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2895" cy="362775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7DAD74D" w14:textId="77777777" w:rsidR="00DC16F1" w:rsidRDefault="00DC16F1">
                            <w:pPr>
                              <w:pStyle w:val="BodyTex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</w:p>
                          <w:p w14:paraId="71825DB1" w14:textId="77777777" w:rsidR="00DC16F1" w:rsidRDefault="00000000">
                            <w:pPr>
                              <w:ind w:left="1503" w:right="1494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AP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31513C66" w14:textId="77777777" w:rsidR="00DC16F1" w:rsidRDefault="00DC16F1">
                            <w:pPr>
                              <w:pStyle w:val="BodyText"/>
                              <w:spacing w:before="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1486DA84" w14:textId="77777777" w:rsidR="00DC16F1" w:rsidRDefault="00000000">
                            <w:pPr>
                              <w:pStyle w:val="BodyText"/>
                              <w:spacing w:before="1" w:line="276" w:lineRule="auto"/>
                              <w:ind w:left="177" w:right="234"/>
                            </w:pPr>
                            <w:r>
                              <w:rPr>
                                <w:spacing w:val="-1"/>
                              </w:rPr>
                              <w:t>Patient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supine.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Midsagittal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plane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centered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to the IR. Central ray perpendicular to the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>midline centered at the level of the iliac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crests.</w:t>
                            </w:r>
                          </w:p>
                          <w:p w14:paraId="1479BC0B" w14:textId="77777777" w:rsidR="00DC16F1" w:rsidRDefault="00DC16F1">
                            <w:pPr>
                              <w:pStyle w:val="BodyText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14:paraId="1D2FAD6B" w14:textId="77777777" w:rsidR="00DC16F1" w:rsidRDefault="00000000">
                            <w:pPr>
                              <w:ind w:left="105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491C96EC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538"/>
                              </w:tabs>
                              <w:spacing w:before="42"/>
                              <w:ind w:right="686"/>
                            </w:pPr>
                            <w:r>
                              <w:t>Air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Transverse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sigmoid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>colon.</w:t>
                            </w:r>
                          </w:p>
                          <w:p w14:paraId="68D6A649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538"/>
                              </w:tabs>
                              <w:spacing w:before="1"/>
                              <w:ind w:right="296"/>
                            </w:pPr>
                            <w:r>
                              <w:t>Contrast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usually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ascending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descending colon (parts are more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posterior)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as well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rectum.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D5A049" id="_x0000_t202" coordsize="21600,21600" o:spt="202" path="m,l,21600r21600,l21600,xe">
                <v:stroke joinstyle="miter"/>
                <v:path gradientshapeok="t" o:connecttype="rect"/>
              </v:shapetype>
              <v:shape id="Text Box 94" o:spid="_x0000_s1058" type="#_x0000_t202" style="position:absolute;left:0;text-align:left;margin-left:316.65pt;margin-top:29.5pt;width:223.85pt;height:285.65pt;z-index:1590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" filled="f" strokeweight=".16936mm">
                <v:textbox inset="0,0,0,0">
                  <w:txbxContent>
                    <w:p w14:paraId="07DAD74D" w14:textId="77777777" w:rsidR="00DC16F1" w:rsidRDefault="00DC16F1">
                      <w:pPr>
                        <w:pStyle w:val="BodyText"/>
                        <w:rPr>
                          <w:rFonts w:ascii="Arial"/>
                          <w:b/>
                          <w:sz w:val="25"/>
                        </w:rPr>
                      </w:pPr>
                    </w:p>
                    <w:p w14:paraId="71825DB1" w14:textId="77777777" w:rsidR="00DC16F1" w:rsidRDefault="00000000">
                      <w:pPr>
                        <w:ind w:left="1503" w:right="1494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AP</w:t>
                      </w:r>
                      <w:r>
                        <w:rPr>
                          <w:rFonts w:ascii="Arial"/>
                          <w:b/>
                          <w:spacing w:val="-13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31513C66" w14:textId="77777777" w:rsidR="00DC16F1" w:rsidRDefault="00DC16F1">
                      <w:pPr>
                        <w:pStyle w:val="BodyText"/>
                        <w:spacing w:before="8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1486DA84" w14:textId="77777777" w:rsidR="00DC16F1" w:rsidRDefault="00000000">
                      <w:pPr>
                        <w:pStyle w:val="BodyText"/>
                        <w:spacing w:before="1" w:line="276" w:lineRule="auto"/>
                        <w:ind w:left="177" w:right="234"/>
                      </w:pPr>
                      <w:r>
                        <w:rPr>
                          <w:spacing w:val="-1"/>
                        </w:rPr>
                        <w:t>Patient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supine.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Midsagittal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plane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centered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to the IR. Central ray perpendicular to the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>midline centered at the level of the iliac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crests.</w:t>
                      </w:r>
                    </w:p>
                    <w:p w14:paraId="1479BC0B" w14:textId="77777777" w:rsidR="00DC16F1" w:rsidRDefault="00DC16F1">
                      <w:pPr>
                        <w:pStyle w:val="BodyText"/>
                        <w:spacing w:before="1"/>
                        <w:rPr>
                          <w:sz w:val="25"/>
                        </w:rPr>
                      </w:pPr>
                    </w:p>
                    <w:p w14:paraId="1D2FAD6B" w14:textId="77777777" w:rsidR="00DC16F1" w:rsidRDefault="00000000">
                      <w:pPr>
                        <w:ind w:left="105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491C96EC" w14:textId="77777777" w:rsidR="00DC16F1" w:rsidRDefault="00000000">
                      <w:pPr>
                        <w:pStyle w:val="BodyText"/>
                        <w:numPr>
                          <w:ilvl w:val="0"/>
                          <w:numId w:val="40"/>
                        </w:numPr>
                        <w:tabs>
                          <w:tab w:val="left" w:pos="538"/>
                        </w:tabs>
                        <w:spacing w:before="42"/>
                        <w:ind w:right="686"/>
                      </w:pPr>
                      <w:r>
                        <w:t>Air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Transverse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sigmoid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>colon.</w:t>
                      </w:r>
                    </w:p>
                    <w:p w14:paraId="68D6A649" w14:textId="77777777" w:rsidR="00DC16F1" w:rsidRDefault="00000000">
                      <w:pPr>
                        <w:pStyle w:val="BodyText"/>
                        <w:numPr>
                          <w:ilvl w:val="0"/>
                          <w:numId w:val="40"/>
                        </w:numPr>
                        <w:tabs>
                          <w:tab w:val="left" w:pos="538"/>
                        </w:tabs>
                        <w:spacing w:before="1"/>
                        <w:ind w:right="296"/>
                      </w:pPr>
                      <w:r>
                        <w:t>Contrast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usually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ascending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descending colon (parts are more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posterior)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as well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rectum.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t>Radiographic</w:t>
      </w:r>
      <w:r w:rsidR="00000000">
        <w:rPr>
          <w:spacing w:val="-13"/>
        </w:rPr>
        <w:t xml:space="preserve"> </w:t>
      </w:r>
      <w:r w:rsidR="00000000">
        <w:t>Positioning</w:t>
      </w:r>
      <w:r w:rsidR="00000000">
        <w:rPr>
          <w:spacing w:val="-9"/>
        </w:rPr>
        <w:t xml:space="preserve"> </w:t>
      </w:r>
      <w:r w:rsidR="00000000">
        <w:t>for</w:t>
      </w:r>
      <w:r w:rsidR="00000000">
        <w:rPr>
          <w:spacing w:val="-14"/>
        </w:rPr>
        <w:t xml:space="preserve"> </w:t>
      </w:r>
      <w:r w:rsidR="00000000">
        <w:t>Double</w:t>
      </w:r>
      <w:r w:rsidR="00000000">
        <w:rPr>
          <w:spacing w:val="-12"/>
        </w:rPr>
        <w:t xml:space="preserve"> </w:t>
      </w:r>
      <w:r w:rsidR="00000000">
        <w:t>Contrast</w:t>
      </w:r>
      <w:r w:rsidR="00000000">
        <w:rPr>
          <w:spacing w:val="-12"/>
        </w:rPr>
        <w:t xml:space="preserve"> </w:t>
      </w:r>
      <w:r w:rsidR="00000000">
        <w:t>Enema</w:t>
      </w:r>
    </w:p>
    <w:p w14:paraId="20DD5997" w14:textId="3EC92A58" w:rsidR="00DC16F1" w:rsidRDefault="006147DB">
      <w:pPr>
        <w:pStyle w:val="BodyText"/>
        <w:spacing w:before="6"/>
        <w:rPr>
          <w:rFonts w:ascii="Arial"/>
          <w:b/>
          <w:sz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60896" behindDoc="1" locked="0" layoutInCell="1" allowOverlap="1" wp14:anchorId="4172FDB1" wp14:editId="7AD0FEBA">
                <wp:simplePos x="0" y="0"/>
                <wp:positionH relativeFrom="page">
                  <wp:posOffset>920750</wp:posOffset>
                </wp:positionH>
                <wp:positionV relativeFrom="paragraph">
                  <wp:posOffset>210820</wp:posOffset>
                </wp:positionV>
                <wp:extent cx="3097530" cy="3634105"/>
                <wp:effectExtent l="0" t="0" r="0" b="0"/>
                <wp:wrapTopAndBottom/>
                <wp:docPr id="542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97530" cy="3634105"/>
                          <a:chOff x="1450" y="332"/>
                          <a:chExt cx="4878" cy="5723"/>
                        </a:xfrm>
                      </wpg:grpSpPr>
                      <wps:wsp>
                        <wps:cNvPr id="544" name="Freeform 93"/>
                        <wps:cNvSpPr>
                          <a:spLocks/>
                        </wps:cNvSpPr>
                        <wps:spPr bwMode="auto">
                          <a:xfrm>
                            <a:off x="1450" y="332"/>
                            <a:ext cx="4878" cy="5723"/>
                          </a:xfrm>
                          <a:custGeom>
                            <a:avLst/>
                            <a:gdLst>
                              <a:gd name="T0" fmla="+- 0 6328 1450"/>
                              <a:gd name="T1" fmla="*/ T0 w 4878"/>
                              <a:gd name="T2" fmla="+- 0 332 332"/>
                              <a:gd name="T3" fmla="*/ 332 h 5723"/>
                              <a:gd name="T4" fmla="+- 0 1460 1450"/>
                              <a:gd name="T5" fmla="*/ T4 w 4878"/>
                              <a:gd name="T6" fmla="+- 0 332 332"/>
                              <a:gd name="T7" fmla="*/ 332 h 5723"/>
                              <a:gd name="T8" fmla="+- 0 1450 1450"/>
                              <a:gd name="T9" fmla="*/ T8 w 4878"/>
                              <a:gd name="T10" fmla="+- 0 332 332"/>
                              <a:gd name="T11" fmla="*/ 332 h 5723"/>
                              <a:gd name="T12" fmla="+- 0 1450 1450"/>
                              <a:gd name="T13" fmla="*/ T12 w 4878"/>
                              <a:gd name="T14" fmla="+- 0 342 332"/>
                              <a:gd name="T15" fmla="*/ 342 h 5723"/>
                              <a:gd name="T16" fmla="+- 0 1450 1450"/>
                              <a:gd name="T17" fmla="*/ T16 w 4878"/>
                              <a:gd name="T18" fmla="+- 0 6045 332"/>
                              <a:gd name="T19" fmla="*/ 6045 h 5723"/>
                              <a:gd name="T20" fmla="+- 0 1450 1450"/>
                              <a:gd name="T21" fmla="*/ T20 w 4878"/>
                              <a:gd name="T22" fmla="+- 0 6055 332"/>
                              <a:gd name="T23" fmla="*/ 6055 h 5723"/>
                              <a:gd name="T24" fmla="+- 0 1460 1450"/>
                              <a:gd name="T25" fmla="*/ T24 w 4878"/>
                              <a:gd name="T26" fmla="+- 0 6055 332"/>
                              <a:gd name="T27" fmla="*/ 6055 h 5723"/>
                              <a:gd name="T28" fmla="+- 0 6328 1450"/>
                              <a:gd name="T29" fmla="*/ T28 w 4878"/>
                              <a:gd name="T30" fmla="+- 0 6055 332"/>
                              <a:gd name="T31" fmla="*/ 6055 h 5723"/>
                              <a:gd name="T32" fmla="+- 0 6328 1450"/>
                              <a:gd name="T33" fmla="*/ T32 w 4878"/>
                              <a:gd name="T34" fmla="+- 0 6045 332"/>
                              <a:gd name="T35" fmla="*/ 6045 h 5723"/>
                              <a:gd name="T36" fmla="+- 0 1460 1450"/>
                              <a:gd name="T37" fmla="*/ T36 w 4878"/>
                              <a:gd name="T38" fmla="+- 0 6045 332"/>
                              <a:gd name="T39" fmla="*/ 6045 h 5723"/>
                              <a:gd name="T40" fmla="+- 0 1460 1450"/>
                              <a:gd name="T41" fmla="*/ T40 w 4878"/>
                              <a:gd name="T42" fmla="+- 0 342 332"/>
                              <a:gd name="T43" fmla="*/ 342 h 5723"/>
                              <a:gd name="T44" fmla="+- 0 6328 1450"/>
                              <a:gd name="T45" fmla="*/ T44 w 4878"/>
                              <a:gd name="T46" fmla="+- 0 342 332"/>
                              <a:gd name="T47" fmla="*/ 342 h 5723"/>
                              <a:gd name="T48" fmla="+- 0 6328 1450"/>
                              <a:gd name="T49" fmla="*/ T48 w 4878"/>
                              <a:gd name="T50" fmla="+- 0 332 332"/>
                              <a:gd name="T51" fmla="*/ 332 h 57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4878" h="5723">
                                <a:moveTo>
                                  <a:pt x="4878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5713"/>
                                </a:lnTo>
                                <a:lnTo>
                                  <a:pt x="0" y="5723"/>
                                </a:lnTo>
                                <a:lnTo>
                                  <a:pt x="10" y="5723"/>
                                </a:lnTo>
                                <a:lnTo>
                                  <a:pt x="4878" y="5723"/>
                                </a:lnTo>
                                <a:lnTo>
                                  <a:pt x="4878" y="5713"/>
                                </a:lnTo>
                                <a:lnTo>
                                  <a:pt x="10" y="5713"/>
                                </a:lnTo>
                                <a:lnTo>
                                  <a:pt x="10" y="10"/>
                                </a:lnTo>
                                <a:lnTo>
                                  <a:pt x="4878" y="10"/>
                                </a:lnTo>
                                <a:lnTo>
                                  <a:pt x="48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6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342"/>
                            <a:ext cx="4656" cy="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CDB2AE" id="Group 91" o:spid="_x0000_s1026" style="position:absolute;margin-left:72.5pt;margin-top:16.6pt;width:243.9pt;height:286.15pt;z-index:-15555584;mso-wrap-distance-left:0;mso-wrap-distance-right:0;mso-position-horizontal-relative:page" coordorigin="1450,332" coordsize="4878,57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">
                <v:shape id="Freeform 93" o:spid="_x0000_s1027" style="position:absolute;left:1450;top:332;width:4878;height:5723;visibility:visible;mso-wrap-style:square;v-text-anchor:top" coordsize="4878,5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" path="m4878,l10,,,,,10,,5713r,10l10,5723r4868,l4878,5713r-4868,l10,10r4868,l4878,xe" fillcolor="black" stroked="f">
                  <v:path arrowok="t" o:connecttype="custom" o:connectlocs="4878,332;10,332;0,332;0,342;0,6045;0,6055;10,6055;4878,6055;4878,6045;10,6045;10,342;4878,342;4878,332" o:connectangles="0,0,0,0,0,0,0,0,0,0,0,0,0"/>
                </v:shape>
                <v:shape id="Picture 92" o:spid="_x0000_s1028" type="#_x0000_t75" style="position:absolute;left:1598;top:342;width:4656;height:5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">
                  <v:imagedata r:id="rId386" o:title=""/>
                </v:shape>
                <w10:wrap type="topAndBottom" anchorx="page"/>
              </v:group>
            </w:pict>
          </mc:Fallback>
        </mc:AlternateContent>
      </w:r>
    </w:p>
    <w:p w14:paraId="66C2CC65" w14:textId="77777777" w:rsidR="00DC16F1" w:rsidRDefault="00DC16F1">
      <w:pPr>
        <w:rPr>
          <w:rFonts w:ascii="Arial"/>
          <w:sz w:val="25"/>
        </w:rPr>
        <w:sectPr w:rsidR="00DC16F1">
          <w:headerReference w:type="default" r:id="rId387"/>
          <w:footerReference w:type="default" r:id="rId388"/>
          <w:pgSz w:w="12240" w:h="15840"/>
          <w:pgMar w:top="260" w:right="0" w:bottom="1540" w:left="420" w:header="0" w:footer="1352" w:gutter="0"/>
          <w:cols w:space="720"/>
        </w:sectPr>
      </w:pPr>
    </w:p>
    <w:p w14:paraId="5A283706" w14:textId="7DFAE09A" w:rsidR="00DC16F1" w:rsidRDefault="006147DB">
      <w:pPr>
        <w:pStyle w:val="BodyText"/>
        <w:ind w:left="1030"/>
        <w:rPr>
          <w:rFonts w:ascii="Arial"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904256" behindDoc="0" locked="0" layoutInCell="1" allowOverlap="1" wp14:anchorId="737B3BCD" wp14:editId="5A40AB5C">
                <wp:simplePos x="0" y="0"/>
                <wp:positionH relativeFrom="page">
                  <wp:posOffset>4082415</wp:posOffset>
                </wp:positionH>
                <wp:positionV relativeFrom="page">
                  <wp:posOffset>5229860</wp:posOffset>
                </wp:positionV>
                <wp:extent cx="2781935" cy="3681095"/>
                <wp:effectExtent l="0" t="0" r="0" b="0"/>
                <wp:wrapNone/>
                <wp:docPr id="540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935" cy="368109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2074299" w14:textId="77777777" w:rsidR="00DC16F1" w:rsidRDefault="00DC16F1">
                            <w:pPr>
                              <w:pStyle w:val="BodyTex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</w:p>
                          <w:p w14:paraId="0B92B61C" w14:textId="77777777" w:rsidR="00DC16F1" w:rsidRDefault="00000000">
                            <w:pPr>
                              <w:ind w:left="955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Right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Lateral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Decubitus</w:t>
                            </w:r>
                          </w:p>
                          <w:p w14:paraId="16611170" w14:textId="77777777" w:rsidR="00DC16F1" w:rsidRDefault="00DC16F1">
                            <w:pPr>
                              <w:pStyle w:val="BodyText"/>
                              <w:spacing w:before="11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24E6B12F" w14:textId="77777777" w:rsidR="00DC16F1" w:rsidRDefault="00000000">
                            <w:pPr>
                              <w:pStyle w:val="BodyText"/>
                              <w:spacing w:line="276" w:lineRule="auto"/>
                              <w:ind w:left="179" w:right="128"/>
                            </w:pPr>
                            <w:r>
                              <w:t>Patient lying on their right side. Central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ray horizontal to midsagittal plane at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level of the iliac crests. Center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cassette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iliac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crests.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Make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sure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grid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straight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tilt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avoid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grid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cut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off. Mark side down with the appropriate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right marker and down arrow. Use a filter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>if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possible.</w:t>
                            </w:r>
                          </w:p>
                          <w:p w14:paraId="41281418" w14:textId="77777777" w:rsidR="00DC16F1" w:rsidRDefault="00DC16F1">
                            <w:pPr>
                              <w:pStyle w:val="BodyText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14:paraId="3997A327" w14:textId="77777777" w:rsidR="00DC16F1" w:rsidRDefault="00000000">
                            <w:pPr>
                              <w:spacing w:before="1"/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095ADF1F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540"/>
                              </w:tabs>
                              <w:spacing w:before="39"/>
                              <w:ind w:left="539" w:right="211"/>
                            </w:pPr>
                            <w:r>
                              <w:t>Medial side of the ascending colon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lateral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side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descending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colon.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7B3BCD" id="Text Box 90" o:spid="_x0000_s1065" type="#_x0000_t202" style="position:absolute;left:0;text-align:left;margin-left:321.45pt;margin-top:411.8pt;width:219.05pt;height:289.85pt;z-index:1590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" filled="f" strokeweight=".16936mm">
                <v:textbox inset="0,0,0,0">
                  <w:txbxContent>
                    <w:p w14:paraId="22074299" w14:textId="77777777" w:rsidR="00DC16F1" w:rsidRDefault="00DC16F1">
                      <w:pPr>
                        <w:pStyle w:val="BodyText"/>
                        <w:rPr>
                          <w:rFonts w:ascii="Arial"/>
                          <w:b/>
                          <w:sz w:val="25"/>
                        </w:rPr>
                      </w:pPr>
                    </w:p>
                    <w:p w14:paraId="0B92B61C" w14:textId="77777777" w:rsidR="00DC16F1" w:rsidRDefault="00000000">
                      <w:pPr>
                        <w:ind w:left="955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Right</w:t>
                      </w:r>
                      <w:r>
                        <w:rPr>
                          <w:rFonts w:ascii="Arial"/>
                          <w:b/>
                          <w:spacing w:val="-11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Lateral</w:t>
                      </w:r>
                      <w:r>
                        <w:rPr>
                          <w:rFonts w:ascii="Arial"/>
                          <w:b/>
                          <w:spacing w:val="-11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Decubitus</w:t>
                      </w:r>
                    </w:p>
                    <w:p w14:paraId="16611170" w14:textId="77777777" w:rsidR="00DC16F1" w:rsidRDefault="00DC16F1">
                      <w:pPr>
                        <w:pStyle w:val="BodyText"/>
                        <w:spacing w:before="11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24E6B12F" w14:textId="77777777" w:rsidR="00DC16F1" w:rsidRDefault="00000000">
                      <w:pPr>
                        <w:pStyle w:val="BodyText"/>
                        <w:spacing w:line="276" w:lineRule="auto"/>
                        <w:ind w:left="179" w:right="128"/>
                      </w:pPr>
                      <w:r>
                        <w:t>Patient lying on their right side. Central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ray horizontal to midsagittal plane at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level of the iliac crests. Center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cassette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iliac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crests.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Make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sure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grid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straight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tilt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avoid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grid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cut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off. Mark side down with the appropriate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right marker and down arrow. Use a filter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>if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possible.</w:t>
                      </w:r>
                    </w:p>
                    <w:p w14:paraId="41281418" w14:textId="77777777" w:rsidR="00DC16F1" w:rsidRDefault="00DC16F1">
                      <w:pPr>
                        <w:pStyle w:val="BodyText"/>
                        <w:spacing w:before="1"/>
                        <w:rPr>
                          <w:sz w:val="25"/>
                        </w:rPr>
                      </w:pPr>
                    </w:p>
                    <w:p w14:paraId="3997A327" w14:textId="77777777" w:rsidR="00DC16F1" w:rsidRDefault="00000000">
                      <w:pPr>
                        <w:spacing w:before="1"/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095ADF1F" w14:textId="77777777" w:rsidR="00DC16F1" w:rsidRDefault="00000000">
                      <w:pPr>
                        <w:pStyle w:val="BodyText"/>
                        <w:numPr>
                          <w:ilvl w:val="0"/>
                          <w:numId w:val="38"/>
                        </w:numPr>
                        <w:tabs>
                          <w:tab w:val="left" w:pos="540"/>
                        </w:tabs>
                        <w:spacing w:before="39"/>
                        <w:ind w:left="539" w:right="211"/>
                      </w:pPr>
                      <w:r>
                        <w:t>Medial side of the ascending colon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lateral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side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descending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colon.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 wp14:anchorId="59B212C5" wp14:editId="4E819EAC">
                <wp:extent cx="5946775" cy="3675380"/>
                <wp:effectExtent l="0" t="0" r="9525" b="7620"/>
                <wp:docPr id="530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3675380"/>
                          <a:chOff x="0" y="1592"/>
                          <a:chExt cx="9365" cy="5788"/>
                        </a:xfrm>
                      </wpg:grpSpPr>
                      <wps:wsp>
                        <wps:cNvPr id="534" name="AutoShape 88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5788"/>
                          </a:xfrm>
                          <a:custGeom>
                            <a:avLst/>
                            <a:gdLst>
                              <a:gd name="T0" fmla="*/ 9364 w 9365"/>
                              <a:gd name="T1" fmla="+- 0 7371 1593"/>
                              <a:gd name="T2" fmla="*/ 7371 h 5788"/>
                              <a:gd name="T3" fmla="*/ 9355 w 9365"/>
                              <a:gd name="T4" fmla="+- 0 7371 1593"/>
                              <a:gd name="T5" fmla="*/ 7371 h 5788"/>
                              <a:gd name="T6" fmla="*/ 4952 w 9365"/>
                              <a:gd name="T7" fmla="+- 0 7371 1593"/>
                              <a:gd name="T8" fmla="*/ 7371 h 5788"/>
                              <a:gd name="T9" fmla="*/ 4943 w 9365"/>
                              <a:gd name="T10" fmla="+- 0 7371 1593"/>
                              <a:gd name="T11" fmla="*/ 7371 h 5788"/>
                              <a:gd name="T12" fmla="*/ 4943 w 9365"/>
                              <a:gd name="T13" fmla="+- 0 7371 1593"/>
                              <a:gd name="T14" fmla="*/ 7371 h 5788"/>
                              <a:gd name="T15" fmla="*/ 10 w 9365"/>
                              <a:gd name="T16" fmla="+- 0 7371 1593"/>
                              <a:gd name="T17" fmla="*/ 7371 h 5788"/>
                              <a:gd name="T18" fmla="*/ 0 w 9365"/>
                              <a:gd name="T19" fmla="+- 0 7371 1593"/>
                              <a:gd name="T20" fmla="*/ 7371 h 5788"/>
                              <a:gd name="T21" fmla="*/ 0 w 9365"/>
                              <a:gd name="T22" fmla="+- 0 7380 1593"/>
                              <a:gd name="T23" fmla="*/ 7380 h 5788"/>
                              <a:gd name="T24" fmla="*/ 10 w 9365"/>
                              <a:gd name="T25" fmla="+- 0 7380 1593"/>
                              <a:gd name="T26" fmla="*/ 7380 h 5788"/>
                              <a:gd name="T27" fmla="*/ 4943 w 9365"/>
                              <a:gd name="T28" fmla="+- 0 7380 1593"/>
                              <a:gd name="T29" fmla="*/ 7380 h 5788"/>
                              <a:gd name="T30" fmla="*/ 4943 w 9365"/>
                              <a:gd name="T31" fmla="+- 0 7380 1593"/>
                              <a:gd name="T32" fmla="*/ 7380 h 5788"/>
                              <a:gd name="T33" fmla="*/ 4952 w 9365"/>
                              <a:gd name="T34" fmla="+- 0 7380 1593"/>
                              <a:gd name="T35" fmla="*/ 7380 h 5788"/>
                              <a:gd name="T36" fmla="*/ 9355 w 9365"/>
                              <a:gd name="T37" fmla="+- 0 7380 1593"/>
                              <a:gd name="T38" fmla="*/ 7380 h 5788"/>
                              <a:gd name="T39" fmla="*/ 9364 w 9365"/>
                              <a:gd name="T40" fmla="+- 0 7380 1593"/>
                              <a:gd name="T41" fmla="*/ 7380 h 5788"/>
                              <a:gd name="T42" fmla="*/ 9364 w 9365"/>
                              <a:gd name="T43" fmla="+- 0 7371 1593"/>
                              <a:gd name="T44" fmla="*/ 7371 h 5788"/>
                              <a:gd name="T45" fmla="*/ 9364 w 9365"/>
                              <a:gd name="T46" fmla="+- 0 1593 1593"/>
                              <a:gd name="T47" fmla="*/ 1593 h 5788"/>
                              <a:gd name="T48" fmla="*/ 9355 w 9365"/>
                              <a:gd name="T49" fmla="+- 0 1593 1593"/>
                              <a:gd name="T50" fmla="*/ 1593 h 5788"/>
                              <a:gd name="T51" fmla="*/ 4952 w 9365"/>
                              <a:gd name="T52" fmla="+- 0 1593 1593"/>
                              <a:gd name="T53" fmla="*/ 1593 h 5788"/>
                              <a:gd name="T54" fmla="*/ 4943 w 9365"/>
                              <a:gd name="T55" fmla="+- 0 1593 1593"/>
                              <a:gd name="T56" fmla="*/ 1593 h 5788"/>
                              <a:gd name="T57" fmla="*/ 4943 w 9365"/>
                              <a:gd name="T58" fmla="+- 0 1593 1593"/>
                              <a:gd name="T59" fmla="*/ 1593 h 5788"/>
                              <a:gd name="T60" fmla="*/ 10 w 9365"/>
                              <a:gd name="T61" fmla="+- 0 1593 1593"/>
                              <a:gd name="T62" fmla="*/ 1593 h 5788"/>
                              <a:gd name="T63" fmla="*/ 0 w 9365"/>
                              <a:gd name="T64" fmla="+- 0 1593 1593"/>
                              <a:gd name="T65" fmla="*/ 1593 h 5788"/>
                              <a:gd name="T66" fmla="*/ 0 w 9365"/>
                              <a:gd name="T67" fmla="+- 0 1602 1593"/>
                              <a:gd name="T68" fmla="*/ 1602 h 5788"/>
                              <a:gd name="T69" fmla="*/ 0 w 9365"/>
                              <a:gd name="T70" fmla="+- 0 7371 1593"/>
                              <a:gd name="T71" fmla="*/ 7371 h 5788"/>
                              <a:gd name="T72" fmla="*/ 10 w 9365"/>
                              <a:gd name="T73" fmla="+- 0 7371 1593"/>
                              <a:gd name="T74" fmla="*/ 7371 h 5788"/>
                              <a:gd name="T75" fmla="*/ 10 w 9365"/>
                              <a:gd name="T76" fmla="+- 0 1602 1593"/>
                              <a:gd name="T77" fmla="*/ 1602 h 5788"/>
                              <a:gd name="T78" fmla="*/ 4943 w 9365"/>
                              <a:gd name="T79" fmla="+- 0 1602 1593"/>
                              <a:gd name="T80" fmla="*/ 1602 h 5788"/>
                              <a:gd name="T81" fmla="*/ 4943 w 9365"/>
                              <a:gd name="T82" fmla="+- 0 7371 1593"/>
                              <a:gd name="T83" fmla="*/ 7371 h 5788"/>
                              <a:gd name="T84" fmla="*/ 4952 w 9365"/>
                              <a:gd name="T85" fmla="+- 0 7371 1593"/>
                              <a:gd name="T86" fmla="*/ 7371 h 5788"/>
                              <a:gd name="T87" fmla="*/ 4952 w 9365"/>
                              <a:gd name="T88" fmla="+- 0 1602 1593"/>
                              <a:gd name="T89" fmla="*/ 1602 h 5788"/>
                              <a:gd name="T90" fmla="*/ 9355 w 9365"/>
                              <a:gd name="T91" fmla="+- 0 1602 1593"/>
                              <a:gd name="T92" fmla="*/ 1602 h 5788"/>
                              <a:gd name="T93" fmla="*/ 9355 w 9365"/>
                              <a:gd name="T94" fmla="+- 0 7371 1593"/>
                              <a:gd name="T95" fmla="*/ 7371 h 5788"/>
                              <a:gd name="T96" fmla="*/ 9364 w 9365"/>
                              <a:gd name="T97" fmla="+- 0 7371 1593"/>
                              <a:gd name="T98" fmla="*/ 7371 h 5788"/>
                              <a:gd name="T99" fmla="*/ 9364 w 9365"/>
                              <a:gd name="T100" fmla="+- 0 1602 1593"/>
                              <a:gd name="T101" fmla="*/ 1602 h 5788"/>
                              <a:gd name="T102" fmla="*/ 9364 w 9365"/>
                              <a:gd name="T103" fmla="+- 0 1593 1593"/>
                              <a:gd name="T104" fmla="*/ 1593 h 578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</a:cxnLst>
                            <a:rect l="0" t="0" r="r" b="b"/>
                            <a:pathLst>
                              <a:path w="9365" h="5788">
                                <a:moveTo>
                                  <a:pt x="9364" y="5778"/>
                                </a:moveTo>
                                <a:lnTo>
                                  <a:pt x="9355" y="5778"/>
                                </a:lnTo>
                                <a:lnTo>
                                  <a:pt x="4952" y="5778"/>
                                </a:lnTo>
                                <a:lnTo>
                                  <a:pt x="4943" y="5778"/>
                                </a:lnTo>
                                <a:lnTo>
                                  <a:pt x="10" y="5778"/>
                                </a:lnTo>
                                <a:lnTo>
                                  <a:pt x="0" y="5778"/>
                                </a:lnTo>
                                <a:lnTo>
                                  <a:pt x="0" y="5787"/>
                                </a:lnTo>
                                <a:lnTo>
                                  <a:pt x="10" y="5787"/>
                                </a:lnTo>
                                <a:lnTo>
                                  <a:pt x="4943" y="5787"/>
                                </a:lnTo>
                                <a:lnTo>
                                  <a:pt x="4952" y="5787"/>
                                </a:lnTo>
                                <a:lnTo>
                                  <a:pt x="9355" y="5787"/>
                                </a:lnTo>
                                <a:lnTo>
                                  <a:pt x="9364" y="5787"/>
                                </a:lnTo>
                                <a:lnTo>
                                  <a:pt x="9364" y="5778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4952" y="0"/>
                                </a:lnTo>
                                <a:lnTo>
                                  <a:pt x="494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5778"/>
                                </a:lnTo>
                                <a:lnTo>
                                  <a:pt x="10" y="5778"/>
                                </a:lnTo>
                                <a:lnTo>
                                  <a:pt x="10" y="9"/>
                                </a:lnTo>
                                <a:lnTo>
                                  <a:pt x="4943" y="9"/>
                                </a:lnTo>
                                <a:lnTo>
                                  <a:pt x="4943" y="5778"/>
                                </a:lnTo>
                                <a:lnTo>
                                  <a:pt x="4952" y="5778"/>
                                </a:lnTo>
                                <a:lnTo>
                                  <a:pt x="4952" y="9"/>
                                </a:lnTo>
                                <a:lnTo>
                                  <a:pt x="9355" y="9"/>
                                </a:lnTo>
                                <a:lnTo>
                                  <a:pt x="9355" y="5778"/>
                                </a:lnTo>
                                <a:lnTo>
                                  <a:pt x="9364" y="5778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6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" y="1602"/>
                            <a:ext cx="4718" cy="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38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4947" y="1597"/>
                            <a:ext cx="4413" cy="5778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26B5FE0" w14:textId="77777777" w:rsidR="00DC16F1" w:rsidRDefault="00DC16F1">
                              <w:pPr>
                                <w:spacing w:before="9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</w:p>
                            <w:p w14:paraId="7C49FDF2" w14:textId="77777777" w:rsidR="00DC16F1" w:rsidRDefault="00000000">
                              <w:pPr>
                                <w:ind w:left="1471" w:right="1460"/>
                                <w:jc w:val="center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PA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Projection</w:t>
                              </w:r>
                            </w:p>
                            <w:p w14:paraId="3DA02A7F" w14:textId="77777777" w:rsidR="00DC16F1" w:rsidRDefault="00DC16F1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448B0E19" w14:textId="77777777" w:rsidR="00DC16F1" w:rsidRDefault="00000000">
                              <w:pPr>
                                <w:spacing w:line="276" w:lineRule="auto"/>
                                <w:ind w:left="179" w:right="160"/>
                              </w:pPr>
                              <w:r>
                                <w:rPr>
                                  <w:spacing w:val="-1"/>
                                </w:rPr>
                                <w:t>Patient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prone.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Midsagittal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plane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centered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to IR. Central Ray perpendicular to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midline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at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the level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crest.</w:t>
                              </w:r>
                            </w:p>
                            <w:p w14:paraId="25A8A542" w14:textId="77777777" w:rsidR="00DC16F1" w:rsidRDefault="00DC16F1">
                              <w:pPr>
                                <w:spacing w:before="1"/>
                                <w:rPr>
                                  <w:sz w:val="25"/>
                                </w:rPr>
                              </w:pPr>
                            </w:p>
                            <w:p w14:paraId="51D89617" w14:textId="77777777" w:rsidR="00DC16F1" w:rsidRDefault="00000000">
                              <w:pPr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7D02C446" w14:textId="77777777" w:rsidR="00DC16F1" w:rsidRDefault="00000000">
                              <w:pPr>
                                <w:numPr>
                                  <w:ilvl w:val="0"/>
                                  <w:numId w:val="39"/>
                                </w:numPr>
                                <w:tabs>
                                  <w:tab w:val="left" w:pos="540"/>
                                </w:tabs>
                                <w:spacing w:before="40"/>
                                <w:ind w:left="539" w:right="516"/>
                              </w:pPr>
                              <w:r>
                                <w:t>Shows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more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even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density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than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AP.</w:t>
                              </w:r>
                            </w:p>
                            <w:p w14:paraId="6E309C0D" w14:textId="77777777" w:rsidR="00DC16F1" w:rsidRDefault="00000000">
                              <w:pPr>
                                <w:numPr>
                                  <w:ilvl w:val="0"/>
                                  <w:numId w:val="39"/>
                                </w:numPr>
                                <w:tabs>
                                  <w:tab w:val="left" w:pos="540"/>
                                </w:tabs>
                                <w:spacing w:before="1"/>
                                <w:ind w:left="539" w:right="154"/>
                              </w:pPr>
                              <w:r>
                                <w:t>Contrast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>transverse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parts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sigmoid colon.</w:t>
                              </w:r>
                            </w:p>
                            <w:p w14:paraId="59DF8AD8" w14:textId="77777777" w:rsidR="00DC16F1" w:rsidRDefault="00000000">
                              <w:pPr>
                                <w:numPr>
                                  <w:ilvl w:val="0"/>
                                  <w:numId w:val="39"/>
                                </w:numPr>
                                <w:tabs>
                                  <w:tab w:val="left" w:pos="540"/>
                                </w:tabs>
                                <w:spacing w:before="1"/>
                                <w:ind w:left="539" w:right="350"/>
                              </w:pPr>
                              <w:r>
                                <w:rPr>
                                  <w:spacing w:val="-1"/>
                                </w:rPr>
                                <w:t>Air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in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ascending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descending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colon.</w:t>
                              </w:r>
                            </w:p>
                            <w:p w14:paraId="6FDE5E80" w14:textId="77777777" w:rsidR="00DC16F1" w:rsidRDefault="00000000">
                              <w:pPr>
                                <w:numPr>
                                  <w:ilvl w:val="0"/>
                                  <w:numId w:val="39"/>
                                </w:numPr>
                                <w:tabs>
                                  <w:tab w:val="left" w:pos="540"/>
                                </w:tabs>
                                <w:spacing w:line="246" w:lineRule="exact"/>
                              </w:pPr>
                              <w:r>
                                <w:t>Air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rectum.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B212C5" id="Group 85" o:spid="_x0000_s1060" style="width:468.25pt;height:289.4pt;mso-position-horizontal-relative:char;mso-position-vertical-relative:line" coordorigin=",1592" coordsize="9365,578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">
                <v:shape id="AutoShape 88" o:spid="_x0000_s1061" style="position:absolute;top:1592;width:9365;height:5788;visibility:visible;mso-wrap-style:square;v-text-anchor:top" coordsize="9365,5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" path="m9364,5778r-9,l4952,5778r-9,l10,5778r-10,l,5787r10,l4943,5787r9,l9355,5787r9,l9364,5778xm9364,r-9,l4952,r-9,l10,,,,,9,,5778r10,l10,9r4933,l4943,5778r9,l4952,9r4403,l9355,5778r9,l9364,9r,-9xe" fillcolor="black" stroked="f">
                  <v:path arrowok="t" o:connecttype="custom" o:connectlocs="9364,7371;9355,7371;4952,7371;4943,7371;4943,7371;10,7371;0,7371;0,7380;10,7380;4943,7380;4943,7380;4952,7380;9355,7380;9364,7380;9364,7371;9364,1593;9355,1593;4952,1593;4943,1593;4943,1593;10,1593;0,1593;0,1602;0,7371;10,7371;10,1602;4943,1602;4943,7371;4952,7371;4952,1602;9355,1602;9355,7371;9364,7371;9364,1602;9364,1593" o:connectangles="0,0,0,0,0,0,0,0,0,0,0,0,0,0,0,0,0,0,0,0,0,0,0,0,0,0,0,0,0,0,0,0,0,0,0"/>
                </v:shape>
                <v:shape id="Picture 87" o:spid="_x0000_s1062" type="#_x0000_t75" style="position:absolute;left:147;top:1602;width:4718;height:576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">
                  <v:imagedata r:id="rId390" o:title=""/>
                </v:shape>
                <v:shape id="_x0000_s1063" type="#_x0000_t202" style="position:absolute;left:4947;top:1597;width:4413;height:577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" filled="f" strokeweight=".16936mm">
                  <v:textbox inset="0,0,0,0">
                    <w:txbxContent>
                      <w:p w14:paraId="526B5FE0" w14:textId="77777777" w:rsidR="00DC16F1" w:rsidRDefault="00DC16F1">
                        <w:pPr>
                          <w:spacing w:before="9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 w14:paraId="7C49FDF2" w14:textId="77777777" w:rsidR="00DC16F1" w:rsidRDefault="00000000">
                        <w:pPr>
                          <w:ind w:left="1471" w:right="1460"/>
                          <w:jc w:val="center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PA</w:t>
                        </w:r>
                        <w:r>
                          <w:rPr>
                            <w:rFonts w:ascii="Arial"/>
                            <w:b/>
                            <w:spacing w:val="-12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Projection</w:t>
                        </w:r>
                      </w:p>
                      <w:p w14:paraId="3DA02A7F" w14:textId="77777777" w:rsidR="00DC16F1" w:rsidRDefault="00DC16F1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448B0E19" w14:textId="77777777" w:rsidR="00DC16F1" w:rsidRDefault="00000000">
                        <w:pPr>
                          <w:spacing w:line="276" w:lineRule="auto"/>
                          <w:ind w:left="179" w:right="160"/>
                        </w:pPr>
                        <w:r>
                          <w:rPr>
                            <w:spacing w:val="-1"/>
                          </w:rPr>
                          <w:t>Patient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prone.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Midsagittal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plane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centered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to IR. Central Ray perpendicular to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midline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at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the level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crest.</w:t>
                        </w:r>
                      </w:p>
                      <w:p w14:paraId="25A8A542" w14:textId="77777777" w:rsidR="00DC16F1" w:rsidRDefault="00DC16F1">
                        <w:pPr>
                          <w:spacing w:before="1"/>
                          <w:rPr>
                            <w:sz w:val="25"/>
                          </w:rPr>
                        </w:pPr>
                      </w:p>
                      <w:p w14:paraId="51D89617" w14:textId="77777777" w:rsidR="00DC16F1" w:rsidRDefault="00000000">
                        <w:pPr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7D02C446" w14:textId="77777777" w:rsidR="00DC16F1" w:rsidRDefault="00000000">
                        <w:pPr>
                          <w:numPr>
                            <w:ilvl w:val="0"/>
                            <w:numId w:val="39"/>
                          </w:numPr>
                          <w:tabs>
                            <w:tab w:val="left" w:pos="540"/>
                          </w:tabs>
                          <w:spacing w:before="40"/>
                          <w:ind w:left="539" w:right="516"/>
                        </w:pPr>
                        <w:r>
                          <w:t>Shows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more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even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density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than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AP.</w:t>
                        </w:r>
                      </w:p>
                      <w:p w14:paraId="6E309C0D" w14:textId="77777777" w:rsidR="00DC16F1" w:rsidRDefault="00000000">
                        <w:pPr>
                          <w:numPr>
                            <w:ilvl w:val="0"/>
                            <w:numId w:val="39"/>
                          </w:numPr>
                          <w:tabs>
                            <w:tab w:val="left" w:pos="540"/>
                          </w:tabs>
                          <w:spacing w:before="1"/>
                          <w:ind w:left="539" w:right="154"/>
                        </w:pPr>
                        <w:r>
                          <w:t>Contrast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>transverse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parts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sigmoid colon.</w:t>
                        </w:r>
                      </w:p>
                      <w:p w14:paraId="59DF8AD8" w14:textId="77777777" w:rsidR="00DC16F1" w:rsidRDefault="00000000">
                        <w:pPr>
                          <w:numPr>
                            <w:ilvl w:val="0"/>
                            <w:numId w:val="39"/>
                          </w:numPr>
                          <w:tabs>
                            <w:tab w:val="left" w:pos="540"/>
                          </w:tabs>
                          <w:spacing w:before="1"/>
                          <w:ind w:left="539" w:right="350"/>
                        </w:pPr>
                        <w:r>
                          <w:rPr>
                            <w:spacing w:val="-1"/>
                          </w:rPr>
                          <w:t>Air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in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ascending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descending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colon.</w:t>
                        </w:r>
                      </w:p>
                      <w:p w14:paraId="6FDE5E80" w14:textId="77777777" w:rsidR="00DC16F1" w:rsidRDefault="00000000">
                        <w:pPr>
                          <w:numPr>
                            <w:ilvl w:val="0"/>
                            <w:numId w:val="39"/>
                          </w:numPr>
                          <w:tabs>
                            <w:tab w:val="left" w:pos="540"/>
                          </w:tabs>
                          <w:spacing w:line="246" w:lineRule="exact"/>
                        </w:pPr>
                        <w:r>
                          <w:t>Air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rectum.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3D3D67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0D69129" w14:textId="6F69543D" w:rsidR="00DC16F1" w:rsidRDefault="006147DB">
      <w:pPr>
        <w:pStyle w:val="BodyText"/>
        <w:spacing w:before="5"/>
        <w:rPr>
          <w:rFonts w:ascii="Arial"/>
          <w:b/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62944" behindDoc="1" locked="0" layoutInCell="1" allowOverlap="1" wp14:anchorId="16560537" wp14:editId="158D790B">
                <wp:simplePos x="0" y="0"/>
                <wp:positionH relativeFrom="page">
                  <wp:posOffset>920750</wp:posOffset>
                </wp:positionH>
                <wp:positionV relativeFrom="paragraph">
                  <wp:posOffset>203200</wp:posOffset>
                </wp:positionV>
                <wp:extent cx="3158490" cy="3687445"/>
                <wp:effectExtent l="0" t="0" r="0" b="0"/>
                <wp:wrapTopAndBottom/>
                <wp:docPr id="524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58490" cy="3687445"/>
                          <a:chOff x="1450" y="320"/>
                          <a:chExt cx="4974" cy="5807"/>
                        </a:xfrm>
                      </wpg:grpSpPr>
                      <wps:wsp>
                        <wps:cNvPr id="526" name="AutoShape 84"/>
                        <wps:cNvSpPr>
                          <a:spLocks/>
                        </wps:cNvSpPr>
                        <wps:spPr bwMode="auto">
                          <a:xfrm>
                            <a:off x="1450" y="319"/>
                            <a:ext cx="4974" cy="5807"/>
                          </a:xfrm>
                          <a:custGeom>
                            <a:avLst/>
                            <a:gdLst>
                              <a:gd name="T0" fmla="+- 0 6424 1450"/>
                              <a:gd name="T1" fmla="*/ T0 w 4974"/>
                              <a:gd name="T2" fmla="+- 0 6117 320"/>
                              <a:gd name="T3" fmla="*/ 6117 h 5807"/>
                              <a:gd name="T4" fmla="+- 0 1460 1450"/>
                              <a:gd name="T5" fmla="*/ T4 w 4974"/>
                              <a:gd name="T6" fmla="+- 0 6117 320"/>
                              <a:gd name="T7" fmla="*/ 6117 h 5807"/>
                              <a:gd name="T8" fmla="+- 0 1450 1450"/>
                              <a:gd name="T9" fmla="*/ T8 w 4974"/>
                              <a:gd name="T10" fmla="+- 0 6117 320"/>
                              <a:gd name="T11" fmla="*/ 6117 h 5807"/>
                              <a:gd name="T12" fmla="+- 0 1450 1450"/>
                              <a:gd name="T13" fmla="*/ T12 w 4974"/>
                              <a:gd name="T14" fmla="+- 0 6127 320"/>
                              <a:gd name="T15" fmla="*/ 6127 h 5807"/>
                              <a:gd name="T16" fmla="+- 0 1460 1450"/>
                              <a:gd name="T17" fmla="*/ T16 w 4974"/>
                              <a:gd name="T18" fmla="+- 0 6127 320"/>
                              <a:gd name="T19" fmla="*/ 6127 h 5807"/>
                              <a:gd name="T20" fmla="+- 0 6424 1450"/>
                              <a:gd name="T21" fmla="*/ T20 w 4974"/>
                              <a:gd name="T22" fmla="+- 0 6127 320"/>
                              <a:gd name="T23" fmla="*/ 6127 h 5807"/>
                              <a:gd name="T24" fmla="+- 0 6424 1450"/>
                              <a:gd name="T25" fmla="*/ T24 w 4974"/>
                              <a:gd name="T26" fmla="+- 0 6117 320"/>
                              <a:gd name="T27" fmla="*/ 6117 h 5807"/>
                              <a:gd name="T28" fmla="+- 0 6424 1450"/>
                              <a:gd name="T29" fmla="*/ T28 w 4974"/>
                              <a:gd name="T30" fmla="+- 0 320 320"/>
                              <a:gd name="T31" fmla="*/ 320 h 5807"/>
                              <a:gd name="T32" fmla="+- 0 1460 1450"/>
                              <a:gd name="T33" fmla="*/ T32 w 4974"/>
                              <a:gd name="T34" fmla="+- 0 320 320"/>
                              <a:gd name="T35" fmla="*/ 320 h 5807"/>
                              <a:gd name="T36" fmla="+- 0 1450 1450"/>
                              <a:gd name="T37" fmla="*/ T36 w 4974"/>
                              <a:gd name="T38" fmla="+- 0 320 320"/>
                              <a:gd name="T39" fmla="*/ 320 h 5807"/>
                              <a:gd name="T40" fmla="+- 0 1450 1450"/>
                              <a:gd name="T41" fmla="*/ T40 w 4974"/>
                              <a:gd name="T42" fmla="+- 0 330 320"/>
                              <a:gd name="T43" fmla="*/ 330 h 5807"/>
                              <a:gd name="T44" fmla="+- 0 1450 1450"/>
                              <a:gd name="T45" fmla="*/ T44 w 4974"/>
                              <a:gd name="T46" fmla="+- 0 6117 320"/>
                              <a:gd name="T47" fmla="*/ 6117 h 5807"/>
                              <a:gd name="T48" fmla="+- 0 1460 1450"/>
                              <a:gd name="T49" fmla="*/ T48 w 4974"/>
                              <a:gd name="T50" fmla="+- 0 6117 320"/>
                              <a:gd name="T51" fmla="*/ 6117 h 5807"/>
                              <a:gd name="T52" fmla="+- 0 1460 1450"/>
                              <a:gd name="T53" fmla="*/ T52 w 4974"/>
                              <a:gd name="T54" fmla="+- 0 330 320"/>
                              <a:gd name="T55" fmla="*/ 330 h 5807"/>
                              <a:gd name="T56" fmla="+- 0 6424 1450"/>
                              <a:gd name="T57" fmla="*/ T56 w 4974"/>
                              <a:gd name="T58" fmla="+- 0 330 320"/>
                              <a:gd name="T59" fmla="*/ 330 h 5807"/>
                              <a:gd name="T60" fmla="+- 0 6424 1450"/>
                              <a:gd name="T61" fmla="*/ T60 w 4974"/>
                              <a:gd name="T62" fmla="+- 0 320 320"/>
                              <a:gd name="T63" fmla="*/ 320 h 58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4974" h="5807">
                                <a:moveTo>
                                  <a:pt x="4974" y="5797"/>
                                </a:moveTo>
                                <a:lnTo>
                                  <a:pt x="10" y="5797"/>
                                </a:lnTo>
                                <a:lnTo>
                                  <a:pt x="0" y="5797"/>
                                </a:lnTo>
                                <a:lnTo>
                                  <a:pt x="0" y="5807"/>
                                </a:lnTo>
                                <a:lnTo>
                                  <a:pt x="10" y="5807"/>
                                </a:lnTo>
                                <a:lnTo>
                                  <a:pt x="4974" y="5807"/>
                                </a:lnTo>
                                <a:lnTo>
                                  <a:pt x="4974" y="5797"/>
                                </a:lnTo>
                                <a:close/>
                                <a:moveTo>
                                  <a:pt x="4974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5797"/>
                                </a:lnTo>
                                <a:lnTo>
                                  <a:pt x="10" y="5797"/>
                                </a:lnTo>
                                <a:lnTo>
                                  <a:pt x="10" y="10"/>
                                </a:lnTo>
                                <a:lnTo>
                                  <a:pt x="4974" y="10"/>
                                </a:lnTo>
                                <a:lnTo>
                                  <a:pt x="49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8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330"/>
                            <a:ext cx="4736" cy="5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B37242" id="Group 82" o:spid="_x0000_s1026" style="position:absolute;margin-left:72.5pt;margin-top:16pt;width:248.7pt;height:290.35pt;z-index:-15553536;mso-wrap-distance-left:0;mso-wrap-distance-right:0;mso-position-horizontal-relative:page" coordorigin="1450,320" coordsize="4974,58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">
                <v:shape id="AutoShape 84" o:spid="_x0000_s1027" style="position:absolute;left:1450;top:319;width:4974;height:5807;visibility:visible;mso-wrap-style:square;v-text-anchor:top" coordsize="4974,5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" path="m4974,5797r-4964,l,5797r,10l10,5807r4964,l4974,5797xm4974,l10,,,,,10,,5797r10,l10,10r4964,l4974,xe" fillcolor="black" stroked="f">
                  <v:path arrowok="t" o:connecttype="custom" o:connectlocs="4974,6117;10,6117;0,6117;0,6127;10,6127;4974,6127;4974,6117;4974,320;10,320;0,320;0,330;0,6117;10,6117;10,330;4974,330;4974,320" o:connectangles="0,0,0,0,0,0,0,0,0,0,0,0,0,0,0,0"/>
                </v:shape>
                <v:shape id="Picture 83" o:spid="_x0000_s1028" type="#_x0000_t75" style="position:absolute;left:1598;top:330;width:4736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">
                  <v:imagedata r:id="rId391" o:title=""/>
                </v:shape>
                <w10:wrap type="topAndBottom" anchorx="page"/>
              </v:group>
            </w:pict>
          </mc:Fallback>
        </mc:AlternateContent>
      </w:r>
    </w:p>
    <w:p w14:paraId="428B78C8" w14:textId="77777777" w:rsidR="00DC16F1" w:rsidRDefault="00DC16F1">
      <w:pPr>
        <w:rPr>
          <w:rFonts w:ascii="Arial"/>
          <w:sz w:val="24"/>
        </w:rPr>
        <w:sectPr w:rsidR="00DC16F1">
          <w:headerReference w:type="default" r:id="rId392"/>
          <w:footerReference w:type="default" r:id="rId393"/>
          <w:pgSz w:w="12240" w:h="15840"/>
          <w:pgMar w:top="260" w:right="0" w:bottom="1540" w:left="420" w:header="0" w:footer="1352" w:gutter="0"/>
          <w:cols w:space="720"/>
        </w:sectPr>
      </w:pPr>
    </w:p>
    <w:p w14:paraId="7BA574E8" w14:textId="67E05432" w:rsidR="00DC16F1" w:rsidRDefault="006147DB">
      <w:pPr>
        <w:pStyle w:val="BodyText"/>
        <w:ind w:left="1030"/>
        <w:rPr>
          <w:rFonts w:ascii="Arial"/>
          <w:sz w:val="20"/>
        </w:rPr>
      </w:pPr>
      <w:r>
        <w:rPr>
          <w:rFonts w:ascii="Arial"/>
          <w:noProof/>
          <w:sz w:val="20"/>
        </w:rPr>
        <w:lastRenderedPageBreak/>
        <mc:AlternateContent>
          <mc:Choice Requires="wpg">
            <w:drawing>
              <wp:inline distT="0" distB="0" distL="0" distR="0" wp14:anchorId="7D12C167" wp14:editId="1990E6A6">
                <wp:extent cx="5946775" cy="3798570"/>
                <wp:effectExtent l="0" t="0" r="9525" b="11430"/>
                <wp:docPr id="514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3798570"/>
                          <a:chOff x="0" y="1592"/>
                          <a:chExt cx="9365" cy="5982"/>
                        </a:xfrm>
                      </wpg:grpSpPr>
                      <wps:wsp>
                        <wps:cNvPr id="518" name="AutoShape 80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5982"/>
                          </a:xfrm>
                          <a:custGeom>
                            <a:avLst/>
                            <a:gdLst>
                              <a:gd name="T0" fmla="*/ 5089 w 9365"/>
                              <a:gd name="T1" fmla="+- 0 7565 1593"/>
                              <a:gd name="T2" fmla="*/ 7565 h 5982"/>
                              <a:gd name="T3" fmla="*/ 5079 w 9365"/>
                              <a:gd name="T4" fmla="+- 0 7565 1593"/>
                              <a:gd name="T5" fmla="*/ 7565 h 5982"/>
                              <a:gd name="T6" fmla="*/ 5079 w 9365"/>
                              <a:gd name="T7" fmla="+- 0 7565 1593"/>
                              <a:gd name="T8" fmla="*/ 7565 h 5982"/>
                              <a:gd name="T9" fmla="*/ 10 w 9365"/>
                              <a:gd name="T10" fmla="+- 0 7565 1593"/>
                              <a:gd name="T11" fmla="*/ 7565 h 5982"/>
                              <a:gd name="T12" fmla="*/ 0 w 9365"/>
                              <a:gd name="T13" fmla="+- 0 7565 1593"/>
                              <a:gd name="T14" fmla="*/ 7565 h 5982"/>
                              <a:gd name="T15" fmla="*/ 0 w 9365"/>
                              <a:gd name="T16" fmla="+- 0 7575 1593"/>
                              <a:gd name="T17" fmla="*/ 7575 h 5982"/>
                              <a:gd name="T18" fmla="*/ 10 w 9365"/>
                              <a:gd name="T19" fmla="+- 0 7575 1593"/>
                              <a:gd name="T20" fmla="*/ 7575 h 5982"/>
                              <a:gd name="T21" fmla="*/ 5079 w 9365"/>
                              <a:gd name="T22" fmla="+- 0 7575 1593"/>
                              <a:gd name="T23" fmla="*/ 7575 h 5982"/>
                              <a:gd name="T24" fmla="*/ 5079 w 9365"/>
                              <a:gd name="T25" fmla="+- 0 7575 1593"/>
                              <a:gd name="T26" fmla="*/ 7575 h 5982"/>
                              <a:gd name="T27" fmla="*/ 5089 w 9365"/>
                              <a:gd name="T28" fmla="+- 0 7575 1593"/>
                              <a:gd name="T29" fmla="*/ 7575 h 5982"/>
                              <a:gd name="T30" fmla="*/ 5089 w 9365"/>
                              <a:gd name="T31" fmla="+- 0 7565 1593"/>
                              <a:gd name="T32" fmla="*/ 7565 h 5982"/>
                              <a:gd name="T33" fmla="*/ 5089 w 9365"/>
                              <a:gd name="T34" fmla="+- 0 1593 1593"/>
                              <a:gd name="T35" fmla="*/ 1593 h 5982"/>
                              <a:gd name="T36" fmla="*/ 5079 w 9365"/>
                              <a:gd name="T37" fmla="+- 0 1593 1593"/>
                              <a:gd name="T38" fmla="*/ 1593 h 5982"/>
                              <a:gd name="T39" fmla="*/ 5079 w 9365"/>
                              <a:gd name="T40" fmla="+- 0 1593 1593"/>
                              <a:gd name="T41" fmla="*/ 1593 h 5982"/>
                              <a:gd name="T42" fmla="*/ 10 w 9365"/>
                              <a:gd name="T43" fmla="+- 0 1593 1593"/>
                              <a:gd name="T44" fmla="*/ 1593 h 5982"/>
                              <a:gd name="T45" fmla="*/ 0 w 9365"/>
                              <a:gd name="T46" fmla="+- 0 1593 1593"/>
                              <a:gd name="T47" fmla="*/ 1593 h 5982"/>
                              <a:gd name="T48" fmla="*/ 0 w 9365"/>
                              <a:gd name="T49" fmla="+- 0 1602 1593"/>
                              <a:gd name="T50" fmla="*/ 1602 h 5982"/>
                              <a:gd name="T51" fmla="*/ 0 w 9365"/>
                              <a:gd name="T52" fmla="+- 0 7565 1593"/>
                              <a:gd name="T53" fmla="*/ 7565 h 5982"/>
                              <a:gd name="T54" fmla="*/ 10 w 9365"/>
                              <a:gd name="T55" fmla="+- 0 7565 1593"/>
                              <a:gd name="T56" fmla="*/ 7565 h 5982"/>
                              <a:gd name="T57" fmla="*/ 10 w 9365"/>
                              <a:gd name="T58" fmla="+- 0 1602 1593"/>
                              <a:gd name="T59" fmla="*/ 1602 h 5982"/>
                              <a:gd name="T60" fmla="*/ 5079 w 9365"/>
                              <a:gd name="T61" fmla="+- 0 1602 1593"/>
                              <a:gd name="T62" fmla="*/ 1602 h 5982"/>
                              <a:gd name="T63" fmla="*/ 5079 w 9365"/>
                              <a:gd name="T64" fmla="+- 0 7565 1593"/>
                              <a:gd name="T65" fmla="*/ 7565 h 5982"/>
                              <a:gd name="T66" fmla="*/ 5089 w 9365"/>
                              <a:gd name="T67" fmla="+- 0 7565 1593"/>
                              <a:gd name="T68" fmla="*/ 7565 h 5982"/>
                              <a:gd name="T69" fmla="*/ 5089 w 9365"/>
                              <a:gd name="T70" fmla="+- 0 1602 1593"/>
                              <a:gd name="T71" fmla="*/ 1602 h 5982"/>
                              <a:gd name="T72" fmla="*/ 5089 w 9365"/>
                              <a:gd name="T73" fmla="+- 0 1593 1593"/>
                              <a:gd name="T74" fmla="*/ 1593 h 5982"/>
                              <a:gd name="T75" fmla="*/ 9364 w 9365"/>
                              <a:gd name="T76" fmla="+- 0 7565 1593"/>
                              <a:gd name="T77" fmla="*/ 7565 h 5982"/>
                              <a:gd name="T78" fmla="*/ 9355 w 9365"/>
                              <a:gd name="T79" fmla="+- 0 7565 1593"/>
                              <a:gd name="T80" fmla="*/ 7565 h 5982"/>
                              <a:gd name="T81" fmla="*/ 5089 w 9365"/>
                              <a:gd name="T82" fmla="+- 0 7565 1593"/>
                              <a:gd name="T83" fmla="*/ 7565 h 5982"/>
                              <a:gd name="T84" fmla="*/ 5089 w 9365"/>
                              <a:gd name="T85" fmla="+- 0 7575 1593"/>
                              <a:gd name="T86" fmla="*/ 7575 h 5982"/>
                              <a:gd name="T87" fmla="*/ 9355 w 9365"/>
                              <a:gd name="T88" fmla="+- 0 7575 1593"/>
                              <a:gd name="T89" fmla="*/ 7575 h 5982"/>
                              <a:gd name="T90" fmla="*/ 9364 w 9365"/>
                              <a:gd name="T91" fmla="+- 0 7575 1593"/>
                              <a:gd name="T92" fmla="*/ 7575 h 5982"/>
                              <a:gd name="T93" fmla="*/ 9364 w 9365"/>
                              <a:gd name="T94" fmla="+- 0 7565 1593"/>
                              <a:gd name="T95" fmla="*/ 7565 h 5982"/>
                              <a:gd name="T96" fmla="*/ 9364 w 9365"/>
                              <a:gd name="T97" fmla="+- 0 1593 1593"/>
                              <a:gd name="T98" fmla="*/ 1593 h 5982"/>
                              <a:gd name="T99" fmla="*/ 9355 w 9365"/>
                              <a:gd name="T100" fmla="+- 0 1593 1593"/>
                              <a:gd name="T101" fmla="*/ 1593 h 5982"/>
                              <a:gd name="T102" fmla="*/ 5089 w 9365"/>
                              <a:gd name="T103" fmla="+- 0 1593 1593"/>
                              <a:gd name="T104" fmla="*/ 1593 h 5982"/>
                              <a:gd name="T105" fmla="*/ 5089 w 9365"/>
                              <a:gd name="T106" fmla="+- 0 1602 1593"/>
                              <a:gd name="T107" fmla="*/ 1602 h 5982"/>
                              <a:gd name="T108" fmla="*/ 9355 w 9365"/>
                              <a:gd name="T109" fmla="+- 0 1602 1593"/>
                              <a:gd name="T110" fmla="*/ 1602 h 5982"/>
                              <a:gd name="T111" fmla="*/ 9355 w 9365"/>
                              <a:gd name="T112" fmla="+- 0 7565 1593"/>
                              <a:gd name="T113" fmla="*/ 7565 h 5982"/>
                              <a:gd name="T114" fmla="*/ 9364 w 9365"/>
                              <a:gd name="T115" fmla="+- 0 7565 1593"/>
                              <a:gd name="T116" fmla="*/ 7565 h 5982"/>
                              <a:gd name="T117" fmla="*/ 9364 w 9365"/>
                              <a:gd name="T118" fmla="+- 0 1602 1593"/>
                              <a:gd name="T119" fmla="*/ 1602 h 5982"/>
                              <a:gd name="T120" fmla="*/ 9364 w 9365"/>
                              <a:gd name="T121" fmla="+- 0 1593 1593"/>
                              <a:gd name="T122" fmla="*/ 1593 h 598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</a:cxnLst>
                            <a:rect l="0" t="0" r="r" b="b"/>
                            <a:pathLst>
                              <a:path w="9365" h="5982">
                                <a:moveTo>
                                  <a:pt x="5089" y="5972"/>
                                </a:moveTo>
                                <a:lnTo>
                                  <a:pt x="5079" y="5972"/>
                                </a:lnTo>
                                <a:lnTo>
                                  <a:pt x="10" y="5972"/>
                                </a:lnTo>
                                <a:lnTo>
                                  <a:pt x="0" y="5972"/>
                                </a:lnTo>
                                <a:lnTo>
                                  <a:pt x="0" y="5982"/>
                                </a:lnTo>
                                <a:lnTo>
                                  <a:pt x="10" y="5982"/>
                                </a:lnTo>
                                <a:lnTo>
                                  <a:pt x="5079" y="5982"/>
                                </a:lnTo>
                                <a:lnTo>
                                  <a:pt x="5089" y="5982"/>
                                </a:lnTo>
                                <a:lnTo>
                                  <a:pt x="5089" y="5972"/>
                                </a:lnTo>
                                <a:close/>
                                <a:moveTo>
                                  <a:pt x="5089" y="0"/>
                                </a:moveTo>
                                <a:lnTo>
                                  <a:pt x="5079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5972"/>
                                </a:lnTo>
                                <a:lnTo>
                                  <a:pt x="10" y="5972"/>
                                </a:lnTo>
                                <a:lnTo>
                                  <a:pt x="10" y="9"/>
                                </a:lnTo>
                                <a:lnTo>
                                  <a:pt x="5079" y="9"/>
                                </a:lnTo>
                                <a:lnTo>
                                  <a:pt x="5079" y="5972"/>
                                </a:lnTo>
                                <a:lnTo>
                                  <a:pt x="5089" y="5972"/>
                                </a:lnTo>
                                <a:lnTo>
                                  <a:pt x="5089" y="9"/>
                                </a:lnTo>
                                <a:lnTo>
                                  <a:pt x="5089" y="0"/>
                                </a:lnTo>
                                <a:close/>
                                <a:moveTo>
                                  <a:pt x="9364" y="5972"/>
                                </a:moveTo>
                                <a:lnTo>
                                  <a:pt x="9355" y="5972"/>
                                </a:lnTo>
                                <a:lnTo>
                                  <a:pt x="5089" y="5972"/>
                                </a:lnTo>
                                <a:lnTo>
                                  <a:pt x="5089" y="5982"/>
                                </a:lnTo>
                                <a:lnTo>
                                  <a:pt x="9355" y="5982"/>
                                </a:lnTo>
                                <a:lnTo>
                                  <a:pt x="9364" y="5982"/>
                                </a:lnTo>
                                <a:lnTo>
                                  <a:pt x="9364" y="5972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5089" y="0"/>
                                </a:lnTo>
                                <a:lnTo>
                                  <a:pt x="5089" y="9"/>
                                </a:lnTo>
                                <a:lnTo>
                                  <a:pt x="9355" y="9"/>
                                </a:lnTo>
                                <a:lnTo>
                                  <a:pt x="9355" y="5972"/>
                                </a:lnTo>
                                <a:lnTo>
                                  <a:pt x="9364" y="5972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" y="1602"/>
                            <a:ext cx="4783" cy="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22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5084" y="1597"/>
                            <a:ext cx="4276" cy="5973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F6DF1ED" w14:textId="77777777" w:rsidR="00DC16F1" w:rsidRDefault="00DC16F1">
                              <w:pPr>
                                <w:spacing w:before="9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</w:p>
                            <w:p w14:paraId="17E7023E" w14:textId="77777777" w:rsidR="00DC16F1" w:rsidRDefault="00000000">
                              <w:pPr>
                                <w:ind w:left="981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Left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Lateral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Decubitus</w:t>
                              </w:r>
                            </w:p>
                            <w:p w14:paraId="144DC2A4" w14:textId="77777777" w:rsidR="00DC16F1" w:rsidRDefault="00DC16F1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0630D750" w14:textId="77777777" w:rsidR="00DC16F1" w:rsidRDefault="00000000">
                              <w:pPr>
                                <w:spacing w:line="276" w:lineRule="auto"/>
                                <w:ind w:left="179" w:right="157"/>
                              </w:pPr>
                              <w:r>
                                <w:t>Patient lying on their left side. Central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ray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horizontal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midsagittal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plane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at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level of the iliac crests. Center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cassette to the iliac crests. Make sure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the grid is straight (no tilt to avoid grid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cut off). Mark side down with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appropriate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left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>marker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down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arrow.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Use a filter if possible.</w:t>
                              </w:r>
                            </w:p>
                            <w:p w14:paraId="1AC0C15A" w14:textId="77777777" w:rsidR="00DC16F1" w:rsidRDefault="00DC16F1">
                              <w:pPr>
                                <w:spacing w:before="4"/>
                                <w:rPr>
                                  <w:sz w:val="25"/>
                                </w:rPr>
                              </w:pPr>
                            </w:p>
                            <w:p w14:paraId="6FC65064" w14:textId="77777777" w:rsidR="00DC16F1" w:rsidRDefault="00000000">
                              <w:pPr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2606FD19" w14:textId="77777777" w:rsidR="00DC16F1" w:rsidRDefault="00000000">
                              <w:pPr>
                                <w:numPr>
                                  <w:ilvl w:val="0"/>
                                  <w:numId w:val="37"/>
                                </w:numPr>
                                <w:tabs>
                                  <w:tab w:val="left" w:pos="540"/>
                                </w:tabs>
                                <w:spacing w:before="40"/>
                                <w:ind w:left="539" w:right="359"/>
                              </w:pPr>
                              <w:r>
                                <w:t>Lateral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side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ascending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colon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and the medial side of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descending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colon.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2C167" id="Group 77" o:spid="_x0000_s1064" style="width:468.25pt;height:299.1pt;mso-position-horizontal-relative:char;mso-position-vertical-relative:line" coordorigin=",1592" coordsize="9365,598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">
                <v:shape id="AutoShape 80" o:spid="_x0000_s1065" style="position:absolute;top:1592;width:9365;height:5982;visibility:visible;mso-wrap-style:square;v-text-anchor:top" coordsize="9365,59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" path="m5089,5972r-10,l10,5972r-10,l,5982r10,l5079,5982r10,l5089,5972xm5089,r-10,l10,,,,,9,,5972r10,l10,9r5069,l5079,5972r10,l5089,9r,-9xm9364,5972r-9,l5089,5972r,10l9355,5982r9,l9364,5972xm9364,r-9,l5089,r,9l9355,9r,5963l9364,5972,9364,9r,-9xe" fillcolor="black" stroked="f">
                  <v:path arrowok="t" o:connecttype="custom" o:connectlocs="5089,7565;5079,7565;5079,7565;10,7565;0,7565;0,7575;10,7575;5079,7575;5079,7575;5089,7575;5089,7565;5089,1593;5079,1593;5079,1593;10,1593;0,1593;0,1602;0,7565;10,7565;10,1602;5079,1602;5079,7565;5089,7565;5089,1602;5089,1593;9364,7565;9355,7565;5089,7565;5089,7575;9355,7575;9364,7575;9364,7565;9364,1593;9355,1593;5089,1593;5089,1602;9355,1602;9355,7565;9364,7565;9364,1602;9364,1593" o:connectangles="0,0,0,0,0,0,0,0,0,0,0,0,0,0,0,0,0,0,0,0,0,0,0,0,0,0,0,0,0,0,0,0,0,0,0,0,0,0,0,0,0"/>
                </v:shape>
                <v:shape id="Picture 79" o:spid="_x0000_s1066" type="#_x0000_t75" style="position:absolute;left:147;top:1602;width:4783;height:587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">
                  <v:imagedata r:id="rId390" o:title=""/>
                </v:shape>
                <v:shape id="_x0000_s1067" type="#_x0000_t202" style="position:absolute;left:5084;top:1597;width:4276;height:597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" filled="f" strokeweight=".16936mm">
                  <v:textbox inset="0,0,0,0">
                    <w:txbxContent>
                      <w:p w14:paraId="5F6DF1ED" w14:textId="77777777" w:rsidR="00DC16F1" w:rsidRDefault="00DC16F1">
                        <w:pPr>
                          <w:spacing w:before="9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 w14:paraId="17E7023E" w14:textId="77777777" w:rsidR="00DC16F1" w:rsidRDefault="00000000">
                        <w:pPr>
                          <w:ind w:left="981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Left</w:t>
                        </w:r>
                        <w:r>
                          <w:rPr>
                            <w:rFonts w:ascii="Arial"/>
                            <w:b/>
                            <w:spacing w:val="-9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Lateral</w:t>
                        </w:r>
                        <w:r>
                          <w:rPr>
                            <w:rFonts w:ascii="Arial"/>
                            <w:b/>
                            <w:spacing w:val="-7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Decubitus</w:t>
                        </w:r>
                      </w:p>
                      <w:p w14:paraId="144DC2A4" w14:textId="77777777" w:rsidR="00DC16F1" w:rsidRDefault="00DC16F1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0630D750" w14:textId="77777777" w:rsidR="00DC16F1" w:rsidRDefault="00000000">
                        <w:pPr>
                          <w:spacing w:line="276" w:lineRule="auto"/>
                          <w:ind w:left="179" w:right="157"/>
                        </w:pPr>
                        <w:r>
                          <w:t>Patient lying on their left side. Central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ray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horizontal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midsagittal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plane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at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level of the iliac crests. Center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cassette to the iliac crests. Make sure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the grid is straight (no tilt to avoid grid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cut off). Mark side down with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appropriate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left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>marker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down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arrow.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Use a filter if possible.</w:t>
                        </w:r>
                      </w:p>
                      <w:p w14:paraId="1AC0C15A" w14:textId="77777777" w:rsidR="00DC16F1" w:rsidRDefault="00DC16F1">
                        <w:pPr>
                          <w:spacing w:before="4"/>
                          <w:rPr>
                            <w:sz w:val="25"/>
                          </w:rPr>
                        </w:pPr>
                      </w:p>
                      <w:p w14:paraId="6FC65064" w14:textId="77777777" w:rsidR="00DC16F1" w:rsidRDefault="00000000">
                        <w:pPr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2606FD19" w14:textId="77777777" w:rsidR="00DC16F1" w:rsidRDefault="00000000">
                        <w:pPr>
                          <w:numPr>
                            <w:ilvl w:val="0"/>
                            <w:numId w:val="37"/>
                          </w:numPr>
                          <w:tabs>
                            <w:tab w:val="left" w:pos="540"/>
                          </w:tabs>
                          <w:spacing w:before="40"/>
                          <w:ind w:left="539" w:right="359"/>
                        </w:pPr>
                        <w:r>
                          <w:t>Lateral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side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ascending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colon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and the medial side of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descending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colon.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582F54D" w14:textId="77777777" w:rsidR="00DC16F1" w:rsidRDefault="00DC16F1">
      <w:pPr>
        <w:rPr>
          <w:rFonts w:ascii="Arial"/>
          <w:sz w:val="20"/>
        </w:rPr>
        <w:sectPr w:rsidR="00DC16F1">
          <w:headerReference w:type="default" r:id="rId394"/>
          <w:footerReference w:type="default" r:id="rId395"/>
          <w:pgSz w:w="12240" w:h="15840"/>
          <w:pgMar w:top="260" w:right="0" w:bottom="1540" w:left="420" w:header="0" w:footer="1352" w:gutter="0"/>
          <w:cols w:space="720"/>
        </w:sectPr>
      </w:pPr>
    </w:p>
    <w:p w14:paraId="5C0938C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D31D4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6170C7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467C7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4209F8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2955C9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0D85BD" w14:textId="77777777" w:rsidR="00DC16F1" w:rsidRDefault="00DC16F1">
      <w:pPr>
        <w:pStyle w:val="BodyText"/>
        <w:spacing w:before="11"/>
        <w:rPr>
          <w:rFonts w:ascii="Arial"/>
          <w:b/>
          <w:sz w:val="18"/>
        </w:rPr>
      </w:pPr>
    </w:p>
    <w:p w14:paraId="1CD073B0" w14:textId="66ED3C14" w:rsidR="00DC16F1" w:rsidRDefault="00000000">
      <w:pPr>
        <w:ind w:left="1020"/>
        <w:rPr>
          <w:rFonts w:ascii="Arial"/>
          <w:b/>
        </w:rPr>
      </w:pPr>
      <w:r>
        <w:rPr>
          <w:rFonts w:ascii="Arial"/>
          <w:b/>
        </w:rPr>
        <w:t>Evaluation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Criteria</w:t>
      </w:r>
    </w:p>
    <w:p w14:paraId="03F2F11F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1A18DEF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94"/>
        <w:ind w:right="2757"/>
      </w:pPr>
      <w:r>
        <w:t>Entire</w:t>
      </w:r>
      <w:r>
        <w:rPr>
          <w:spacing w:val="-3"/>
        </w:rPr>
        <w:t xml:space="preserve"> </w:t>
      </w:r>
      <w:r>
        <w:t>colon</w:t>
      </w:r>
      <w:r>
        <w:rPr>
          <w:spacing w:val="-4"/>
        </w:rPr>
        <w:t xml:space="preserve"> </w:t>
      </w:r>
      <w:r>
        <w:t>including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flexures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rectum</w:t>
      </w:r>
      <w:r>
        <w:rPr>
          <w:spacing w:val="-7"/>
        </w:rPr>
        <w:t xml:space="preserve"> </w:t>
      </w:r>
      <w:r>
        <w:t>(2</w:t>
      </w:r>
      <w:r>
        <w:rPr>
          <w:spacing w:val="-6"/>
        </w:rPr>
        <w:t xml:space="preserve"> </w:t>
      </w:r>
      <w:r>
        <w:t>IRs</w:t>
      </w:r>
      <w:r>
        <w:rPr>
          <w:spacing w:val="-7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needed</w:t>
      </w:r>
      <w:r>
        <w:rPr>
          <w:spacing w:val="-10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hypersthenic</w:t>
      </w:r>
      <w:r>
        <w:rPr>
          <w:spacing w:val="-3"/>
        </w:rPr>
        <w:t xml:space="preserve"> </w:t>
      </w:r>
      <w:r>
        <w:t>patients).</w:t>
      </w:r>
    </w:p>
    <w:p w14:paraId="472FA0F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2150"/>
      </w:pPr>
      <w:r>
        <w:t>Vertebral</w:t>
      </w:r>
      <w:r>
        <w:rPr>
          <w:spacing w:val="-10"/>
        </w:rPr>
        <w:t xml:space="preserve"> </w:t>
      </w:r>
      <w:r>
        <w:t>column</w:t>
      </w:r>
      <w:r>
        <w:rPr>
          <w:spacing w:val="-7"/>
        </w:rPr>
        <w:t xml:space="preserve"> </w:t>
      </w:r>
      <w:r>
        <w:t>centered</w:t>
      </w:r>
      <w:r>
        <w:rPr>
          <w:spacing w:val="-5"/>
        </w:rPr>
        <w:t xml:space="preserve"> </w:t>
      </w:r>
      <w:r>
        <w:t>so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ascending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descending</w:t>
      </w:r>
      <w:r>
        <w:rPr>
          <w:spacing w:val="-2"/>
        </w:rPr>
        <w:t xml:space="preserve"> </w:t>
      </w:r>
      <w:r>
        <w:t>portions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colon</w:t>
      </w:r>
      <w:r>
        <w:rPr>
          <w:spacing w:val="-58"/>
        </w:rPr>
        <w:t xml:space="preserve"> </w:t>
      </w:r>
      <w:r>
        <w:t>are included.</w:t>
      </w:r>
    </w:p>
    <w:p w14:paraId="093F3D1D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No</w:t>
      </w:r>
      <w:r>
        <w:rPr>
          <w:spacing w:val="-12"/>
        </w:rPr>
        <w:t xml:space="preserve"> </w:t>
      </w:r>
      <w:r>
        <w:t>rotation.</w:t>
      </w:r>
      <w:r>
        <w:rPr>
          <w:spacing w:val="-10"/>
        </w:rPr>
        <w:t xml:space="preserve"> </w:t>
      </w:r>
      <w:r>
        <w:t>Shown</w:t>
      </w:r>
      <w:r>
        <w:rPr>
          <w:spacing w:val="-11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t>spinous</w:t>
      </w:r>
      <w:r>
        <w:rPr>
          <w:spacing w:val="-11"/>
        </w:rPr>
        <w:t xml:space="preserve"> </w:t>
      </w:r>
      <w:r>
        <w:t>processes</w:t>
      </w:r>
      <w:r>
        <w:rPr>
          <w:spacing w:val="-9"/>
        </w:rPr>
        <w:t xml:space="preserve"> </w:t>
      </w:r>
      <w:r>
        <w:t>equidistant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pedicels</w:t>
      </w:r>
    </w:p>
    <w:p w14:paraId="5A182E0B" w14:textId="77777777" w:rsidR="00DC16F1" w:rsidRDefault="00DC16F1">
      <w:pPr>
        <w:pStyle w:val="BodyText"/>
        <w:rPr>
          <w:sz w:val="24"/>
        </w:rPr>
      </w:pPr>
    </w:p>
    <w:p w14:paraId="6CAB31C9" w14:textId="77777777" w:rsidR="00DC16F1" w:rsidRDefault="00DC16F1">
      <w:pPr>
        <w:pStyle w:val="BodyText"/>
        <w:rPr>
          <w:sz w:val="24"/>
        </w:rPr>
      </w:pPr>
    </w:p>
    <w:p w14:paraId="7EA1EB65" w14:textId="77777777" w:rsidR="00DC16F1" w:rsidRDefault="00DC16F1">
      <w:pPr>
        <w:pStyle w:val="BodyText"/>
        <w:rPr>
          <w:sz w:val="24"/>
        </w:rPr>
      </w:pPr>
    </w:p>
    <w:p w14:paraId="24D079CE" w14:textId="77777777" w:rsidR="00DC16F1" w:rsidRDefault="00DC16F1">
      <w:pPr>
        <w:pStyle w:val="BodyText"/>
        <w:rPr>
          <w:sz w:val="24"/>
        </w:rPr>
      </w:pPr>
    </w:p>
    <w:p w14:paraId="6CDD8DE7" w14:textId="1AF5C2F1" w:rsidR="00DC16F1" w:rsidRDefault="006147DB">
      <w:pPr>
        <w:pStyle w:val="BodyText"/>
        <w:spacing w:before="144"/>
        <w:ind w:left="947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68256" behindDoc="1" locked="0" layoutInCell="1" allowOverlap="1" wp14:anchorId="6D365C0D" wp14:editId="77D0A924">
                <wp:simplePos x="0" y="0"/>
                <wp:positionH relativeFrom="page">
                  <wp:posOffset>1028700</wp:posOffset>
                </wp:positionH>
                <wp:positionV relativeFrom="paragraph">
                  <wp:posOffset>-147320</wp:posOffset>
                </wp:positionV>
                <wp:extent cx="5829300" cy="4479290"/>
                <wp:effectExtent l="0" t="0" r="0" b="0"/>
                <wp:wrapNone/>
                <wp:docPr id="508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9300" cy="4479290"/>
                          <a:chOff x="1620" y="-232"/>
                          <a:chExt cx="9180" cy="7054"/>
                        </a:xfrm>
                      </wpg:grpSpPr>
                      <pic:pic xmlns:pic="http://schemas.openxmlformats.org/drawingml/2006/picture">
                        <pic:nvPicPr>
                          <pic:cNvPr id="51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4" y="-232"/>
                            <a:ext cx="5760" cy="7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12" name="AutoShape 75"/>
                        <wps:cNvSpPr>
                          <a:spLocks/>
                        </wps:cNvSpPr>
                        <wps:spPr bwMode="auto">
                          <a:xfrm>
                            <a:off x="1620" y="428"/>
                            <a:ext cx="9180" cy="5760"/>
                          </a:xfrm>
                          <a:custGeom>
                            <a:avLst/>
                            <a:gdLst>
                              <a:gd name="T0" fmla="+- 0 7920 1620"/>
                              <a:gd name="T1" fmla="*/ T0 w 9180"/>
                              <a:gd name="T2" fmla="+- 0 428 428"/>
                              <a:gd name="T3" fmla="*/ 428 h 5760"/>
                              <a:gd name="T4" fmla="+- 0 10800 1620"/>
                              <a:gd name="T5" fmla="*/ T4 w 9180"/>
                              <a:gd name="T6" fmla="+- 0 428 428"/>
                              <a:gd name="T7" fmla="*/ 428 h 5760"/>
                              <a:gd name="T8" fmla="+- 0 5400 1620"/>
                              <a:gd name="T9" fmla="*/ T8 w 9180"/>
                              <a:gd name="T10" fmla="+- 0 1328 428"/>
                              <a:gd name="T11" fmla="*/ 1328 h 5760"/>
                              <a:gd name="T12" fmla="+- 0 1620 1620"/>
                              <a:gd name="T13" fmla="*/ T12 w 9180"/>
                              <a:gd name="T14" fmla="+- 0 1328 428"/>
                              <a:gd name="T15" fmla="*/ 1328 h 5760"/>
                              <a:gd name="T16" fmla="+- 0 6300 1620"/>
                              <a:gd name="T17" fmla="*/ T16 w 9180"/>
                              <a:gd name="T18" fmla="+- 0 3308 428"/>
                              <a:gd name="T19" fmla="*/ 3308 h 5760"/>
                              <a:gd name="T20" fmla="+- 0 10800 1620"/>
                              <a:gd name="T21" fmla="*/ T20 w 9180"/>
                              <a:gd name="T22" fmla="+- 0 3308 428"/>
                              <a:gd name="T23" fmla="*/ 3308 h 5760"/>
                              <a:gd name="T24" fmla="+- 0 4500 1620"/>
                              <a:gd name="T25" fmla="*/ T24 w 9180"/>
                              <a:gd name="T26" fmla="+- 0 3308 428"/>
                              <a:gd name="T27" fmla="*/ 3308 h 5760"/>
                              <a:gd name="T28" fmla="+- 0 1620 1620"/>
                              <a:gd name="T29" fmla="*/ T28 w 9180"/>
                              <a:gd name="T30" fmla="+- 0 3308 428"/>
                              <a:gd name="T31" fmla="*/ 3308 h 5760"/>
                              <a:gd name="T32" fmla="+- 0 8280 1620"/>
                              <a:gd name="T33" fmla="*/ T32 w 9180"/>
                              <a:gd name="T34" fmla="+- 0 2588 428"/>
                              <a:gd name="T35" fmla="*/ 2588 h 5760"/>
                              <a:gd name="T36" fmla="+- 0 10800 1620"/>
                              <a:gd name="T37" fmla="*/ T36 w 9180"/>
                              <a:gd name="T38" fmla="+- 0 2588 428"/>
                              <a:gd name="T39" fmla="*/ 2588 h 5760"/>
                              <a:gd name="T40" fmla="+- 0 6300 1620"/>
                              <a:gd name="T41" fmla="*/ T40 w 9180"/>
                              <a:gd name="T42" fmla="+- 0 5288 428"/>
                              <a:gd name="T43" fmla="*/ 5288 h 5760"/>
                              <a:gd name="T44" fmla="+- 0 10800 1620"/>
                              <a:gd name="T45" fmla="*/ T44 w 9180"/>
                              <a:gd name="T46" fmla="+- 0 5288 428"/>
                              <a:gd name="T47" fmla="*/ 5288 h 5760"/>
                              <a:gd name="T48" fmla="+- 0 5940 1620"/>
                              <a:gd name="T49" fmla="*/ T48 w 9180"/>
                              <a:gd name="T50" fmla="+- 0 6188 428"/>
                              <a:gd name="T51" fmla="*/ 6188 h 5760"/>
                              <a:gd name="T52" fmla="+- 0 1620 1620"/>
                              <a:gd name="T53" fmla="*/ T52 w 9180"/>
                              <a:gd name="T54" fmla="+- 0 6188 428"/>
                              <a:gd name="T55" fmla="*/ 6188 h 5760"/>
                              <a:gd name="T56" fmla="+- 0 5040 1620"/>
                              <a:gd name="T57" fmla="*/ T56 w 9180"/>
                              <a:gd name="T58" fmla="+- 0 4568 428"/>
                              <a:gd name="T59" fmla="*/ 4568 h 5760"/>
                              <a:gd name="T60" fmla="+- 0 1620 1620"/>
                              <a:gd name="T61" fmla="*/ T60 w 9180"/>
                              <a:gd name="T62" fmla="+- 0 4568 428"/>
                              <a:gd name="T63" fmla="*/ 4568 h 57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180" h="5760">
                                <a:moveTo>
                                  <a:pt x="6300" y="0"/>
                                </a:moveTo>
                                <a:lnTo>
                                  <a:pt x="9180" y="0"/>
                                </a:lnTo>
                                <a:moveTo>
                                  <a:pt x="3780" y="900"/>
                                </a:moveTo>
                                <a:lnTo>
                                  <a:pt x="0" y="900"/>
                                </a:lnTo>
                                <a:moveTo>
                                  <a:pt x="4680" y="2880"/>
                                </a:moveTo>
                                <a:lnTo>
                                  <a:pt x="9180" y="2880"/>
                                </a:lnTo>
                                <a:moveTo>
                                  <a:pt x="2880" y="2880"/>
                                </a:moveTo>
                                <a:lnTo>
                                  <a:pt x="0" y="2880"/>
                                </a:lnTo>
                                <a:moveTo>
                                  <a:pt x="6660" y="2160"/>
                                </a:moveTo>
                                <a:lnTo>
                                  <a:pt x="9180" y="2160"/>
                                </a:lnTo>
                                <a:moveTo>
                                  <a:pt x="4680" y="4860"/>
                                </a:moveTo>
                                <a:lnTo>
                                  <a:pt x="9180" y="4860"/>
                                </a:lnTo>
                                <a:moveTo>
                                  <a:pt x="4320" y="5760"/>
                                </a:moveTo>
                                <a:lnTo>
                                  <a:pt x="0" y="5760"/>
                                </a:lnTo>
                                <a:moveTo>
                                  <a:pt x="3420" y="4140"/>
                                </a:moveTo>
                                <a:lnTo>
                                  <a:pt x="0" y="414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C96E05" id="Group 74" o:spid="_x0000_s1026" style="position:absolute;margin-left:81pt;margin-top:-11.6pt;width:459pt;height:352.7pt;z-index:-21748224;mso-position-horizontal-relative:page" coordorigin="1620,-232" coordsize="9180,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">
                <v:shape id="Picture 76" o:spid="_x0000_s1027" type="#_x0000_t75" style="position:absolute;left:3254;top:-232;width:5760;height:70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">
                  <v:imagedata r:id="rId386" o:title=""/>
                </v:shape>
                <v:shape id="AutoShape 75" o:spid="_x0000_s1028" style="position:absolute;left:1620;top:428;width:9180;height:5760;visibility:visible;mso-wrap-style:square;v-text-anchor:top" coordsize="9180,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" path="m6300,l9180,m3780,900l,900m4680,2880r4500,m2880,2880l,2880m6660,2160r2520,m4680,4860r4500,m4320,5760l,5760m3420,4140l,4140e" filled="f" strokeweight=".72pt">
                  <v:path arrowok="t" o:connecttype="custom" o:connectlocs="6300,428;9180,428;3780,1328;0,1328;4680,3308;9180,3308;2880,3308;0,3308;6660,2588;9180,2588;4680,5288;9180,5288;4320,6188;0,6188;3420,4568;0,4568" o:connectangles="0,0,0,0,0,0,0,0,0,0,0,0,0,0,0,0"/>
                </v:shape>
                <w10:wrap anchorx="page"/>
              </v:group>
            </w:pict>
          </mc:Fallback>
        </mc:AlternateContent>
      </w:r>
      <w:r>
        <w:t>Lt</w:t>
      </w:r>
      <w:r>
        <w:rPr>
          <w:spacing w:val="-10"/>
        </w:rPr>
        <w:t xml:space="preserve"> </w:t>
      </w:r>
      <w:r>
        <w:t>Colic</w:t>
      </w:r>
      <w:r>
        <w:rPr>
          <w:spacing w:val="-7"/>
        </w:rPr>
        <w:t xml:space="preserve"> </w:t>
      </w:r>
      <w:r>
        <w:t>Flexure</w:t>
      </w:r>
    </w:p>
    <w:p w14:paraId="0A99CE5B" w14:textId="77777777" w:rsidR="00DC16F1" w:rsidRDefault="00DC16F1">
      <w:pPr>
        <w:pStyle w:val="BodyText"/>
        <w:rPr>
          <w:sz w:val="24"/>
        </w:rPr>
      </w:pPr>
    </w:p>
    <w:p w14:paraId="498E4137" w14:textId="77777777" w:rsidR="00DC16F1" w:rsidRDefault="00DC16F1">
      <w:pPr>
        <w:pStyle w:val="BodyText"/>
        <w:spacing w:before="10"/>
        <w:rPr>
          <w:sz w:val="31"/>
        </w:rPr>
      </w:pPr>
    </w:p>
    <w:p w14:paraId="7168B1BF" w14:textId="77777777" w:rsidR="00DC16F1" w:rsidRDefault="00000000">
      <w:pPr>
        <w:pStyle w:val="BodyText"/>
        <w:ind w:left="804"/>
      </w:pPr>
      <w:r>
        <w:t>Rt</w:t>
      </w:r>
      <w:r>
        <w:rPr>
          <w:spacing w:val="-8"/>
        </w:rPr>
        <w:t xml:space="preserve"> </w:t>
      </w:r>
      <w:r>
        <w:t>Colic</w:t>
      </w:r>
      <w:r>
        <w:rPr>
          <w:spacing w:val="-9"/>
        </w:rPr>
        <w:t xml:space="preserve"> </w:t>
      </w:r>
      <w:r>
        <w:t>Flexure</w:t>
      </w:r>
    </w:p>
    <w:p w14:paraId="5877D343" w14:textId="77777777" w:rsidR="00DC16F1" w:rsidRDefault="00DC16F1">
      <w:pPr>
        <w:pStyle w:val="BodyText"/>
        <w:rPr>
          <w:sz w:val="24"/>
        </w:rPr>
      </w:pPr>
    </w:p>
    <w:p w14:paraId="07F09A51" w14:textId="77777777" w:rsidR="00DC16F1" w:rsidRDefault="00DC16F1">
      <w:pPr>
        <w:pStyle w:val="BodyText"/>
        <w:rPr>
          <w:sz w:val="24"/>
        </w:rPr>
      </w:pPr>
    </w:p>
    <w:p w14:paraId="345CDB43" w14:textId="77777777" w:rsidR="00DC16F1" w:rsidRDefault="00DC16F1">
      <w:pPr>
        <w:pStyle w:val="BodyText"/>
        <w:rPr>
          <w:sz w:val="24"/>
        </w:rPr>
      </w:pPr>
    </w:p>
    <w:p w14:paraId="695457E7" w14:textId="77777777" w:rsidR="00DC16F1" w:rsidRDefault="00000000">
      <w:pPr>
        <w:pStyle w:val="BodyText"/>
        <w:spacing w:before="181"/>
        <w:ind w:left="9419"/>
      </w:pPr>
      <w:r>
        <w:rPr>
          <w:spacing w:val="-1"/>
        </w:rPr>
        <w:t>Descending</w:t>
      </w:r>
      <w:r>
        <w:rPr>
          <w:spacing w:val="-13"/>
        </w:rPr>
        <w:t xml:space="preserve"> </w:t>
      </w:r>
      <w:r>
        <w:rPr>
          <w:spacing w:val="-1"/>
        </w:rPr>
        <w:t>Colon</w:t>
      </w:r>
    </w:p>
    <w:p w14:paraId="63BD2C75" w14:textId="77777777" w:rsidR="00DC16F1" w:rsidRDefault="00DC16F1">
      <w:pPr>
        <w:pStyle w:val="BodyText"/>
        <w:rPr>
          <w:sz w:val="24"/>
        </w:rPr>
      </w:pPr>
    </w:p>
    <w:p w14:paraId="6B5F61CA" w14:textId="77777777" w:rsidR="00DC16F1" w:rsidRDefault="00000000">
      <w:pPr>
        <w:pStyle w:val="BodyText"/>
        <w:tabs>
          <w:tab w:val="left" w:pos="9445"/>
        </w:tabs>
        <w:spacing w:before="192"/>
        <w:ind w:left="804"/>
      </w:pPr>
      <w:r>
        <w:t>Ascending</w:t>
      </w:r>
      <w:r>
        <w:rPr>
          <w:spacing w:val="-10"/>
        </w:rPr>
        <w:t xml:space="preserve"> </w:t>
      </w:r>
      <w:r>
        <w:t>Colon</w:t>
      </w:r>
      <w:r>
        <w:tab/>
      </w:r>
      <w:r>
        <w:rPr>
          <w:spacing w:val="-1"/>
        </w:rPr>
        <w:t>Transverse</w:t>
      </w:r>
      <w:r>
        <w:rPr>
          <w:spacing w:val="-10"/>
        </w:rPr>
        <w:t xml:space="preserve"> </w:t>
      </w:r>
      <w:r>
        <w:t>Colon</w:t>
      </w:r>
    </w:p>
    <w:p w14:paraId="453761B1" w14:textId="77777777" w:rsidR="00DC16F1" w:rsidRDefault="00DC16F1">
      <w:pPr>
        <w:pStyle w:val="BodyText"/>
        <w:rPr>
          <w:sz w:val="24"/>
        </w:rPr>
      </w:pPr>
    </w:p>
    <w:p w14:paraId="78AB9EEF" w14:textId="77777777" w:rsidR="00DC16F1" w:rsidRDefault="00DC16F1">
      <w:pPr>
        <w:pStyle w:val="BodyText"/>
        <w:rPr>
          <w:sz w:val="24"/>
        </w:rPr>
      </w:pPr>
    </w:p>
    <w:p w14:paraId="6AFD3CA5" w14:textId="77777777" w:rsidR="00DC16F1" w:rsidRDefault="00DC16F1">
      <w:pPr>
        <w:pStyle w:val="BodyText"/>
        <w:rPr>
          <w:sz w:val="24"/>
        </w:rPr>
      </w:pPr>
    </w:p>
    <w:p w14:paraId="100C6FAB" w14:textId="77777777" w:rsidR="00DC16F1" w:rsidRDefault="00000000">
      <w:pPr>
        <w:pStyle w:val="BodyText"/>
        <w:spacing w:before="179"/>
        <w:ind w:left="804"/>
      </w:pPr>
      <w:r>
        <w:t>Cecum</w:t>
      </w:r>
    </w:p>
    <w:p w14:paraId="4824B1FC" w14:textId="77777777" w:rsidR="00DC16F1" w:rsidRDefault="00DC16F1">
      <w:pPr>
        <w:pStyle w:val="BodyText"/>
        <w:rPr>
          <w:sz w:val="24"/>
        </w:rPr>
      </w:pPr>
    </w:p>
    <w:p w14:paraId="42CCF999" w14:textId="77777777" w:rsidR="00DC16F1" w:rsidRDefault="00000000">
      <w:pPr>
        <w:pStyle w:val="BodyText"/>
        <w:spacing w:before="191"/>
        <w:ind w:left="9467"/>
      </w:pPr>
      <w:r>
        <w:t>Sigmoid</w:t>
      </w:r>
    </w:p>
    <w:p w14:paraId="4C902F62" w14:textId="77777777" w:rsidR="00DC16F1" w:rsidRDefault="00DC16F1">
      <w:pPr>
        <w:pStyle w:val="BodyText"/>
        <w:rPr>
          <w:sz w:val="24"/>
        </w:rPr>
      </w:pPr>
    </w:p>
    <w:p w14:paraId="5276A368" w14:textId="77777777" w:rsidR="00DC16F1" w:rsidRDefault="00DC16F1">
      <w:pPr>
        <w:pStyle w:val="BodyText"/>
        <w:spacing w:before="3"/>
        <w:rPr>
          <w:sz w:val="32"/>
        </w:rPr>
      </w:pPr>
    </w:p>
    <w:p w14:paraId="2C67C0B2" w14:textId="77777777" w:rsidR="00DC16F1" w:rsidRDefault="00000000">
      <w:pPr>
        <w:pStyle w:val="BodyText"/>
        <w:spacing w:before="1"/>
        <w:ind w:left="804"/>
      </w:pPr>
      <w:r>
        <w:t>Rectum</w:t>
      </w:r>
    </w:p>
    <w:p w14:paraId="2358466E" w14:textId="77777777" w:rsidR="00DC16F1" w:rsidRDefault="00DC16F1">
      <w:pPr>
        <w:sectPr w:rsidR="00DC16F1">
          <w:headerReference w:type="default" r:id="rId396"/>
          <w:footerReference w:type="default" r:id="rId397"/>
          <w:pgSz w:w="12240" w:h="15840"/>
          <w:pgMar w:top="260" w:right="0" w:bottom="1540" w:left="420" w:header="0" w:footer="1352" w:gutter="0"/>
          <w:cols w:space="720"/>
        </w:sectPr>
      </w:pPr>
    </w:p>
    <w:p w14:paraId="0C92B4AB" w14:textId="6009E4A7" w:rsidR="00DC16F1" w:rsidRDefault="006147DB">
      <w:pPr>
        <w:pStyle w:val="BodyText"/>
        <w:ind w:left="1030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59763EA1" wp14:editId="58AD1BAD">
                <wp:extent cx="5946775" cy="3582035"/>
                <wp:effectExtent l="0" t="0" r="9525" b="12065"/>
                <wp:docPr id="498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3582035"/>
                          <a:chOff x="0" y="1592"/>
                          <a:chExt cx="9365" cy="5641"/>
                        </a:xfrm>
                      </wpg:grpSpPr>
                      <wps:wsp>
                        <wps:cNvPr id="502" name="AutoShape 72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5641"/>
                          </a:xfrm>
                          <a:custGeom>
                            <a:avLst/>
                            <a:gdLst>
                              <a:gd name="T0" fmla="*/ 4820 w 9365"/>
                              <a:gd name="T1" fmla="+- 0 1603 1593"/>
                              <a:gd name="T2" fmla="*/ 1603 h 5641"/>
                              <a:gd name="T3" fmla="*/ 4811 w 9365"/>
                              <a:gd name="T4" fmla="+- 0 1603 1593"/>
                              <a:gd name="T5" fmla="*/ 1603 h 5641"/>
                              <a:gd name="T6" fmla="*/ 4811 w 9365"/>
                              <a:gd name="T7" fmla="+- 0 7224 1593"/>
                              <a:gd name="T8" fmla="*/ 7224 h 5641"/>
                              <a:gd name="T9" fmla="*/ 10 w 9365"/>
                              <a:gd name="T10" fmla="+- 0 7224 1593"/>
                              <a:gd name="T11" fmla="*/ 7224 h 5641"/>
                              <a:gd name="T12" fmla="*/ 10 w 9365"/>
                              <a:gd name="T13" fmla="+- 0 1603 1593"/>
                              <a:gd name="T14" fmla="*/ 1603 h 5641"/>
                              <a:gd name="T15" fmla="*/ 0 w 9365"/>
                              <a:gd name="T16" fmla="+- 0 1603 1593"/>
                              <a:gd name="T17" fmla="*/ 1603 h 5641"/>
                              <a:gd name="T18" fmla="*/ 0 w 9365"/>
                              <a:gd name="T19" fmla="+- 0 7224 1593"/>
                              <a:gd name="T20" fmla="*/ 7224 h 5641"/>
                              <a:gd name="T21" fmla="*/ 0 w 9365"/>
                              <a:gd name="T22" fmla="+- 0 7233 1593"/>
                              <a:gd name="T23" fmla="*/ 7233 h 5641"/>
                              <a:gd name="T24" fmla="*/ 10 w 9365"/>
                              <a:gd name="T25" fmla="+- 0 7233 1593"/>
                              <a:gd name="T26" fmla="*/ 7233 h 5641"/>
                              <a:gd name="T27" fmla="*/ 4811 w 9365"/>
                              <a:gd name="T28" fmla="+- 0 7233 1593"/>
                              <a:gd name="T29" fmla="*/ 7233 h 5641"/>
                              <a:gd name="T30" fmla="*/ 4811 w 9365"/>
                              <a:gd name="T31" fmla="+- 0 7233 1593"/>
                              <a:gd name="T32" fmla="*/ 7233 h 5641"/>
                              <a:gd name="T33" fmla="*/ 4820 w 9365"/>
                              <a:gd name="T34" fmla="+- 0 7233 1593"/>
                              <a:gd name="T35" fmla="*/ 7233 h 5641"/>
                              <a:gd name="T36" fmla="*/ 4820 w 9365"/>
                              <a:gd name="T37" fmla="+- 0 7224 1593"/>
                              <a:gd name="T38" fmla="*/ 7224 h 5641"/>
                              <a:gd name="T39" fmla="*/ 4820 w 9365"/>
                              <a:gd name="T40" fmla="+- 0 1603 1593"/>
                              <a:gd name="T41" fmla="*/ 1603 h 5641"/>
                              <a:gd name="T42" fmla="*/ 4820 w 9365"/>
                              <a:gd name="T43" fmla="+- 0 1593 1593"/>
                              <a:gd name="T44" fmla="*/ 1593 h 5641"/>
                              <a:gd name="T45" fmla="*/ 4811 w 9365"/>
                              <a:gd name="T46" fmla="+- 0 1593 1593"/>
                              <a:gd name="T47" fmla="*/ 1593 h 5641"/>
                              <a:gd name="T48" fmla="*/ 4811 w 9365"/>
                              <a:gd name="T49" fmla="+- 0 1593 1593"/>
                              <a:gd name="T50" fmla="*/ 1593 h 5641"/>
                              <a:gd name="T51" fmla="*/ 10 w 9365"/>
                              <a:gd name="T52" fmla="+- 0 1593 1593"/>
                              <a:gd name="T53" fmla="*/ 1593 h 5641"/>
                              <a:gd name="T54" fmla="*/ 0 w 9365"/>
                              <a:gd name="T55" fmla="+- 0 1593 1593"/>
                              <a:gd name="T56" fmla="*/ 1593 h 5641"/>
                              <a:gd name="T57" fmla="*/ 0 w 9365"/>
                              <a:gd name="T58" fmla="+- 0 1602 1593"/>
                              <a:gd name="T59" fmla="*/ 1602 h 5641"/>
                              <a:gd name="T60" fmla="*/ 10 w 9365"/>
                              <a:gd name="T61" fmla="+- 0 1602 1593"/>
                              <a:gd name="T62" fmla="*/ 1602 h 5641"/>
                              <a:gd name="T63" fmla="*/ 4811 w 9365"/>
                              <a:gd name="T64" fmla="+- 0 1602 1593"/>
                              <a:gd name="T65" fmla="*/ 1602 h 5641"/>
                              <a:gd name="T66" fmla="*/ 4811 w 9365"/>
                              <a:gd name="T67" fmla="+- 0 1602 1593"/>
                              <a:gd name="T68" fmla="*/ 1602 h 5641"/>
                              <a:gd name="T69" fmla="*/ 4820 w 9365"/>
                              <a:gd name="T70" fmla="+- 0 1602 1593"/>
                              <a:gd name="T71" fmla="*/ 1602 h 5641"/>
                              <a:gd name="T72" fmla="*/ 4820 w 9365"/>
                              <a:gd name="T73" fmla="+- 0 1593 1593"/>
                              <a:gd name="T74" fmla="*/ 1593 h 5641"/>
                              <a:gd name="T75" fmla="*/ 9364 w 9365"/>
                              <a:gd name="T76" fmla="+- 0 1603 1593"/>
                              <a:gd name="T77" fmla="*/ 1603 h 5641"/>
                              <a:gd name="T78" fmla="*/ 9355 w 9365"/>
                              <a:gd name="T79" fmla="+- 0 1603 1593"/>
                              <a:gd name="T80" fmla="*/ 1603 h 5641"/>
                              <a:gd name="T81" fmla="*/ 9355 w 9365"/>
                              <a:gd name="T82" fmla="+- 0 7224 1593"/>
                              <a:gd name="T83" fmla="*/ 7224 h 5641"/>
                              <a:gd name="T84" fmla="*/ 4820 w 9365"/>
                              <a:gd name="T85" fmla="+- 0 7224 1593"/>
                              <a:gd name="T86" fmla="*/ 7224 h 5641"/>
                              <a:gd name="T87" fmla="*/ 4820 w 9365"/>
                              <a:gd name="T88" fmla="+- 0 7233 1593"/>
                              <a:gd name="T89" fmla="*/ 7233 h 5641"/>
                              <a:gd name="T90" fmla="*/ 9355 w 9365"/>
                              <a:gd name="T91" fmla="+- 0 7233 1593"/>
                              <a:gd name="T92" fmla="*/ 7233 h 5641"/>
                              <a:gd name="T93" fmla="*/ 9364 w 9365"/>
                              <a:gd name="T94" fmla="+- 0 7233 1593"/>
                              <a:gd name="T95" fmla="*/ 7233 h 5641"/>
                              <a:gd name="T96" fmla="*/ 9364 w 9365"/>
                              <a:gd name="T97" fmla="+- 0 7224 1593"/>
                              <a:gd name="T98" fmla="*/ 7224 h 5641"/>
                              <a:gd name="T99" fmla="*/ 9364 w 9365"/>
                              <a:gd name="T100" fmla="+- 0 1603 1593"/>
                              <a:gd name="T101" fmla="*/ 1603 h 5641"/>
                              <a:gd name="T102" fmla="*/ 9364 w 9365"/>
                              <a:gd name="T103" fmla="+- 0 1593 1593"/>
                              <a:gd name="T104" fmla="*/ 1593 h 5641"/>
                              <a:gd name="T105" fmla="*/ 9355 w 9365"/>
                              <a:gd name="T106" fmla="+- 0 1593 1593"/>
                              <a:gd name="T107" fmla="*/ 1593 h 5641"/>
                              <a:gd name="T108" fmla="*/ 4820 w 9365"/>
                              <a:gd name="T109" fmla="+- 0 1593 1593"/>
                              <a:gd name="T110" fmla="*/ 1593 h 5641"/>
                              <a:gd name="T111" fmla="*/ 4820 w 9365"/>
                              <a:gd name="T112" fmla="+- 0 1602 1593"/>
                              <a:gd name="T113" fmla="*/ 1602 h 5641"/>
                              <a:gd name="T114" fmla="*/ 9355 w 9365"/>
                              <a:gd name="T115" fmla="+- 0 1602 1593"/>
                              <a:gd name="T116" fmla="*/ 1602 h 5641"/>
                              <a:gd name="T117" fmla="*/ 9364 w 9365"/>
                              <a:gd name="T118" fmla="+- 0 1602 1593"/>
                              <a:gd name="T119" fmla="*/ 1602 h 5641"/>
                              <a:gd name="T120" fmla="*/ 9364 w 9365"/>
                              <a:gd name="T121" fmla="+- 0 1593 1593"/>
                              <a:gd name="T122" fmla="*/ 1593 h 564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</a:cxnLst>
                            <a:rect l="0" t="0" r="r" b="b"/>
                            <a:pathLst>
                              <a:path w="9365" h="5641">
                                <a:moveTo>
                                  <a:pt x="4820" y="10"/>
                                </a:moveTo>
                                <a:lnTo>
                                  <a:pt x="4811" y="10"/>
                                </a:lnTo>
                                <a:lnTo>
                                  <a:pt x="4811" y="5631"/>
                                </a:lnTo>
                                <a:lnTo>
                                  <a:pt x="10" y="5631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631"/>
                                </a:lnTo>
                                <a:lnTo>
                                  <a:pt x="0" y="5640"/>
                                </a:lnTo>
                                <a:lnTo>
                                  <a:pt x="10" y="5640"/>
                                </a:lnTo>
                                <a:lnTo>
                                  <a:pt x="4811" y="5640"/>
                                </a:lnTo>
                                <a:lnTo>
                                  <a:pt x="4820" y="5640"/>
                                </a:lnTo>
                                <a:lnTo>
                                  <a:pt x="4820" y="5631"/>
                                </a:lnTo>
                                <a:lnTo>
                                  <a:pt x="4820" y="10"/>
                                </a:lnTo>
                                <a:close/>
                                <a:moveTo>
                                  <a:pt x="4820" y="0"/>
                                </a:moveTo>
                                <a:lnTo>
                                  <a:pt x="4811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4811" y="9"/>
                                </a:lnTo>
                                <a:lnTo>
                                  <a:pt x="4820" y="9"/>
                                </a:lnTo>
                                <a:lnTo>
                                  <a:pt x="4820" y="0"/>
                                </a:lnTo>
                                <a:close/>
                                <a:moveTo>
                                  <a:pt x="9364" y="10"/>
                                </a:moveTo>
                                <a:lnTo>
                                  <a:pt x="9355" y="10"/>
                                </a:lnTo>
                                <a:lnTo>
                                  <a:pt x="9355" y="5631"/>
                                </a:lnTo>
                                <a:lnTo>
                                  <a:pt x="4820" y="5631"/>
                                </a:lnTo>
                                <a:lnTo>
                                  <a:pt x="4820" y="5640"/>
                                </a:lnTo>
                                <a:lnTo>
                                  <a:pt x="9355" y="5640"/>
                                </a:lnTo>
                                <a:lnTo>
                                  <a:pt x="9364" y="5640"/>
                                </a:lnTo>
                                <a:lnTo>
                                  <a:pt x="9364" y="5631"/>
                                </a:lnTo>
                                <a:lnTo>
                                  <a:pt x="9364" y="10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4820" y="0"/>
                                </a:lnTo>
                                <a:lnTo>
                                  <a:pt x="4820" y="9"/>
                                </a:lnTo>
                                <a:lnTo>
                                  <a:pt x="9355" y="9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4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" y="1602"/>
                            <a:ext cx="4519" cy="5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06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4815" y="1597"/>
                            <a:ext cx="4545" cy="5631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A6F760D" w14:textId="77777777" w:rsidR="00DC16F1" w:rsidRDefault="00DC16F1">
                              <w:pPr>
                                <w:spacing w:before="9"/>
                                <w:rPr>
                                  <w:sz w:val="24"/>
                                </w:rPr>
                              </w:pPr>
                            </w:p>
                            <w:p w14:paraId="11109A61" w14:textId="77777777" w:rsidR="00DC16F1" w:rsidRDefault="00000000">
                              <w:pPr>
                                <w:ind w:left="2001" w:right="1626"/>
                                <w:jc w:val="center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Sigmoid</w:t>
                              </w:r>
                            </w:p>
                            <w:p w14:paraId="44FF43EB" w14:textId="77777777" w:rsidR="00DC16F1" w:rsidRDefault="00DC16F1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0FDD6F8E" w14:textId="77777777" w:rsidR="00DC16F1" w:rsidRDefault="00000000">
                              <w:pPr>
                                <w:spacing w:line="276" w:lineRule="auto"/>
                                <w:ind w:left="182" w:right="163"/>
                              </w:pPr>
                              <w:r>
                                <w:t>Can be done PA or AP. Central Ray 30-40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degrees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 xml:space="preserve">caudad for PA </w:t>
                              </w:r>
                              <w:r>
                                <w:t>exiting at the level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 xml:space="preserve">of the ASIS. 30-40 degrees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cephalad for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 xml:space="preserve">AP </w:t>
                              </w:r>
                              <w:r>
                                <w:t>exiting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2” below the level of the ASIS.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Center of the cassette should be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approximately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2”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above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level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iliac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crests.</w:t>
                              </w:r>
                            </w:p>
                            <w:p w14:paraId="3D0D649E" w14:textId="77777777" w:rsidR="00DC16F1" w:rsidRDefault="00DC16F1">
                              <w:pPr>
                                <w:spacing w:before="2"/>
                                <w:rPr>
                                  <w:sz w:val="25"/>
                                </w:rPr>
                              </w:pPr>
                            </w:p>
                            <w:p w14:paraId="45D9C68F" w14:textId="77777777" w:rsidR="00DC16F1" w:rsidRDefault="00000000">
                              <w:pPr>
                                <w:ind w:left="110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4EA32886" w14:textId="77777777" w:rsidR="00DC16F1" w:rsidRDefault="00000000">
                              <w:pPr>
                                <w:numPr>
                                  <w:ilvl w:val="0"/>
                                  <w:numId w:val="36"/>
                                </w:numPr>
                                <w:tabs>
                                  <w:tab w:val="left" w:pos="543"/>
                                </w:tabs>
                                <w:spacing w:before="35" w:line="252" w:lineRule="exact"/>
                                <w:ind w:hanging="364"/>
                              </w:pPr>
                              <w:r>
                                <w:t>Air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sigmoid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AP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projection.</w:t>
                              </w:r>
                            </w:p>
                            <w:p w14:paraId="64568EF2" w14:textId="77777777" w:rsidR="00DC16F1" w:rsidRDefault="00000000">
                              <w:pPr>
                                <w:numPr>
                                  <w:ilvl w:val="0"/>
                                  <w:numId w:val="36"/>
                                </w:numPr>
                                <w:tabs>
                                  <w:tab w:val="left" w:pos="543"/>
                                </w:tabs>
                                <w:spacing w:line="252" w:lineRule="exact"/>
                                <w:ind w:hanging="364"/>
                              </w:pPr>
                              <w:r>
                                <w:t>Contrast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rectum.</w:t>
                              </w:r>
                            </w:p>
                            <w:p w14:paraId="67B6B3D3" w14:textId="77777777" w:rsidR="00DC16F1" w:rsidRDefault="00DC16F1">
                              <w:pPr>
                                <w:spacing w:before="7"/>
                                <w:rPr>
                                  <w:sz w:val="25"/>
                                </w:rPr>
                              </w:pPr>
                            </w:p>
                            <w:p w14:paraId="671DA4A7" w14:textId="77777777" w:rsidR="00DC16F1" w:rsidRDefault="00000000">
                              <w:pPr>
                                <w:ind w:left="110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Note:</w:t>
                              </w:r>
                            </w:p>
                            <w:p w14:paraId="7742964C" w14:textId="77777777" w:rsidR="00DC16F1" w:rsidRDefault="00000000">
                              <w:pPr>
                                <w:spacing w:before="40" w:line="276" w:lineRule="auto"/>
                                <w:ind w:left="182" w:right="925"/>
                              </w:pPr>
                              <w:r>
                                <w:t>There are variations of this image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depending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on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which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site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you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are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at.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763EA1" id="Group 69" o:spid="_x0000_s1068" style="width:468.25pt;height:282.05pt;mso-position-horizontal-relative:char;mso-position-vertical-relative:line" coordorigin=",1592" coordsize="9365,564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">
                <v:shape id="AutoShape 72" o:spid="_x0000_s1069" style="position:absolute;top:1592;width:9365;height:5641;visibility:visible;mso-wrap-style:square;v-text-anchor:top" coordsize="9365,564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" path="m4820,10r-9,l4811,5631r-4801,l10,10,,10,,5631r,9l10,5640r4801,l4820,5640r,-9l4820,10xm4820,r-9,l10,,,,,9r10,l4811,9r9,l4820,xm9364,10r-9,l9355,5631r-4535,l4820,5640r4535,l9364,5640r,-9l9364,10xm9364,r-9,l4820,r,9l9355,9r9,l9364,xe" fillcolor="black" stroked="f">
                  <v:path arrowok="t" o:connecttype="custom" o:connectlocs="4820,1603;4811,1603;4811,7224;10,7224;10,1603;0,1603;0,7224;0,7233;10,7233;4811,7233;4811,7233;4820,7233;4820,7224;4820,1603;4820,1593;4811,1593;4811,1593;10,1593;0,1593;0,1602;10,1602;4811,1602;4811,1602;4820,1602;4820,1593;9364,1603;9355,1603;9355,7224;4820,7224;4820,7233;9355,7233;9364,7233;9364,7224;9364,1603;9364,1593;9355,1593;4820,1593;4820,1602;9355,1602;9364,1602;9364,1593" o:connectangles="0,0,0,0,0,0,0,0,0,0,0,0,0,0,0,0,0,0,0,0,0,0,0,0,0,0,0,0,0,0,0,0,0,0,0,0,0,0,0,0,0"/>
                </v:shape>
                <v:shape id="Picture 71" o:spid="_x0000_s1070" type="#_x0000_t75" style="position:absolute;left:147;top:1602;width:4519;height:552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">
                  <v:imagedata r:id="rId390" o:title=""/>
                </v:shape>
                <v:shape id="Text Box 70" o:spid="_x0000_s1071" type="#_x0000_t202" style="position:absolute;left:4815;top:1597;width:4545;height:563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" filled="f" strokeweight=".16936mm">
                  <v:textbox inset="0,0,0,0">
                    <w:txbxContent>
                      <w:p w14:paraId="2A6F760D" w14:textId="77777777" w:rsidR="00DC16F1" w:rsidRDefault="00DC16F1">
                        <w:pPr>
                          <w:spacing w:before="9"/>
                          <w:rPr>
                            <w:sz w:val="24"/>
                          </w:rPr>
                        </w:pPr>
                      </w:p>
                      <w:p w14:paraId="11109A61" w14:textId="77777777" w:rsidR="00DC16F1" w:rsidRDefault="00000000">
                        <w:pPr>
                          <w:ind w:left="2001" w:right="1626"/>
                          <w:jc w:val="center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Sigmoid</w:t>
                        </w:r>
                      </w:p>
                      <w:p w14:paraId="44FF43EB" w14:textId="77777777" w:rsidR="00DC16F1" w:rsidRDefault="00DC16F1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0FDD6F8E" w14:textId="77777777" w:rsidR="00DC16F1" w:rsidRDefault="00000000">
                        <w:pPr>
                          <w:spacing w:line="276" w:lineRule="auto"/>
                          <w:ind w:left="182" w:right="163"/>
                        </w:pPr>
                        <w:r>
                          <w:t>Can be done PA or AP. Central Ray 30-40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degrees </w:t>
                        </w:r>
                        <w:r>
                          <w:rPr>
                            <w:rFonts w:ascii="Arial" w:hAnsi="Arial"/>
                            <w:b/>
                          </w:rPr>
                          <w:t xml:space="preserve">caudad for PA </w:t>
                        </w:r>
                        <w:r>
                          <w:t>exiting at the level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 xml:space="preserve">of the ASIS. 30-40 degrees </w:t>
                        </w:r>
                        <w:r>
                          <w:rPr>
                            <w:rFonts w:ascii="Arial" w:hAnsi="Arial"/>
                            <w:b/>
                          </w:rPr>
                          <w:t>cephalad for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 xml:space="preserve">AP </w:t>
                        </w:r>
                        <w:r>
                          <w:t>exiting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2” below the level of the ASIS.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Center of the cassette should be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approximately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2”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above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level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iliac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crests.</w:t>
                        </w:r>
                      </w:p>
                      <w:p w14:paraId="3D0D649E" w14:textId="77777777" w:rsidR="00DC16F1" w:rsidRDefault="00DC16F1">
                        <w:pPr>
                          <w:spacing w:before="2"/>
                          <w:rPr>
                            <w:sz w:val="25"/>
                          </w:rPr>
                        </w:pPr>
                      </w:p>
                      <w:p w14:paraId="45D9C68F" w14:textId="77777777" w:rsidR="00DC16F1" w:rsidRDefault="00000000">
                        <w:pPr>
                          <w:ind w:left="110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4EA32886" w14:textId="77777777" w:rsidR="00DC16F1" w:rsidRDefault="00000000">
                        <w:pPr>
                          <w:numPr>
                            <w:ilvl w:val="0"/>
                            <w:numId w:val="36"/>
                          </w:numPr>
                          <w:tabs>
                            <w:tab w:val="left" w:pos="543"/>
                          </w:tabs>
                          <w:spacing w:before="35" w:line="252" w:lineRule="exact"/>
                          <w:ind w:hanging="364"/>
                        </w:pPr>
                        <w:r>
                          <w:t>Air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sigmoid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AP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projection.</w:t>
                        </w:r>
                      </w:p>
                      <w:p w14:paraId="64568EF2" w14:textId="77777777" w:rsidR="00DC16F1" w:rsidRDefault="00000000">
                        <w:pPr>
                          <w:numPr>
                            <w:ilvl w:val="0"/>
                            <w:numId w:val="36"/>
                          </w:numPr>
                          <w:tabs>
                            <w:tab w:val="left" w:pos="543"/>
                          </w:tabs>
                          <w:spacing w:line="252" w:lineRule="exact"/>
                          <w:ind w:hanging="364"/>
                        </w:pPr>
                        <w:r>
                          <w:t>Contrast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rectum.</w:t>
                        </w:r>
                      </w:p>
                      <w:p w14:paraId="67B6B3D3" w14:textId="77777777" w:rsidR="00DC16F1" w:rsidRDefault="00DC16F1">
                        <w:pPr>
                          <w:spacing w:before="7"/>
                          <w:rPr>
                            <w:sz w:val="25"/>
                          </w:rPr>
                        </w:pPr>
                      </w:p>
                      <w:p w14:paraId="671DA4A7" w14:textId="77777777" w:rsidR="00DC16F1" w:rsidRDefault="00000000">
                        <w:pPr>
                          <w:ind w:left="110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Note:</w:t>
                        </w:r>
                      </w:p>
                      <w:p w14:paraId="7742964C" w14:textId="77777777" w:rsidR="00DC16F1" w:rsidRDefault="00000000">
                        <w:pPr>
                          <w:spacing w:before="40" w:line="276" w:lineRule="auto"/>
                          <w:ind w:left="182" w:right="925"/>
                        </w:pPr>
                        <w:r>
                          <w:t>There are variations of this image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depending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on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which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site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you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are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at.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329BB44" w14:textId="77777777" w:rsidR="00DC16F1" w:rsidRDefault="00DC16F1">
      <w:pPr>
        <w:pStyle w:val="BodyText"/>
        <w:rPr>
          <w:sz w:val="20"/>
        </w:rPr>
      </w:pPr>
    </w:p>
    <w:p w14:paraId="230213EB" w14:textId="77777777" w:rsidR="00DC16F1" w:rsidRDefault="00DC16F1">
      <w:pPr>
        <w:pStyle w:val="BodyText"/>
        <w:spacing w:before="7"/>
        <w:rPr>
          <w:sz w:val="19"/>
        </w:rPr>
      </w:pPr>
    </w:p>
    <w:p w14:paraId="21C2EDB9" w14:textId="77777777" w:rsidR="00DC16F1" w:rsidRDefault="00000000">
      <w:pPr>
        <w:pStyle w:val="Heading6"/>
        <w:spacing w:before="94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4E269365" w14:textId="77777777" w:rsidR="00DC16F1" w:rsidRDefault="00DC16F1">
      <w:pPr>
        <w:pStyle w:val="BodyText"/>
        <w:spacing w:before="5"/>
        <w:rPr>
          <w:rFonts w:ascii="Arial"/>
          <w:b/>
          <w:sz w:val="28"/>
        </w:rPr>
      </w:pPr>
    </w:p>
    <w:p w14:paraId="38F1649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Rectosigmoid</w:t>
      </w:r>
      <w:r>
        <w:rPr>
          <w:spacing w:val="-13"/>
        </w:rPr>
        <w:t xml:space="preserve"> </w:t>
      </w:r>
      <w:r>
        <w:t>area</w:t>
      </w:r>
      <w:r>
        <w:rPr>
          <w:spacing w:val="-13"/>
        </w:rPr>
        <w:t xml:space="preserve"> </w:t>
      </w:r>
      <w:r>
        <w:t>centered</w:t>
      </w:r>
      <w:r>
        <w:rPr>
          <w:spacing w:val="-14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radiograph</w:t>
      </w:r>
    </w:p>
    <w:p w14:paraId="1FAC684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"/>
        <w:ind w:right="1777"/>
      </w:pPr>
      <w:r>
        <w:t>Rectosigmoid area with less superimposition than in the PA/AP projection because of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angulation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central</w:t>
      </w:r>
      <w:r>
        <w:rPr>
          <w:spacing w:val="-3"/>
        </w:rPr>
        <w:t xml:space="preserve"> </w:t>
      </w:r>
      <w:r>
        <w:t>ray</w:t>
      </w:r>
    </w:p>
    <w:p w14:paraId="3428E520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1"/>
        <w:ind w:hanging="361"/>
      </w:pPr>
      <w:r>
        <w:t>Transverse</w:t>
      </w:r>
      <w:r>
        <w:rPr>
          <w:spacing w:val="-12"/>
        </w:rPr>
        <w:t xml:space="preserve"> </w:t>
      </w:r>
      <w:r>
        <w:t>colon</w:t>
      </w:r>
      <w:r>
        <w:rPr>
          <w:spacing w:val="-11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both</w:t>
      </w:r>
      <w:r>
        <w:rPr>
          <w:spacing w:val="-13"/>
        </w:rPr>
        <w:t xml:space="preserve"> </w:t>
      </w:r>
      <w:r>
        <w:t>flexures</w:t>
      </w:r>
      <w:r>
        <w:rPr>
          <w:spacing w:val="-13"/>
        </w:rPr>
        <w:t xml:space="preserve"> </w:t>
      </w:r>
      <w:r>
        <w:t>not</w:t>
      </w:r>
      <w:r>
        <w:rPr>
          <w:spacing w:val="-10"/>
        </w:rPr>
        <w:t xml:space="preserve"> </w:t>
      </w:r>
      <w:r>
        <w:t>necessarily</w:t>
      </w:r>
      <w:r>
        <w:rPr>
          <w:spacing w:val="-10"/>
        </w:rPr>
        <w:t xml:space="preserve"> </w:t>
      </w:r>
      <w:r>
        <w:t>included</w:t>
      </w:r>
    </w:p>
    <w:p w14:paraId="1FEAD019" w14:textId="77777777" w:rsidR="00DC16F1" w:rsidRDefault="00DC16F1">
      <w:pPr>
        <w:sectPr w:rsidR="00DC16F1">
          <w:headerReference w:type="default" r:id="rId398"/>
          <w:footerReference w:type="default" r:id="rId399"/>
          <w:pgSz w:w="12240" w:h="15840"/>
          <w:pgMar w:top="260" w:right="0" w:bottom="1540" w:left="420" w:header="0" w:footer="1352" w:gutter="0"/>
          <w:cols w:space="720"/>
        </w:sectPr>
      </w:pPr>
    </w:p>
    <w:p w14:paraId="0E3E0FE6" w14:textId="4A2442DC" w:rsidR="00DC16F1" w:rsidRDefault="006147DB">
      <w:pPr>
        <w:pStyle w:val="BodyText"/>
        <w:ind w:left="1030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320C715" wp14:editId="12C94AFF">
                <wp:extent cx="5946775" cy="4793615"/>
                <wp:effectExtent l="0" t="0" r="9525" b="6985"/>
                <wp:docPr id="488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4793615"/>
                          <a:chOff x="0" y="1592"/>
                          <a:chExt cx="9365" cy="7549"/>
                        </a:xfrm>
                      </wpg:grpSpPr>
                      <wps:wsp>
                        <wps:cNvPr id="492" name="Freeform 67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7549"/>
                          </a:xfrm>
                          <a:custGeom>
                            <a:avLst/>
                            <a:gdLst>
                              <a:gd name="T0" fmla="*/ 9364 w 9365"/>
                              <a:gd name="T1" fmla="+- 0 1593 1593"/>
                              <a:gd name="T2" fmla="*/ 1593 h 7549"/>
                              <a:gd name="T3" fmla="*/ 9355 w 9365"/>
                              <a:gd name="T4" fmla="+- 0 1593 1593"/>
                              <a:gd name="T5" fmla="*/ 1593 h 7549"/>
                              <a:gd name="T6" fmla="*/ 9355 w 9365"/>
                              <a:gd name="T7" fmla="+- 0 1602 1593"/>
                              <a:gd name="T8" fmla="*/ 1602 h 7549"/>
                              <a:gd name="T9" fmla="*/ 9355 w 9365"/>
                              <a:gd name="T10" fmla="+- 0 9132 1593"/>
                              <a:gd name="T11" fmla="*/ 9132 h 7549"/>
                              <a:gd name="T12" fmla="*/ 5485 w 9365"/>
                              <a:gd name="T13" fmla="+- 0 9132 1593"/>
                              <a:gd name="T14" fmla="*/ 9132 h 7549"/>
                              <a:gd name="T15" fmla="*/ 5485 w 9365"/>
                              <a:gd name="T16" fmla="+- 0 1602 1593"/>
                              <a:gd name="T17" fmla="*/ 1602 h 7549"/>
                              <a:gd name="T18" fmla="*/ 9355 w 9365"/>
                              <a:gd name="T19" fmla="+- 0 1602 1593"/>
                              <a:gd name="T20" fmla="*/ 1602 h 7549"/>
                              <a:gd name="T21" fmla="*/ 9355 w 9365"/>
                              <a:gd name="T22" fmla="+- 0 1593 1593"/>
                              <a:gd name="T23" fmla="*/ 1593 h 7549"/>
                              <a:gd name="T24" fmla="*/ 5485 w 9365"/>
                              <a:gd name="T25" fmla="+- 0 1593 1593"/>
                              <a:gd name="T26" fmla="*/ 1593 h 7549"/>
                              <a:gd name="T27" fmla="*/ 5475 w 9365"/>
                              <a:gd name="T28" fmla="+- 0 1593 1593"/>
                              <a:gd name="T29" fmla="*/ 1593 h 7549"/>
                              <a:gd name="T30" fmla="*/ 5475 w 9365"/>
                              <a:gd name="T31" fmla="+- 0 1602 1593"/>
                              <a:gd name="T32" fmla="*/ 1602 h 7549"/>
                              <a:gd name="T33" fmla="*/ 5475 w 9365"/>
                              <a:gd name="T34" fmla="+- 0 9132 1593"/>
                              <a:gd name="T35" fmla="*/ 9132 h 7549"/>
                              <a:gd name="T36" fmla="*/ 10 w 9365"/>
                              <a:gd name="T37" fmla="+- 0 9132 1593"/>
                              <a:gd name="T38" fmla="*/ 9132 h 7549"/>
                              <a:gd name="T39" fmla="*/ 10 w 9365"/>
                              <a:gd name="T40" fmla="+- 0 1602 1593"/>
                              <a:gd name="T41" fmla="*/ 1602 h 7549"/>
                              <a:gd name="T42" fmla="*/ 5475 w 9365"/>
                              <a:gd name="T43" fmla="+- 0 1602 1593"/>
                              <a:gd name="T44" fmla="*/ 1602 h 7549"/>
                              <a:gd name="T45" fmla="*/ 5475 w 9365"/>
                              <a:gd name="T46" fmla="+- 0 1593 1593"/>
                              <a:gd name="T47" fmla="*/ 1593 h 7549"/>
                              <a:gd name="T48" fmla="*/ 10 w 9365"/>
                              <a:gd name="T49" fmla="+- 0 1593 1593"/>
                              <a:gd name="T50" fmla="*/ 1593 h 7549"/>
                              <a:gd name="T51" fmla="*/ 0 w 9365"/>
                              <a:gd name="T52" fmla="+- 0 1593 1593"/>
                              <a:gd name="T53" fmla="*/ 1593 h 7549"/>
                              <a:gd name="T54" fmla="*/ 0 w 9365"/>
                              <a:gd name="T55" fmla="+- 0 1602 1593"/>
                              <a:gd name="T56" fmla="*/ 1602 h 7549"/>
                              <a:gd name="T57" fmla="*/ 0 w 9365"/>
                              <a:gd name="T58" fmla="+- 0 9132 1593"/>
                              <a:gd name="T59" fmla="*/ 9132 h 7549"/>
                              <a:gd name="T60" fmla="*/ 0 w 9365"/>
                              <a:gd name="T61" fmla="+- 0 9142 1593"/>
                              <a:gd name="T62" fmla="*/ 9142 h 7549"/>
                              <a:gd name="T63" fmla="*/ 10 w 9365"/>
                              <a:gd name="T64" fmla="+- 0 9142 1593"/>
                              <a:gd name="T65" fmla="*/ 9142 h 7549"/>
                              <a:gd name="T66" fmla="*/ 9364 w 9365"/>
                              <a:gd name="T67" fmla="+- 0 9142 1593"/>
                              <a:gd name="T68" fmla="*/ 9142 h 7549"/>
                              <a:gd name="T69" fmla="*/ 9364 w 9365"/>
                              <a:gd name="T70" fmla="+- 0 9132 1593"/>
                              <a:gd name="T71" fmla="*/ 9132 h 7549"/>
                              <a:gd name="T72" fmla="*/ 9364 w 9365"/>
                              <a:gd name="T73" fmla="+- 0 1602 1593"/>
                              <a:gd name="T74" fmla="*/ 1602 h 7549"/>
                              <a:gd name="T75" fmla="*/ 9364 w 9365"/>
                              <a:gd name="T76" fmla="+- 0 1593 1593"/>
                              <a:gd name="T77" fmla="*/ 1593 h 754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</a:cxnLst>
                            <a:rect l="0" t="0" r="r" b="b"/>
                            <a:pathLst>
                              <a:path w="9365" h="7549"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9355" y="9"/>
                                </a:lnTo>
                                <a:lnTo>
                                  <a:pt x="9355" y="7539"/>
                                </a:lnTo>
                                <a:lnTo>
                                  <a:pt x="5485" y="7539"/>
                                </a:lnTo>
                                <a:lnTo>
                                  <a:pt x="5485" y="9"/>
                                </a:lnTo>
                                <a:lnTo>
                                  <a:pt x="9355" y="9"/>
                                </a:lnTo>
                                <a:lnTo>
                                  <a:pt x="9355" y="0"/>
                                </a:lnTo>
                                <a:lnTo>
                                  <a:pt x="5485" y="0"/>
                                </a:lnTo>
                                <a:lnTo>
                                  <a:pt x="5475" y="0"/>
                                </a:lnTo>
                                <a:lnTo>
                                  <a:pt x="5475" y="9"/>
                                </a:lnTo>
                                <a:lnTo>
                                  <a:pt x="5475" y="7539"/>
                                </a:lnTo>
                                <a:lnTo>
                                  <a:pt x="10" y="7539"/>
                                </a:lnTo>
                                <a:lnTo>
                                  <a:pt x="10" y="9"/>
                                </a:lnTo>
                                <a:lnTo>
                                  <a:pt x="5475" y="9"/>
                                </a:lnTo>
                                <a:lnTo>
                                  <a:pt x="5475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7539"/>
                                </a:lnTo>
                                <a:lnTo>
                                  <a:pt x="0" y="7549"/>
                                </a:lnTo>
                                <a:lnTo>
                                  <a:pt x="10" y="7549"/>
                                </a:lnTo>
                                <a:lnTo>
                                  <a:pt x="9364" y="7549"/>
                                </a:lnTo>
                                <a:lnTo>
                                  <a:pt x="9364" y="7539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4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" y="1602"/>
                            <a:ext cx="5213" cy="4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96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5480" y="1597"/>
                            <a:ext cx="3880" cy="7540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6108DB5" w14:textId="77777777" w:rsidR="00DC16F1" w:rsidRDefault="00DC16F1">
                              <w:pPr>
                                <w:spacing w:before="9"/>
                                <w:rPr>
                                  <w:sz w:val="24"/>
                                </w:rPr>
                              </w:pPr>
                            </w:p>
                            <w:p w14:paraId="04193D76" w14:textId="77777777" w:rsidR="00DC16F1" w:rsidRDefault="00000000">
                              <w:pPr>
                                <w:ind w:left="875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Cross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Table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Rectum</w:t>
                              </w:r>
                            </w:p>
                            <w:p w14:paraId="57579023" w14:textId="77777777" w:rsidR="00DC16F1" w:rsidRDefault="00DC16F1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5541785D" w14:textId="77777777" w:rsidR="00DC16F1" w:rsidRDefault="00000000">
                              <w:pPr>
                                <w:spacing w:line="276" w:lineRule="auto"/>
                                <w:ind w:left="179" w:right="197"/>
                              </w:pPr>
                              <w:r>
                                <w:t>Patient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prone.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10X12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IR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centered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at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the level of the ASIS. Central ray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horizontal for double contrast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exams.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Ensure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that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top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IR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is at the level of the crests and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curve of the buttocks is at 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bottom of the IR. Marker is placed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anterior. Use filter if possible for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double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contrast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exams.</w:t>
                              </w:r>
                            </w:p>
                            <w:p w14:paraId="4BB365F8" w14:textId="77777777" w:rsidR="00DC16F1" w:rsidRDefault="00DC16F1">
                              <w:pPr>
                                <w:spacing w:before="1"/>
                                <w:rPr>
                                  <w:sz w:val="25"/>
                                </w:rPr>
                              </w:pPr>
                            </w:p>
                            <w:p w14:paraId="3C5BC14C" w14:textId="77777777" w:rsidR="00DC16F1" w:rsidRDefault="00000000">
                              <w:pPr>
                                <w:spacing w:line="276" w:lineRule="auto"/>
                                <w:ind w:left="179" w:right="19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Tip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is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deflated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and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either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left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in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or</w:t>
                              </w:r>
                              <w:r>
                                <w:rPr>
                                  <w:rFonts w:ascii="Arial"/>
                                  <w:b/>
                                  <w:spacing w:val="-5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removed depending upon the</w:t>
                              </w:r>
                              <w:r>
                                <w:rPr>
                                  <w:rFonts w:ascii="Arial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Radiologist.</w:t>
                              </w:r>
                            </w:p>
                            <w:p w14:paraId="27135129" w14:textId="77777777" w:rsidR="00DC16F1" w:rsidRDefault="00DC16F1">
                              <w:pPr>
                                <w:spacing w:before="4"/>
                                <w:rPr>
                                  <w:rFonts w:ascii="Arial"/>
                                  <w:b/>
                                  <w:sz w:val="25"/>
                                </w:rPr>
                              </w:pPr>
                            </w:p>
                            <w:p w14:paraId="2B1D4F7D" w14:textId="77777777" w:rsidR="00DC16F1" w:rsidRDefault="00000000">
                              <w:pPr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1E7F2DBA" w14:textId="77777777" w:rsidR="00DC16F1" w:rsidRDefault="00000000">
                              <w:pPr>
                                <w:numPr>
                                  <w:ilvl w:val="0"/>
                                  <w:numId w:val="35"/>
                                </w:numPr>
                                <w:tabs>
                                  <w:tab w:val="left" w:pos="540"/>
                                </w:tabs>
                                <w:spacing w:before="42"/>
                              </w:pPr>
                              <w:r>
                                <w:rPr>
                                  <w:spacing w:val="-1"/>
                                </w:rPr>
                                <w:t>Rectum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filled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with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air.</w:t>
                              </w:r>
                            </w:p>
                            <w:p w14:paraId="1009FEB5" w14:textId="77777777" w:rsidR="00DC16F1" w:rsidRDefault="00DC16F1">
                              <w:pPr>
                                <w:spacing w:before="2"/>
                                <w:rPr>
                                  <w:sz w:val="25"/>
                                </w:rPr>
                              </w:pPr>
                            </w:p>
                            <w:p w14:paraId="6A7D19D4" w14:textId="77777777" w:rsidR="00DC16F1" w:rsidRDefault="00000000">
                              <w:pPr>
                                <w:spacing w:before="1"/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Note:</w:t>
                              </w:r>
                            </w:p>
                            <w:p w14:paraId="5C54BD12" w14:textId="77777777" w:rsidR="00DC16F1" w:rsidRDefault="00000000">
                              <w:pPr>
                                <w:spacing w:before="37" w:line="276" w:lineRule="auto"/>
                                <w:ind w:left="179" w:right="124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t>Because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thickness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hips,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and because you are using a grid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use a filter, collimate, and use lead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at the back of the cassette to absorb</w:t>
                              </w:r>
                              <w:r>
                                <w:rPr>
                                  <w:spacing w:val="-60"/>
                                </w:rPr>
                                <w:t xml:space="preserve"> </w:t>
                              </w:r>
                              <w:r>
                                <w:t>scatter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improve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image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quality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20C715" id="Group 64" o:spid="_x0000_s1072" style="width:468.25pt;height:377.45pt;mso-position-horizontal-relative:char;mso-position-vertical-relative:line" coordorigin=",1592" coordsize="9365,7549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">
                <v:shape id="Freeform 67" o:spid="_x0000_s1073" style="position:absolute;top:1592;width:9365;height:7549;visibility:visible;mso-wrap-style:square;v-text-anchor:top" coordsize="9365,754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" path="m9364,r-9,l9355,9r,7530l5485,7539,5485,9r3870,l9355,,5485,r-10,l5475,9r,7530l10,7539,10,9r5465,l5475,,10,,,,,9,,7539r,10l10,7549r9354,l9364,7539,9364,9r,-9xe" fillcolor="black" stroked="f">
                  <v:path arrowok="t" o:connecttype="custom" o:connectlocs="9364,1593;9355,1593;9355,1602;9355,9132;5485,9132;5485,1602;9355,1602;9355,1593;5485,1593;5475,1593;5475,1602;5475,9132;10,9132;10,1602;5475,1602;5475,1593;10,1593;0,1593;0,1602;0,9132;0,9142;10,9142;9364,9142;9364,9132;9364,1602;9364,1593" o:connectangles="0,0,0,0,0,0,0,0,0,0,0,0,0,0,0,0,0,0,0,0,0,0,0,0,0,0"/>
                </v:shape>
                <v:shape id="Picture 66" o:spid="_x0000_s1074" type="#_x0000_t75" style="position:absolute;left:147;top:1602;width:5213;height:426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">
                  <v:imagedata r:id="rId390" o:title=""/>
                </v:shape>
                <v:shape id="_x0000_s1075" type="#_x0000_t202" style="position:absolute;left:5480;top:1597;width:3880;height:75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" filled="f" strokeweight=".16936mm">
                  <v:textbox inset="0,0,0,0">
                    <w:txbxContent>
                      <w:p w14:paraId="46108DB5" w14:textId="77777777" w:rsidR="00DC16F1" w:rsidRDefault="00DC16F1">
                        <w:pPr>
                          <w:spacing w:before="9"/>
                          <w:rPr>
                            <w:sz w:val="24"/>
                          </w:rPr>
                        </w:pPr>
                      </w:p>
                      <w:p w14:paraId="04193D76" w14:textId="77777777" w:rsidR="00DC16F1" w:rsidRDefault="00000000">
                        <w:pPr>
                          <w:ind w:left="875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Cross</w:t>
                        </w:r>
                        <w:r>
                          <w:rPr>
                            <w:rFonts w:ascii="Arial"/>
                            <w:b/>
                            <w:spacing w:val="-9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Table</w:t>
                        </w:r>
                        <w:r>
                          <w:rPr>
                            <w:rFonts w:ascii="Arial"/>
                            <w:b/>
                            <w:spacing w:val="-8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Rectum</w:t>
                        </w:r>
                      </w:p>
                      <w:p w14:paraId="57579023" w14:textId="77777777" w:rsidR="00DC16F1" w:rsidRDefault="00DC16F1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5541785D" w14:textId="77777777" w:rsidR="00DC16F1" w:rsidRDefault="00000000">
                        <w:pPr>
                          <w:spacing w:line="276" w:lineRule="auto"/>
                          <w:ind w:left="179" w:right="197"/>
                        </w:pPr>
                        <w:r>
                          <w:t>Patient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prone.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10X12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IR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centered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at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the level of the ASIS. Central ray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horizontal for double contrast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exams.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Ensure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that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top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IR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is at the level of the crests and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curve of the buttocks is at 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bottom of the IR. Marker is placed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anterior. Use filter if possible for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double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contrast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exams.</w:t>
                        </w:r>
                      </w:p>
                      <w:p w14:paraId="4BB365F8" w14:textId="77777777" w:rsidR="00DC16F1" w:rsidRDefault="00DC16F1">
                        <w:pPr>
                          <w:spacing w:before="1"/>
                          <w:rPr>
                            <w:sz w:val="25"/>
                          </w:rPr>
                        </w:pPr>
                      </w:p>
                      <w:p w14:paraId="3C5BC14C" w14:textId="77777777" w:rsidR="00DC16F1" w:rsidRDefault="00000000">
                        <w:pPr>
                          <w:spacing w:line="276" w:lineRule="auto"/>
                          <w:ind w:left="179" w:right="19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Tip</w:t>
                        </w:r>
                        <w:r>
                          <w:rPr>
                            <w:rFonts w:ascii="Arial"/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is</w:t>
                        </w:r>
                        <w:r>
                          <w:rPr>
                            <w:rFonts w:asci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deflated</w:t>
                        </w:r>
                        <w:r>
                          <w:rPr>
                            <w:rFonts w:asci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and</w:t>
                        </w:r>
                        <w:r>
                          <w:rPr>
                            <w:rFonts w:ascii="Arial"/>
                            <w:b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either</w:t>
                        </w:r>
                        <w:r>
                          <w:rPr>
                            <w:rFonts w:asci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left</w:t>
                        </w:r>
                        <w:r>
                          <w:rPr>
                            <w:rFonts w:ascii="Arial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in</w:t>
                        </w:r>
                        <w:r>
                          <w:rPr>
                            <w:rFonts w:ascii="Arial"/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or</w:t>
                        </w:r>
                        <w:r>
                          <w:rPr>
                            <w:rFonts w:ascii="Arial"/>
                            <w:b/>
                            <w:spacing w:val="-5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removed depending upon the</w:t>
                        </w:r>
                        <w:r>
                          <w:rPr>
                            <w:rFonts w:ascii="Arial"/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Radiologist.</w:t>
                        </w:r>
                      </w:p>
                      <w:p w14:paraId="27135129" w14:textId="77777777" w:rsidR="00DC16F1" w:rsidRDefault="00DC16F1">
                        <w:pPr>
                          <w:spacing w:before="4"/>
                          <w:rPr>
                            <w:rFonts w:ascii="Arial"/>
                            <w:b/>
                            <w:sz w:val="25"/>
                          </w:rPr>
                        </w:pPr>
                      </w:p>
                      <w:p w14:paraId="2B1D4F7D" w14:textId="77777777" w:rsidR="00DC16F1" w:rsidRDefault="00000000">
                        <w:pPr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1E7F2DBA" w14:textId="77777777" w:rsidR="00DC16F1" w:rsidRDefault="00000000">
                        <w:pPr>
                          <w:numPr>
                            <w:ilvl w:val="0"/>
                            <w:numId w:val="35"/>
                          </w:numPr>
                          <w:tabs>
                            <w:tab w:val="left" w:pos="540"/>
                          </w:tabs>
                          <w:spacing w:before="42"/>
                        </w:pPr>
                        <w:r>
                          <w:rPr>
                            <w:spacing w:val="-1"/>
                          </w:rPr>
                          <w:t>Rectum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filled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with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air.</w:t>
                        </w:r>
                      </w:p>
                      <w:p w14:paraId="1009FEB5" w14:textId="77777777" w:rsidR="00DC16F1" w:rsidRDefault="00DC16F1">
                        <w:pPr>
                          <w:spacing w:before="2"/>
                          <w:rPr>
                            <w:sz w:val="25"/>
                          </w:rPr>
                        </w:pPr>
                      </w:p>
                      <w:p w14:paraId="6A7D19D4" w14:textId="77777777" w:rsidR="00DC16F1" w:rsidRDefault="00000000">
                        <w:pPr>
                          <w:spacing w:before="1"/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Note:</w:t>
                        </w:r>
                      </w:p>
                      <w:p w14:paraId="5C54BD12" w14:textId="77777777" w:rsidR="00DC16F1" w:rsidRDefault="00000000">
                        <w:pPr>
                          <w:spacing w:before="37" w:line="276" w:lineRule="auto"/>
                          <w:ind w:left="179" w:right="124"/>
                          <w:rPr>
                            <w:rFonts w:ascii="Arial"/>
                            <w:b/>
                          </w:rPr>
                        </w:pPr>
                        <w:r>
                          <w:t>Because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thickness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hips,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and because you are using a grid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use a filter, collimate, and use lead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at the back of the cassette to absorb</w:t>
                        </w:r>
                        <w:r>
                          <w:rPr>
                            <w:spacing w:val="-60"/>
                          </w:rPr>
                          <w:t xml:space="preserve"> </w:t>
                        </w:r>
                        <w:r>
                          <w:t>scatter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improve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image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quality</w:t>
                        </w:r>
                        <w:r>
                          <w:rPr>
                            <w:rFonts w:ascii="Arial"/>
                            <w:b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DF4A299" w14:textId="77777777" w:rsidR="00DC16F1" w:rsidRDefault="00DC16F1">
      <w:pPr>
        <w:pStyle w:val="BodyText"/>
        <w:rPr>
          <w:sz w:val="20"/>
        </w:rPr>
      </w:pPr>
    </w:p>
    <w:p w14:paraId="2D0EC2B1" w14:textId="77777777" w:rsidR="00DC16F1" w:rsidRDefault="00DC16F1">
      <w:pPr>
        <w:pStyle w:val="BodyText"/>
        <w:spacing w:before="1"/>
        <w:rPr>
          <w:sz w:val="20"/>
        </w:rPr>
      </w:pPr>
    </w:p>
    <w:p w14:paraId="2A4FC490" w14:textId="77777777" w:rsidR="00DC16F1" w:rsidRDefault="00000000">
      <w:pPr>
        <w:pStyle w:val="Heading6"/>
        <w:spacing w:before="94"/>
      </w:pPr>
      <w:r>
        <w:t>Evaluation</w:t>
      </w:r>
      <w:r>
        <w:rPr>
          <w:spacing w:val="-13"/>
        </w:rPr>
        <w:t xml:space="preserve"> </w:t>
      </w:r>
      <w:r>
        <w:t>Criteria</w:t>
      </w:r>
    </w:p>
    <w:p w14:paraId="51348DFF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683846A0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Rectosigmoid</w:t>
      </w:r>
      <w:r>
        <w:rPr>
          <w:spacing w:val="-6"/>
        </w:rPr>
        <w:t xml:space="preserve"> </w:t>
      </w:r>
      <w:r>
        <w:t>area</w:t>
      </w:r>
      <w:r>
        <w:rPr>
          <w:spacing w:val="-8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center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radiograph</w:t>
      </w:r>
    </w:p>
    <w:p w14:paraId="51FA63E8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1" w:lineRule="exact"/>
        <w:ind w:hanging="361"/>
      </w:pPr>
      <w:r>
        <w:t>No</w:t>
      </w:r>
      <w:r>
        <w:rPr>
          <w:spacing w:val="-9"/>
        </w:rPr>
        <w:t xml:space="preserve"> </w:t>
      </w:r>
      <w:r>
        <w:t>rotation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</w:p>
    <w:p w14:paraId="0DD797D2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Superimposed</w:t>
      </w:r>
      <w:r>
        <w:rPr>
          <w:spacing w:val="-11"/>
        </w:rPr>
        <w:t xml:space="preserve"> </w:t>
      </w:r>
      <w:r>
        <w:t>hips</w:t>
      </w:r>
      <w:r>
        <w:rPr>
          <w:spacing w:val="-12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femurs</w:t>
      </w:r>
    </w:p>
    <w:p w14:paraId="22E81348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"/>
        <w:ind w:right="1783"/>
      </w:pPr>
      <w:r>
        <w:t>Superior</w:t>
      </w:r>
      <w:r>
        <w:rPr>
          <w:spacing w:val="-5"/>
        </w:rPr>
        <w:t xml:space="preserve"> </w:t>
      </w:r>
      <w:r>
        <w:t>portion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colon</w:t>
      </w:r>
      <w:r>
        <w:rPr>
          <w:spacing w:val="-10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necessarily</w:t>
      </w:r>
      <w:r>
        <w:rPr>
          <w:spacing w:val="-6"/>
        </w:rPr>
        <w:t xml:space="preserve"> </w:t>
      </w:r>
      <w:r>
        <w:t>included</w:t>
      </w:r>
      <w:r>
        <w:rPr>
          <w:spacing w:val="-9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rectosigmoid</w:t>
      </w:r>
      <w:r>
        <w:rPr>
          <w:spacing w:val="-6"/>
        </w:rPr>
        <w:t xml:space="preserve"> </w:t>
      </w:r>
      <w:r>
        <w:t>region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area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interest</w:t>
      </w:r>
    </w:p>
    <w:p w14:paraId="3C386947" w14:textId="77777777" w:rsidR="00DC16F1" w:rsidRDefault="00DC16F1">
      <w:pPr>
        <w:sectPr w:rsidR="00DC16F1">
          <w:headerReference w:type="default" r:id="rId400"/>
          <w:footerReference w:type="default" r:id="rId401"/>
          <w:pgSz w:w="12240" w:h="15840"/>
          <w:pgMar w:top="260" w:right="0" w:bottom="1540" w:left="420" w:header="0" w:footer="1352" w:gutter="0"/>
          <w:cols w:space="720"/>
        </w:sectPr>
      </w:pPr>
    </w:p>
    <w:p w14:paraId="5B2BA481" w14:textId="77777777" w:rsidR="00DC16F1" w:rsidRDefault="00DC16F1">
      <w:pPr>
        <w:pStyle w:val="BodyText"/>
        <w:rPr>
          <w:sz w:val="20"/>
        </w:rPr>
      </w:pPr>
    </w:p>
    <w:p w14:paraId="3452CF4B" w14:textId="77777777" w:rsidR="00DC16F1" w:rsidRDefault="00DC16F1">
      <w:pPr>
        <w:pStyle w:val="BodyText"/>
        <w:rPr>
          <w:sz w:val="20"/>
        </w:rPr>
      </w:pPr>
    </w:p>
    <w:p w14:paraId="67E72F55" w14:textId="77777777" w:rsidR="00DC16F1" w:rsidRDefault="00DC16F1">
      <w:pPr>
        <w:pStyle w:val="BodyText"/>
        <w:rPr>
          <w:sz w:val="20"/>
        </w:rPr>
      </w:pPr>
    </w:p>
    <w:p w14:paraId="2B0FCDD6" w14:textId="77777777" w:rsidR="00DC16F1" w:rsidRDefault="00DC16F1">
      <w:pPr>
        <w:pStyle w:val="BodyText"/>
        <w:rPr>
          <w:sz w:val="20"/>
        </w:rPr>
      </w:pPr>
    </w:p>
    <w:p w14:paraId="18584B2F" w14:textId="77777777" w:rsidR="00DC16F1" w:rsidRDefault="00DC16F1">
      <w:pPr>
        <w:pStyle w:val="BodyText"/>
        <w:rPr>
          <w:sz w:val="20"/>
        </w:rPr>
      </w:pPr>
    </w:p>
    <w:p w14:paraId="0E4905A5" w14:textId="77777777" w:rsidR="00DC16F1" w:rsidRDefault="00DC16F1">
      <w:pPr>
        <w:pStyle w:val="BodyText"/>
        <w:rPr>
          <w:sz w:val="20"/>
        </w:rPr>
      </w:pPr>
    </w:p>
    <w:p w14:paraId="226A4DEE" w14:textId="4F4EC2D2" w:rsidR="00DC16F1" w:rsidRDefault="00000000">
      <w:pPr>
        <w:spacing w:before="221"/>
        <w:ind w:left="1020"/>
        <w:rPr>
          <w:rFonts w:ascii="Arial"/>
          <w:b/>
          <w:sz w:val="24"/>
        </w:rPr>
      </w:pPr>
      <w:r>
        <w:rPr>
          <w:rFonts w:ascii="Arial"/>
          <w:b/>
          <w:sz w:val="24"/>
        </w:rPr>
        <w:t>Radiographic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Positioning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for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Single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Contrast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Enema</w:t>
      </w:r>
    </w:p>
    <w:p w14:paraId="633C65C5" w14:textId="1BD9168E" w:rsidR="00DC16F1" w:rsidRDefault="006147DB">
      <w:pPr>
        <w:pStyle w:val="BodyText"/>
        <w:spacing w:before="40" w:line="278" w:lineRule="auto"/>
        <w:ind w:left="1020" w:right="191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909376" behindDoc="0" locked="0" layoutInCell="1" allowOverlap="1" wp14:anchorId="0AB45AD3" wp14:editId="742DCB31">
                <wp:simplePos x="0" y="0"/>
                <wp:positionH relativeFrom="page">
                  <wp:posOffset>3943350</wp:posOffset>
                </wp:positionH>
                <wp:positionV relativeFrom="paragraph">
                  <wp:posOffset>400050</wp:posOffset>
                </wp:positionV>
                <wp:extent cx="2921000" cy="3094355"/>
                <wp:effectExtent l="0" t="0" r="0" b="0"/>
                <wp:wrapNone/>
                <wp:docPr id="486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1000" cy="309435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0585360" w14:textId="77777777" w:rsidR="00DC16F1" w:rsidRDefault="00DC16F1">
                            <w:pPr>
                              <w:pStyle w:val="BodyText"/>
                              <w:spacing w:before="9"/>
                              <w:rPr>
                                <w:sz w:val="24"/>
                              </w:rPr>
                            </w:pPr>
                          </w:p>
                          <w:p w14:paraId="67835FD1" w14:textId="77777777" w:rsidR="00DC16F1" w:rsidRDefault="00000000">
                            <w:pPr>
                              <w:ind w:left="179" w:firstLine="396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Left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Posterior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Oblique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35FFBBE1" w14:textId="77777777" w:rsidR="00DC16F1" w:rsidRDefault="00DC16F1">
                            <w:pPr>
                              <w:pStyle w:val="BodyText"/>
                              <w:spacing w:before="11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2ED7703F" w14:textId="77777777" w:rsidR="00DC16F1" w:rsidRDefault="00000000">
                            <w:pPr>
                              <w:pStyle w:val="BodyText"/>
                              <w:spacing w:line="276" w:lineRule="auto"/>
                              <w:ind w:left="179"/>
                            </w:pPr>
                            <w:r>
                              <w:t>Patient supine with 35-45 degree obliquity.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Midsagittal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plane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center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IR.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Central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ray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perpendicular to 1-2” lateral to midsagittal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plane toward the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side up </w:t>
                            </w:r>
                            <w:r>
                              <w:t>at the level of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iliac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crests.</w:t>
                            </w:r>
                          </w:p>
                          <w:p w14:paraId="19F9DBA2" w14:textId="77777777" w:rsidR="00DC16F1" w:rsidRDefault="00DC16F1">
                            <w:pPr>
                              <w:pStyle w:val="BodyText"/>
                              <w:spacing w:before="3"/>
                              <w:rPr>
                                <w:sz w:val="25"/>
                              </w:rPr>
                            </w:pPr>
                          </w:p>
                          <w:p w14:paraId="216B98EA" w14:textId="77777777" w:rsidR="00DC16F1" w:rsidRDefault="00000000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37D6124A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540"/>
                              </w:tabs>
                              <w:spacing w:before="40"/>
                              <w:ind w:left="539" w:right="245"/>
                            </w:pPr>
                            <w:r>
                              <w:rPr>
                                <w:spacing w:val="-1"/>
                              </w:rPr>
                              <w:t>Right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colic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flexure.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Opens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flexure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side up.</w:t>
                            </w:r>
                          </w:p>
                          <w:p w14:paraId="2A886D16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540"/>
                              </w:tabs>
                              <w:spacing w:line="248" w:lineRule="exact"/>
                            </w:pPr>
                            <w:r>
                              <w:t>Ascending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colon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cecum.</w:t>
                            </w:r>
                          </w:p>
                          <w:p w14:paraId="4ECDB46A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540"/>
                              </w:tabs>
                              <w:spacing w:line="252" w:lineRule="exact"/>
                            </w:pPr>
                            <w:r>
                              <w:t>Sigmoid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portions.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45AD3" id="Text Box 63" o:spid="_x0000_s1086" type="#_x0000_t202" style="position:absolute;left:0;text-align:left;margin-left:310.5pt;margin-top:31.5pt;width:230pt;height:243.65pt;z-index:1590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" filled="f" strokeweight=".16936mm">
                <v:textbox inset="0,0,0,0">
                  <w:txbxContent>
                    <w:p w14:paraId="50585360" w14:textId="77777777" w:rsidR="00DC16F1" w:rsidRDefault="00DC16F1">
                      <w:pPr>
                        <w:pStyle w:val="BodyText"/>
                        <w:spacing w:before="9"/>
                        <w:rPr>
                          <w:sz w:val="24"/>
                        </w:rPr>
                      </w:pPr>
                    </w:p>
                    <w:p w14:paraId="67835FD1" w14:textId="77777777" w:rsidR="00DC16F1" w:rsidRDefault="00000000">
                      <w:pPr>
                        <w:ind w:left="179" w:firstLine="396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Left</w:t>
                      </w:r>
                      <w:r>
                        <w:rPr>
                          <w:rFonts w:ascii="Arial"/>
                          <w:b/>
                          <w:spacing w:val="-7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Posterior</w:t>
                      </w:r>
                      <w:r>
                        <w:rPr>
                          <w:rFonts w:ascii="Arial"/>
                          <w:b/>
                          <w:spacing w:val="-11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Oblique</w:t>
                      </w:r>
                      <w:r>
                        <w:rPr>
                          <w:rFonts w:ascii="Arial"/>
                          <w:b/>
                          <w:spacing w:val="-14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35FFBBE1" w14:textId="77777777" w:rsidR="00DC16F1" w:rsidRDefault="00DC16F1">
                      <w:pPr>
                        <w:pStyle w:val="BodyText"/>
                        <w:spacing w:before="11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2ED7703F" w14:textId="77777777" w:rsidR="00DC16F1" w:rsidRDefault="00000000">
                      <w:pPr>
                        <w:pStyle w:val="BodyText"/>
                        <w:spacing w:line="276" w:lineRule="auto"/>
                        <w:ind w:left="179"/>
                      </w:pPr>
                      <w:r>
                        <w:t>Patient supine with 35-45 degree obliquity.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Midsagittal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plane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center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IR.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Central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ray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perpendicular to 1-2” lateral to midsagittal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plane toward the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side up </w:t>
                      </w:r>
                      <w:r>
                        <w:t>at the level of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iliac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crests.</w:t>
                      </w:r>
                    </w:p>
                    <w:p w14:paraId="19F9DBA2" w14:textId="77777777" w:rsidR="00DC16F1" w:rsidRDefault="00DC16F1">
                      <w:pPr>
                        <w:pStyle w:val="BodyText"/>
                        <w:spacing w:before="3"/>
                        <w:rPr>
                          <w:sz w:val="25"/>
                        </w:rPr>
                      </w:pPr>
                    </w:p>
                    <w:p w14:paraId="216B98EA" w14:textId="77777777" w:rsidR="00DC16F1" w:rsidRDefault="00000000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37D6124A" w14:textId="77777777" w:rsidR="00DC16F1" w:rsidRDefault="00000000">
                      <w:pPr>
                        <w:pStyle w:val="BodyText"/>
                        <w:numPr>
                          <w:ilvl w:val="0"/>
                          <w:numId w:val="33"/>
                        </w:numPr>
                        <w:tabs>
                          <w:tab w:val="left" w:pos="540"/>
                        </w:tabs>
                        <w:spacing w:before="40"/>
                        <w:ind w:left="539" w:right="245"/>
                      </w:pPr>
                      <w:r>
                        <w:rPr>
                          <w:spacing w:val="-1"/>
                        </w:rPr>
                        <w:t>Right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colic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flexure.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Opens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flexure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side up.</w:t>
                      </w:r>
                    </w:p>
                    <w:p w14:paraId="2A886D16" w14:textId="77777777" w:rsidR="00DC16F1" w:rsidRDefault="00000000">
                      <w:pPr>
                        <w:pStyle w:val="BodyText"/>
                        <w:numPr>
                          <w:ilvl w:val="0"/>
                          <w:numId w:val="33"/>
                        </w:numPr>
                        <w:tabs>
                          <w:tab w:val="left" w:pos="540"/>
                        </w:tabs>
                        <w:spacing w:line="248" w:lineRule="exact"/>
                      </w:pPr>
                      <w:r>
                        <w:t>Ascending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colon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cecum.</w:t>
                      </w:r>
                    </w:p>
                    <w:p w14:paraId="4ECDB46A" w14:textId="77777777" w:rsidR="00DC16F1" w:rsidRDefault="00000000">
                      <w:pPr>
                        <w:pStyle w:val="BodyText"/>
                        <w:numPr>
                          <w:ilvl w:val="0"/>
                          <w:numId w:val="33"/>
                        </w:numPr>
                        <w:tabs>
                          <w:tab w:val="left" w:pos="540"/>
                        </w:tabs>
                        <w:spacing w:line="252" w:lineRule="exact"/>
                      </w:pPr>
                      <w:r>
                        <w:t>Sigmoid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portions.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For</w:t>
      </w:r>
      <w:r>
        <w:rPr>
          <w:spacing w:val="-1"/>
        </w:rPr>
        <w:t xml:space="preserve"> </w:t>
      </w:r>
      <w:r>
        <w:t>AP,</w:t>
      </w:r>
      <w:r>
        <w:rPr>
          <w:spacing w:val="-4"/>
        </w:rPr>
        <w:t xml:space="preserve"> </w:t>
      </w:r>
      <w:r>
        <w:t>PA,</w:t>
      </w:r>
      <w:r>
        <w:rPr>
          <w:spacing w:val="-5"/>
        </w:rPr>
        <w:t xml:space="preserve"> </w:t>
      </w:r>
      <w:r>
        <w:t>sigmoid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cross</w:t>
      </w:r>
      <w:r>
        <w:rPr>
          <w:spacing w:val="-9"/>
        </w:rPr>
        <w:t xml:space="preserve"> </w:t>
      </w:r>
      <w:r>
        <w:t>table</w:t>
      </w:r>
      <w:r>
        <w:rPr>
          <w:spacing w:val="-5"/>
        </w:rPr>
        <w:t xml:space="preserve"> </w:t>
      </w:r>
      <w:r>
        <w:t>rectum</w:t>
      </w:r>
      <w:r>
        <w:rPr>
          <w:spacing w:val="-2"/>
        </w:rPr>
        <w:t xml:space="preserve"> </w:t>
      </w:r>
      <w:r>
        <w:t>positioning,</w:t>
      </w:r>
      <w:r>
        <w:rPr>
          <w:spacing w:val="-4"/>
        </w:rPr>
        <w:t xml:space="preserve"> </w:t>
      </w:r>
      <w:r>
        <w:t>please</w:t>
      </w:r>
      <w:r>
        <w:rPr>
          <w:spacing w:val="-9"/>
        </w:rPr>
        <w:t xml:space="preserve"> </w:t>
      </w:r>
      <w:r>
        <w:t>refer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notes</w:t>
      </w:r>
      <w:r>
        <w:rPr>
          <w:spacing w:val="-10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rPr>
          <w:u w:val="single"/>
        </w:rPr>
        <w:t>Radiographic Positioning</w:t>
      </w:r>
      <w:r>
        <w:rPr>
          <w:spacing w:val="-1"/>
          <w:u w:val="single"/>
        </w:rPr>
        <w:t xml:space="preserve"> </w:t>
      </w:r>
      <w:r>
        <w:rPr>
          <w:u w:val="single"/>
        </w:rPr>
        <w:t>for</w:t>
      </w:r>
      <w:r>
        <w:rPr>
          <w:spacing w:val="1"/>
          <w:u w:val="single"/>
        </w:rPr>
        <w:t xml:space="preserve"> </w:t>
      </w:r>
      <w:r>
        <w:rPr>
          <w:u w:val="single"/>
        </w:rPr>
        <w:t>Double</w:t>
      </w:r>
      <w:r>
        <w:rPr>
          <w:spacing w:val="-1"/>
          <w:u w:val="single"/>
        </w:rPr>
        <w:t xml:space="preserve"> </w:t>
      </w:r>
      <w:r>
        <w:rPr>
          <w:u w:val="single"/>
        </w:rPr>
        <w:t>Contrast</w:t>
      </w:r>
      <w:r>
        <w:rPr>
          <w:spacing w:val="2"/>
          <w:u w:val="single"/>
        </w:rPr>
        <w:t xml:space="preserve"> </w:t>
      </w:r>
      <w:r>
        <w:rPr>
          <w:u w:val="single"/>
        </w:rPr>
        <w:t>Enema</w:t>
      </w:r>
      <w:r>
        <w:t>.</w:t>
      </w:r>
    </w:p>
    <w:p w14:paraId="1F192D41" w14:textId="73CF2DCB" w:rsidR="00DC16F1" w:rsidRDefault="006147DB">
      <w:pPr>
        <w:pStyle w:val="BodyText"/>
        <w:ind w:left="103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40CF824" wp14:editId="5DDC3C3C">
                <wp:extent cx="3020060" cy="3100705"/>
                <wp:effectExtent l="0" t="1905" r="2540" b="2540"/>
                <wp:docPr id="48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20060" cy="3100705"/>
                          <a:chOff x="0" y="0"/>
                          <a:chExt cx="4756" cy="4883"/>
                        </a:xfrm>
                      </wpg:grpSpPr>
                      <wps:wsp>
                        <wps:cNvPr id="482" name="Freeform 6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56" cy="4883"/>
                          </a:xfrm>
                          <a:custGeom>
                            <a:avLst/>
                            <a:gdLst>
                              <a:gd name="T0" fmla="*/ 4755 w 4756"/>
                              <a:gd name="T1" fmla="*/ 0 h 4883"/>
                              <a:gd name="T2" fmla="*/ 10 w 4756"/>
                              <a:gd name="T3" fmla="*/ 0 h 4883"/>
                              <a:gd name="T4" fmla="*/ 0 w 4756"/>
                              <a:gd name="T5" fmla="*/ 0 h 4883"/>
                              <a:gd name="T6" fmla="*/ 0 w 4756"/>
                              <a:gd name="T7" fmla="*/ 10 h 4883"/>
                              <a:gd name="T8" fmla="*/ 0 w 4756"/>
                              <a:gd name="T9" fmla="*/ 4873 h 4883"/>
                              <a:gd name="T10" fmla="*/ 0 w 4756"/>
                              <a:gd name="T11" fmla="*/ 4883 h 4883"/>
                              <a:gd name="T12" fmla="*/ 10 w 4756"/>
                              <a:gd name="T13" fmla="*/ 4883 h 4883"/>
                              <a:gd name="T14" fmla="*/ 4755 w 4756"/>
                              <a:gd name="T15" fmla="*/ 4883 h 4883"/>
                              <a:gd name="T16" fmla="*/ 4755 w 4756"/>
                              <a:gd name="T17" fmla="*/ 4873 h 4883"/>
                              <a:gd name="T18" fmla="*/ 10 w 4756"/>
                              <a:gd name="T19" fmla="*/ 4873 h 4883"/>
                              <a:gd name="T20" fmla="*/ 10 w 4756"/>
                              <a:gd name="T21" fmla="*/ 10 h 4883"/>
                              <a:gd name="T22" fmla="*/ 4755 w 4756"/>
                              <a:gd name="T23" fmla="*/ 10 h 4883"/>
                              <a:gd name="T24" fmla="*/ 4755 w 4756"/>
                              <a:gd name="T25" fmla="*/ 0 h 48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756" h="4883">
                                <a:moveTo>
                                  <a:pt x="4755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4873"/>
                                </a:lnTo>
                                <a:lnTo>
                                  <a:pt x="0" y="4883"/>
                                </a:lnTo>
                                <a:lnTo>
                                  <a:pt x="10" y="4883"/>
                                </a:lnTo>
                                <a:lnTo>
                                  <a:pt x="4755" y="4883"/>
                                </a:lnTo>
                                <a:lnTo>
                                  <a:pt x="4755" y="4873"/>
                                </a:lnTo>
                                <a:lnTo>
                                  <a:pt x="10" y="4873"/>
                                </a:lnTo>
                                <a:lnTo>
                                  <a:pt x="10" y="10"/>
                                </a:lnTo>
                                <a:lnTo>
                                  <a:pt x="4755" y="10"/>
                                </a:lnTo>
                                <a:lnTo>
                                  <a:pt x="47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4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" y="11"/>
                            <a:ext cx="3962" cy="4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07B8401" id="Group 60" o:spid="_x0000_s1026" style="width:237.8pt;height:244.15pt;mso-position-horizontal-relative:char;mso-position-vertical-relative:line" coordsize="4756,48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">
                <v:shape id="Freeform 62" o:spid="_x0000_s1027" style="position:absolute;width:4756;height:4883;visibility:visible;mso-wrap-style:square;v-text-anchor:top" coordsize="4756,4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" path="m4755,l10,,,,,10,,4873r,10l10,4883r4745,l4755,4873r-4745,l10,10r4745,l4755,xe" fillcolor="black" stroked="f">
                  <v:path arrowok="t" o:connecttype="custom" o:connectlocs="4755,0;10,0;0,0;0,10;0,4873;0,4883;10,4883;4755,4883;4755,4873;10,4873;10,10;4755,10;4755,0" o:connectangles="0,0,0,0,0,0,0,0,0,0,0,0,0"/>
                </v:shape>
                <v:shape id="Picture 61" o:spid="_x0000_s1028" type="#_x0000_t75" style="position:absolute;left:418;top:11;width:3962;height:48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">
                  <v:imagedata r:id="rId391" o:title=""/>
                </v:shape>
                <w10:anchorlock/>
              </v:group>
            </w:pict>
          </mc:Fallback>
        </mc:AlternateContent>
      </w:r>
    </w:p>
    <w:p w14:paraId="23E9E5AA" w14:textId="41DE769B" w:rsidR="00DC16F1" w:rsidRDefault="006147DB">
      <w:pPr>
        <w:pStyle w:val="BodyText"/>
        <w:spacing w:before="8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67040" behindDoc="1" locked="0" layoutInCell="1" allowOverlap="1" wp14:anchorId="2DB5F948" wp14:editId="2CD9FD7D">
                <wp:simplePos x="0" y="0"/>
                <wp:positionH relativeFrom="page">
                  <wp:posOffset>920750</wp:posOffset>
                </wp:positionH>
                <wp:positionV relativeFrom="paragraph">
                  <wp:posOffset>161925</wp:posOffset>
                </wp:positionV>
                <wp:extent cx="3013710" cy="2987675"/>
                <wp:effectExtent l="0" t="0" r="0" b="0"/>
                <wp:wrapTopAndBottom/>
                <wp:docPr id="474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13710" cy="2987675"/>
                          <a:chOff x="1450" y="255"/>
                          <a:chExt cx="4746" cy="4705"/>
                        </a:xfrm>
                      </wpg:grpSpPr>
                      <wps:wsp>
                        <wps:cNvPr id="476" name="AutoShape 59"/>
                        <wps:cNvSpPr>
                          <a:spLocks/>
                        </wps:cNvSpPr>
                        <wps:spPr bwMode="auto">
                          <a:xfrm>
                            <a:off x="1450" y="254"/>
                            <a:ext cx="4746" cy="4705"/>
                          </a:xfrm>
                          <a:custGeom>
                            <a:avLst/>
                            <a:gdLst>
                              <a:gd name="T0" fmla="+- 0 1460 1450"/>
                              <a:gd name="T1" fmla="*/ T0 w 4746"/>
                              <a:gd name="T2" fmla="+- 0 264 255"/>
                              <a:gd name="T3" fmla="*/ 264 h 4705"/>
                              <a:gd name="T4" fmla="+- 0 1450 1450"/>
                              <a:gd name="T5" fmla="*/ T4 w 4746"/>
                              <a:gd name="T6" fmla="+- 0 264 255"/>
                              <a:gd name="T7" fmla="*/ 264 h 4705"/>
                              <a:gd name="T8" fmla="+- 0 1450 1450"/>
                              <a:gd name="T9" fmla="*/ T8 w 4746"/>
                              <a:gd name="T10" fmla="+- 0 4950 255"/>
                              <a:gd name="T11" fmla="*/ 4950 h 4705"/>
                              <a:gd name="T12" fmla="+- 0 1460 1450"/>
                              <a:gd name="T13" fmla="*/ T12 w 4746"/>
                              <a:gd name="T14" fmla="+- 0 4950 255"/>
                              <a:gd name="T15" fmla="*/ 4950 h 4705"/>
                              <a:gd name="T16" fmla="+- 0 1460 1450"/>
                              <a:gd name="T17" fmla="*/ T16 w 4746"/>
                              <a:gd name="T18" fmla="+- 0 264 255"/>
                              <a:gd name="T19" fmla="*/ 264 h 4705"/>
                              <a:gd name="T20" fmla="+- 0 6196 1450"/>
                              <a:gd name="T21" fmla="*/ T20 w 4746"/>
                              <a:gd name="T22" fmla="+- 0 4950 255"/>
                              <a:gd name="T23" fmla="*/ 4950 h 4705"/>
                              <a:gd name="T24" fmla="+- 0 1460 1450"/>
                              <a:gd name="T25" fmla="*/ T24 w 4746"/>
                              <a:gd name="T26" fmla="+- 0 4950 255"/>
                              <a:gd name="T27" fmla="*/ 4950 h 4705"/>
                              <a:gd name="T28" fmla="+- 0 1450 1450"/>
                              <a:gd name="T29" fmla="*/ T28 w 4746"/>
                              <a:gd name="T30" fmla="+- 0 4950 255"/>
                              <a:gd name="T31" fmla="*/ 4950 h 4705"/>
                              <a:gd name="T32" fmla="+- 0 1450 1450"/>
                              <a:gd name="T33" fmla="*/ T32 w 4746"/>
                              <a:gd name="T34" fmla="+- 0 4959 255"/>
                              <a:gd name="T35" fmla="*/ 4959 h 4705"/>
                              <a:gd name="T36" fmla="+- 0 1460 1450"/>
                              <a:gd name="T37" fmla="*/ T36 w 4746"/>
                              <a:gd name="T38" fmla="+- 0 4959 255"/>
                              <a:gd name="T39" fmla="*/ 4959 h 4705"/>
                              <a:gd name="T40" fmla="+- 0 6196 1450"/>
                              <a:gd name="T41" fmla="*/ T40 w 4746"/>
                              <a:gd name="T42" fmla="+- 0 4959 255"/>
                              <a:gd name="T43" fmla="*/ 4959 h 4705"/>
                              <a:gd name="T44" fmla="+- 0 6196 1450"/>
                              <a:gd name="T45" fmla="*/ T44 w 4746"/>
                              <a:gd name="T46" fmla="+- 0 4950 255"/>
                              <a:gd name="T47" fmla="*/ 4950 h 4705"/>
                              <a:gd name="T48" fmla="+- 0 6196 1450"/>
                              <a:gd name="T49" fmla="*/ T48 w 4746"/>
                              <a:gd name="T50" fmla="+- 0 255 255"/>
                              <a:gd name="T51" fmla="*/ 255 h 4705"/>
                              <a:gd name="T52" fmla="+- 0 1460 1450"/>
                              <a:gd name="T53" fmla="*/ T52 w 4746"/>
                              <a:gd name="T54" fmla="+- 0 255 255"/>
                              <a:gd name="T55" fmla="*/ 255 h 4705"/>
                              <a:gd name="T56" fmla="+- 0 1450 1450"/>
                              <a:gd name="T57" fmla="*/ T56 w 4746"/>
                              <a:gd name="T58" fmla="+- 0 255 255"/>
                              <a:gd name="T59" fmla="*/ 255 h 4705"/>
                              <a:gd name="T60" fmla="+- 0 1450 1450"/>
                              <a:gd name="T61" fmla="*/ T60 w 4746"/>
                              <a:gd name="T62" fmla="+- 0 264 255"/>
                              <a:gd name="T63" fmla="*/ 264 h 4705"/>
                              <a:gd name="T64" fmla="+- 0 1460 1450"/>
                              <a:gd name="T65" fmla="*/ T64 w 4746"/>
                              <a:gd name="T66" fmla="+- 0 264 255"/>
                              <a:gd name="T67" fmla="*/ 264 h 4705"/>
                              <a:gd name="T68" fmla="+- 0 6196 1450"/>
                              <a:gd name="T69" fmla="*/ T68 w 4746"/>
                              <a:gd name="T70" fmla="+- 0 264 255"/>
                              <a:gd name="T71" fmla="*/ 264 h 4705"/>
                              <a:gd name="T72" fmla="+- 0 6196 1450"/>
                              <a:gd name="T73" fmla="*/ T72 w 4746"/>
                              <a:gd name="T74" fmla="+- 0 255 255"/>
                              <a:gd name="T75" fmla="*/ 255 h 47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746" h="4705">
                                <a:moveTo>
                                  <a:pt x="1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4695"/>
                                </a:lnTo>
                                <a:lnTo>
                                  <a:pt x="10" y="4695"/>
                                </a:lnTo>
                                <a:lnTo>
                                  <a:pt x="10" y="9"/>
                                </a:lnTo>
                                <a:close/>
                                <a:moveTo>
                                  <a:pt x="4746" y="4695"/>
                                </a:moveTo>
                                <a:lnTo>
                                  <a:pt x="10" y="4695"/>
                                </a:lnTo>
                                <a:lnTo>
                                  <a:pt x="0" y="4695"/>
                                </a:lnTo>
                                <a:lnTo>
                                  <a:pt x="0" y="4704"/>
                                </a:lnTo>
                                <a:lnTo>
                                  <a:pt x="10" y="4704"/>
                                </a:lnTo>
                                <a:lnTo>
                                  <a:pt x="4746" y="4704"/>
                                </a:lnTo>
                                <a:lnTo>
                                  <a:pt x="4746" y="4695"/>
                                </a:lnTo>
                                <a:close/>
                                <a:moveTo>
                                  <a:pt x="4746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4746" y="9"/>
                                </a:lnTo>
                                <a:lnTo>
                                  <a:pt x="47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8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264"/>
                            <a:ext cx="3773" cy="4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FC2223" id="Group 57" o:spid="_x0000_s1026" style="position:absolute;margin-left:72.5pt;margin-top:12.75pt;width:237.3pt;height:235.25pt;z-index:-15549440;mso-wrap-distance-left:0;mso-wrap-distance-right:0;mso-position-horizontal-relative:page" coordorigin="1450,255" coordsize="4746,47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">
                <v:shape id="AutoShape 59" o:spid="_x0000_s1027" style="position:absolute;left:1450;top:254;width:4746;height:4705;visibility:visible;mso-wrap-style:square;v-text-anchor:top" coordsize="4746,4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" path="m10,9l,9,,4695r10,l10,9xm4746,4695r-4736,l,4695r,9l10,4704r4736,l4746,4695xm4746,l10,,,,,9r10,l4746,9r,-9xe" fillcolor="black" stroked="f">
                  <v:path arrowok="t" o:connecttype="custom" o:connectlocs="10,264;0,264;0,4950;10,4950;10,264;4746,4950;10,4950;0,4950;0,4959;10,4959;4746,4959;4746,4950;4746,255;10,255;0,255;0,264;10,264;4746,264;4746,255" o:connectangles="0,0,0,0,0,0,0,0,0,0,0,0,0,0,0,0,0,0,0"/>
                </v:shape>
                <v:shape id="Picture 58" o:spid="_x0000_s1028" type="#_x0000_t75" style="position:absolute;left:1598;top:264;width:3773;height:4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">
                  <v:imagedata r:id="rId403" o:title=""/>
                </v:shape>
                <w10:wrap type="topAndBottom" anchorx="page"/>
              </v:group>
            </w:pict>
          </mc:Fallback>
        </mc:AlternateContent>
      </w:r>
    </w:p>
    <w:p w14:paraId="5F1C766F" w14:textId="77777777" w:rsidR="00DC16F1" w:rsidRDefault="00DC16F1">
      <w:pPr>
        <w:pStyle w:val="BodyText"/>
        <w:spacing w:before="4"/>
        <w:rPr>
          <w:sz w:val="14"/>
        </w:rPr>
      </w:pPr>
    </w:p>
    <w:p w14:paraId="61F86BB2" w14:textId="35EC6853" w:rsidR="00DC16F1" w:rsidRDefault="006147DB">
      <w:pPr>
        <w:pStyle w:val="Heading6"/>
        <w:spacing w:before="9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908864" behindDoc="0" locked="0" layoutInCell="1" allowOverlap="1" wp14:anchorId="3928F7CE" wp14:editId="53210C94">
                <wp:simplePos x="0" y="0"/>
                <wp:positionH relativeFrom="page">
                  <wp:posOffset>3937635</wp:posOffset>
                </wp:positionH>
                <wp:positionV relativeFrom="paragraph">
                  <wp:posOffset>-3107690</wp:posOffset>
                </wp:positionV>
                <wp:extent cx="2926715" cy="2981325"/>
                <wp:effectExtent l="0" t="0" r="0" b="0"/>
                <wp:wrapNone/>
                <wp:docPr id="472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6715" cy="298132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F2244F" w14:textId="77777777" w:rsidR="00DC16F1" w:rsidRDefault="00DC16F1">
                            <w:pPr>
                              <w:pStyle w:val="BodyText"/>
                              <w:rPr>
                                <w:sz w:val="25"/>
                              </w:rPr>
                            </w:pPr>
                          </w:p>
                          <w:p w14:paraId="1867D194" w14:textId="77777777" w:rsidR="00DC16F1" w:rsidRDefault="00000000">
                            <w:pPr>
                              <w:ind w:left="179" w:firstLine="316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Right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Posterior</w:t>
                            </w:r>
                            <w:r>
                              <w:rPr>
                                <w:rFonts w:ascii="Arial"/>
                                <w:b/>
                                <w:spacing w:val="-15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Oblique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61DFDD4D" w14:textId="77777777" w:rsidR="00DC16F1" w:rsidRDefault="00DC16F1">
                            <w:pPr>
                              <w:pStyle w:val="BodyText"/>
                              <w:spacing w:before="11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6439B833" w14:textId="77777777" w:rsidR="00DC16F1" w:rsidRDefault="00000000">
                            <w:pPr>
                              <w:pStyle w:val="BodyText"/>
                              <w:spacing w:line="276" w:lineRule="auto"/>
                              <w:ind w:left="179"/>
                            </w:pPr>
                            <w:r>
                              <w:t>Patient supine with 35-45 degree obliquity.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Midsagittal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plane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center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IR.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Central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ray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perpendicular to 1-2” lateral to midsagittal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plane toward the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side up </w:t>
                            </w:r>
                            <w:r>
                              <w:t>at the level of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iliac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crests.</w:t>
                            </w:r>
                          </w:p>
                          <w:p w14:paraId="155C6594" w14:textId="77777777" w:rsidR="00DC16F1" w:rsidRDefault="00DC16F1">
                            <w:pPr>
                              <w:pStyle w:val="BodyText"/>
                              <w:spacing w:before="10"/>
                              <w:rPr>
                                <w:sz w:val="24"/>
                              </w:rPr>
                            </w:pPr>
                          </w:p>
                          <w:p w14:paraId="14B1AB92" w14:textId="77777777" w:rsidR="00DC16F1" w:rsidRDefault="00000000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7F0FBA7B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540"/>
                              </w:tabs>
                              <w:spacing w:before="45"/>
                              <w:ind w:left="539" w:right="405"/>
                            </w:pPr>
                            <w:r>
                              <w:t>Left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colic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flexure.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Opens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flexure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side up.</w:t>
                            </w:r>
                          </w:p>
                          <w:p w14:paraId="1971F49A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540"/>
                              </w:tabs>
                              <w:spacing w:line="246" w:lineRule="exact"/>
                              <w:ind w:hanging="363"/>
                            </w:pPr>
                            <w:r>
                              <w:rPr>
                                <w:spacing w:val="-1"/>
                              </w:rPr>
                              <w:t>Descending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colon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28F7CE" id="Text Box 56" o:spid="_x0000_s1087" type="#_x0000_t202" style="position:absolute;left:0;text-align:left;margin-left:310.05pt;margin-top:-244.7pt;width:230.45pt;height:234.75pt;z-index:1590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" filled="f" strokeweight=".16936mm">
                <v:textbox inset="0,0,0,0">
                  <w:txbxContent>
                    <w:p w14:paraId="44F2244F" w14:textId="77777777" w:rsidR="00DC16F1" w:rsidRDefault="00DC16F1">
                      <w:pPr>
                        <w:pStyle w:val="BodyText"/>
                        <w:rPr>
                          <w:sz w:val="25"/>
                        </w:rPr>
                      </w:pPr>
                    </w:p>
                    <w:p w14:paraId="1867D194" w14:textId="77777777" w:rsidR="00DC16F1" w:rsidRDefault="00000000">
                      <w:pPr>
                        <w:ind w:left="179" w:firstLine="316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Right</w:t>
                      </w:r>
                      <w:r>
                        <w:rPr>
                          <w:rFonts w:ascii="Arial"/>
                          <w:b/>
                          <w:spacing w:val="-10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Posterior</w:t>
                      </w:r>
                      <w:r>
                        <w:rPr>
                          <w:rFonts w:ascii="Arial"/>
                          <w:b/>
                          <w:spacing w:val="-15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Oblique</w:t>
                      </w:r>
                      <w:r>
                        <w:rPr>
                          <w:rFonts w:ascii="Arial"/>
                          <w:b/>
                          <w:spacing w:val="-14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61DFDD4D" w14:textId="77777777" w:rsidR="00DC16F1" w:rsidRDefault="00DC16F1">
                      <w:pPr>
                        <w:pStyle w:val="BodyText"/>
                        <w:spacing w:before="11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6439B833" w14:textId="77777777" w:rsidR="00DC16F1" w:rsidRDefault="00000000">
                      <w:pPr>
                        <w:pStyle w:val="BodyText"/>
                        <w:spacing w:line="276" w:lineRule="auto"/>
                        <w:ind w:left="179"/>
                      </w:pPr>
                      <w:r>
                        <w:t>Patient supine with 35-45 degree obliquity.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Midsagittal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plane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center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IR.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Central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ray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perpendicular to 1-2” lateral to midsagittal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plane toward the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side up </w:t>
                      </w:r>
                      <w:r>
                        <w:t>at the level of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iliac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crests.</w:t>
                      </w:r>
                    </w:p>
                    <w:p w14:paraId="155C6594" w14:textId="77777777" w:rsidR="00DC16F1" w:rsidRDefault="00DC16F1">
                      <w:pPr>
                        <w:pStyle w:val="BodyText"/>
                        <w:spacing w:before="10"/>
                        <w:rPr>
                          <w:sz w:val="24"/>
                        </w:rPr>
                      </w:pPr>
                    </w:p>
                    <w:p w14:paraId="14B1AB92" w14:textId="77777777" w:rsidR="00DC16F1" w:rsidRDefault="00000000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7F0FBA7B" w14:textId="77777777" w:rsidR="00DC16F1" w:rsidRDefault="00000000">
                      <w:pPr>
                        <w:pStyle w:val="BodyText"/>
                        <w:numPr>
                          <w:ilvl w:val="0"/>
                          <w:numId w:val="34"/>
                        </w:numPr>
                        <w:tabs>
                          <w:tab w:val="left" w:pos="540"/>
                        </w:tabs>
                        <w:spacing w:before="45"/>
                        <w:ind w:left="539" w:right="405"/>
                      </w:pPr>
                      <w:r>
                        <w:t>Left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colic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flexure.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Opens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flexure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side up.</w:t>
                      </w:r>
                    </w:p>
                    <w:p w14:paraId="1971F49A" w14:textId="77777777" w:rsidR="00DC16F1" w:rsidRDefault="00000000">
                      <w:pPr>
                        <w:pStyle w:val="BodyText"/>
                        <w:numPr>
                          <w:ilvl w:val="0"/>
                          <w:numId w:val="34"/>
                        </w:numPr>
                        <w:tabs>
                          <w:tab w:val="left" w:pos="540"/>
                        </w:tabs>
                        <w:spacing w:line="246" w:lineRule="exact"/>
                        <w:ind w:hanging="363"/>
                      </w:pPr>
                      <w:r>
                        <w:rPr>
                          <w:spacing w:val="-1"/>
                        </w:rPr>
                        <w:t>Descending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colon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Evaluation</w:t>
      </w:r>
      <w:r>
        <w:rPr>
          <w:spacing w:val="-13"/>
        </w:rPr>
        <w:t xml:space="preserve"> </w:t>
      </w:r>
      <w:r>
        <w:t>Criteria</w:t>
      </w:r>
    </w:p>
    <w:p w14:paraId="124870A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5" w:line="252" w:lineRule="exact"/>
        <w:ind w:hanging="361"/>
      </w:pPr>
      <w:r>
        <w:t>Entire</w:t>
      </w:r>
      <w:r>
        <w:rPr>
          <w:spacing w:val="-12"/>
        </w:rPr>
        <w:t xml:space="preserve"> </w:t>
      </w:r>
      <w:r>
        <w:t>colour</w:t>
      </w:r>
    </w:p>
    <w:p w14:paraId="0017244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Colic</w:t>
      </w:r>
      <w:r>
        <w:rPr>
          <w:spacing w:val="-9"/>
        </w:rPr>
        <w:t xml:space="preserve"> </w:t>
      </w:r>
      <w:r>
        <w:t>flexures</w:t>
      </w:r>
      <w:r>
        <w:rPr>
          <w:spacing w:val="-8"/>
        </w:rPr>
        <w:t xml:space="preserve"> </w:t>
      </w:r>
      <w:r>
        <w:t>less</w:t>
      </w:r>
      <w:r>
        <w:rPr>
          <w:spacing w:val="-13"/>
        </w:rPr>
        <w:t xml:space="preserve"> </w:t>
      </w:r>
      <w:r>
        <w:t>superimposed</w:t>
      </w:r>
      <w:r>
        <w:rPr>
          <w:spacing w:val="-10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open</w:t>
      </w:r>
      <w:r>
        <w:rPr>
          <w:spacing w:val="-11"/>
        </w:rPr>
        <w:t xml:space="preserve"> </w:t>
      </w:r>
      <w:r>
        <w:t>when</w:t>
      </w:r>
      <w:r>
        <w:rPr>
          <w:spacing w:val="-11"/>
        </w:rPr>
        <w:t xml:space="preserve"> </w:t>
      </w:r>
      <w:r>
        <w:t>compared</w:t>
      </w:r>
      <w:r>
        <w:rPr>
          <w:spacing w:val="-13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PA/AP</w:t>
      </w:r>
      <w:r>
        <w:rPr>
          <w:spacing w:val="-10"/>
        </w:rPr>
        <w:t xml:space="preserve"> </w:t>
      </w:r>
      <w:r>
        <w:t>projections</w:t>
      </w:r>
    </w:p>
    <w:p w14:paraId="12D71DDF" w14:textId="77777777" w:rsidR="00DC16F1" w:rsidRDefault="00DC16F1">
      <w:pPr>
        <w:spacing w:line="252" w:lineRule="exact"/>
        <w:sectPr w:rsidR="00DC16F1">
          <w:headerReference w:type="default" r:id="rId404"/>
          <w:footerReference w:type="default" r:id="rId405"/>
          <w:pgSz w:w="12240" w:h="15840"/>
          <w:pgMar w:top="260" w:right="0" w:bottom="1540" w:left="420" w:header="0" w:footer="1352" w:gutter="0"/>
          <w:cols w:space="720"/>
        </w:sectPr>
      </w:pPr>
    </w:p>
    <w:p w14:paraId="61A1AD55" w14:textId="77777777" w:rsidR="00DC16F1" w:rsidRDefault="00DC16F1">
      <w:pPr>
        <w:pStyle w:val="BodyText"/>
        <w:rPr>
          <w:sz w:val="20"/>
        </w:rPr>
      </w:pPr>
    </w:p>
    <w:p w14:paraId="12837BA7" w14:textId="77777777" w:rsidR="00DC16F1" w:rsidRDefault="00DC16F1">
      <w:pPr>
        <w:pStyle w:val="BodyText"/>
        <w:rPr>
          <w:sz w:val="20"/>
        </w:rPr>
      </w:pPr>
    </w:p>
    <w:p w14:paraId="592B7AE7" w14:textId="77777777" w:rsidR="00DC16F1" w:rsidRDefault="00DC16F1">
      <w:pPr>
        <w:pStyle w:val="BodyText"/>
        <w:rPr>
          <w:sz w:val="20"/>
        </w:rPr>
      </w:pPr>
    </w:p>
    <w:p w14:paraId="7416C376" w14:textId="77777777" w:rsidR="00DC16F1" w:rsidRDefault="00DC16F1">
      <w:pPr>
        <w:pStyle w:val="BodyText"/>
        <w:rPr>
          <w:sz w:val="20"/>
        </w:rPr>
      </w:pPr>
    </w:p>
    <w:p w14:paraId="28557403" w14:textId="77777777" w:rsidR="00DC16F1" w:rsidRDefault="00DC16F1">
      <w:pPr>
        <w:pStyle w:val="BodyText"/>
        <w:rPr>
          <w:sz w:val="20"/>
        </w:rPr>
      </w:pPr>
    </w:p>
    <w:p w14:paraId="71507187" w14:textId="77777777" w:rsidR="00DC16F1" w:rsidRDefault="00DC16F1">
      <w:pPr>
        <w:pStyle w:val="BodyText"/>
        <w:rPr>
          <w:sz w:val="20"/>
        </w:rPr>
      </w:pPr>
    </w:p>
    <w:p w14:paraId="36202B19" w14:textId="1B94D63F" w:rsidR="00DC16F1" w:rsidRDefault="00000000">
      <w:pPr>
        <w:pStyle w:val="Heading4"/>
        <w:spacing w:before="217"/>
        <w:ind w:left="999" w:right="1411"/>
        <w:jc w:val="center"/>
      </w:pPr>
      <w:r>
        <w:rPr>
          <w:u w:val="thick"/>
        </w:rPr>
        <w:t>Small</w:t>
      </w:r>
      <w:r>
        <w:rPr>
          <w:spacing w:val="-11"/>
          <w:u w:val="thick"/>
        </w:rPr>
        <w:t xml:space="preserve"> </w:t>
      </w:r>
      <w:r>
        <w:rPr>
          <w:u w:val="thick"/>
        </w:rPr>
        <w:t>Bowel</w:t>
      </w:r>
      <w:r>
        <w:rPr>
          <w:spacing w:val="-10"/>
          <w:u w:val="thick"/>
        </w:rPr>
        <w:t xml:space="preserve"> </w:t>
      </w:r>
      <w:r>
        <w:rPr>
          <w:u w:val="thick"/>
        </w:rPr>
        <w:t>Follow</w:t>
      </w:r>
      <w:r>
        <w:rPr>
          <w:spacing w:val="-10"/>
          <w:u w:val="thick"/>
        </w:rPr>
        <w:t xml:space="preserve"> </w:t>
      </w:r>
      <w:r>
        <w:rPr>
          <w:u w:val="thick"/>
        </w:rPr>
        <w:t>Through</w:t>
      </w:r>
    </w:p>
    <w:p w14:paraId="0B223D05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3B8BA19D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94"/>
        <w:ind w:hanging="361"/>
      </w:pPr>
      <w:r>
        <w:t>Shows</w:t>
      </w:r>
      <w:r>
        <w:rPr>
          <w:spacing w:val="-9"/>
        </w:rPr>
        <w:t xml:space="preserve"> </w:t>
      </w:r>
      <w:r>
        <w:t>form</w:t>
      </w:r>
      <w:r>
        <w:rPr>
          <w:spacing w:val="-8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function</w:t>
      </w:r>
    </w:p>
    <w:p w14:paraId="76C3D1B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561"/>
        </w:tabs>
        <w:spacing w:before="1"/>
        <w:ind w:left="1560" w:hanging="181"/>
      </w:pPr>
      <w:r>
        <w:t>Timed</w:t>
      </w:r>
      <w:r>
        <w:rPr>
          <w:spacing w:val="-12"/>
        </w:rPr>
        <w:t xml:space="preserve"> </w:t>
      </w:r>
      <w:r>
        <w:t>exam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evaluate</w:t>
      </w:r>
      <w:r>
        <w:rPr>
          <w:spacing w:val="-13"/>
        </w:rPr>
        <w:t xml:space="preserve"> </w:t>
      </w:r>
      <w:r>
        <w:t>bowel</w:t>
      </w:r>
      <w:r>
        <w:rPr>
          <w:spacing w:val="-13"/>
        </w:rPr>
        <w:t xml:space="preserve"> </w:t>
      </w:r>
      <w:r>
        <w:t>function.</w:t>
      </w:r>
    </w:p>
    <w:p w14:paraId="515200FF" w14:textId="77777777" w:rsidR="00DC16F1" w:rsidRDefault="00DC16F1">
      <w:pPr>
        <w:pStyle w:val="BodyText"/>
        <w:spacing w:before="4"/>
        <w:rPr>
          <w:sz w:val="25"/>
        </w:rPr>
      </w:pPr>
    </w:p>
    <w:p w14:paraId="51FD1F76" w14:textId="77777777" w:rsidR="00DC16F1" w:rsidRDefault="00000000">
      <w:pPr>
        <w:pStyle w:val="Heading6"/>
        <w:spacing w:before="1"/>
      </w:pPr>
      <w:r>
        <w:rPr>
          <w:spacing w:val="-1"/>
        </w:rPr>
        <w:t>Procedural</w:t>
      </w:r>
      <w:r>
        <w:rPr>
          <w:spacing w:val="-15"/>
        </w:rPr>
        <w:t xml:space="preserve"> </w:t>
      </w:r>
      <w:r>
        <w:t>Steps</w:t>
      </w:r>
    </w:p>
    <w:p w14:paraId="76ACD020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before="37"/>
        <w:ind w:right="2398" w:hanging="180"/>
      </w:pPr>
      <w:r>
        <w:t>PREPARATION:</w:t>
      </w:r>
      <w:r>
        <w:rPr>
          <w:spacing w:val="-5"/>
        </w:rPr>
        <w:t xml:space="preserve"> </w:t>
      </w:r>
      <w:r>
        <w:t>NPO</w:t>
      </w:r>
      <w:r>
        <w:rPr>
          <w:spacing w:val="-1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least</w:t>
      </w:r>
      <w:r>
        <w:rPr>
          <w:spacing w:val="-6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hours.</w:t>
      </w:r>
      <w:r>
        <w:rPr>
          <w:spacing w:val="-3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smoking</w:t>
      </w:r>
      <w:r>
        <w:rPr>
          <w:spacing w:val="-3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chewing</w:t>
      </w:r>
      <w:r>
        <w:rPr>
          <w:spacing w:val="-4"/>
        </w:rPr>
        <w:t xml:space="preserve"> </w:t>
      </w:r>
      <w:r>
        <w:t>gum,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this</w:t>
      </w:r>
      <w:r>
        <w:rPr>
          <w:spacing w:val="-58"/>
        </w:rPr>
        <w:t xml:space="preserve"> </w:t>
      </w:r>
      <w:r>
        <w:t>increases</w:t>
      </w:r>
      <w:r>
        <w:rPr>
          <w:spacing w:val="-1"/>
        </w:rPr>
        <w:t xml:space="preserve"> </w:t>
      </w:r>
      <w:r>
        <w:t>gastric</w:t>
      </w:r>
      <w:r>
        <w:rPr>
          <w:spacing w:val="-2"/>
        </w:rPr>
        <w:t xml:space="preserve"> </w:t>
      </w:r>
      <w:r>
        <w:t>juices</w:t>
      </w:r>
      <w:r>
        <w:rPr>
          <w:spacing w:val="-4"/>
        </w:rPr>
        <w:t xml:space="preserve"> </w:t>
      </w:r>
      <w:r>
        <w:t>and air.</w:t>
      </w:r>
    </w:p>
    <w:p w14:paraId="5EB948CB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line="249" w:lineRule="exact"/>
        <w:ind w:left="1740" w:hanging="361"/>
      </w:pPr>
      <w:r>
        <w:t>Take</w:t>
      </w:r>
      <w:r>
        <w:rPr>
          <w:spacing w:val="-1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detailed</w:t>
      </w:r>
      <w:r>
        <w:rPr>
          <w:spacing w:val="-8"/>
        </w:rPr>
        <w:t xml:space="preserve"> </w:t>
      </w:r>
      <w:r>
        <w:t>history.</w:t>
      </w:r>
    </w:p>
    <w:p w14:paraId="052A869D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before="4"/>
        <w:ind w:left="1740" w:right="2573"/>
      </w:pPr>
      <w:r>
        <w:t>A</w:t>
      </w:r>
      <w:r>
        <w:rPr>
          <w:spacing w:val="-5"/>
        </w:rPr>
        <w:t xml:space="preserve"> </w:t>
      </w:r>
      <w:r>
        <w:t>preliminary</w:t>
      </w:r>
      <w:r>
        <w:rPr>
          <w:spacing w:val="-8"/>
        </w:rPr>
        <w:t xml:space="preserve"> </w:t>
      </w:r>
      <w:r>
        <w:t>scout</w:t>
      </w:r>
      <w:r>
        <w:rPr>
          <w:spacing w:val="-3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performed</w:t>
      </w:r>
      <w:r>
        <w:rPr>
          <w:spacing w:val="-9"/>
        </w:rPr>
        <w:t xml:space="preserve"> </w:t>
      </w:r>
      <w:r>
        <w:t>(this</w:t>
      </w:r>
      <w:r>
        <w:rPr>
          <w:spacing w:val="-8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site</w:t>
      </w:r>
      <w:r>
        <w:rPr>
          <w:spacing w:val="-10"/>
        </w:rPr>
        <w:t xml:space="preserve"> </w:t>
      </w:r>
      <w:r>
        <w:t>specific).</w:t>
      </w:r>
      <w:r>
        <w:rPr>
          <w:spacing w:val="-4"/>
        </w:rPr>
        <w:t xml:space="preserve"> </w:t>
      </w:r>
      <w:r>
        <w:t>Check</w:t>
      </w:r>
      <w:r>
        <w:rPr>
          <w:spacing w:val="-7"/>
        </w:rPr>
        <w:t xml:space="preserve"> </w:t>
      </w:r>
      <w:r>
        <w:t>with</w:t>
      </w:r>
      <w:r>
        <w:rPr>
          <w:spacing w:val="-58"/>
        </w:rPr>
        <w:t xml:space="preserve"> </w:t>
      </w:r>
      <w:r>
        <w:t>radiologist.</w:t>
      </w:r>
    </w:p>
    <w:p w14:paraId="4B7AF9F8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before="1"/>
        <w:ind w:left="1740" w:right="1579"/>
      </w:pPr>
      <w:r>
        <w:t>Patient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instructed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drink</w:t>
      </w:r>
      <w:r>
        <w:rPr>
          <w:spacing w:val="-3"/>
        </w:rPr>
        <w:t xml:space="preserve"> </w:t>
      </w:r>
      <w:r>
        <w:t>barium</w:t>
      </w:r>
      <w:r>
        <w:rPr>
          <w:spacing w:val="-9"/>
        </w:rPr>
        <w:t xml:space="preserve"> </w:t>
      </w:r>
      <w:r>
        <w:t>mixture.</w:t>
      </w:r>
      <w:r>
        <w:rPr>
          <w:spacing w:val="-4"/>
        </w:rPr>
        <w:t xml:space="preserve"> </w:t>
      </w:r>
      <w:r>
        <w:t>Document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time</w:t>
      </w:r>
      <w:r>
        <w:rPr>
          <w:spacing w:val="-7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finished</w:t>
      </w:r>
      <w:r>
        <w:rPr>
          <w:spacing w:val="-58"/>
        </w:rPr>
        <w:t xml:space="preserve"> </w:t>
      </w:r>
      <w:r>
        <w:t>drinking.</w:t>
      </w:r>
    </w:p>
    <w:p w14:paraId="47D47D21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before="3"/>
        <w:ind w:left="1740" w:right="1511"/>
      </w:pPr>
      <w:r>
        <w:t>15-30</w:t>
      </w:r>
      <w:r>
        <w:rPr>
          <w:spacing w:val="-7"/>
        </w:rPr>
        <w:t xml:space="preserve"> </w:t>
      </w:r>
      <w:r>
        <w:t>minute</w:t>
      </w:r>
      <w:r>
        <w:rPr>
          <w:spacing w:val="-3"/>
        </w:rPr>
        <w:t xml:space="preserve"> </w:t>
      </w:r>
      <w:r>
        <w:t>PA</w:t>
      </w:r>
      <w:r>
        <w:rPr>
          <w:spacing w:val="-7"/>
        </w:rPr>
        <w:t xml:space="preserve"> </w:t>
      </w:r>
      <w:r>
        <w:t>abdomen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taken.</w:t>
      </w:r>
      <w:r>
        <w:rPr>
          <w:spacing w:val="-5"/>
        </w:rPr>
        <w:t xml:space="preserve"> </w:t>
      </w:r>
      <w:r>
        <w:t>Prone</w:t>
      </w:r>
      <w:r>
        <w:rPr>
          <w:spacing w:val="-7"/>
        </w:rPr>
        <w:t xml:space="preserve"> </w:t>
      </w:r>
      <w:r>
        <w:t>causes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loops</w:t>
      </w:r>
      <w:r>
        <w:rPr>
          <w:spacing w:val="-4"/>
        </w:rPr>
        <w:t xml:space="preserve"> </w:t>
      </w:r>
      <w:r>
        <w:t>of bowel</w:t>
      </w:r>
      <w:r>
        <w:rPr>
          <w:spacing w:val="-8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separate.</w:t>
      </w:r>
      <w:r>
        <w:rPr>
          <w:spacing w:val="-5"/>
        </w:rPr>
        <w:t xml:space="preserve"> </w:t>
      </w:r>
      <w:r>
        <w:rPr>
          <w:u w:val="single"/>
        </w:rPr>
        <w:t>If</w:t>
      </w:r>
      <w:r>
        <w:rPr>
          <w:spacing w:val="-4"/>
          <w:u w:val="single"/>
        </w:rPr>
        <w:t xml:space="preserve"> </w:t>
      </w:r>
      <w:r>
        <w:rPr>
          <w:u w:val="single"/>
        </w:rPr>
        <w:t>UGI</w:t>
      </w:r>
      <w:r>
        <w:rPr>
          <w:spacing w:val="-58"/>
        </w:rPr>
        <w:t xml:space="preserve"> </w:t>
      </w:r>
      <w:r>
        <w:rPr>
          <w:u w:val="single"/>
        </w:rPr>
        <w:t>exam is</w:t>
      </w:r>
      <w:r>
        <w:rPr>
          <w:spacing w:val="-3"/>
          <w:u w:val="single"/>
        </w:rPr>
        <w:t xml:space="preserve"> </w:t>
      </w:r>
      <w:r>
        <w:rPr>
          <w:u w:val="single"/>
        </w:rPr>
        <w:t>not</w:t>
      </w:r>
      <w:r>
        <w:rPr>
          <w:spacing w:val="-1"/>
          <w:u w:val="single"/>
        </w:rPr>
        <w:t xml:space="preserve"> </w:t>
      </w:r>
      <w:r>
        <w:rPr>
          <w:u w:val="single"/>
        </w:rPr>
        <w:t>done</w:t>
      </w:r>
      <w:r>
        <w:rPr>
          <w:spacing w:val="-2"/>
        </w:rPr>
        <w:t xml:space="preserve"> </w:t>
      </w:r>
      <w:r>
        <w:t>center</w:t>
      </w:r>
      <w:r>
        <w:rPr>
          <w:spacing w:val="-2"/>
        </w:rPr>
        <w:t xml:space="preserve"> </w:t>
      </w:r>
      <w:r>
        <w:t>higher</w:t>
      </w:r>
      <w:r>
        <w:rPr>
          <w:spacing w:val="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include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stomach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image.</w:t>
      </w:r>
    </w:p>
    <w:p w14:paraId="3DD13341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line="251" w:lineRule="exact"/>
        <w:ind w:left="1740" w:hanging="361"/>
      </w:pPr>
      <w:r>
        <w:t>Use</w:t>
      </w:r>
      <w:r>
        <w:rPr>
          <w:spacing w:val="-2"/>
        </w:rPr>
        <w:t xml:space="preserve"> </w:t>
      </w:r>
      <w:r>
        <w:t>high</w:t>
      </w:r>
      <w:r>
        <w:rPr>
          <w:spacing w:val="-4"/>
        </w:rPr>
        <w:t xml:space="preserve"> </w:t>
      </w:r>
      <w:r>
        <w:t>KVP</w:t>
      </w:r>
      <w:r>
        <w:rPr>
          <w:spacing w:val="-4"/>
        </w:rPr>
        <w:t xml:space="preserve"> </w:t>
      </w:r>
      <w:r>
        <w:t>(100+)</w:t>
      </w:r>
      <w:r>
        <w:rPr>
          <w:spacing w:val="-3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penetrate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barium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images</w:t>
      </w:r>
      <w:r>
        <w:rPr>
          <w:spacing w:val="-8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hour.</w:t>
      </w:r>
      <w:r>
        <w:rPr>
          <w:spacing w:val="-3"/>
        </w:rPr>
        <w:t xml:space="preserve"> </w:t>
      </w:r>
      <w:r>
        <w:t>Then</w:t>
      </w:r>
    </w:p>
    <w:p w14:paraId="1DA81D68" w14:textId="77777777" w:rsidR="00DC16F1" w:rsidRDefault="00000000">
      <w:pPr>
        <w:pStyle w:val="BodyText"/>
        <w:spacing w:line="252" w:lineRule="exact"/>
        <w:ind w:left="1740"/>
      </w:pPr>
      <w:r>
        <w:t>lower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KVP</w:t>
      </w:r>
      <w:r>
        <w:rPr>
          <w:spacing w:val="-2"/>
        </w:rPr>
        <w:t xml:space="preserve"> </w:t>
      </w:r>
      <w:r>
        <w:t>(90’s)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barium</w:t>
      </w:r>
      <w:r>
        <w:rPr>
          <w:spacing w:val="-3"/>
        </w:rPr>
        <w:t xml:space="preserve"> </w:t>
      </w:r>
      <w:r>
        <w:t>spreads</w:t>
      </w:r>
      <w:r>
        <w:rPr>
          <w:spacing w:val="-4"/>
        </w:rPr>
        <w:t xml:space="preserve"> </w:t>
      </w:r>
      <w:r>
        <w:t>throughout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bowel.</w:t>
      </w:r>
    </w:p>
    <w:p w14:paraId="557CDB9F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before="1"/>
        <w:ind w:left="1740" w:right="1944"/>
      </w:pPr>
      <w:r>
        <w:t>Images</w:t>
      </w:r>
      <w:r>
        <w:rPr>
          <w:spacing w:val="-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taken</w:t>
      </w:r>
      <w:r>
        <w:rPr>
          <w:spacing w:val="-7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timed</w:t>
      </w:r>
      <w:r>
        <w:rPr>
          <w:spacing w:val="-4"/>
        </w:rPr>
        <w:t xml:space="preserve"> </w:t>
      </w:r>
      <w:r>
        <w:t>intervals</w:t>
      </w:r>
      <w:r>
        <w:rPr>
          <w:spacing w:val="-4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radiologist.</w:t>
      </w:r>
      <w:r>
        <w:rPr>
          <w:spacing w:val="-3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images</w:t>
      </w:r>
      <w:r>
        <w:rPr>
          <w:spacing w:val="-7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annotated</w:t>
      </w:r>
      <w:r>
        <w:rPr>
          <w:spacing w:val="-58"/>
        </w:rPr>
        <w:t xml:space="preserve"> </w:t>
      </w:r>
      <w:r>
        <w:t>correctly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time</w:t>
      </w:r>
      <w:r>
        <w:rPr>
          <w:spacing w:val="40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entire</w:t>
      </w:r>
      <w:r>
        <w:rPr>
          <w:spacing w:val="-3"/>
        </w:rPr>
        <w:t xml:space="preserve"> </w:t>
      </w:r>
      <w:r>
        <w:t>small</w:t>
      </w:r>
      <w:r>
        <w:rPr>
          <w:spacing w:val="-1"/>
        </w:rPr>
        <w:t xml:space="preserve"> </w:t>
      </w:r>
      <w:r>
        <w:t>bowel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visualized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image.</w:t>
      </w:r>
    </w:p>
    <w:p w14:paraId="32024F7C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spacing w:before="1"/>
        <w:ind w:left="1740" w:right="1775"/>
      </w:pPr>
      <w:r>
        <w:t>Exam is completed when the barium reaches the terminal ileum. At this point the</w:t>
      </w:r>
      <w:r>
        <w:rPr>
          <w:spacing w:val="1"/>
        </w:rPr>
        <w:t xml:space="preserve"> </w:t>
      </w:r>
      <w:r>
        <w:t>radiologist</w:t>
      </w:r>
      <w:r>
        <w:rPr>
          <w:spacing w:val="-4"/>
        </w:rPr>
        <w:t xml:space="preserve"> </w:t>
      </w:r>
      <w:r>
        <w:t>uses</w:t>
      </w:r>
      <w:r>
        <w:rPr>
          <w:spacing w:val="-11"/>
        </w:rPr>
        <w:t xml:space="preserve"> </w:t>
      </w:r>
      <w:r>
        <w:t>fluoroscopy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take</w:t>
      </w:r>
      <w:r>
        <w:rPr>
          <w:spacing w:val="-5"/>
        </w:rPr>
        <w:t xml:space="preserve"> </w:t>
      </w:r>
      <w:r>
        <w:t>spot</w:t>
      </w:r>
      <w:r>
        <w:rPr>
          <w:spacing w:val="-3"/>
        </w:rPr>
        <w:t xml:space="preserve"> </w:t>
      </w:r>
      <w:r>
        <w:t>images</w:t>
      </w:r>
      <w:r>
        <w:rPr>
          <w:spacing w:val="-10"/>
        </w:rPr>
        <w:t xml:space="preserve"> </w:t>
      </w:r>
      <w:r>
        <w:t>using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compression</w:t>
      </w:r>
      <w:r>
        <w:rPr>
          <w:spacing w:val="-7"/>
        </w:rPr>
        <w:t xml:space="preserve"> </w:t>
      </w:r>
      <w:r>
        <w:t>paddle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cone.</w:t>
      </w:r>
      <w:r>
        <w:rPr>
          <w:spacing w:val="-58"/>
        </w:rPr>
        <w:t xml:space="preserve"> </w:t>
      </w:r>
      <w:r>
        <w:t>This pushes the loops of bowel out of the way so that better imaging of the TI is</w:t>
      </w:r>
      <w:r>
        <w:rPr>
          <w:spacing w:val="1"/>
        </w:rPr>
        <w:t xml:space="preserve"> </w:t>
      </w:r>
      <w:r>
        <w:t>possible.</w:t>
      </w:r>
    </w:p>
    <w:p w14:paraId="1DB01108" w14:textId="77777777" w:rsidR="00DC16F1" w:rsidRDefault="00000000">
      <w:pPr>
        <w:pStyle w:val="ListParagraph"/>
        <w:numPr>
          <w:ilvl w:val="0"/>
          <w:numId w:val="32"/>
        </w:numPr>
        <w:tabs>
          <w:tab w:val="left" w:pos="1741"/>
        </w:tabs>
        <w:ind w:left="1740" w:right="1806"/>
      </w:pPr>
      <w:r>
        <w:t>For</w:t>
      </w:r>
      <w:r>
        <w:rPr>
          <w:spacing w:val="-4"/>
        </w:rPr>
        <w:t xml:space="preserve"> </w:t>
      </w:r>
      <w:r>
        <w:t>post</w:t>
      </w:r>
      <w:r>
        <w:rPr>
          <w:spacing w:val="-3"/>
        </w:rPr>
        <w:t xml:space="preserve"> </w:t>
      </w:r>
      <w:r>
        <w:t>procedure</w:t>
      </w:r>
      <w:r>
        <w:rPr>
          <w:spacing w:val="-8"/>
        </w:rPr>
        <w:t xml:space="preserve"> </w:t>
      </w:r>
      <w:r>
        <w:t>care</w:t>
      </w:r>
      <w:r>
        <w:rPr>
          <w:spacing w:val="-11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drink</w:t>
      </w:r>
      <w:r>
        <w:rPr>
          <w:spacing w:val="-4"/>
        </w:rPr>
        <w:t xml:space="preserve"> </w:t>
      </w:r>
      <w:r>
        <w:t>lots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water</w:t>
      </w:r>
      <w:r>
        <w:rPr>
          <w:spacing w:val="-7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help</w:t>
      </w:r>
      <w:r>
        <w:rPr>
          <w:spacing w:val="-9"/>
        </w:rPr>
        <w:t xml:space="preserve"> </w:t>
      </w:r>
      <w:r>
        <w:t>reduce</w:t>
      </w:r>
      <w:r>
        <w:rPr>
          <w:spacing w:val="-11"/>
        </w:rPr>
        <w:t xml:space="preserve"> </w:t>
      </w:r>
      <w:r>
        <w:t>water</w:t>
      </w:r>
      <w:r>
        <w:rPr>
          <w:spacing w:val="-8"/>
        </w:rPr>
        <w:t xml:space="preserve"> </w:t>
      </w:r>
      <w:r>
        <w:t>from</w:t>
      </w:r>
      <w:r>
        <w:rPr>
          <w:spacing w:val="-58"/>
        </w:rPr>
        <w:t xml:space="preserve"> </w:t>
      </w:r>
      <w:r>
        <w:t>being</w:t>
      </w:r>
      <w:r>
        <w:rPr>
          <w:spacing w:val="-1"/>
        </w:rPr>
        <w:t xml:space="preserve"> </w:t>
      </w:r>
      <w:r>
        <w:t>absorbed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barium causing</w:t>
      </w:r>
      <w:r>
        <w:rPr>
          <w:spacing w:val="-1"/>
        </w:rPr>
        <w:t xml:space="preserve"> </w:t>
      </w:r>
      <w:r>
        <w:t>impaction or</w:t>
      </w:r>
      <w:r>
        <w:rPr>
          <w:spacing w:val="-2"/>
        </w:rPr>
        <w:t xml:space="preserve"> </w:t>
      </w:r>
      <w:r>
        <w:t>constipation.</w:t>
      </w:r>
    </w:p>
    <w:p w14:paraId="068A103D" w14:textId="77777777" w:rsidR="00DC16F1" w:rsidRDefault="00DC16F1">
      <w:pPr>
        <w:pStyle w:val="BodyText"/>
        <w:spacing w:before="1"/>
        <w:rPr>
          <w:sz w:val="25"/>
        </w:rPr>
      </w:pPr>
    </w:p>
    <w:p w14:paraId="799DADB4" w14:textId="77777777" w:rsidR="00DC16F1" w:rsidRDefault="00000000">
      <w:pPr>
        <w:pStyle w:val="Heading4"/>
        <w:ind w:left="999" w:right="1407"/>
        <w:jc w:val="center"/>
      </w:pPr>
      <w:r>
        <w:rPr>
          <w:u w:val="thick"/>
        </w:rPr>
        <w:t>Stomach</w:t>
      </w:r>
      <w:r>
        <w:rPr>
          <w:spacing w:val="-9"/>
          <w:u w:val="thick"/>
        </w:rPr>
        <w:t xml:space="preserve"> </w:t>
      </w:r>
      <w:r>
        <w:rPr>
          <w:u w:val="thick"/>
        </w:rPr>
        <w:t>and</w:t>
      </w:r>
      <w:r>
        <w:rPr>
          <w:spacing w:val="-10"/>
          <w:u w:val="thick"/>
        </w:rPr>
        <w:t xml:space="preserve"> </w:t>
      </w:r>
      <w:r>
        <w:rPr>
          <w:u w:val="thick"/>
        </w:rPr>
        <w:t>Duodenum</w:t>
      </w:r>
    </w:p>
    <w:p w14:paraId="311DBF6A" w14:textId="77777777" w:rsidR="00DC16F1" w:rsidRDefault="00000000">
      <w:pPr>
        <w:pStyle w:val="Heading6"/>
        <w:spacing w:before="48"/>
      </w:pPr>
      <w:r>
        <w:rPr>
          <w:u w:val="thick"/>
        </w:rPr>
        <w:t>Single</w:t>
      </w:r>
      <w:r>
        <w:rPr>
          <w:spacing w:val="-10"/>
          <w:u w:val="thick"/>
        </w:rPr>
        <w:t xml:space="preserve"> </w:t>
      </w:r>
      <w:r>
        <w:rPr>
          <w:u w:val="thick"/>
        </w:rPr>
        <w:t>and</w:t>
      </w:r>
      <w:r>
        <w:rPr>
          <w:spacing w:val="-12"/>
          <w:u w:val="thick"/>
        </w:rPr>
        <w:t xml:space="preserve"> </w:t>
      </w:r>
      <w:r>
        <w:rPr>
          <w:u w:val="thick"/>
        </w:rPr>
        <w:t>Double</w:t>
      </w:r>
      <w:r>
        <w:rPr>
          <w:spacing w:val="-11"/>
          <w:u w:val="thick"/>
        </w:rPr>
        <w:t xml:space="preserve"> </w:t>
      </w:r>
      <w:r>
        <w:rPr>
          <w:u w:val="thick"/>
        </w:rPr>
        <w:t>Contrast</w:t>
      </w:r>
      <w:r>
        <w:rPr>
          <w:spacing w:val="-9"/>
          <w:u w:val="thick"/>
        </w:rPr>
        <w:t xml:space="preserve"> </w:t>
      </w:r>
      <w:r>
        <w:rPr>
          <w:u w:val="thick"/>
        </w:rPr>
        <w:t>Exams</w:t>
      </w:r>
    </w:p>
    <w:p w14:paraId="5D450412" w14:textId="77777777" w:rsidR="00DC16F1" w:rsidRDefault="00DC16F1">
      <w:pPr>
        <w:pStyle w:val="BodyText"/>
        <w:spacing w:before="7"/>
        <w:rPr>
          <w:rFonts w:ascii="Arial"/>
          <w:b/>
          <w:sz w:val="20"/>
        </w:rPr>
      </w:pPr>
    </w:p>
    <w:p w14:paraId="3BBA1A14" w14:textId="77777777" w:rsidR="00DC16F1" w:rsidRDefault="00000000">
      <w:pPr>
        <w:pStyle w:val="BodyText"/>
        <w:spacing w:before="94"/>
        <w:ind w:left="1020"/>
      </w:pPr>
      <w:r>
        <w:t>Single</w:t>
      </w:r>
      <w:r>
        <w:rPr>
          <w:spacing w:val="-15"/>
        </w:rPr>
        <w:t xml:space="preserve"> </w:t>
      </w:r>
      <w:r>
        <w:t>Contrast:</w:t>
      </w:r>
    </w:p>
    <w:p w14:paraId="6D874E8D" w14:textId="77777777" w:rsidR="00DC16F1" w:rsidRDefault="00000000">
      <w:pPr>
        <w:pStyle w:val="ListParagraph"/>
        <w:numPr>
          <w:ilvl w:val="1"/>
          <w:numId w:val="32"/>
        </w:numPr>
        <w:tabs>
          <w:tab w:val="left" w:pos="2101"/>
        </w:tabs>
        <w:spacing w:before="32" w:line="252" w:lineRule="exact"/>
        <w:ind w:hanging="361"/>
      </w:pPr>
      <w:r>
        <w:t>Determines</w:t>
      </w:r>
      <w:r>
        <w:rPr>
          <w:spacing w:val="-14"/>
        </w:rPr>
        <w:t xml:space="preserve"> </w:t>
      </w:r>
      <w:r>
        <w:t>size,</w:t>
      </w:r>
      <w:r>
        <w:rPr>
          <w:spacing w:val="-8"/>
        </w:rPr>
        <w:t xml:space="preserve"> </w:t>
      </w:r>
      <w:r>
        <w:t>shape,</w:t>
      </w:r>
      <w:r>
        <w:rPr>
          <w:spacing w:val="-12"/>
        </w:rPr>
        <w:t xml:space="preserve"> </w:t>
      </w:r>
      <w:r>
        <w:t>position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function</w:t>
      </w:r>
      <w:r>
        <w:rPr>
          <w:spacing w:val="-1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stomach</w:t>
      </w:r>
      <w:r>
        <w:rPr>
          <w:spacing w:val="-12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esophagus.</w:t>
      </w:r>
    </w:p>
    <w:p w14:paraId="7ADD5687" w14:textId="77777777" w:rsidR="00DC16F1" w:rsidRDefault="00000000">
      <w:pPr>
        <w:pStyle w:val="ListParagraph"/>
        <w:numPr>
          <w:ilvl w:val="1"/>
          <w:numId w:val="32"/>
        </w:numPr>
        <w:tabs>
          <w:tab w:val="left" w:pos="2101"/>
        </w:tabs>
        <w:spacing w:line="252" w:lineRule="exact"/>
        <w:ind w:hanging="361"/>
      </w:pPr>
      <w:r>
        <w:rPr>
          <w:spacing w:val="-1"/>
        </w:rPr>
        <w:t>Contour</w:t>
      </w:r>
      <w:r>
        <w:rPr>
          <w:spacing w:val="-10"/>
        </w:rPr>
        <w:t xml:space="preserve"> </w:t>
      </w:r>
      <w:r>
        <w:rPr>
          <w:spacing w:val="-1"/>
        </w:rPr>
        <w:t>of</w:t>
      </w:r>
      <w:r>
        <w:rPr>
          <w:spacing w:val="-11"/>
        </w:rPr>
        <w:t xml:space="preserve"> </w:t>
      </w:r>
      <w:r>
        <w:rPr>
          <w:spacing w:val="-1"/>
        </w:rPr>
        <w:t>the</w:t>
      </w:r>
      <w:r>
        <w:rPr>
          <w:spacing w:val="-13"/>
        </w:rPr>
        <w:t xml:space="preserve"> </w:t>
      </w:r>
      <w:r>
        <w:t>stomach</w:t>
      </w:r>
      <w:r>
        <w:rPr>
          <w:spacing w:val="-15"/>
        </w:rPr>
        <w:t xml:space="preserve"> </w:t>
      </w:r>
      <w:r>
        <w:t>during</w:t>
      </w:r>
      <w:r>
        <w:rPr>
          <w:spacing w:val="-11"/>
        </w:rPr>
        <w:t xml:space="preserve"> </w:t>
      </w:r>
      <w:r>
        <w:t>peristalsis.</w:t>
      </w:r>
    </w:p>
    <w:p w14:paraId="184D7B0C" w14:textId="77777777" w:rsidR="00DC16F1" w:rsidRDefault="00000000">
      <w:pPr>
        <w:pStyle w:val="ListParagraph"/>
        <w:numPr>
          <w:ilvl w:val="1"/>
          <w:numId w:val="32"/>
        </w:numPr>
        <w:tabs>
          <w:tab w:val="left" w:pos="2101"/>
        </w:tabs>
        <w:spacing w:line="252" w:lineRule="exact"/>
        <w:ind w:hanging="361"/>
      </w:pPr>
      <w:r>
        <w:t>Filling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emptying</w:t>
      </w:r>
      <w:r>
        <w:rPr>
          <w:spacing w:val="-8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duodenal</w:t>
      </w:r>
      <w:r>
        <w:rPr>
          <w:spacing w:val="-11"/>
        </w:rPr>
        <w:t xml:space="preserve"> </w:t>
      </w:r>
      <w:r>
        <w:t>bulb.</w:t>
      </w:r>
    </w:p>
    <w:p w14:paraId="6F763487" w14:textId="77777777" w:rsidR="00DC16F1" w:rsidRDefault="00DC16F1">
      <w:pPr>
        <w:pStyle w:val="BodyText"/>
        <w:spacing w:before="10"/>
        <w:rPr>
          <w:sz w:val="25"/>
        </w:rPr>
      </w:pPr>
    </w:p>
    <w:p w14:paraId="24CA0F96" w14:textId="77777777" w:rsidR="00DC16F1" w:rsidRDefault="00000000">
      <w:pPr>
        <w:pStyle w:val="BodyText"/>
        <w:ind w:left="1020"/>
      </w:pPr>
      <w:r>
        <w:rPr>
          <w:spacing w:val="-1"/>
        </w:rPr>
        <w:t>Double</w:t>
      </w:r>
      <w:r>
        <w:rPr>
          <w:spacing w:val="-11"/>
        </w:rPr>
        <w:t xml:space="preserve"> </w:t>
      </w:r>
      <w:r>
        <w:rPr>
          <w:spacing w:val="-1"/>
        </w:rPr>
        <w:t>Contrast:</w:t>
      </w:r>
    </w:p>
    <w:p w14:paraId="76C4C0BC" w14:textId="77777777" w:rsidR="00DC16F1" w:rsidRDefault="00000000">
      <w:pPr>
        <w:pStyle w:val="ListParagraph"/>
        <w:numPr>
          <w:ilvl w:val="1"/>
          <w:numId w:val="32"/>
        </w:numPr>
        <w:tabs>
          <w:tab w:val="left" w:pos="2101"/>
        </w:tabs>
        <w:spacing w:before="37"/>
        <w:ind w:hanging="361"/>
      </w:pPr>
      <w:r>
        <w:t>Shows</w:t>
      </w:r>
      <w:r>
        <w:rPr>
          <w:spacing w:val="-9"/>
        </w:rPr>
        <w:t xml:space="preserve"> </w:t>
      </w:r>
      <w:r>
        <w:t>lesions</w:t>
      </w:r>
      <w:r>
        <w:rPr>
          <w:spacing w:val="-6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mucosal</w:t>
      </w:r>
      <w:r>
        <w:rPr>
          <w:spacing w:val="-10"/>
        </w:rPr>
        <w:t xml:space="preserve"> </w:t>
      </w:r>
      <w:r>
        <w:t>lining.</w:t>
      </w:r>
    </w:p>
    <w:p w14:paraId="7522E4EE" w14:textId="77777777" w:rsidR="00DC16F1" w:rsidRDefault="00000000">
      <w:pPr>
        <w:pStyle w:val="ListParagraph"/>
        <w:numPr>
          <w:ilvl w:val="1"/>
          <w:numId w:val="32"/>
        </w:numPr>
        <w:tabs>
          <w:tab w:val="left" w:pos="2101"/>
        </w:tabs>
        <w:spacing w:before="2"/>
        <w:ind w:hanging="361"/>
      </w:pPr>
      <w:r>
        <w:t>Patient</w:t>
      </w:r>
      <w:r>
        <w:rPr>
          <w:spacing w:val="-7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able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move</w:t>
      </w:r>
      <w:r>
        <w:rPr>
          <w:spacing w:val="-6"/>
        </w:rPr>
        <w:t xml:space="preserve"> </w:t>
      </w:r>
      <w:r>
        <w:t>easily.</w:t>
      </w:r>
    </w:p>
    <w:p w14:paraId="56B56962" w14:textId="77777777" w:rsidR="00DC16F1" w:rsidRDefault="00DC16F1">
      <w:pPr>
        <w:pStyle w:val="BodyText"/>
        <w:spacing w:before="11"/>
        <w:rPr>
          <w:sz w:val="24"/>
        </w:rPr>
      </w:pPr>
    </w:p>
    <w:p w14:paraId="0898B63D" w14:textId="77777777" w:rsidR="00DC16F1" w:rsidRDefault="00000000">
      <w:pPr>
        <w:pStyle w:val="Heading6"/>
      </w:pPr>
      <w:r>
        <w:t>Pre</w:t>
      </w:r>
      <w:r>
        <w:rPr>
          <w:spacing w:val="-11"/>
        </w:rPr>
        <w:t xml:space="preserve"> </w:t>
      </w:r>
      <w:r>
        <w:t>Procedure</w:t>
      </w:r>
      <w:r>
        <w:rPr>
          <w:spacing w:val="-16"/>
        </w:rPr>
        <w:t xml:space="preserve"> </w:t>
      </w:r>
      <w:r>
        <w:t>Instructions</w:t>
      </w:r>
    </w:p>
    <w:p w14:paraId="6593E945" w14:textId="77777777" w:rsidR="00DC16F1" w:rsidRDefault="00DC16F1">
      <w:pPr>
        <w:pStyle w:val="BodyText"/>
        <w:spacing w:before="10"/>
        <w:rPr>
          <w:rFonts w:ascii="Arial"/>
          <w:b/>
          <w:sz w:val="28"/>
        </w:rPr>
      </w:pPr>
    </w:p>
    <w:p w14:paraId="7668F539" w14:textId="77777777" w:rsidR="00DC16F1" w:rsidRDefault="00000000">
      <w:pPr>
        <w:pStyle w:val="ListParagraph"/>
        <w:numPr>
          <w:ilvl w:val="0"/>
          <w:numId w:val="31"/>
        </w:numPr>
        <w:tabs>
          <w:tab w:val="left" w:pos="2101"/>
        </w:tabs>
        <w:spacing w:before="1"/>
        <w:ind w:right="1975"/>
      </w:pPr>
      <w:r>
        <w:t>NPO</w:t>
      </w:r>
      <w:r>
        <w:rPr>
          <w:spacing w:val="-1"/>
        </w:rPr>
        <w:t xml:space="preserve"> </w:t>
      </w:r>
      <w:r>
        <w:t>after</w:t>
      </w:r>
      <w:r>
        <w:rPr>
          <w:spacing w:val="-8"/>
        </w:rPr>
        <w:t xml:space="preserve"> </w:t>
      </w:r>
      <w:r>
        <w:t>midnight.</w:t>
      </w:r>
      <w:r>
        <w:rPr>
          <w:spacing w:val="-5"/>
        </w:rPr>
        <w:t xml:space="preserve"> </w:t>
      </w:r>
      <w:r>
        <w:t>Allow</w:t>
      </w:r>
      <w:r>
        <w:rPr>
          <w:spacing w:val="-7"/>
        </w:rPr>
        <w:t xml:space="preserve"> </w:t>
      </w:r>
      <w:r>
        <w:t>8-9</w:t>
      </w:r>
      <w:r>
        <w:rPr>
          <w:spacing w:val="-4"/>
        </w:rPr>
        <w:t xml:space="preserve"> </w:t>
      </w:r>
      <w:r>
        <w:t>hours</w:t>
      </w:r>
      <w:r>
        <w:rPr>
          <w:spacing w:val="-5"/>
        </w:rPr>
        <w:t xml:space="preserve"> </w:t>
      </w:r>
      <w:r>
        <w:t>before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exam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allow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stomach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58"/>
        </w:rPr>
        <w:t xml:space="preserve"> </w:t>
      </w:r>
      <w:r>
        <w:t>empty.</w:t>
      </w:r>
    </w:p>
    <w:p w14:paraId="339480E5" w14:textId="77777777" w:rsidR="00DC16F1" w:rsidRDefault="00000000">
      <w:pPr>
        <w:pStyle w:val="ListParagraph"/>
        <w:numPr>
          <w:ilvl w:val="0"/>
          <w:numId w:val="31"/>
        </w:numPr>
        <w:tabs>
          <w:tab w:val="left" w:pos="2101"/>
        </w:tabs>
        <w:ind w:right="1819"/>
      </w:pPr>
      <w:r>
        <w:t>No</w:t>
      </w:r>
      <w:r>
        <w:rPr>
          <w:spacing w:val="-7"/>
        </w:rPr>
        <w:t xml:space="preserve"> </w:t>
      </w:r>
      <w:r>
        <w:t>smoking</w:t>
      </w:r>
      <w:r>
        <w:rPr>
          <w:spacing w:val="-7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chewing</w:t>
      </w:r>
      <w:r>
        <w:rPr>
          <w:spacing w:val="-8"/>
        </w:rPr>
        <w:t xml:space="preserve"> </w:t>
      </w:r>
      <w:r>
        <w:t>gum</w:t>
      </w:r>
      <w:r>
        <w:rPr>
          <w:spacing w:val="-4"/>
        </w:rPr>
        <w:t xml:space="preserve"> </w:t>
      </w:r>
      <w:r>
        <w:t>after</w:t>
      </w:r>
      <w:r>
        <w:rPr>
          <w:spacing w:val="-6"/>
        </w:rPr>
        <w:t xml:space="preserve"> </w:t>
      </w:r>
      <w:r>
        <w:t>midnight.</w:t>
      </w:r>
      <w:r>
        <w:rPr>
          <w:spacing w:val="-8"/>
        </w:rPr>
        <w:t xml:space="preserve"> </w:t>
      </w:r>
      <w:r>
        <w:t>Smoking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gum</w:t>
      </w:r>
      <w:r>
        <w:rPr>
          <w:spacing w:val="-6"/>
        </w:rPr>
        <w:t xml:space="preserve"> </w:t>
      </w:r>
      <w:r>
        <w:t>chewing</w:t>
      </w:r>
      <w:r>
        <w:rPr>
          <w:spacing w:val="-5"/>
        </w:rPr>
        <w:t xml:space="preserve"> </w:t>
      </w:r>
      <w:r>
        <w:t>increases</w:t>
      </w:r>
      <w:r>
        <w:rPr>
          <w:spacing w:val="-58"/>
        </w:rPr>
        <w:t xml:space="preserve"> </w:t>
      </w:r>
      <w:r>
        <w:t>gastric</w:t>
      </w:r>
      <w:r>
        <w:rPr>
          <w:spacing w:val="-3"/>
        </w:rPr>
        <w:t xml:space="preserve"> </w:t>
      </w:r>
      <w:r>
        <w:t>fluid and dilutes</w:t>
      </w:r>
      <w:r>
        <w:rPr>
          <w:spacing w:val="-5"/>
        </w:rPr>
        <w:t xml:space="preserve"> </w:t>
      </w:r>
      <w:r>
        <w:t>the barium</w:t>
      </w:r>
      <w:r>
        <w:rPr>
          <w:spacing w:val="-1"/>
        </w:rPr>
        <w:t xml:space="preserve"> </w:t>
      </w:r>
      <w:r>
        <w:t>sulfate.</w:t>
      </w:r>
    </w:p>
    <w:p w14:paraId="6321AE53" w14:textId="77777777" w:rsidR="00DC16F1" w:rsidRDefault="00DC16F1">
      <w:pPr>
        <w:sectPr w:rsidR="00DC16F1">
          <w:headerReference w:type="default" r:id="rId406"/>
          <w:footerReference w:type="default" r:id="rId407"/>
          <w:pgSz w:w="12240" w:h="15840"/>
          <w:pgMar w:top="260" w:right="0" w:bottom="1540" w:left="420" w:header="0" w:footer="1352" w:gutter="0"/>
          <w:cols w:space="720"/>
        </w:sectPr>
      </w:pPr>
    </w:p>
    <w:p w14:paraId="1E299DE4" w14:textId="0AA3C8F9" w:rsidR="00DC16F1" w:rsidRDefault="006147DB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911936" behindDoc="0" locked="0" layoutInCell="1" allowOverlap="1" wp14:anchorId="68A026E7" wp14:editId="03450A2B">
                <wp:simplePos x="0" y="0"/>
                <wp:positionH relativeFrom="page">
                  <wp:posOffset>3963035</wp:posOffset>
                </wp:positionH>
                <wp:positionV relativeFrom="page">
                  <wp:posOffset>4946015</wp:posOffset>
                </wp:positionV>
                <wp:extent cx="2901315" cy="2879725"/>
                <wp:effectExtent l="0" t="0" r="0" b="0"/>
                <wp:wrapNone/>
                <wp:docPr id="470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315" cy="287972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42DFE7" w14:textId="77777777" w:rsidR="00DC16F1" w:rsidRDefault="00DC16F1">
                            <w:pPr>
                              <w:pStyle w:val="BodyText"/>
                              <w:spacing w:before="9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</w:p>
                          <w:p w14:paraId="1694A0AC" w14:textId="77777777" w:rsidR="00DC16F1" w:rsidRDefault="00000000">
                            <w:pPr>
                              <w:ind w:left="1548" w:right="1539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PA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5EE4B4C8" w14:textId="77777777" w:rsidR="00DC16F1" w:rsidRDefault="00DC16F1">
                            <w:pPr>
                              <w:pStyle w:val="BodyText"/>
                              <w:spacing w:before="11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06F855BF" w14:textId="77777777" w:rsidR="00DC16F1" w:rsidRDefault="00000000">
                            <w:pPr>
                              <w:pStyle w:val="BodyText"/>
                              <w:ind w:left="179"/>
                            </w:pPr>
                            <w:r>
                              <w:t>Center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level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L1-L2</w:t>
                            </w:r>
                          </w:p>
                          <w:p w14:paraId="7FFE21E0" w14:textId="77777777" w:rsidR="00DC16F1" w:rsidRDefault="00DC16F1">
                            <w:pPr>
                              <w:pStyle w:val="BodyText"/>
                              <w:spacing w:before="3"/>
                              <w:rPr>
                                <w:sz w:val="28"/>
                              </w:rPr>
                            </w:pPr>
                          </w:p>
                          <w:p w14:paraId="536695FF" w14:textId="77777777" w:rsidR="00DC16F1" w:rsidRDefault="00000000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219528C9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  <w:spacing w:before="43" w:line="250" w:lineRule="exact"/>
                            </w:pPr>
                            <w:r>
                              <w:t>Stomach.</w:t>
                            </w:r>
                          </w:p>
                          <w:p w14:paraId="724A75FE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  <w:spacing w:line="250" w:lineRule="exact"/>
                            </w:pPr>
                            <w:r>
                              <w:rPr>
                                <w:spacing w:val="-1"/>
                              </w:rPr>
                              <w:t>Pyloric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canal.</w:t>
                            </w:r>
                          </w:p>
                          <w:p w14:paraId="2D9D7C59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  <w:spacing w:line="252" w:lineRule="exact"/>
                            </w:pPr>
                            <w:r>
                              <w:t>Duodenal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Bulb.</w:t>
                            </w:r>
                          </w:p>
                          <w:p w14:paraId="0DB82B8A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  <w:spacing w:before="1" w:line="253" w:lineRule="exact"/>
                            </w:pPr>
                            <w:r>
                              <w:t>Air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Fundus.</w:t>
                            </w:r>
                          </w:p>
                          <w:p w14:paraId="6D6B125D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540"/>
                              </w:tabs>
                            </w:pPr>
                            <w:r>
                              <w:t>Barium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Pyloric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portion.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A026E7" id="Text Box 55" o:spid="_x0000_s1088" type="#_x0000_t202" style="position:absolute;margin-left:312.05pt;margin-top:389.45pt;width:228.45pt;height:226.75pt;z-index:1591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" filled="f" strokeweight=".16936mm">
                <v:textbox inset="0,0,0,0">
                  <w:txbxContent>
                    <w:p w14:paraId="6E42DFE7" w14:textId="77777777" w:rsidR="00DC16F1" w:rsidRDefault="00DC16F1">
                      <w:pPr>
                        <w:pStyle w:val="BodyText"/>
                        <w:spacing w:before="9"/>
                        <w:rPr>
                          <w:rFonts w:ascii="Arial"/>
                          <w:b/>
                          <w:sz w:val="24"/>
                        </w:rPr>
                      </w:pPr>
                    </w:p>
                    <w:p w14:paraId="1694A0AC" w14:textId="77777777" w:rsidR="00DC16F1" w:rsidRDefault="00000000">
                      <w:pPr>
                        <w:ind w:left="1548" w:right="1539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PA</w:t>
                      </w:r>
                      <w:r>
                        <w:rPr>
                          <w:rFonts w:ascii="Arial"/>
                          <w:b/>
                          <w:spacing w:val="-12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5EE4B4C8" w14:textId="77777777" w:rsidR="00DC16F1" w:rsidRDefault="00DC16F1">
                      <w:pPr>
                        <w:pStyle w:val="BodyText"/>
                        <w:spacing w:before="11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06F855BF" w14:textId="77777777" w:rsidR="00DC16F1" w:rsidRDefault="00000000">
                      <w:pPr>
                        <w:pStyle w:val="BodyText"/>
                        <w:ind w:left="179"/>
                      </w:pPr>
                      <w:r>
                        <w:t>Center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level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L1-L2</w:t>
                      </w:r>
                    </w:p>
                    <w:p w14:paraId="7FFE21E0" w14:textId="77777777" w:rsidR="00DC16F1" w:rsidRDefault="00DC16F1">
                      <w:pPr>
                        <w:pStyle w:val="BodyText"/>
                        <w:spacing w:before="3"/>
                        <w:rPr>
                          <w:sz w:val="28"/>
                        </w:rPr>
                      </w:pPr>
                    </w:p>
                    <w:p w14:paraId="536695FF" w14:textId="77777777" w:rsidR="00DC16F1" w:rsidRDefault="00000000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219528C9" w14:textId="77777777" w:rsidR="00DC16F1" w:rsidRDefault="00000000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  <w:spacing w:before="43" w:line="250" w:lineRule="exact"/>
                      </w:pPr>
                      <w:r>
                        <w:t>Stomach.</w:t>
                      </w:r>
                    </w:p>
                    <w:p w14:paraId="724A75FE" w14:textId="77777777" w:rsidR="00DC16F1" w:rsidRDefault="00000000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  <w:spacing w:line="250" w:lineRule="exact"/>
                      </w:pPr>
                      <w:r>
                        <w:rPr>
                          <w:spacing w:val="-1"/>
                        </w:rPr>
                        <w:t>Pyloric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canal.</w:t>
                      </w:r>
                    </w:p>
                    <w:p w14:paraId="2D9D7C59" w14:textId="77777777" w:rsidR="00DC16F1" w:rsidRDefault="00000000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  <w:spacing w:line="252" w:lineRule="exact"/>
                      </w:pPr>
                      <w:r>
                        <w:t>Duodenal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Bulb.</w:t>
                      </w:r>
                    </w:p>
                    <w:p w14:paraId="0DB82B8A" w14:textId="77777777" w:rsidR="00DC16F1" w:rsidRDefault="00000000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  <w:spacing w:before="1" w:line="253" w:lineRule="exact"/>
                      </w:pPr>
                      <w:r>
                        <w:t>Air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Fundus.</w:t>
                      </w:r>
                    </w:p>
                    <w:p w14:paraId="6D6B125D" w14:textId="77777777" w:rsidR="00DC16F1" w:rsidRDefault="00000000">
                      <w:pPr>
                        <w:pStyle w:val="BodyText"/>
                        <w:numPr>
                          <w:ilvl w:val="0"/>
                          <w:numId w:val="30"/>
                        </w:numPr>
                        <w:tabs>
                          <w:tab w:val="left" w:pos="540"/>
                        </w:tabs>
                      </w:pPr>
                      <w:r>
                        <w:t>Barium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Pyloric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portion.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D9AF158" w14:textId="77777777" w:rsidR="00DC16F1" w:rsidRDefault="00DC16F1">
      <w:pPr>
        <w:pStyle w:val="BodyText"/>
        <w:rPr>
          <w:sz w:val="20"/>
        </w:rPr>
      </w:pPr>
    </w:p>
    <w:p w14:paraId="7C299BAD" w14:textId="77777777" w:rsidR="00DC16F1" w:rsidRDefault="00DC16F1">
      <w:pPr>
        <w:pStyle w:val="BodyText"/>
        <w:rPr>
          <w:sz w:val="20"/>
        </w:rPr>
      </w:pPr>
    </w:p>
    <w:p w14:paraId="63462C77" w14:textId="77777777" w:rsidR="00DC16F1" w:rsidRDefault="00DC16F1">
      <w:pPr>
        <w:pStyle w:val="BodyText"/>
        <w:rPr>
          <w:sz w:val="20"/>
        </w:rPr>
      </w:pPr>
    </w:p>
    <w:p w14:paraId="1624AB5F" w14:textId="77777777" w:rsidR="00DC16F1" w:rsidRDefault="00DC16F1">
      <w:pPr>
        <w:pStyle w:val="BodyText"/>
        <w:rPr>
          <w:sz w:val="20"/>
        </w:rPr>
      </w:pPr>
    </w:p>
    <w:p w14:paraId="17CF22B2" w14:textId="77777777" w:rsidR="00DC16F1" w:rsidRDefault="00DC16F1">
      <w:pPr>
        <w:pStyle w:val="BodyText"/>
        <w:rPr>
          <w:sz w:val="20"/>
        </w:rPr>
      </w:pPr>
    </w:p>
    <w:p w14:paraId="0072CF93" w14:textId="77777777" w:rsidR="00DC16F1" w:rsidRDefault="00DC16F1">
      <w:pPr>
        <w:pStyle w:val="BodyText"/>
        <w:spacing w:before="11"/>
        <w:rPr>
          <w:sz w:val="18"/>
        </w:rPr>
      </w:pPr>
    </w:p>
    <w:p w14:paraId="4F91E3C3" w14:textId="37EBEE34" w:rsidR="00DC16F1" w:rsidRDefault="006147DB">
      <w:pPr>
        <w:ind w:left="1020"/>
        <w:rPr>
          <w:rFonts w:ascii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912448" behindDoc="0" locked="0" layoutInCell="1" allowOverlap="1" wp14:anchorId="5F50C521" wp14:editId="711E0705">
                <wp:simplePos x="0" y="0"/>
                <wp:positionH relativeFrom="page">
                  <wp:posOffset>4283075</wp:posOffset>
                </wp:positionH>
                <wp:positionV relativeFrom="paragraph">
                  <wp:posOffset>374650</wp:posOffset>
                </wp:positionV>
                <wp:extent cx="2581275" cy="3014980"/>
                <wp:effectExtent l="0" t="0" r="0" b="0"/>
                <wp:wrapNone/>
                <wp:docPr id="468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301498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5DF3B85" w14:textId="77777777" w:rsidR="00DC16F1" w:rsidRDefault="00DC16F1">
                            <w:pPr>
                              <w:pStyle w:val="BodyTex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</w:p>
                          <w:p w14:paraId="6FFB3E92" w14:textId="77777777" w:rsidR="00DC16F1" w:rsidRDefault="00000000">
                            <w:pPr>
                              <w:ind w:left="1310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AP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149C5E67" w14:textId="77777777" w:rsidR="00DC16F1" w:rsidRDefault="00DC16F1">
                            <w:pPr>
                              <w:pStyle w:val="BodyText"/>
                              <w:spacing w:before="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4DDE5688" w14:textId="77777777" w:rsidR="00DC16F1" w:rsidRDefault="00000000">
                            <w:pPr>
                              <w:pStyle w:val="BodyText"/>
                              <w:spacing w:before="1" w:line="276" w:lineRule="auto"/>
                              <w:ind w:left="251" w:right="150"/>
                            </w:pPr>
                            <w:r>
                              <w:t>Center halfway between the left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lateral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border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abdominal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wall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midline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level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L1-L2</w:t>
                            </w:r>
                          </w:p>
                          <w:p w14:paraId="65AA7353" w14:textId="77777777" w:rsidR="00DC16F1" w:rsidRDefault="00DC16F1">
                            <w:pPr>
                              <w:pStyle w:val="BodyText"/>
                              <w:spacing w:before="4"/>
                              <w:rPr>
                                <w:sz w:val="25"/>
                              </w:rPr>
                            </w:pPr>
                          </w:p>
                          <w:p w14:paraId="571721C6" w14:textId="77777777" w:rsidR="00DC16F1" w:rsidRDefault="00000000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2D7794FA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612"/>
                              </w:tabs>
                              <w:spacing w:before="40"/>
                              <w:ind w:left="611" w:right="948"/>
                            </w:pPr>
                            <w:r>
                              <w:rPr>
                                <w:spacing w:val="-1"/>
                              </w:rPr>
                              <w:t>Retrogastric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portion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duodenum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jejunum</w:t>
                            </w:r>
                          </w:p>
                          <w:p w14:paraId="5F9B11CF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612"/>
                              </w:tabs>
                              <w:spacing w:line="246" w:lineRule="exact"/>
                              <w:ind w:hanging="363"/>
                            </w:pPr>
                            <w:r>
                              <w:rPr>
                                <w:spacing w:val="-1"/>
                              </w:rPr>
                              <w:t>Gastric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body</w:t>
                            </w:r>
                          </w:p>
                          <w:p w14:paraId="5B072DFB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612"/>
                              </w:tabs>
                              <w:spacing w:before="1" w:line="252" w:lineRule="exact"/>
                              <w:ind w:hanging="363"/>
                            </w:pPr>
                            <w:r>
                              <w:t>Pylorus</w:t>
                            </w:r>
                          </w:p>
                          <w:p w14:paraId="3D7BD2B8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612"/>
                              </w:tabs>
                              <w:spacing w:line="252" w:lineRule="exact"/>
                              <w:ind w:hanging="363"/>
                            </w:pPr>
                            <w:r>
                              <w:t>Duodenal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bulb.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0C521" id="Text Box 54" o:spid="_x0000_s1079" type="#_x0000_t202" style="position:absolute;left:0;text-align:left;margin-left:337.25pt;margin-top:29.5pt;width:203.25pt;height:237.4pt;z-index:1591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" filled="f" strokeweight=".16936mm">
                <v:textbox inset="0,0,0,0">
                  <w:txbxContent>
                    <w:p w14:paraId="55DF3B85" w14:textId="77777777" w:rsidR="00DC16F1" w:rsidRDefault="00DC16F1">
                      <w:pPr>
                        <w:pStyle w:val="BodyText"/>
                        <w:rPr>
                          <w:rFonts w:ascii="Arial"/>
                          <w:b/>
                          <w:sz w:val="25"/>
                        </w:rPr>
                      </w:pPr>
                    </w:p>
                    <w:p w14:paraId="6FFB3E92" w14:textId="77777777" w:rsidR="00DC16F1" w:rsidRDefault="00000000">
                      <w:pPr>
                        <w:ind w:left="1310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u w:val="thick"/>
                        </w:rPr>
                        <w:t>AP</w:t>
                      </w:r>
                      <w:r>
                        <w:rPr>
                          <w:rFonts w:ascii="Arial"/>
                          <w:b/>
                          <w:spacing w:val="-14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149C5E67" w14:textId="77777777" w:rsidR="00DC16F1" w:rsidRDefault="00DC16F1">
                      <w:pPr>
                        <w:pStyle w:val="BodyText"/>
                        <w:spacing w:before="8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4DDE5688" w14:textId="77777777" w:rsidR="00DC16F1" w:rsidRDefault="00000000">
                      <w:pPr>
                        <w:pStyle w:val="BodyText"/>
                        <w:spacing w:before="1" w:line="276" w:lineRule="auto"/>
                        <w:ind w:left="251" w:right="150"/>
                      </w:pPr>
                      <w:r>
                        <w:t>Center halfway between the left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lateral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border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abdominal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wall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midline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level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L1-L2</w:t>
                      </w:r>
                    </w:p>
                    <w:p w14:paraId="65AA7353" w14:textId="77777777" w:rsidR="00DC16F1" w:rsidRDefault="00DC16F1">
                      <w:pPr>
                        <w:pStyle w:val="BodyText"/>
                        <w:spacing w:before="4"/>
                        <w:rPr>
                          <w:sz w:val="25"/>
                        </w:rPr>
                      </w:pPr>
                    </w:p>
                    <w:p w14:paraId="571721C6" w14:textId="77777777" w:rsidR="00DC16F1" w:rsidRDefault="00000000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2D7794FA" w14:textId="77777777" w:rsidR="00DC16F1" w:rsidRDefault="00000000">
                      <w:pPr>
                        <w:pStyle w:val="BodyText"/>
                        <w:numPr>
                          <w:ilvl w:val="0"/>
                          <w:numId w:val="29"/>
                        </w:numPr>
                        <w:tabs>
                          <w:tab w:val="left" w:pos="612"/>
                        </w:tabs>
                        <w:spacing w:before="40"/>
                        <w:ind w:left="611" w:right="948"/>
                      </w:pPr>
                      <w:r>
                        <w:rPr>
                          <w:spacing w:val="-1"/>
                        </w:rPr>
                        <w:t>Retrogastric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portion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duodenum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jejunum</w:t>
                      </w:r>
                    </w:p>
                    <w:p w14:paraId="5F9B11CF" w14:textId="77777777" w:rsidR="00DC16F1" w:rsidRDefault="00000000">
                      <w:pPr>
                        <w:pStyle w:val="BodyText"/>
                        <w:numPr>
                          <w:ilvl w:val="0"/>
                          <w:numId w:val="29"/>
                        </w:numPr>
                        <w:tabs>
                          <w:tab w:val="left" w:pos="612"/>
                        </w:tabs>
                        <w:spacing w:line="246" w:lineRule="exact"/>
                        <w:ind w:hanging="363"/>
                      </w:pPr>
                      <w:r>
                        <w:rPr>
                          <w:spacing w:val="-1"/>
                        </w:rPr>
                        <w:t>Gastric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body</w:t>
                      </w:r>
                    </w:p>
                    <w:p w14:paraId="5B072DFB" w14:textId="77777777" w:rsidR="00DC16F1" w:rsidRDefault="00000000">
                      <w:pPr>
                        <w:pStyle w:val="BodyText"/>
                        <w:numPr>
                          <w:ilvl w:val="0"/>
                          <w:numId w:val="29"/>
                        </w:numPr>
                        <w:tabs>
                          <w:tab w:val="left" w:pos="612"/>
                        </w:tabs>
                        <w:spacing w:before="1" w:line="252" w:lineRule="exact"/>
                        <w:ind w:hanging="363"/>
                      </w:pPr>
                      <w:r>
                        <w:t>Pylorus</w:t>
                      </w:r>
                    </w:p>
                    <w:p w14:paraId="3D7BD2B8" w14:textId="77777777" w:rsidR="00DC16F1" w:rsidRDefault="00000000">
                      <w:pPr>
                        <w:pStyle w:val="BodyText"/>
                        <w:numPr>
                          <w:ilvl w:val="0"/>
                          <w:numId w:val="29"/>
                        </w:numPr>
                        <w:tabs>
                          <w:tab w:val="left" w:pos="612"/>
                        </w:tabs>
                        <w:spacing w:line="252" w:lineRule="exact"/>
                        <w:ind w:hanging="363"/>
                      </w:pPr>
                      <w:r>
                        <w:t>Duodenal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bulb.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rFonts w:ascii="Arial"/>
          <w:b/>
        </w:rPr>
        <w:t>Radiographic</w:t>
      </w:r>
      <w:r w:rsidR="00000000">
        <w:rPr>
          <w:rFonts w:ascii="Arial"/>
          <w:b/>
          <w:spacing w:val="-11"/>
        </w:rPr>
        <w:t xml:space="preserve"> </w:t>
      </w:r>
      <w:r w:rsidR="00000000">
        <w:rPr>
          <w:rFonts w:ascii="Arial"/>
          <w:b/>
        </w:rPr>
        <w:t>Positioning</w:t>
      </w:r>
      <w:r w:rsidR="00000000">
        <w:rPr>
          <w:rFonts w:ascii="Arial"/>
          <w:b/>
          <w:spacing w:val="-9"/>
        </w:rPr>
        <w:t xml:space="preserve"> </w:t>
      </w:r>
      <w:r w:rsidR="00000000">
        <w:rPr>
          <w:rFonts w:ascii="Arial"/>
          <w:b/>
        </w:rPr>
        <w:t>of</w:t>
      </w:r>
      <w:r w:rsidR="00000000">
        <w:rPr>
          <w:rFonts w:ascii="Arial"/>
          <w:b/>
          <w:spacing w:val="-11"/>
        </w:rPr>
        <w:t xml:space="preserve"> </w:t>
      </w:r>
      <w:r w:rsidR="00000000">
        <w:rPr>
          <w:rFonts w:ascii="Arial"/>
          <w:b/>
        </w:rPr>
        <w:t>the</w:t>
      </w:r>
      <w:r w:rsidR="00000000">
        <w:rPr>
          <w:rFonts w:ascii="Arial"/>
          <w:b/>
          <w:spacing w:val="-11"/>
        </w:rPr>
        <w:t xml:space="preserve"> </w:t>
      </w:r>
      <w:r w:rsidR="00000000">
        <w:rPr>
          <w:rFonts w:ascii="Arial"/>
          <w:b/>
        </w:rPr>
        <w:t>Stomach</w:t>
      </w:r>
    </w:p>
    <w:p w14:paraId="2ADB93DF" w14:textId="50E55A3A" w:rsidR="00DC16F1" w:rsidRDefault="006147DB">
      <w:pPr>
        <w:pStyle w:val="BodyText"/>
        <w:spacing w:before="6"/>
        <w:rPr>
          <w:rFonts w:ascii="Arial"/>
          <w:b/>
          <w:sz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69600" behindDoc="1" locked="0" layoutInCell="1" allowOverlap="1" wp14:anchorId="38A75D21" wp14:editId="57B83565">
                <wp:simplePos x="0" y="0"/>
                <wp:positionH relativeFrom="page">
                  <wp:posOffset>920750</wp:posOffset>
                </wp:positionH>
                <wp:positionV relativeFrom="paragraph">
                  <wp:posOffset>211455</wp:posOffset>
                </wp:positionV>
                <wp:extent cx="3359785" cy="3021330"/>
                <wp:effectExtent l="0" t="0" r="0" b="0"/>
                <wp:wrapTopAndBottom/>
                <wp:docPr id="462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59785" cy="3021330"/>
                          <a:chOff x="1450" y="333"/>
                          <a:chExt cx="5291" cy="4758"/>
                        </a:xfrm>
                      </wpg:grpSpPr>
                      <wps:wsp>
                        <wps:cNvPr id="464" name="AutoShape 53"/>
                        <wps:cNvSpPr>
                          <a:spLocks/>
                        </wps:cNvSpPr>
                        <wps:spPr bwMode="auto">
                          <a:xfrm>
                            <a:off x="1450" y="332"/>
                            <a:ext cx="5291" cy="4758"/>
                          </a:xfrm>
                          <a:custGeom>
                            <a:avLst/>
                            <a:gdLst>
                              <a:gd name="T0" fmla="+- 0 6741 1450"/>
                              <a:gd name="T1" fmla="*/ T0 w 5291"/>
                              <a:gd name="T2" fmla="+- 0 5081 333"/>
                              <a:gd name="T3" fmla="*/ 5081 h 4758"/>
                              <a:gd name="T4" fmla="+- 0 1460 1450"/>
                              <a:gd name="T5" fmla="*/ T4 w 5291"/>
                              <a:gd name="T6" fmla="+- 0 5081 333"/>
                              <a:gd name="T7" fmla="*/ 5081 h 4758"/>
                              <a:gd name="T8" fmla="+- 0 1460 1450"/>
                              <a:gd name="T9" fmla="*/ T8 w 5291"/>
                              <a:gd name="T10" fmla="+- 0 343 333"/>
                              <a:gd name="T11" fmla="*/ 343 h 4758"/>
                              <a:gd name="T12" fmla="+- 0 1450 1450"/>
                              <a:gd name="T13" fmla="*/ T12 w 5291"/>
                              <a:gd name="T14" fmla="+- 0 343 333"/>
                              <a:gd name="T15" fmla="*/ 343 h 4758"/>
                              <a:gd name="T16" fmla="+- 0 1450 1450"/>
                              <a:gd name="T17" fmla="*/ T16 w 5291"/>
                              <a:gd name="T18" fmla="+- 0 5081 333"/>
                              <a:gd name="T19" fmla="*/ 5081 h 4758"/>
                              <a:gd name="T20" fmla="+- 0 1450 1450"/>
                              <a:gd name="T21" fmla="*/ T20 w 5291"/>
                              <a:gd name="T22" fmla="+- 0 5090 333"/>
                              <a:gd name="T23" fmla="*/ 5090 h 4758"/>
                              <a:gd name="T24" fmla="+- 0 1460 1450"/>
                              <a:gd name="T25" fmla="*/ T24 w 5291"/>
                              <a:gd name="T26" fmla="+- 0 5090 333"/>
                              <a:gd name="T27" fmla="*/ 5090 h 4758"/>
                              <a:gd name="T28" fmla="+- 0 6741 1450"/>
                              <a:gd name="T29" fmla="*/ T28 w 5291"/>
                              <a:gd name="T30" fmla="+- 0 5090 333"/>
                              <a:gd name="T31" fmla="*/ 5090 h 4758"/>
                              <a:gd name="T32" fmla="+- 0 6741 1450"/>
                              <a:gd name="T33" fmla="*/ T32 w 5291"/>
                              <a:gd name="T34" fmla="+- 0 5081 333"/>
                              <a:gd name="T35" fmla="*/ 5081 h 4758"/>
                              <a:gd name="T36" fmla="+- 0 6741 1450"/>
                              <a:gd name="T37" fmla="*/ T36 w 5291"/>
                              <a:gd name="T38" fmla="+- 0 333 333"/>
                              <a:gd name="T39" fmla="*/ 333 h 4758"/>
                              <a:gd name="T40" fmla="+- 0 1460 1450"/>
                              <a:gd name="T41" fmla="*/ T40 w 5291"/>
                              <a:gd name="T42" fmla="+- 0 333 333"/>
                              <a:gd name="T43" fmla="*/ 333 h 4758"/>
                              <a:gd name="T44" fmla="+- 0 1450 1450"/>
                              <a:gd name="T45" fmla="*/ T44 w 5291"/>
                              <a:gd name="T46" fmla="+- 0 333 333"/>
                              <a:gd name="T47" fmla="*/ 333 h 4758"/>
                              <a:gd name="T48" fmla="+- 0 1450 1450"/>
                              <a:gd name="T49" fmla="*/ T48 w 5291"/>
                              <a:gd name="T50" fmla="+- 0 342 333"/>
                              <a:gd name="T51" fmla="*/ 342 h 4758"/>
                              <a:gd name="T52" fmla="+- 0 1460 1450"/>
                              <a:gd name="T53" fmla="*/ T52 w 5291"/>
                              <a:gd name="T54" fmla="+- 0 342 333"/>
                              <a:gd name="T55" fmla="*/ 342 h 4758"/>
                              <a:gd name="T56" fmla="+- 0 6741 1450"/>
                              <a:gd name="T57" fmla="*/ T56 w 5291"/>
                              <a:gd name="T58" fmla="+- 0 342 333"/>
                              <a:gd name="T59" fmla="*/ 342 h 4758"/>
                              <a:gd name="T60" fmla="+- 0 6741 1450"/>
                              <a:gd name="T61" fmla="*/ T60 w 5291"/>
                              <a:gd name="T62" fmla="+- 0 333 333"/>
                              <a:gd name="T63" fmla="*/ 333 h 47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5291" h="4758">
                                <a:moveTo>
                                  <a:pt x="5291" y="4748"/>
                                </a:moveTo>
                                <a:lnTo>
                                  <a:pt x="10" y="4748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4748"/>
                                </a:lnTo>
                                <a:lnTo>
                                  <a:pt x="0" y="4757"/>
                                </a:lnTo>
                                <a:lnTo>
                                  <a:pt x="10" y="4757"/>
                                </a:lnTo>
                                <a:lnTo>
                                  <a:pt x="5291" y="4757"/>
                                </a:lnTo>
                                <a:lnTo>
                                  <a:pt x="5291" y="4748"/>
                                </a:lnTo>
                                <a:close/>
                                <a:moveTo>
                                  <a:pt x="5291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5291" y="9"/>
                                </a:lnTo>
                                <a:lnTo>
                                  <a:pt x="52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6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9" y="396"/>
                            <a:ext cx="5060" cy="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EFC3D2" id="Group 51" o:spid="_x0000_s1026" style="position:absolute;margin-left:72.5pt;margin-top:16.65pt;width:264.55pt;height:237.9pt;z-index:-15546880;mso-wrap-distance-left:0;mso-wrap-distance-right:0;mso-position-horizontal-relative:page" coordorigin="1450,333" coordsize="5291,47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">
                <v:shape id="AutoShape 53" o:spid="_x0000_s1027" style="position:absolute;left:1450;top:332;width:5291;height:4758;visibility:visible;mso-wrap-style:square;v-text-anchor:top" coordsize="5291,4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" path="m5291,4748r-5281,l10,10,,10,,4748r,9l10,4757r5281,l5291,4748xm5291,l10,,,,,9r10,l5291,9r,-9xe" fillcolor="black" stroked="f">
                  <v:path arrowok="t" o:connecttype="custom" o:connectlocs="5291,5081;10,5081;10,343;0,343;0,5081;0,5090;10,5090;5291,5090;5291,5081;5291,333;10,333;0,333;0,342;10,342;5291,342;5291,333" o:connectangles="0,0,0,0,0,0,0,0,0,0,0,0,0,0,0,0"/>
                </v:shape>
                <v:shape id="Picture 52" o:spid="_x0000_s1028" type="#_x0000_t75" style="position:absolute;left:1569;top:396;width:5060;height:4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">
                  <v:imagedata r:id="rId409" o:title=""/>
                </v:shape>
                <w10:wrap type="topAndBottom" anchorx="page"/>
              </v:group>
            </w:pict>
          </mc:Fallback>
        </mc:AlternateContent>
      </w:r>
    </w:p>
    <w:p w14:paraId="44C4A3C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6CB29D6" w14:textId="59532824" w:rsidR="00DC16F1" w:rsidRDefault="006147DB">
      <w:pPr>
        <w:pStyle w:val="BodyText"/>
        <w:spacing w:before="9"/>
        <w:rPr>
          <w:rFonts w:ascii="Arial"/>
          <w:b/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70112" behindDoc="1" locked="0" layoutInCell="1" allowOverlap="1" wp14:anchorId="07AC822D" wp14:editId="1CCC1F5F">
                <wp:simplePos x="0" y="0"/>
                <wp:positionH relativeFrom="page">
                  <wp:posOffset>920750</wp:posOffset>
                </wp:positionH>
                <wp:positionV relativeFrom="paragraph">
                  <wp:posOffset>205740</wp:posOffset>
                </wp:positionV>
                <wp:extent cx="3039745" cy="2885440"/>
                <wp:effectExtent l="0" t="0" r="0" b="0"/>
                <wp:wrapTopAndBottom/>
                <wp:docPr id="456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9745" cy="2885440"/>
                          <a:chOff x="1450" y="324"/>
                          <a:chExt cx="4787" cy="4544"/>
                        </a:xfrm>
                      </wpg:grpSpPr>
                      <wps:wsp>
                        <wps:cNvPr id="458" name="AutoShape 50"/>
                        <wps:cNvSpPr>
                          <a:spLocks/>
                        </wps:cNvSpPr>
                        <wps:spPr bwMode="auto">
                          <a:xfrm>
                            <a:off x="1450" y="323"/>
                            <a:ext cx="4787" cy="4544"/>
                          </a:xfrm>
                          <a:custGeom>
                            <a:avLst/>
                            <a:gdLst>
                              <a:gd name="T0" fmla="+- 0 1460 1450"/>
                              <a:gd name="T1" fmla="*/ T0 w 4787"/>
                              <a:gd name="T2" fmla="+- 0 334 324"/>
                              <a:gd name="T3" fmla="*/ 334 h 4544"/>
                              <a:gd name="T4" fmla="+- 0 1450 1450"/>
                              <a:gd name="T5" fmla="*/ T4 w 4787"/>
                              <a:gd name="T6" fmla="+- 0 334 324"/>
                              <a:gd name="T7" fmla="*/ 334 h 4544"/>
                              <a:gd name="T8" fmla="+- 0 1450 1450"/>
                              <a:gd name="T9" fmla="*/ T8 w 4787"/>
                              <a:gd name="T10" fmla="+- 0 4858 324"/>
                              <a:gd name="T11" fmla="*/ 4858 h 4544"/>
                              <a:gd name="T12" fmla="+- 0 1460 1450"/>
                              <a:gd name="T13" fmla="*/ T12 w 4787"/>
                              <a:gd name="T14" fmla="+- 0 4858 324"/>
                              <a:gd name="T15" fmla="*/ 4858 h 4544"/>
                              <a:gd name="T16" fmla="+- 0 1460 1450"/>
                              <a:gd name="T17" fmla="*/ T16 w 4787"/>
                              <a:gd name="T18" fmla="+- 0 334 324"/>
                              <a:gd name="T19" fmla="*/ 334 h 4544"/>
                              <a:gd name="T20" fmla="+- 0 6237 1450"/>
                              <a:gd name="T21" fmla="*/ T20 w 4787"/>
                              <a:gd name="T22" fmla="+- 0 4858 324"/>
                              <a:gd name="T23" fmla="*/ 4858 h 4544"/>
                              <a:gd name="T24" fmla="+- 0 1460 1450"/>
                              <a:gd name="T25" fmla="*/ T24 w 4787"/>
                              <a:gd name="T26" fmla="+- 0 4858 324"/>
                              <a:gd name="T27" fmla="*/ 4858 h 4544"/>
                              <a:gd name="T28" fmla="+- 0 1450 1450"/>
                              <a:gd name="T29" fmla="*/ T28 w 4787"/>
                              <a:gd name="T30" fmla="+- 0 4858 324"/>
                              <a:gd name="T31" fmla="*/ 4858 h 4544"/>
                              <a:gd name="T32" fmla="+- 0 1450 1450"/>
                              <a:gd name="T33" fmla="*/ T32 w 4787"/>
                              <a:gd name="T34" fmla="+- 0 4868 324"/>
                              <a:gd name="T35" fmla="*/ 4868 h 4544"/>
                              <a:gd name="T36" fmla="+- 0 1460 1450"/>
                              <a:gd name="T37" fmla="*/ T36 w 4787"/>
                              <a:gd name="T38" fmla="+- 0 4868 324"/>
                              <a:gd name="T39" fmla="*/ 4868 h 4544"/>
                              <a:gd name="T40" fmla="+- 0 6237 1450"/>
                              <a:gd name="T41" fmla="*/ T40 w 4787"/>
                              <a:gd name="T42" fmla="+- 0 4868 324"/>
                              <a:gd name="T43" fmla="*/ 4868 h 4544"/>
                              <a:gd name="T44" fmla="+- 0 6237 1450"/>
                              <a:gd name="T45" fmla="*/ T44 w 4787"/>
                              <a:gd name="T46" fmla="+- 0 4858 324"/>
                              <a:gd name="T47" fmla="*/ 4858 h 4544"/>
                              <a:gd name="T48" fmla="+- 0 6237 1450"/>
                              <a:gd name="T49" fmla="*/ T48 w 4787"/>
                              <a:gd name="T50" fmla="+- 0 324 324"/>
                              <a:gd name="T51" fmla="*/ 324 h 4544"/>
                              <a:gd name="T52" fmla="+- 0 1460 1450"/>
                              <a:gd name="T53" fmla="*/ T52 w 4787"/>
                              <a:gd name="T54" fmla="+- 0 324 324"/>
                              <a:gd name="T55" fmla="*/ 324 h 4544"/>
                              <a:gd name="T56" fmla="+- 0 1450 1450"/>
                              <a:gd name="T57" fmla="*/ T56 w 4787"/>
                              <a:gd name="T58" fmla="+- 0 324 324"/>
                              <a:gd name="T59" fmla="*/ 324 h 4544"/>
                              <a:gd name="T60" fmla="+- 0 1450 1450"/>
                              <a:gd name="T61" fmla="*/ T60 w 4787"/>
                              <a:gd name="T62" fmla="+- 0 334 324"/>
                              <a:gd name="T63" fmla="*/ 334 h 4544"/>
                              <a:gd name="T64" fmla="+- 0 1460 1450"/>
                              <a:gd name="T65" fmla="*/ T64 w 4787"/>
                              <a:gd name="T66" fmla="+- 0 334 324"/>
                              <a:gd name="T67" fmla="*/ 334 h 4544"/>
                              <a:gd name="T68" fmla="+- 0 6237 1450"/>
                              <a:gd name="T69" fmla="*/ T68 w 4787"/>
                              <a:gd name="T70" fmla="+- 0 334 324"/>
                              <a:gd name="T71" fmla="*/ 334 h 4544"/>
                              <a:gd name="T72" fmla="+- 0 6237 1450"/>
                              <a:gd name="T73" fmla="*/ T72 w 4787"/>
                              <a:gd name="T74" fmla="+- 0 324 324"/>
                              <a:gd name="T75" fmla="*/ 324 h 45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787" h="4544">
                                <a:moveTo>
                                  <a:pt x="1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4534"/>
                                </a:lnTo>
                                <a:lnTo>
                                  <a:pt x="10" y="4534"/>
                                </a:lnTo>
                                <a:lnTo>
                                  <a:pt x="10" y="10"/>
                                </a:lnTo>
                                <a:close/>
                                <a:moveTo>
                                  <a:pt x="4787" y="4534"/>
                                </a:moveTo>
                                <a:lnTo>
                                  <a:pt x="10" y="4534"/>
                                </a:lnTo>
                                <a:lnTo>
                                  <a:pt x="0" y="4534"/>
                                </a:lnTo>
                                <a:lnTo>
                                  <a:pt x="0" y="4544"/>
                                </a:lnTo>
                                <a:lnTo>
                                  <a:pt x="10" y="4544"/>
                                </a:lnTo>
                                <a:lnTo>
                                  <a:pt x="4787" y="4544"/>
                                </a:lnTo>
                                <a:lnTo>
                                  <a:pt x="4787" y="4534"/>
                                </a:lnTo>
                                <a:close/>
                                <a:moveTo>
                                  <a:pt x="4787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4787" y="10"/>
                                </a:lnTo>
                                <a:lnTo>
                                  <a:pt x="47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332"/>
                            <a:ext cx="4491" cy="4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3B8A6B" id="Group 48" o:spid="_x0000_s1026" style="position:absolute;margin-left:72.5pt;margin-top:16.2pt;width:239.35pt;height:227.2pt;z-index:-15546368;mso-wrap-distance-left:0;mso-wrap-distance-right:0;mso-position-horizontal-relative:page" coordorigin="1450,324" coordsize="4787,45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">
                <v:shape id="AutoShape 50" o:spid="_x0000_s1027" style="position:absolute;left:1450;top:323;width:4787;height:4544;visibility:visible;mso-wrap-style:square;v-text-anchor:top" coordsize="4787,4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" path="m10,10l,10,,4534r10,l10,10xm4787,4534r-4777,l,4534r,10l10,4544r4777,l4787,4534xm4787,l10,,,,,10r10,l4787,10r,-10xe" fillcolor="black" stroked="f">
                  <v:path arrowok="t" o:connecttype="custom" o:connectlocs="10,334;0,334;0,4858;10,4858;10,334;4787,4858;10,4858;0,4858;0,4868;10,4868;4787,4868;4787,4858;4787,324;10,324;0,324;0,334;10,334;4787,334;4787,324" o:connectangles="0,0,0,0,0,0,0,0,0,0,0,0,0,0,0,0,0,0,0"/>
                </v:shape>
                <v:shape id="Picture 49" o:spid="_x0000_s1028" type="#_x0000_t75" style="position:absolute;left:1598;top:332;width:4491;height:4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">
                  <v:imagedata r:id="rId391" o:title=""/>
                </v:shape>
                <w10:wrap type="topAndBottom" anchorx="page"/>
              </v:group>
            </w:pict>
          </mc:Fallback>
        </mc:AlternateContent>
      </w:r>
    </w:p>
    <w:p w14:paraId="7B10C0D8" w14:textId="77777777" w:rsidR="00DC16F1" w:rsidRDefault="00DC16F1">
      <w:pPr>
        <w:rPr>
          <w:rFonts w:ascii="Arial"/>
          <w:sz w:val="24"/>
        </w:rPr>
        <w:sectPr w:rsidR="00DC16F1">
          <w:headerReference w:type="default" r:id="rId410"/>
          <w:footerReference w:type="default" r:id="rId411"/>
          <w:pgSz w:w="12240" w:h="15840"/>
          <w:pgMar w:top="260" w:right="0" w:bottom="1540" w:left="420" w:header="0" w:footer="1352" w:gutter="0"/>
          <w:cols w:space="720"/>
        </w:sectPr>
      </w:pPr>
    </w:p>
    <w:p w14:paraId="4CC310F5" w14:textId="28004B9F" w:rsidR="00DC16F1" w:rsidRDefault="006147DB">
      <w:pPr>
        <w:pStyle w:val="BodyText"/>
        <w:ind w:left="9135"/>
        <w:rPr>
          <w:rFonts w:ascii="Arial"/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772160" behindDoc="1" locked="0" layoutInCell="1" allowOverlap="1" wp14:anchorId="000A9AE5" wp14:editId="05AB6EF3">
                <wp:simplePos x="0" y="0"/>
                <wp:positionH relativeFrom="page">
                  <wp:posOffset>920750</wp:posOffset>
                </wp:positionH>
                <wp:positionV relativeFrom="paragraph">
                  <wp:posOffset>1195705</wp:posOffset>
                </wp:positionV>
                <wp:extent cx="3036570" cy="3266440"/>
                <wp:effectExtent l="0" t="0" r="0" b="0"/>
                <wp:wrapTopAndBottom/>
                <wp:docPr id="450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6570" cy="3266440"/>
                          <a:chOff x="1450" y="1883"/>
                          <a:chExt cx="4782" cy="5144"/>
                        </a:xfrm>
                      </wpg:grpSpPr>
                      <wps:wsp>
                        <wps:cNvPr id="452" name="AutoShape 47"/>
                        <wps:cNvSpPr>
                          <a:spLocks/>
                        </wps:cNvSpPr>
                        <wps:spPr bwMode="auto">
                          <a:xfrm>
                            <a:off x="1450" y="1883"/>
                            <a:ext cx="4782" cy="5144"/>
                          </a:xfrm>
                          <a:custGeom>
                            <a:avLst/>
                            <a:gdLst>
                              <a:gd name="T0" fmla="+- 0 1460 1450"/>
                              <a:gd name="T1" fmla="*/ T0 w 4782"/>
                              <a:gd name="T2" fmla="+- 0 1893 1883"/>
                              <a:gd name="T3" fmla="*/ 1893 h 5144"/>
                              <a:gd name="T4" fmla="+- 0 1450 1450"/>
                              <a:gd name="T5" fmla="*/ T4 w 4782"/>
                              <a:gd name="T6" fmla="+- 0 1893 1883"/>
                              <a:gd name="T7" fmla="*/ 1893 h 5144"/>
                              <a:gd name="T8" fmla="+- 0 1450 1450"/>
                              <a:gd name="T9" fmla="*/ T8 w 4782"/>
                              <a:gd name="T10" fmla="+- 0 7017 1883"/>
                              <a:gd name="T11" fmla="*/ 7017 h 5144"/>
                              <a:gd name="T12" fmla="+- 0 1460 1450"/>
                              <a:gd name="T13" fmla="*/ T12 w 4782"/>
                              <a:gd name="T14" fmla="+- 0 7017 1883"/>
                              <a:gd name="T15" fmla="*/ 7017 h 5144"/>
                              <a:gd name="T16" fmla="+- 0 1460 1450"/>
                              <a:gd name="T17" fmla="*/ T16 w 4782"/>
                              <a:gd name="T18" fmla="+- 0 1893 1883"/>
                              <a:gd name="T19" fmla="*/ 1893 h 5144"/>
                              <a:gd name="T20" fmla="+- 0 6232 1450"/>
                              <a:gd name="T21" fmla="*/ T20 w 4782"/>
                              <a:gd name="T22" fmla="+- 0 7017 1883"/>
                              <a:gd name="T23" fmla="*/ 7017 h 5144"/>
                              <a:gd name="T24" fmla="+- 0 1460 1450"/>
                              <a:gd name="T25" fmla="*/ T24 w 4782"/>
                              <a:gd name="T26" fmla="+- 0 7017 1883"/>
                              <a:gd name="T27" fmla="*/ 7017 h 5144"/>
                              <a:gd name="T28" fmla="+- 0 1450 1450"/>
                              <a:gd name="T29" fmla="*/ T28 w 4782"/>
                              <a:gd name="T30" fmla="+- 0 7017 1883"/>
                              <a:gd name="T31" fmla="*/ 7017 h 5144"/>
                              <a:gd name="T32" fmla="+- 0 1450 1450"/>
                              <a:gd name="T33" fmla="*/ T32 w 4782"/>
                              <a:gd name="T34" fmla="+- 0 7027 1883"/>
                              <a:gd name="T35" fmla="*/ 7027 h 5144"/>
                              <a:gd name="T36" fmla="+- 0 1460 1450"/>
                              <a:gd name="T37" fmla="*/ T36 w 4782"/>
                              <a:gd name="T38" fmla="+- 0 7027 1883"/>
                              <a:gd name="T39" fmla="*/ 7027 h 5144"/>
                              <a:gd name="T40" fmla="+- 0 6232 1450"/>
                              <a:gd name="T41" fmla="*/ T40 w 4782"/>
                              <a:gd name="T42" fmla="+- 0 7027 1883"/>
                              <a:gd name="T43" fmla="*/ 7027 h 5144"/>
                              <a:gd name="T44" fmla="+- 0 6232 1450"/>
                              <a:gd name="T45" fmla="*/ T44 w 4782"/>
                              <a:gd name="T46" fmla="+- 0 7017 1883"/>
                              <a:gd name="T47" fmla="*/ 7017 h 5144"/>
                              <a:gd name="T48" fmla="+- 0 6232 1450"/>
                              <a:gd name="T49" fmla="*/ T48 w 4782"/>
                              <a:gd name="T50" fmla="+- 0 1883 1883"/>
                              <a:gd name="T51" fmla="*/ 1883 h 5144"/>
                              <a:gd name="T52" fmla="+- 0 1460 1450"/>
                              <a:gd name="T53" fmla="*/ T52 w 4782"/>
                              <a:gd name="T54" fmla="+- 0 1883 1883"/>
                              <a:gd name="T55" fmla="*/ 1883 h 5144"/>
                              <a:gd name="T56" fmla="+- 0 1450 1450"/>
                              <a:gd name="T57" fmla="*/ T56 w 4782"/>
                              <a:gd name="T58" fmla="+- 0 1883 1883"/>
                              <a:gd name="T59" fmla="*/ 1883 h 5144"/>
                              <a:gd name="T60" fmla="+- 0 1450 1450"/>
                              <a:gd name="T61" fmla="*/ T60 w 4782"/>
                              <a:gd name="T62" fmla="+- 0 1893 1883"/>
                              <a:gd name="T63" fmla="*/ 1893 h 5144"/>
                              <a:gd name="T64" fmla="+- 0 1460 1450"/>
                              <a:gd name="T65" fmla="*/ T64 w 4782"/>
                              <a:gd name="T66" fmla="+- 0 1893 1883"/>
                              <a:gd name="T67" fmla="*/ 1893 h 5144"/>
                              <a:gd name="T68" fmla="+- 0 6232 1450"/>
                              <a:gd name="T69" fmla="*/ T68 w 4782"/>
                              <a:gd name="T70" fmla="+- 0 1893 1883"/>
                              <a:gd name="T71" fmla="*/ 1893 h 5144"/>
                              <a:gd name="T72" fmla="+- 0 6232 1450"/>
                              <a:gd name="T73" fmla="*/ T72 w 4782"/>
                              <a:gd name="T74" fmla="+- 0 1883 1883"/>
                              <a:gd name="T75" fmla="*/ 1883 h 51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782" h="5144">
                                <a:moveTo>
                                  <a:pt x="1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5134"/>
                                </a:lnTo>
                                <a:lnTo>
                                  <a:pt x="10" y="5134"/>
                                </a:lnTo>
                                <a:lnTo>
                                  <a:pt x="10" y="10"/>
                                </a:lnTo>
                                <a:close/>
                                <a:moveTo>
                                  <a:pt x="4782" y="5134"/>
                                </a:moveTo>
                                <a:lnTo>
                                  <a:pt x="10" y="5134"/>
                                </a:lnTo>
                                <a:lnTo>
                                  <a:pt x="0" y="5134"/>
                                </a:lnTo>
                                <a:lnTo>
                                  <a:pt x="0" y="5144"/>
                                </a:lnTo>
                                <a:lnTo>
                                  <a:pt x="10" y="5144"/>
                                </a:lnTo>
                                <a:lnTo>
                                  <a:pt x="4782" y="5144"/>
                                </a:lnTo>
                                <a:lnTo>
                                  <a:pt x="4782" y="5134"/>
                                </a:lnTo>
                                <a:close/>
                                <a:moveTo>
                                  <a:pt x="4782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4782" y="10"/>
                                </a:lnTo>
                                <a:lnTo>
                                  <a:pt x="47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4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1893"/>
                            <a:ext cx="4407" cy="4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E0070C" id="Group 45" o:spid="_x0000_s1026" style="position:absolute;margin-left:72.5pt;margin-top:94.15pt;width:239.1pt;height:257.2pt;z-index:-15544320;mso-wrap-distance-left:0;mso-wrap-distance-right:0;mso-position-horizontal-relative:page" coordorigin="1450,1883" coordsize="4782,5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yq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">
                <v:shape id="AutoShape 47" o:spid="_x0000_s1027" style="position:absolute;left:1450;top:1883;width:4782;height:5144;visibility:visible;mso-wrap-style:square;v-text-anchor:top" coordsize="4782,5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" path="m10,10l,10,,5134r10,l10,10xm4782,5134r-4772,l,5134r,10l10,5144r4772,l4782,5134xm4782,l10,,,,,10r10,l4782,10r,-10xe" fillcolor="black" stroked="f">
                  <v:path arrowok="t" o:connecttype="custom" o:connectlocs="10,1893;0,1893;0,7017;10,7017;10,1893;4782,7017;10,7017;0,7017;0,7027;10,7027;4782,7027;4782,7017;4782,1883;10,1883;0,1883;0,1893;10,1893;4782,1893;4782,1883" o:connectangles="0,0,0,0,0,0,0,0,0,0,0,0,0,0,0,0,0,0,0"/>
                </v:shape>
                <v:shape id="Picture 46" o:spid="_x0000_s1028" type="#_x0000_t75" style="position:absolute;left:1598;top:1893;width:4407;height:4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">
                  <v:imagedata r:id="rId41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913984" behindDoc="0" locked="0" layoutInCell="1" allowOverlap="1" wp14:anchorId="31E4EC8E" wp14:editId="778AB6FA">
                <wp:simplePos x="0" y="0"/>
                <wp:positionH relativeFrom="page">
                  <wp:posOffset>3963035</wp:posOffset>
                </wp:positionH>
                <wp:positionV relativeFrom="page">
                  <wp:posOffset>5006975</wp:posOffset>
                </wp:positionV>
                <wp:extent cx="2901315" cy="2888615"/>
                <wp:effectExtent l="0" t="0" r="0" b="0"/>
                <wp:wrapNone/>
                <wp:docPr id="448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315" cy="288861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0033A6" w14:textId="77777777" w:rsidR="00DC16F1" w:rsidRDefault="00DC16F1">
                            <w:pPr>
                              <w:pStyle w:val="BodyText"/>
                              <w:spacing w:before="9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</w:p>
                          <w:p w14:paraId="77CA4304" w14:textId="77777777" w:rsidR="00DC16F1" w:rsidRDefault="00000000">
                            <w:pPr>
                              <w:ind w:left="182" w:firstLine="352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Right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Anterior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Oblique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Projection</w:t>
                            </w:r>
                          </w:p>
                          <w:p w14:paraId="2579D6E2" w14:textId="77777777" w:rsidR="00DC16F1" w:rsidRDefault="00DC16F1">
                            <w:pPr>
                              <w:pStyle w:val="BodyText"/>
                              <w:spacing w:before="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4E355B44" w14:textId="77777777" w:rsidR="00DC16F1" w:rsidRDefault="00000000">
                            <w:pPr>
                              <w:pStyle w:val="BodyText"/>
                              <w:spacing w:before="1" w:line="276" w:lineRule="auto"/>
                              <w:ind w:left="182" w:right="116"/>
                            </w:pPr>
                            <w:r>
                              <w:t>40-70 degree oblique centered halfway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between the vertebral column and 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lateral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border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abdominal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wall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SIDE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UP 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level of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L1-L1.</w:t>
                            </w:r>
                          </w:p>
                          <w:p w14:paraId="6FFB1E43" w14:textId="77777777" w:rsidR="00DC16F1" w:rsidRDefault="00DC16F1">
                            <w:pPr>
                              <w:pStyle w:val="BodyText"/>
                              <w:spacing w:before="3"/>
                              <w:rPr>
                                <w:sz w:val="25"/>
                              </w:rPr>
                            </w:pPr>
                          </w:p>
                          <w:p w14:paraId="0FC4D306" w14:textId="77777777" w:rsidR="00DC16F1" w:rsidRDefault="00000000">
                            <w:pPr>
                              <w:ind w:left="110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0CE04933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543"/>
                              </w:tabs>
                              <w:spacing w:before="35" w:line="252" w:lineRule="exact"/>
                              <w:ind w:hanging="364"/>
                            </w:pPr>
                            <w:r>
                              <w:t>Pyloric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canal</w:t>
                            </w:r>
                          </w:p>
                          <w:p w14:paraId="1364EFF7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543"/>
                              </w:tabs>
                              <w:spacing w:line="252" w:lineRule="exact"/>
                              <w:ind w:hanging="364"/>
                            </w:pPr>
                            <w:r>
                              <w:t>Duodenal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bulb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loop</w:t>
                            </w:r>
                          </w:p>
                          <w:p w14:paraId="22568051" w14:textId="77777777" w:rsidR="00DC16F1" w:rsidRDefault="00DC16F1">
                            <w:pPr>
                              <w:pStyle w:val="BodyText"/>
                              <w:spacing w:before="7"/>
                              <w:rPr>
                                <w:sz w:val="25"/>
                              </w:rPr>
                            </w:pPr>
                          </w:p>
                          <w:p w14:paraId="6B8575FF" w14:textId="77777777" w:rsidR="00DC16F1" w:rsidRDefault="00000000">
                            <w:pPr>
                              <w:ind w:left="110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Note:</w:t>
                            </w:r>
                          </w:p>
                          <w:p w14:paraId="7A0C97EB" w14:textId="77777777" w:rsidR="00DC16F1" w:rsidRDefault="00000000">
                            <w:pPr>
                              <w:pStyle w:val="BodyText"/>
                              <w:spacing w:before="42"/>
                              <w:ind w:left="182"/>
                            </w:pPr>
                            <w:r>
                              <w:t>Peristalsis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very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active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RAO.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E4EC8E" id="Text Box 44" o:spid="_x0000_s1090" type="#_x0000_t202" style="position:absolute;left:0;text-align:left;margin-left:312.05pt;margin-top:394.25pt;width:228.45pt;height:227.45pt;z-index:1591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" filled="f" strokeweight=".16936mm">
                <v:textbox inset="0,0,0,0">
                  <w:txbxContent>
                    <w:p w14:paraId="590033A6" w14:textId="77777777" w:rsidR="00DC16F1" w:rsidRDefault="00DC16F1">
                      <w:pPr>
                        <w:pStyle w:val="BodyText"/>
                        <w:spacing w:before="9"/>
                        <w:rPr>
                          <w:rFonts w:ascii="Arial"/>
                          <w:b/>
                          <w:sz w:val="24"/>
                        </w:rPr>
                      </w:pPr>
                    </w:p>
                    <w:p w14:paraId="77CA4304" w14:textId="77777777" w:rsidR="00DC16F1" w:rsidRDefault="00000000">
                      <w:pPr>
                        <w:ind w:left="182" w:firstLine="352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Right</w:t>
                      </w:r>
                      <w:r>
                        <w:rPr>
                          <w:rFonts w:ascii="Arial"/>
                          <w:b/>
                          <w:spacing w:val="-3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Anterior</w:t>
                      </w:r>
                      <w:r>
                        <w:rPr>
                          <w:rFonts w:ascii="Arial"/>
                          <w:b/>
                          <w:spacing w:val="-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Oblique</w:t>
                      </w:r>
                      <w:r>
                        <w:rPr>
                          <w:rFonts w:ascii="Arial"/>
                          <w:b/>
                          <w:spacing w:val="-13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Projection</w:t>
                      </w:r>
                    </w:p>
                    <w:p w14:paraId="2579D6E2" w14:textId="77777777" w:rsidR="00DC16F1" w:rsidRDefault="00DC16F1">
                      <w:pPr>
                        <w:pStyle w:val="BodyText"/>
                        <w:spacing w:before="8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4E355B44" w14:textId="77777777" w:rsidR="00DC16F1" w:rsidRDefault="00000000">
                      <w:pPr>
                        <w:pStyle w:val="BodyText"/>
                        <w:spacing w:before="1" w:line="276" w:lineRule="auto"/>
                        <w:ind w:left="182" w:right="116"/>
                      </w:pPr>
                      <w:r>
                        <w:t>40-70 degree oblique centered halfway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between the vertebral column and 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lateral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border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abdominal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wall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SIDE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UP 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level of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L1-L1.</w:t>
                      </w:r>
                    </w:p>
                    <w:p w14:paraId="6FFB1E43" w14:textId="77777777" w:rsidR="00DC16F1" w:rsidRDefault="00DC16F1">
                      <w:pPr>
                        <w:pStyle w:val="BodyText"/>
                        <w:spacing w:before="3"/>
                        <w:rPr>
                          <w:sz w:val="25"/>
                        </w:rPr>
                      </w:pPr>
                    </w:p>
                    <w:p w14:paraId="0FC4D306" w14:textId="77777777" w:rsidR="00DC16F1" w:rsidRDefault="00000000">
                      <w:pPr>
                        <w:ind w:left="110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0CE04933" w14:textId="77777777" w:rsidR="00DC16F1" w:rsidRDefault="00000000">
                      <w:pPr>
                        <w:pStyle w:val="BodyText"/>
                        <w:numPr>
                          <w:ilvl w:val="0"/>
                          <w:numId w:val="28"/>
                        </w:numPr>
                        <w:tabs>
                          <w:tab w:val="left" w:pos="543"/>
                        </w:tabs>
                        <w:spacing w:before="35" w:line="252" w:lineRule="exact"/>
                        <w:ind w:hanging="364"/>
                      </w:pPr>
                      <w:r>
                        <w:t>Pyloric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canal</w:t>
                      </w:r>
                    </w:p>
                    <w:p w14:paraId="1364EFF7" w14:textId="77777777" w:rsidR="00DC16F1" w:rsidRDefault="00000000">
                      <w:pPr>
                        <w:pStyle w:val="BodyText"/>
                        <w:numPr>
                          <w:ilvl w:val="0"/>
                          <w:numId w:val="28"/>
                        </w:numPr>
                        <w:tabs>
                          <w:tab w:val="left" w:pos="543"/>
                        </w:tabs>
                        <w:spacing w:line="252" w:lineRule="exact"/>
                        <w:ind w:hanging="364"/>
                      </w:pPr>
                      <w:r>
                        <w:t>Duodenal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bulb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loop</w:t>
                      </w:r>
                    </w:p>
                    <w:p w14:paraId="22568051" w14:textId="77777777" w:rsidR="00DC16F1" w:rsidRDefault="00DC16F1">
                      <w:pPr>
                        <w:pStyle w:val="BodyText"/>
                        <w:spacing w:before="7"/>
                        <w:rPr>
                          <w:sz w:val="25"/>
                        </w:rPr>
                      </w:pPr>
                    </w:p>
                    <w:p w14:paraId="6B8575FF" w14:textId="77777777" w:rsidR="00DC16F1" w:rsidRDefault="00000000">
                      <w:pPr>
                        <w:ind w:left="110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Note:</w:t>
                      </w:r>
                    </w:p>
                    <w:p w14:paraId="7A0C97EB" w14:textId="77777777" w:rsidR="00DC16F1" w:rsidRDefault="00000000">
                      <w:pPr>
                        <w:pStyle w:val="BodyText"/>
                        <w:spacing w:before="42"/>
                        <w:ind w:left="182"/>
                      </w:pPr>
                      <w:r>
                        <w:t>Peristalsis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very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active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RAO.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914496" behindDoc="0" locked="0" layoutInCell="1" allowOverlap="1" wp14:anchorId="3653C141" wp14:editId="6BD00C26">
                <wp:simplePos x="0" y="0"/>
                <wp:positionH relativeFrom="page">
                  <wp:posOffset>3960495</wp:posOffset>
                </wp:positionH>
                <wp:positionV relativeFrom="page">
                  <wp:posOffset>1370330</wp:posOffset>
                </wp:positionV>
                <wp:extent cx="2903855" cy="3260725"/>
                <wp:effectExtent l="0" t="0" r="0" b="0"/>
                <wp:wrapNone/>
                <wp:docPr id="446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855" cy="326072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CA4A34" w14:textId="77777777" w:rsidR="00DC16F1" w:rsidRDefault="00DC16F1">
                            <w:pPr>
                              <w:pStyle w:val="BodyText"/>
                              <w:rPr>
                                <w:rFonts w:ascii="Arial"/>
                                <w:b/>
                                <w:sz w:val="25"/>
                              </w:rPr>
                            </w:pPr>
                          </w:p>
                          <w:p w14:paraId="338D9E2F" w14:textId="77777777" w:rsidR="00DC16F1" w:rsidRDefault="00000000">
                            <w:pPr>
                              <w:ind w:left="561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Left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u w:val="thick"/>
                              </w:rPr>
                              <w:t>Posterior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Oblique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u w:val="thick"/>
                              </w:rPr>
                              <w:t>Projection</w:t>
                            </w:r>
                          </w:p>
                          <w:p w14:paraId="5AFA3D20" w14:textId="77777777" w:rsidR="00DC16F1" w:rsidRDefault="00DC16F1">
                            <w:pPr>
                              <w:pStyle w:val="BodyText"/>
                              <w:spacing w:before="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4D07DC7A" w14:textId="77777777" w:rsidR="00DC16F1" w:rsidRDefault="00000000">
                            <w:pPr>
                              <w:pStyle w:val="BodyText"/>
                              <w:spacing w:before="1" w:line="276" w:lineRule="auto"/>
                              <w:ind w:left="179" w:right="177"/>
                            </w:pPr>
                            <w:r>
                              <w:t>45 degree oblique centered halfway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between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vertebral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column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lateral abdominal border of the SIDE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DOWN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 level of</w:t>
                            </w:r>
                          </w:p>
                          <w:p w14:paraId="41A204B8" w14:textId="77777777" w:rsidR="00DC16F1" w:rsidRDefault="00000000">
                            <w:pPr>
                              <w:pStyle w:val="BodyText"/>
                              <w:spacing w:before="2"/>
                              <w:ind w:left="179"/>
                            </w:pPr>
                            <w:r>
                              <w:t>L1-L2.</w:t>
                            </w:r>
                          </w:p>
                          <w:p w14:paraId="7F9BDCDC" w14:textId="77777777" w:rsidR="00DC16F1" w:rsidRDefault="00DC16F1">
                            <w:pPr>
                              <w:pStyle w:val="BodyText"/>
                              <w:spacing w:before="2"/>
                              <w:rPr>
                                <w:sz w:val="28"/>
                              </w:rPr>
                            </w:pPr>
                          </w:p>
                          <w:p w14:paraId="1974D1D8" w14:textId="77777777" w:rsidR="00DC16F1" w:rsidRDefault="00000000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Demonstrates:</w:t>
                            </w:r>
                          </w:p>
                          <w:p w14:paraId="31A310EE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40"/>
                              </w:tabs>
                              <w:spacing w:before="37" w:line="252" w:lineRule="exact"/>
                              <w:ind w:hanging="361"/>
                            </w:pPr>
                            <w:r>
                              <w:t>Fundus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barium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filled.</w:t>
                            </w:r>
                          </w:p>
                          <w:p w14:paraId="57CD3C8C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40"/>
                              </w:tabs>
                              <w:spacing w:line="252" w:lineRule="exact"/>
                              <w:ind w:hanging="361"/>
                            </w:pPr>
                            <w:r>
                              <w:t>Pylorus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stomach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mostly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air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filled.</w:t>
                            </w:r>
                          </w:p>
                          <w:p w14:paraId="7798A8A3" w14:textId="77777777" w:rsidR="00DC16F1" w:rsidRDefault="00000000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40"/>
                              </w:tabs>
                              <w:spacing w:line="252" w:lineRule="exact"/>
                              <w:ind w:hanging="361"/>
                            </w:pPr>
                            <w:r>
                              <w:t>LPO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variation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supine.</w:t>
                            </w:r>
                          </w:p>
                          <w:p w14:paraId="368A76FE" w14:textId="77777777" w:rsidR="00DC16F1" w:rsidRDefault="00DC16F1">
                            <w:pPr>
                              <w:pStyle w:val="BodyText"/>
                              <w:spacing w:before="7"/>
                              <w:rPr>
                                <w:sz w:val="25"/>
                              </w:rPr>
                            </w:pPr>
                          </w:p>
                          <w:p w14:paraId="7903B8D3" w14:textId="77777777" w:rsidR="00DC16F1" w:rsidRDefault="00000000">
                            <w:pPr>
                              <w:ind w:left="107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Note:</w:t>
                            </w:r>
                          </w:p>
                          <w:p w14:paraId="1ED66C98" w14:textId="77777777" w:rsidR="00DC16F1" w:rsidRDefault="00000000">
                            <w:pPr>
                              <w:pStyle w:val="BodyText"/>
                              <w:spacing w:before="40" w:line="276" w:lineRule="auto"/>
                              <w:ind w:left="179" w:right="177"/>
                            </w:pPr>
                            <w:r>
                              <w:t>Sometimes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obliquity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vary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from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30-60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degrees depending upon body habitus.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LPO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variation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supine.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3C141" id="Text Box 43" o:spid="_x0000_s1091" type="#_x0000_t202" style="position:absolute;left:0;text-align:left;margin-left:311.85pt;margin-top:107.9pt;width:228.65pt;height:256.75pt;z-index:1591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" filled="f" strokeweight=".16936mm">
                <v:textbox inset="0,0,0,0">
                  <w:txbxContent>
                    <w:p w14:paraId="68CA4A34" w14:textId="77777777" w:rsidR="00DC16F1" w:rsidRDefault="00DC16F1">
                      <w:pPr>
                        <w:pStyle w:val="BodyText"/>
                        <w:rPr>
                          <w:rFonts w:ascii="Arial"/>
                          <w:b/>
                          <w:sz w:val="25"/>
                        </w:rPr>
                      </w:pPr>
                    </w:p>
                    <w:p w14:paraId="338D9E2F" w14:textId="77777777" w:rsidR="00DC16F1" w:rsidRDefault="00000000">
                      <w:pPr>
                        <w:ind w:left="561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Left</w:t>
                      </w:r>
                      <w:r>
                        <w:rPr>
                          <w:rFonts w:ascii="Arial"/>
                          <w:b/>
                          <w:spacing w:val="-7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u w:val="thick"/>
                        </w:rPr>
                        <w:t>Posterior</w:t>
                      </w:r>
                      <w:r>
                        <w:rPr>
                          <w:rFonts w:ascii="Arial"/>
                          <w:b/>
                          <w:spacing w:val="-11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Oblique</w:t>
                      </w:r>
                      <w:r>
                        <w:rPr>
                          <w:rFonts w:ascii="Arial"/>
                          <w:b/>
                          <w:spacing w:val="-14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u w:val="thick"/>
                        </w:rPr>
                        <w:t>Projection</w:t>
                      </w:r>
                    </w:p>
                    <w:p w14:paraId="5AFA3D20" w14:textId="77777777" w:rsidR="00DC16F1" w:rsidRDefault="00DC16F1">
                      <w:pPr>
                        <w:pStyle w:val="BodyText"/>
                        <w:spacing w:before="8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4D07DC7A" w14:textId="77777777" w:rsidR="00DC16F1" w:rsidRDefault="00000000">
                      <w:pPr>
                        <w:pStyle w:val="BodyText"/>
                        <w:spacing w:before="1" w:line="276" w:lineRule="auto"/>
                        <w:ind w:left="179" w:right="177"/>
                      </w:pPr>
                      <w:r>
                        <w:t>45 degree oblique centered halfway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between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vertebral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column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lateral abdominal border of the SIDE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DOWN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 level of</w:t>
                      </w:r>
                    </w:p>
                    <w:p w14:paraId="41A204B8" w14:textId="77777777" w:rsidR="00DC16F1" w:rsidRDefault="00000000">
                      <w:pPr>
                        <w:pStyle w:val="BodyText"/>
                        <w:spacing w:before="2"/>
                        <w:ind w:left="179"/>
                      </w:pPr>
                      <w:r>
                        <w:t>L1-L2.</w:t>
                      </w:r>
                    </w:p>
                    <w:p w14:paraId="7F9BDCDC" w14:textId="77777777" w:rsidR="00DC16F1" w:rsidRDefault="00DC16F1">
                      <w:pPr>
                        <w:pStyle w:val="BodyText"/>
                        <w:spacing w:before="2"/>
                        <w:rPr>
                          <w:sz w:val="28"/>
                        </w:rPr>
                      </w:pPr>
                    </w:p>
                    <w:p w14:paraId="1974D1D8" w14:textId="77777777" w:rsidR="00DC16F1" w:rsidRDefault="00000000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Demonstrates:</w:t>
                      </w:r>
                    </w:p>
                    <w:p w14:paraId="31A310EE" w14:textId="77777777" w:rsidR="00DC16F1" w:rsidRDefault="00000000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540"/>
                        </w:tabs>
                        <w:spacing w:before="37" w:line="252" w:lineRule="exact"/>
                        <w:ind w:hanging="361"/>
                      </w:pPr>
                      <w:r>
                        <w:t>Fundus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barium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filled.</w:t>
                      </w:r>
                    </w:p>
                    <w:p w14:paraId="57CD3C8C" w14:textId="77777777" w:rsidR="00DC16F1" w:rsidRDefault="00000000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540"/>
                        </w:tabs>
                        <w:spacing w:line="252" w:lineRule="exact"/>
                        <w:ind w:hanging="361"/>
                      </w:pPr>
                      <w:r>
                        <w:t>Pylorus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stomach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mostly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air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filled.</w:t>
                      </w:r>
                    </w:p>
                    <w:p w14:paraId="7798A8A3" w14:textId="77777777" w:rsidR="00DC16F1" w:rsidRDefault="00000000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540"/>
                        </w:tabs>
                        <w:spacing w:line="252" w:lineRule="exact"/>
                        <w:ind w:hanging="361"/>
                      </w:pPr>
                      <w:r>
                        <w:t>LPO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variation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supine.</w:t>
                      </w:r>
                    </w:p>
                    <w:p w14:paraId="368A76FE" w14:textId="77777777" w:rsidR="00DC16F1" w:rsidRDefault="00DC16F1">
                      <w:pPr>
                        <w:pStyle w:val="BodyText"/>
                        <w:spacing w:before="7"/>
                        <w:rPr>
                          <w:sz w:val="25"/>
                        </w:rPr>
                      </w:pPr>
                    </w:p>
                    <w:p w14:paraId="7903B8D3" w14:textId="77777777" w:rsidR="00DC16F1" w:rsidRDefault="00000000">
                      <w:pPr>
                        <w:ind w:left="107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Note:</w:t>
                      </w:r>
                    </w:p>
                    <w:p w14:paraId="1ED66C98" w14:textId="77777777" w:rsidR="00DC16F1" w:rsidRDefault="00000000">
                      <w:pPr>
                        <w:pStyle w:val="BodyText"/>
                        <w:spacing w:before="40" w:line="276" w:lineRule="auto"/>
                        <w:ind w:left="179" w:right="177"/>
                      </w:pPr>
                      <w:r>
                        <w:t>Sometimes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obliquity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vary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from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30-60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degrees depending upon body habitus.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LPO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variation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supine.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26E75D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AAEBEF" w14:textId="3F51EA39" w:rsidR="00DC16F1" w:rsidRDefault="006147DB">
      <w:pPr>
        <w:pStyle w:val="BodyText"/>
        <w:spacing w:before="9"/>
        <w:rPr>
          <w:rFonts w:ascii="Arial"/>
          <w:b/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72672" behindDoc="1" locked="0" layoutInCell="1" allowOverlap="1" wp14:anchorId="159E3298" wp14:editId="0178784A">
                <wp:simplePos x="0" y="0"/>
                <wp:positionH relativeFrom="page">
                  <wp:posOffset>920750</wp:posOffset>
                </wp:positionH>
                <wp:positionV relativeFrom="paragraph">
                  <wp:posOffset>205740</wp:posOffset>
                </wp:positionV>
                <wp:extent cx="3039745" cy="2894965"/>
                <wp:effectExtent l="0" t="0" r="0" b="0"/>
                <wp:wrapTopAndBottom/>
                <wp:docPr id="4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9745" cy="2894965"/>
                          <a:chOff x="1450" y="324"/>
                          <a:chExt cx="4787" cy="4559"/>
                        </a:xfrm>
                      </wpg:grpSpPr>
                      <wps:wsp>
                        <wps:cNvPr id="442" name="AutoShape 42"/>
                        <wps:cNvSpPr>
                          <a:spLocks/>
                        </wps:cNvSpPr>
                        <wps:spPr bwMode="auto">
                          <a:xfrm>
                            <a:off x="1450" y="324"/>
                            <a:ext cx="4787" cy="4559"/>
                          </a:xfrm>
                          <a:custGeom>
                            <a:avLst/>
                            <a:gdLst>
                              <a:gd name="T0" fmla="+- 0 6237 1450"/>
                              <a:gd name="T1" fmla="*/ T0 w 4787"/>
                              <a:gd name="T2" fmla="+- 0 4873 324"/>
                              <a:gd name="T3" fmla="*/ 4873 h 4559"/>
                              <a:gd name="T4" fmla="+- 0 1460 1450"/>
                              <a:gd name="T5" fmla="*/ T4 w 4787"/>
                              <a:gd name="T6" fmla="+- 0 4873 324"/>
                              <a:gd name="T7" fmla="*/ 4873 h 4559"/>
                              <a:gd name="T8" fmla="+- 0 1460 1450"/>
                              <a:gd name="T9" fmla="*/ T8 w 4787"/>
                              <a:gd name="T10" fmla="+- 0 334 324"/>
                              <a:gd name="T11" fmla="*/ 334 h 4559"/>
                              <a:gd name="T12" fmla="+- 0 1450 1450"/>
                              <a:gd name="T13" fmla="*/ T12 w 4787"/>
                              <a:gd name="T14" fmla="+- 0 334 324"/>
                              <a:gd name="T15" fmla="*/ 334 h 4559"/>
                              <a:gd name="T16" fmla="+- 0 1450 1450"/>
                              <a:gd name="T17" fmla="*/ T16 w 4787"/>
                              <a:gd name="T18" fmla="+- 0 4873 324"/>
                              <a:gd name="T19" fmla="*/ 4873 h 4559"/>
                              <a:gd name="T20" fmla="+- 0 1450 1450"/>
                              <a:gd name="T21" fmla="*/ T20 w 4787"/>
                              <a:gd name="T22" fmla="+- 0 4882 324"/>
                              <a:gd name="T23" fmla="*/ 4882 h 4559"/>
                              <a:gd name="T24" fmla="+- 0 1460 1450"/>
                              <a:gd name="T25" fmla="*/ T24 w 4787"/>
                              <a:gd name="T26" fmla="+- 0 4882 324"/>
                              <a:gd name="T27" fmla="*/ 4882 h 4559"/>
                              <a:gd name="T28" fmla="+- 0 6237 1450"/>
                              <a:gd name="T29" fmla="*/ T28 w 4787"/>
                              <a:gd name="T30" fmla="+- 0 4882 324"/>
                              <a:gd name="T31" fmla="*/ 4882 h 4559"/>
                              <a:gd name="T32" fmla="+- 0 6237 1450"/>
                              <a:gd name="T33" fmla="*/ T32 w 4787"/>
                              <a:gd name="T34" fmla="+- 0 4873 324"/>
                              <a:gd name="T35" fmla="*/ 4873 h 4559"/>
                              <a:gd name="T36" fmla="+- 0 6237 1450"/>
                              <a:gd name="T37" fmla="*/ T36 w 4787"/>
                              <a:gd name="T38" fmla="+- 0 324 324"/>
                              <a:gd name="T39" fmla="*/ 324 h 4559"/>
                              <a:gd name="T40" fmla="+- 0 1460 1450"/>
                              <a:gd name="T41" fmla="*/ T40 w 4787"/>
                              <a:gd name="T42" fmla="+- 0 324 324"/>
                              <a:gd name="T43" fmla="*/ 324 h 4559"/>
                              <a:gd name="T44" fmla="+- 0 1450 1450"/>
                              <a:gd name="T45" fmla="*/ T44 w 4787"/>
                              <a:gd name="T46" fmla="+- 0 324 324"/>
                              <a:gd name="T47" fmla="*/ 324 h 4559"/>
                              <a:gd name="T48" fmla="+- 0 1450 1450"/>
                              <a:gd name="T49" fmla="*/ T48 w 4787"/>
                              <a:gd name="T50" fmla="+- 0 334 324"/>
                              <a:gd name="T51" fmla="*/ 334 h 4559"/>
                              <a:gd name="T52" fmla="+- 0 1460 1450"/>
                              <a:gd name="T53" fmla="*/ T52 w 4787"/>
                              <a:gd name="T54" fmla="+- 0 334 324"/>
                              <a:gd name="T55" fmla="*/ 334 h 4559"/>
                              <a:gd name="T56" fmla="+- 0 6237 1450"/>
                              <a:gd name="T57" fmla="*/ T56 w 4787"/>
                              <a:gd name="T58" fmla="+- 0 334 324"/>
                              <a:gd name="T59" fmla="*/ 334 h 4559"/>
                              <a:gd name="T60" fmla="+- 0 6237 1450"/>
                              <a:gd name="T61" fmla="*/ T60 w 4787"/>
                              <a:gd name="T62" fmla="+- 0 324 324"/>
                              <a:gd name="T63" fmla="*/ 324 h 45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4787" h="4559">
                                <a:moveTo>
                                  <a:pt x="4787" y="4549"/>
                                </a:moveTo>
                                <a:lnTo>
                                  <a:pt x="10" y="4549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4549"/>
                                </a:lnTo>
                                <a:lnTo>
                                  <a:pt x="0" y="4558"/>
                                </a:lnTo>
                                <a:lnTo>
                                  <a:pt x="10" y="4558"/>
                                </a:lnTo>
                                <a:lnTo>
                                  <a:pt x="4787" y="4558"/>
                                </a:lnTo>
                                <a:lnTo>
                                  <a:pt x="4787" y="4549"/>
                                </a:lnTo>
                                <a:close/>
                                <a:moveTo>
                                  <a:pt x="4787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4787" y="10"/>
                                </a:lnTo>
                                <a:lnTo>
                                  <a:pt x="47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4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8" y="333"/>
                            <a:ext cx="4493" cy="4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2E4E7F" id="Group 40" o:spid="_x0000_s1026" style="position:absolute;margin-left:72.5pt;margin-top:16.2pt;width:239.35pt;height:227.95pt;z-index:-15543808;mso-wrap-distance-left:0;mso-wrap-distance-right:0;mso-position-horizontal-relative:page" coordorigin="1450,324" coordsize="4787,45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">
                <v:shape id="AutoShape 42" o:spid="_x0000_s1027" style="position:absolute;left:1450;top:324;width:4787;height:4559;visibility:visible;mso-wrap-style:square;v-text-anchor:top" coordsize="4787,4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" path="m4787,4549r-4777,l10,10,,10,,4549r,9l10,4558r4777,l4787,4549xm4787,l10,,,,,10r10,l4787,10r,-10xe" fillcolor="black" stroked="f">
                  <v:path arrowok="t" o:connecttype="custom" o:connectlocs="4787,4873;10,4873;10,334;0,334;0,4873;0,4882;10,4882;4787,4882;4787,4873;4787,324;10,324;0,324;0,334;10,334;4787,334;4787,324" o:connectangles="0,0,0,0,0,0,0,0,0,0,0,0,0,0,0,0"/>
                </v:shape>
                <v:shape id="Picture 41" o:spid="_x0000_s1028" type="#_x0000_t75" style="position:absolute;left:1598;top:333;width:4493;height:4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">
                  <v:imagedata r:id="rId391" o:title=""/>
                </v:shape>
                <w10:wrap type="topAndBottom" anchorx="page"/>
              </v:group>
            </w:pict>
          </mc:Fallback>
        </mc:AlternateContent>
      </w:r>
    </w:p>
    <w:p w14:paraId="4229E001" w14:textId="77777777" w:rsidR="00DC16F1" w:rsidRDefault="00DC16F1">
      <w:pPr>
        <w:rPr>
          <w:rFonts w:ascii="Arial"/>
          <w:sz w:val="24"/>
        </w:rPr>
        <w:sectPr w:rsidR="00DC16F1">
          <w:headerReference w:type="default" r:id="rId414"/>
          <w:footerReference w:type="default" r:id="rId415"/>
          <w:pgSz w:w="12240" w:h="15840"/>
          <w:pgMar w:top="260" w:right="0" w:bottom="1540" w:left="420" w:header="0" w:footer="1352" w:gutter="0"/>
          <w:cols w:space="720"/>
        </w:sectPr>
      </w:pPr>
    </w:p>
    <w:p w14:paraId="5B835855" w14:textId="660B922E" w:rsidR="00DC16F1" w:rsidRDefault="006147DB">
      <w:pPr>
        <w:pStyle w:val="BodyText"/>
        <w:ind w:left="1030"/>
        <w:rPr>
          <w:rFonts w:ascii="Arial"/>
          <w:sz w:val="20"/>
        </w:rPr>
      </w:pPr>
      <w:r>
        <w:rPr>
          <w:rFonts w:ascii="Arial"/>
          <w:noProof/>
          <w:sz w:val="20"/>
        </w:rPr>
        <w:lastRenderedPageBreak/>
        <mc:AlternateContent>
          <mc:Choice Requires="wpg">
            <w:drawing>
              <wp:inline distT="0" distB="0" distL="0" distR="0" wp14:anchorId="7107A1D8" wp14:editId="315ABFAF">
                <wp:extent cx="5946775" cy="2893060"/>
                <wp:effectExtent l="0" t="0" r="9525" b="15240"/>
                <wp:docPr id="430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6775" cy="2893060"/>
                          <a:chOff x="0" y="1592"/>
                          <a:chExt cx="9365" cy="4556"/>
                        </a:xfrm>
                      </wpg:grpSpPr>
                      <wps:wsp>
                        <wps:cNvPr id="434" name="AutoShape 38"/>
                        <wps:cNvSpPr>
                          <a:spLocks/>
                        </wps:cNvSpPr>
                        <wps:spPr bwMode="auto">
                          <a:xfrm>
                            <a:off x="0" y="1592"/>
                            <a:ext cx="9365" cy="4556"/>
                          </a:xfrm>
                          <a:custGeom>
                            <a:avLst/>
                            <a:gdLst>
                              <a:gd name="T0" fmla="*/ 9364 w 9365"/>
                              <a:gd name="T1" fmla="+- 0 1603 1593"/>
                              <a:gd name="T2" fmla="*/ 1603 h 4556"/>
                              <a:gd name="T3" fmla="*/ 9355 w 9365"/>
                              <a:gd name="T4" fmla="+- 0 1603 1593"/>
                              <a:gd name="T5" fmla="*/ 1603 h 4556"/>
                              <a:gd name="T6" fmla="*/ 9355 w 9365"/>
                              <a:gd name="T7" fmla="+- 0 6139 1593"/>
                              <a:gd name="T8" fmla="*/ 6139 h 4556"/>
                              <a:gd name="T9" fmla="*/ 4796 w 9365"/>
                              <a:gd name="T10" fmla="+- 0 6139 1593"/>
                              <a:gd name="T11" fmla="*/ 6139 h 4556"/>
                              <a:gd name="T12" fmla="*/ 4796 w 9365"/>
                              <a:gd name="T13" fmla="+- 0 1603 1593"/>
                              <a:gd name="T14" fmla="*/ 1603 h 4556"/>
                              <a:gd name="T15" fmla="*/ 4787 w 9365"/>
                              <a:gd name="T16" fmla="+- 0 1603 1593"/>
                              <a:gd name="T17" fmla="*/ 1603 h 4556"/>
                              <a:gd name="T18" fmla="*/ 4787 w 9365"/>
                              <a:gd name="T19" fmla="+- 0 6139 1593"/>
                              <a:gd name="T20" fmla="*/ 6139 h 4556"/>
                              <a:gd name="T21" fmla="*/ 10 w 9365"/>
                              <a:gd name="T22" fmla="+- 0 6139 1593"/>
                              <a:gd name="T23" fmla="*/ 6139 h 4556"/>
                              <a:gd name="T24" fmla="*/ 10 w 9365"/>
                              <a:gd name="T25" fmla="+- 0 1603 1593"/>
                              <a:gd name="T26" fmla="*/ 1603 h 4556"/>
                              <a:gd name="T27" fmla="*/ 0 w 9365"/>
                              <a:gd name="T28" fmla="+- 0 1603 1593"/>
                              <a:gd name="T29" fmla="*/ 1603 h 4556"/>
                              <a:gd name="T30" fmla="*/ 0 w 9365"/>
                              <a:gd name="T31" fmla="+- 0 6139 1593"/>
                              <a:gd name="T32" fmla="*/ 6139 h 4556"/>
                              <a:gd name="T33" fmla="*/ 0 w 9365"/>
                              <a:gd name="T34" fmla="+- 0 6149 1593"/>
                              <a:gd name="T35" fmla="*/ 6149 h 4556"/>
                              <a:gd name="T36" fmla="*/ 10 w 9365"/>
                              <a:gd name="T37" fmla="+- 0 6149 1593"/>
                              <a:gd name="T38" fmla="*/ 6149 h 4556"/>
                              <a:gd name="T39" fmla="*/ 4787 w 9365"/>
                              <a:gd name="T40" fmla="+- 0 6149 1593"/>
                              <a:gd name="T41" fmla="*/ 6149 h 4556"/>
                              <a:gd name="T42" fmla="*/ 4787 w 9365"/>
                              <a:gd name="T43" fmla="+- 0 6149 1593"/>
                              <a:gd name="T44" fmla="*/ 6149 h 4556"/>
                              <a:gd name="T45" fmla="*/ 4796 w 9365"/>
                              <a:gd name="T46" fmla="+- 0 6149 1593"/>
                              <a:gd name="T47" fmla="*/ 6149 h 4556"/>
                              <a:gd name="T48" fmla="*/ 9355 w 9365"/>
                              <a:gd name="T49" fmla="+- 0 6149 1593"/>
                              <a:gd name="T50" fmla="*/ 6149 h 4556"/>
                              <a:gd name="T51" fmla="*/ 9364 w 9365"/>
                              <a:gd name="T52" fmla="+- 0 6149 1593"/>
                              <a:gd name="T53" fmla="*/ 6149 h 4556"/>
                              <a:gd name="T54" fmla="*/ 9364 w 9365"/>
                              <a:gd name="T55" fmla="+- 0 6139 1593"/>
                              <a:gd name="T56" fmla="*/ 6139 h 4556"/>
                              <a:gd name="T57" fmla="*/ 9364 w 9365"/>
                              <a:gd name="T58" fmla="+- 0 1603 1593"/>
                              <a:gd name="T59" fmla="*/ 1603 h 4556"/>
                              <a:gd name="T60" fmla="*/ 9364 w 9365"/>
                              <a:gd name="T61" fmla="+- 0 1593 1593"/>
                              <a:gd name="T62" fmla="*/ 1593 h 4556"/>
                              <a:gd name="T63" fmla="*/ 9355 w 9365"/>
                              <a:gd name="T64" fmla="+- 0 1593 1593"/>
                              <a:gd name="T65" fmla="*/ 1593 h 4556"/>
                              <a:gd name="T66" fmla="*/ 4796 w 9365"/>
                              <a:gd name="T67" fmla="+- 0 1593 1593"/>
                              <a:gd name="T68" fmla="*/ 1593 h 4556"/>
                              <a:gd name="T69" fmla="*/ 4787 w 9365"/>
                              <a:gd name="T70" fmla="+- 0 1593 1593"/>
                              <a:gd name="T71" fmla="*/ 1593 h 4556"/>
                              <a:gd name="T72" fmla="*/ 4787 w 9365"/>
                              <a:gd name="T73" fmla="+- 0 1593 1593"/>
                              <a:gd name="T74" fmla="*/ 1593 h 4556"/>
                              <a:gd name="T75" fmla="*/ 10 w 9365"/>
                              <a:gd name="T76" fmla="+- 0 1593 1593"/>
                              <a:gd name="T77" fmla="*/ 1593 h 4556"/>
                              <a:gd name="T78" fmla="*/ 0 w 9365"/>
                              <a:gd name="T79" fmla="+- 0 1593 1593"/>
                              <a:gd name="T80" fmla="*/ 1593 h 4556"/>
                              <a:gd name="T81" fmla="*/ 0 w 9365"/>
                              <a:gd name="T82" fmla="+- 0 1602 1593"/>
                              <a:gd name="T83" fmla="*/ 1602 h 4556"/>
                              <a:gd name="T84" fmla="*/ 10 w 9365"/>
                              <a:gd name="T85" fmla="+- 0 1602 1593"/>
                              <a:gd name="T86" fmla="*/ 1602 h 4556"/>
                              <a:gd name="T87" fmla="*/ 4787 w 9365"/>
                              <a:gd name="T88" fmla="+- 0 1602 1593"/>
                              <a:gd name="T89" fmla="*/ 1602 h 4556"/>
                              <a:gd name="T90" fmla="*/ 4787 w 9365"/>
                              <a:gd name="T91" fmla="+- 0 1602 1593"/>
                              <a:gd name="T92" fmla="*/ 1602 h 4556"/>
                              <a:gd name="T93" fmla="*/ 4796 w 9365"/>
                              <a:gd name="T94" fmla="+- 0 1602 1593"/>
                              <a:gd name="T95" fmla="*/ 1602 h 4556"/>
                              <a:gd name="T96" fmla="*/ 9355 w 9365"/>
                              <a:gd name="T97" fmla="+- 0 1602 1593"/>
                              <a:gd name="T98" fmla="*/ 1602 h 4556"/>
                              <a:gd name="T99" fmla="*/ 9364 w 9365"/>
                              <a:gd name="T100" fmla="+- 0 1602 1593"/>
                              <a:gd name="T101" fmla="*/ 1602 h 4556"/>
                              <a:gd name="T102" fmla="*/ 9364 w 9365"/>
                              <a:gd name="T103" fmla="+- 0 1593 1593"/>
                              <a:gd name="T104" fmla="*/ 1593 h 4556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</a:cxnLst>
                            <a:rect l="0" t="0" r="r" b="b"/>
                            <a:pathLst>
                              <a:path w="9365" h="4556">
                                <a:moveTo>
                                  <a:pt x="9364" y="10"/>
                                </a:moveTo>
                                <a:lnTo>
                                  <a:pt x="9355" y="10"/>
                                </a:lnTo>
                                <a:lnTo>
                                  <a:pt x="9355" y="4546"/>
                                </a:lnTo>
                                <a:lnTo>
                                  <a:pt x="4796" y="4546"/>
                                </a:lnTo>
                                <a:lnTo>
                                  <a:pt x="4796" y="10"/>
                                </a:lnTo>
                                <a:lnTo>
                                  <a:pt x="4787" y="10"/>
                                </a:lnTo>
                                <a:lnTo>
                                  <a:pt x="4787" y="4546"/>
                                </a:lnTo>
                                <a:lnTo>
                                  <a:pt x="10" y="4546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4546"/>
                                </a:lnTo>
                                <a:lnTo>
                                  <a:pt x="0" y="4556"/>
                                </a:lnTo>
                                <a:lnTo>
                                  <a:pt x="10" y="4556"/>
                                </a:lnTo>
                                <a:lnTo>
                                  <a:pt x="4787" y="4556"/>
                                </a:lnTo>
                                <a:lnTo>
                                  <a:pt x="4796" y="4556"/>
                                </a:lnTo>
                                <a:lnTo>
                                  <a:pt x="9355" y="4556"/>
                                </a:lnTo>
                                <a:lnTo>
                                  <a:pt x="9364" y="4556"/>
                                </a:lnTo>
                                <a:lnTo>
                                  <a:pt x="9364" y="4546"/>
                                </a:lnTo>
                                <a:lnTo>
                                  <a:pt x="9364" y="10"/>
                                </a:lnTo>
                                <a:close/>
                                <a:moveTo>
                                  <a:pt x="9364" y="0"/>
                                </a:moveTo>
                                <a:lnTo>
                                  <a:pt x="9355" y="0"/>
                                </a:lnTo>
                                <a:lnTo>
                                  <a:pt x="4796" y="0"/>
                                </a:lnTo>
                                <a:lnTo>
                                  <a:pt x="4787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0" y="9"/>
                                </a:lnTo>
                                <a:lnTo>
                                  <a:pt x="4787" y="9"/>
                                </a:lnTo>
                                <a:lnTo>
                                  <a:pt x="4796" y="9"/>
                                </a:lnTo>
                                <a:lnTo>
                                  <a:pt x="9355" y="9"/>
                                </a:lnTo>
                                <a:lnTo>
                                  <a:pt x="9364" y="9"/>
                                </a:lnTo>
                                <a:lnTo>
                                  <a:pt x="9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6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" y="1602"/>
                            <a:ext cx="4493" cy="4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38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4791" y="1597"/>
                            <a:ext cx="4569" cy="4547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2B3A28B" w14:textId="77777777" w:rsidR="00DC16F1" w:rsidRDefault="00DC16F1">
                              <w:pPr>
                                <w:spacing w:before="9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</w:p>
                            <w:p w14:paraId="506F8DE1" w14:textId="77777777" w:rsidR="00DC16F1" w:rsidRDefault="00000000">
                              <w:pPr>
                                <w:ind w:left="1041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Right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Lateral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thick"/>
                                </w:rPr>
                                <w:t>Projection</w:t>
                              </w:r>
                            </w:p>
                            <w:p w14:paraId="62A2D358" w14:textId="77777777" w:rsidR="00DC16F1" w:rsidRDefault="00DC16F1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1B92B24F" w14:textId="77777777" w:rsidR="00DC16F1" w:rsidRDefault="00000000">
                              <w:pPr>
                                <w:spacing w:line="276" w:lineRule="auto"/>
                                <w:ind w:left="179"/>
                              </w:pPr>
                              <w:r>
                                <w:t>Center halfway between the midcoronal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plane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anterior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abdominal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wall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at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level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L1-L2.</w:t>
                              </w:r>
                            </w:p>
                            <w:p w14:paraId="65CF4448" w14:textId="77777777" w:rsidR="00DC16F1" w:rsidRDefault="00DC16F1">
                              <w:pPr>
                                <w:spacing w:before="1"/>
                                <w:rPr>
                                  <w:sz w:val="25"/>
                                </w:rPr>
                              </w:pPr>
                            </w:p>
                            <w:p w14:paraId="5B7B7837" w14:textId="77777777" w:rsidR="00DC16F1" w:rsidRDefault="00000000">
                              <w:pPr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Demonstrates:</w:t>
                              </w:r>
                            </w:p>
                            <w:p w14:paraId="2ABFABB3" w14:textId="77777777" w:rsidR="00DC16F1" w:rsidRDefault="00000000">
                              <w:pPr>
                                <w:numPr>
                                  <w:ilvl w:val="0"/>
                                  <w:numId w:val="26"/>
                                </w:numPr>
                                <w:tabs>
                                  <w:tab w:val="left" w:pos="540"/>
                                </w:tabs>
                                <w:spacing w:before="40"/>
                                <w:ind w:left="539" w:right="1301"/>
                              </w:pPr>
                              <w:r>
                                <w:rPr>
                                  <w:w w:val="95"/>
                                </w:rPr>
                                <w:t>Right</w:t>
                              </w:r>
                              <w:r>
                                <w:rPr>
                                  <w:spacing w:val="2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retrogastric</w:t>
                              </w:r>
                              <w:r>
                                <w:rPr>
                                  <w:spacing w:val="2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space</w:t>
                              </w:r>
                              <w:r>
                                <w:rPr>
                                  <w:spacing w:val="1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-55"/>
                                  <w:w w:val="95"/>
                                </w:rPr>
                                <w:t xml:space="preserve"> </w:t>
                              </w:r>
                              <w:r>
                                <w:t>duodenojejunal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junction,</w:t>
                              </w:r>
                            </w:p>
                            <w:p w14:paraId="162AC414" w14:textId="77777777" w:rsidR="00DC16F1" w:rsidRDefault="00000000">
                              <w:pPr>
                                <w:numPr>
                                  <w:ilvl w:val="0"/>
                                  <w:numId w:val="26"/>
                                </w:numPr>
                                <w:tabs>
                                  <w:tab w:val="left" w:pos="540"/>
                                </w:tabs>
                                <w:spacing w:line="249" w:lineRule="exact"/>
                              </w:pPr>
                              <w:r>
                                <w:t>Duodenal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loop.</w:t>
                              </w:r>
                            </w:p>
                            <w:p w14:paraId="01B0E2C6" w14:textId="77777777" w:rsidR="00DC16F1" w:rsidRDefault="00000000">
                              <w:pPr>
                                <w:numPr>
                                  <w:ilvl w:val="0"/>
                                  <w:numId w:val="26"/>
                                </w:numPr>
                                <w:tabs>
                                  <w:tab w:val="left" w:pos="540"/>
                                </w:tabs>
                                <w:spacing w:line="252" w:lineRule="exact"/>
                              </w:pPr>
                              <w:r>
                                <w:rPr>
                                  <w:spacing w:val="-1"/>
                                </w:rPr>
                                <w:t>Pyloric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>canal.</w:t>
                              </w:r>
                            </w:p>
                            <w:p w14:paraId="79F87F8C" w14:textId="77777777" w:rsidR="00DC16F1" w:rsidRDefault="00000000">
                              <w:pPr>
                                <w:numPr>
                                  <w:ilvl w:val="0"/>
                                  <w:numId w:val="26"/>
                                </w:numPr>
                                <w:tabs>
                                  <w:tab w:val="left" w:pos="540"/>
                                </w:tabs>
                                <w:spacing w:before="6"/>
                                <w:ind w:left="539" w:right="504"/>
                              </w:pPr>
                              <w:r>
                                <w:t>Anterior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posterior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aspects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stomach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in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hypersthenic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patients.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07A1D8" id="Group 35" o:spid="_x0000_s1082" style="width:468.25pt;height:227.8pt;mso-position-horizontal-relative:char;mso-position-vertical-relative:line" coordorigin=",1592" coordsize="9365,455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">
                <v:shape id="AutoShape 38" o:spid="_x0000_s1083" style="position:absolute;top:1592;width:9365;height:4556;visibility:visible;mso-wrap-style:square;v-text-anchor:top" coordsize="9365,45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" path="m9364,10r-9,l9355,4546r-4559,l4796,10r-9,l4787,4546r-4777,l10,10,,10,,4546r,10l10,4556r4777,l4796,4556r4559,l9364,4556r,-10l9364,10xm9364,r-9,l4796,r-9,l10,,,,,9r10,l4787,9r9,l9355,9r9,l9364,xe" fillcolor="black" stroked="f">
                  <v:path arrowok="t" o:connecttype="custom" o:connectlocs="9364,1603;9355,1603;9355,6139;4796,6139;4796,1603;4787,1603;4787,6139;10,6139;10,1603;0,1603;0,6139;0,6149;10,6149;4787,6149;4787,6149;4796,6149;9355,6149;9364,6149;9364,6139;9364,1603;9364,1593;9355,1593;4796,1593;4787,1593;4787,1593;10,1593;0,1593;0,1602;10,1602;4787,1602;4787,1602;4796,1602;9355,1602;9364,1602;9364,1593" o:connectangles="0,0,0,0,0,0,0,0,0,0,0,0,0,0,0,0,0,0,0,0,0,0,0,0,0,0,0,0,0,0,0,0,0,0,0"/>
                </v:shape>
                <v:shape id="Picture 37" o:spid="_x0000_s1084" type="#_x0000_t75" style="position:absolute;left:147;top:1602;width:4493;height:44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">
                  <v:imagedata r:id="rId390" o:title=""/>
                </v:shape>
                <v:shape id="Text Box 36" o:spid="_x0000_s1085" type="#_x0000_t202" style="position:absolute;left:4791;top:1597;width:4569;height:454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" filled="f" strokeweight=".16936mm">
                  <v:textbox inset="0,0,0,0">
                    <w:txbxContent>
                      <w:p w14:paraId="52B3A28B" w14:textId="77777777" w:rsidR="00DC16F1" w:rsidRDefault="00DC16F1">
                        <w:pPr>
                          <w:spacing w:before="9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 w14:paraId="506F8DE1" w14:textId="77777777" w:rsidR="00DC16F1" w:rsidRDefault="00000000">
                        <w:pPr>
                          <w:ind w:left="1041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thick"/>
                          </w:rPr>
                          <w:t>Right</w:t>
                        </w:r>
                        <w:r>
                          <w:rPr>
                            <w:rFonts w:ascii="Arial"/>
                            <w:b/>
                            <w:spacing w:val="-12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Lateral</w:t>
                        </w:r>
                        <w:r>
                          <w:rPr>
                            <w:rFonts w:ascii="Arial"/>
                            <w:b/>
                            <w:spacing w:val="-12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thick"/>
                          </w:rPr>
                          <w:t>Projection</w:t>
                        </w:r>
                      </w:p>
                      <w:p w14:paraId="62A2D358" w14:textId="77777777" w:rsidR="00DC16F1" w:rsidRDefault="00DC16F1">
                        <w:pPr>
                          <w:spacing w:before="11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1B92B24F" w14:textId="77777777" w:rsidR="00DC16F1" w:rsidRDefault="00000000">
                        <w:pPr>
                          <w:spacing w:line="276" w:lineRule="auto"/>
                          <w:ind w:left="179"/>
                        </w:pPr>
                        <w:r>
                          <w:t>Center halfway between the midcoronal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plane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anterior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abdominal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wall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at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level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L1-L2.</w:t>
                        </w:r>
                      </w:p>
                      <w:p w14:paraId="65CF4448" w14:textId="77777777" w:rsidR="00DC16F1" w:rsidRDefault="00DC16F1">
                        <w:pPr>
                          <w:spacing w:before="1"/>
                          <w:rPr>
                            <w:sz w:val="25"/>
                          </w:rPr>
                        </w:pPr>
                      </w:p>
                      <w:p w14:paraId="5B7B7837" w14:textId="77777777" w:rsidR="00DC16F1" w:rsidRDefault="00000000">
                        <w:pPr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Demonstrates:</w:t>
                        </w:r>
                      </w:p>
                      <w:p w14:paraId="2ABFABB3" w14:textId="77777777" w:rsidR="00DC16F1" w:rsidRDefault="00000000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540"/>
                          </w:tabs>
                          <w:spacing w:before="40"/>
                          <w:ind w:left="539" w:right="1301"/>
                        </w:pPr>
                        <w:r>
                          <w:rPr>
                            <w:w w:val="95"/>
                          </w:rPr>
                          <w:t>Right</w:t>
                        </w:r>
                        <w:r>
                          <w:rPr>
                            <w:spacing w:val="2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retrogastric</w:t>
                        </w:r>
                        <w:r>
                          <w:rPr>
                            <w:spacing w:val="2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space</w:t>
                        </w:r>
                        <w:r>
                          <w:rPr>
                            <w:spacing w:val="1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-55"/>
                            <w:w w:val="95"/>
                          </w:rPr>
                          <w:t xml:space="preserve"> </w:t>
                        </w:r>
                        <w:r>
                          <w:t>duodenojejunal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junction,</w:t>
                        </w:r>
                      </w:p>
                      <w:p w14:paraId="162AC414" w14:textId="77777777" w:rsidR="00DC16F1" w:rsidRDefault="00000000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540"/>
                          </w:tabs>
                          <w:spacing w:line="249" w:lineRule="exact"/>
                        </w:pPr>
                        <w:r>
                          <w:t>Duodenal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loop.</w:t>
                        </w:r>
                      </w:p>
                      <w:p w14:paraId="01B0E2C6" w14:textId="77777777" w:rsidR="00DC16F1" w:rsidRDefault="00000000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540"/>
                          </w:tabs>
                          <w:spacing w:line="252" w:lineRule="exact"/>
                        </w:pPr>
                        <w:r>
                          <w:rPr>
                            <w:spacing w:val="-1"/>
                          </w:rPr>
                          <w:t>Pyloric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>canal.</w:t>
                        </w:r>
                      </w:p>
                      <w:p w14:paraId="79F87F8C" w14:textId="77777777" w:rsidR="00DC16F1" w:rsidRDefault="00000000">
                        <w:pPr>
                          <w:numPr>
                            <w:ilvl w:val="0"/>
                            <w:numId w:val="26"/>
                          </w:numPr>
                          <w:tabs>
                            <w:tab w:val="left" w:pos="540"/>
                          </w:tabs>
                          <w:spacing w:before="6"/>
                          <w:ind w:left="539" w:right="504"/>
                        </w:pPr>
                        <w:r>
                          <w:t>Anterior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posterior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aspects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stomach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in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hypersthenic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patients.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8E0AA2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DEC0B2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375D75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AD26F6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608C3F7" w14:textId="77777777" w:rsidR="00DC16F1" w:rsidRDefault="00000000">
      <w:pPr>
        <w:pStyle w:val="Heading4"/>
        <w:spacing w:before="224"/>
        <w:ind w:left="999" w:right="1443"/>
        <w:jc w:val="center"/>
      </w:pPr>
      <w:r>
        <w:rPr>
          <w:u w:val="thick"/>
        </w:rPr>
        <w:t>G.I.</w:t>
      </w:r>
      <w:r>
        <w:rPr>
          <w:spacing w:val="-12"/>
          <w:u w:val="thick"/>
        </w:rPr>
        <w:t xml:space="preserve"> </w:t>
      </w:r>
      <w:r>
        <w:rPr>
          <w:u w:val="thick"/>
        </w:rPr>
        <w:t>Transit</w:t>
      </w:r>
      <w:r>
        <w:rPr>
          <w:spacing w:val="-9"/>
          <w:u w:val="thick"/>
        </w:rPr>
        <w:t xml:space="preserve"> </w:t>
      </w:r>
      <w:r>
        <w:rPr>
          <w:u w:val="thick"/>
        </w:rPr>
        <w:t>Study</w:t>
      </w:r>
      <w:r>
        <w:rPr>
          <w:spacing w:val="-17"/>
          <w:u w:val="thick"/>
        </w:rPr>
        <w:t xml:space="preserve"> </w:t>
      </w:r>
      <w:r>
        <w:rPr>
          <w:u w:val="thick"/>
        </w:rPr>
        <w:t>(Abdomen)</w:t>
      </w:r>
    </w:p>
    <w:p w14:paraId="4952DD2E" w14:textId="77777777" w:rsidR="00DC16F1" w:rsidRDefault="00DC16F1">
      <w:pPr>
        <w:pStyle w:val="BodyText"/>
        <w:spacing w:before="6"/>
        <w:rPr>
          <w:rFonts w:ascii="Arial"/>
          <w:b/>
          <w:sz w:val="21"/>
        </w:rPr>
      </w:pPr>
    </w:p>
    <w:p w14:paraId="0AFC10B2" w14:textId="77777777" w:rsidR="00DC16F1" w:rsidRDefault="00000000">
      <w:pPr>
        <w:pStyle w:val="Heading6"/>
        <w:spacing w:before="94"/>
      </w:pPr>
      <w:r>
        <w:t>AP</w:t>
      </w:r>
      <w:r>
        <w:rPr>
          <w:spacing w:val="-14"/>
        </w:rPr>
        <w:t xml:space="preserve"> </w:t>
      </w:r>
      <w:r>
        <w:t>Projection</w:t>
      </w:r>
    </w:p>
    <w:p w14:paraId="03192E1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40" w:line="252" w:lineRule="exact"/>
        <w:ind w:hanging="361"/>
      </w:pPr>
      <w:r>
        <w:t>This</w:t>
      </w:r>
      <w:r>
        <w:rPr>
          <w:spacing w:val="-5"/>
        </w:rPr>
        <w:t xml:space="preserve"> </w:t>
      </w:r>
      <w:r>
        <w:t>examination</w:t>
      </w:r>
      <w:r>
        <w:rPr>
          <w:spacing w:val="-8"/>
        </w:rPr>
        <w:t xml:space="preserve"> </w:t>
      </w:r>
      <w:r>
        <w:t>consists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having</w:t>
      </w:r>
      <w:r>
        <w:rPr>
          <w:spacing w:val="-7"/>
        </w:rPr>
        <w:t xml:space="preserve"> </w:t>
      </w:r>
      <w:r>
        <w:t>been</w:t>
      </w:r>
      <w:r>
        <w:rPr>
          <w:spacing w:val="-7"/>
        </w:rPr>
        <w:t xml:space="preserve"> </w:t>
      </w:r>
      <w:r>
        <w:t>given</w:t>
      </w:r>
      <w:r>
        <w:rPr>
          <w:spacing w:val="-5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G.I.</w:t>
      </w:r>
      <w:r>
        <w:rPr>
          <w:spacing w:val="-5"/>
        </w:rPr>
        <w:t xml:space="preserve"> </w:t>
      </w:r>
      <w:r>
        <w:t>Specialist,</w:t>
      </w:r>
      <w:r>
        <w:rPr>
          <w:spacing w:val="-1"/>
        </w:rPr>
        <w:t xml:space="preserve"> </w:t>
      </w:r>
      <w:r>
        <w:t>a</w:t>
      </w:r>
    </w:p>
    <w:p w14:paraId="780B0A3D" w14:textId="77777777" w:rsidR="00DC16F1" w:rsidRDefault="00000000">
      <w:pPr>
        <w:pStyle w:val="BodyText"/>
        <w:spacing w:line="250" w:lineRule="exact"/>
        <w:ind w:left="1740"/>
      </w:pPr>
      <w:r>
        <w:t>number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radiopaque</w:t>
      </w:r>
      <w:r>
        <w:rPr>
          <w:spacing w:val="-5"/>
        </w:rPr>
        <w:t xml:space="preserve"> </w:t>
      </w:r>
      <w:r>
        <w:t>“pellets”</w:t>
      </w:r>
      <w:r>
        <w:rPr>
          <w:spacing w:val="-1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mouth.</w:t>
      </w:r>
    </w:p>
    <w:p w14:paraId="5A94C218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0" w:lineRule="exact"/>
        <w:ind w:hanging="361"/>
      </w:pPr>
      <w:r>
        <w:t>Each</w:t>
      </w:r>
      <w:r>
        <w:rPr>
          <w:spacing w:val="-10"/>
        </w:rPr>
        <w:t xml:space="preserve"> </w:t>
      </w:r>
      <w:r>
        <w:t>day</w:t>
      </w:r>
      <w:r>
        <w:rPr>
          <w:spacing w:val="-6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time,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abdomen</w:t>
      </w:r>
      <w:r>
        <w:rPr>
          <w:spacing w:val="-8"/>
        </w:rPr>
        <w:t xml:space="preserve"> </w:t>
      </w:r>
      <w:r>
        <w:t>film</w:t>
      </w:r>
      <w:r>
        <w:rPr>
          <w:spacing w:val="-6"/>
        </w:rPr>
        <w:t xml:space="preserve"> </w:t>
      </w:r>
      <w:r>
        <w:t>done.</w:t>
      </w:r>
    </w:p>
    <w:p w14:paraId="17E6EDE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52" w:lineRule="exact"/>
        <w:ind w:hanging="361"/>
      </w:pPr>
      <w:r>
        <w:t>This</w:t>
      </w:r>
      <w:r>
        <w:rPr>
          <w:spacing w:val="-11"/>
        </w:rPr>
        <w:t xml:space="preserve"> </w:t>
      </w:r>
      <w:r>
        <w:t>continues</w:t>
      </w:r>
      <w:r>
        <w:rPr>
          <w:spacing w:val="-10"/>
        </w:rPr>
        <w:t xml:space="preserve"> </w:t>
      </w:r>
      <w:r>
        <w:t>usually</w:t>
      </w:r>
      <w:r>
        <w:rPr>
          <w:spacing w:val="-11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5-8</w:t>
      </w:r>
      <w:r>
        <w:rPr>
          <w:spacing w:val="-9"/>
        </w:rPr>
        <w:t xml:space="preserve"> </w:t>
      </w:r>
      <w:r>
        <w:t>consecutive</w:t>
      </w:r>
      <w:r>
        <w:rPr>
          <w:spacing w:val="-9"/>
        </w:rPr>
        <w:t xml:space="preserve"> </w:t>
      </w:r>
      <w:r>
        <w:t>days.</w:t>
      </w:r>
    </w:p>
    <w:p w14:paraId="1141B94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6"/>
        <w:ind w:hanging="361"/>
      </w:pPr>
      <w:r>
        <w:t>Each</w:t>
      </w:r>
      <w:r>
        <w:rPr>
          <w:spacing w:val="-10"/>
        </w:rPr>
        <w:t xml:space="preserve"> </w:t>
      </w:r>
      <w:r>
        <w:t>day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film</w:t>
      </w:r>
      <w:r>
        <w:rPr>
          <w:spacing w:val="-6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labeled</w:t>
      </w:r>
      <w:r>
        <w:rPr>
          <w:spacing w:val="-6"/>
        </w:rPr>
        <w:t xml:space="preserve"> </w:t>
      </w:r>
      <w:r>
        <w:t>Day</w:t>
      </w:r>
      <w:r>
        <w:rPr>
          <w:spacing w:val="-8"/>
        </w:rPr>
        <w:t xml:space="preserve"> </w:t>
      </w:r>
      <w:r>
        <w:t>1,</w:t>
      </w:r>
      <w:r>
        <w:rPr>
          <w:spacing w:val="-7"/>
        </w:rPr>
        <w:t xml:space="preserve"> </w:t>
      </w:r>
      <w:r>
        <w:t>Day</w:t>
      </w:r>
      <w:r>
        <w:rPr>
          <w:spacing w:val="-7"/>
        </w:rPr>
        <w:t xml:space="preserve"> </w:t>
      </w:r>
      <w:r>
        <w:t>2,</w:t>
      </w:r>
      <w:r>
        <w:rPr>
          <w:spacing w:val="-7"/>
        </w:rPr>
        <w:t xml:space="preserve"> </w:t>
      </w:r>
      <w:r>
        <w:t>etc,</w:t>
      </w:r>
      <w:r>
        <w:rPr>
          <w:spacing w:val="-7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time</w:t>
      </w:r>
      <w:r>
        <w:rPr>
          <w:spacing w:val="-9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position</w:t>
      </w:r>
      <w:r>
        <w:rPr>
          <w:spacing w:val="-8"/>
        </w:rPr>
        <w:t xml:space="preserve"> </w:t>
      </w:r>
      <w:r>
        <w:t>(supine).</w:t>
      </w:r>
    </w:p>
    <w:p w14:paraId="216E4E2F" w14:textId="77777777" w:rsidR="00DC16F1" w:rsidRDefault="00DC16F1">
      <w:pPr>
        <w:sectPr w:rsidR="00DC16F1">
          <w:headerReference w:type="default" r:id="rId416"/>
          <w:footerReference w:type="default" r:id="rId417"/>
          <w:pgSz w:w="12240" w:h="15840"/>
          <w:pgMar w:top="260" w:right="0" w:bottom="1540" w:left="420" w:header="0" w:footer="1352" w:gutter="0"/>
          <w:cols w:space="720"/>
        </w:sectPr>
      </w:pPr>
    </w:p>
    <w:p w14:paraId="1FBA360C" w14:textId="4451DEAD" w:rsidR="00DC16F1" w:rsidRDefault="00DC16F1">
      <w:pPr>
        <w:pStyle w:val="BodyText"/>
        <w:ind w:left="9135"/>
        <w:rPr>
          <w:sz w:val="20"/>
        </w:rPr>
      </w:pPr>
    </w:p>
    <w:p w14:paraId="45B81D16" w14:textId="77777777" w:rsidR="00DC16F1" w:rsidRDefault="00DC16F1">
      <w:pPr>
        <w:pStyle w:val="BodyText"/>
        <w:rPr>
          <w:sz w:val="20"/>
        </w:rPr>
      </w:pPr>
    </w:p>
    <w:p w14:paraId="4340ADB5" w14:textId="77777777" w:rsidR="00DC16F1" w:rsidRDefault="00DC16F1">
      <w:pPr>
        <w:pStyle w:val="BodyText"/>
        <w:rPr>
          <w:sz w:val="20"/>
        </w:rPr>
      </w:pPr>
    </w:p>
    <w:p w14:paraId="2354D4FE" w14:textId="77777777" w:rsidR="00DC16F1" w:rsidRDefault="00DC16F1">
      <w:pPr>
        <w:pStyle w:val="BodyText"/>
        <w:rPr>
          <w:sz w:val="20"/>
        </w:rPr>
      </w:pPr>
    </w:p>
    <w:p w14:paraId="087BDEC2" w14:textId="77777777" w:rsidR="00DC16F1" w:rsidRDefault="00DC16F1">
      <w:pPr>
        <w:pStyle w:val="BodyText"/>
        <w:rPr>
          <w:sz w:val="20"/>
        </w:rPr>
      </w:pPr>
    </w:p>
    <w:p w14:paraId="131D5AB9" w14:textId="77777777" w:rsidR="00DC16F1" w:rsidRDefault="00DC16F1">
      <w:pPr>
        <w:pStyle w:val="BodyText"/>
        <w:rPr>
          <w:sz w:val="20"/>
        </w:rPr>
      </w:pPr>
    </w:p>
    <w:p w14:paraId="682E1F0E" w14:textId="77777777" w:rsidR="00DC16F1" w:rsidRDefault="00DC16F1">
      <w:pPr>
        <w:pStyle w:val="BodyText"/>
        <w:rPr>
          <w:sz w:val="20"/>
        </w:rPr>
      </w:pPr>
    </w:p>
    <w:p w14:paraId="4C6A5099" w14:textId="77777777" w:rsidR="00DC16F1" w:rsidRDefault="00DC16F1">
      <w:pPr>
        <w:pStyle w:val="BodyText"/>
        <w:rPr>
          <w:sz w:val="20"/>
        </w:rPr>
      </w:pPr>
    </w:p>
    <w:p w14:paraId="25A2E8BB" w14:textId="77777777" w:rsidR="00DC16F1" w:rsidRDefault="00DC16F1">
      <w:pPr>
        <w:pStyle w:val="BodyText"/>
        <w:rPr>
          <w:sz w:val="20"/>
        </w:rPr>
      </w:pPr>
    </w:p>
    <w:p w14:paraId="75C71E07" w14:textId="77777777" w:rsidR="00DC16F1" w:rsidRDefault="00DC16F1">
      <w:pPr>
        <w:pStyle w:val="BodyText"/>
        <w:rPr>
          <w:sz w:val="20"/>
        </w:rPr>
      </w:pPr>
    </w:p>
    <w:p w14:paraId="72D7F969" w14:textId="77777777" w:rsidR="00DC16F1" w:rsidRDefault="00DC16F1">
      <w:pPr>
        <w:pStyle w:val="BodyText"/>
        <w:spacing w:before="2"/>
        <w:rPr>
          <w:sz w:val="21"/>
        </w:rPr>
      </w:pPr>
    </w:p>
    <w:p w14:paraId="62882F8C" w14:textId="77777777" w:rsidR="00DC16F1" w:rsidRDefault="00000000">
      <w:pPr>
        <w:pStyle w:val="Heading1"/>
        <w:spacing w:line="292" w:lineRule="auto"/>
        <w:ind w:left="1747" w:right="2161" w:firstLine="5"/>
      </w:pPr>
      <w:r>
        <w:t>Operating</w:t>
      </w:r>
      <w:r>
        <w:rPr>
          <w:spacing w:val="1"/>
        </w:rPr>
        <w:t xml:space="preserve"> </w:t>
      </w:r>
      <w:r>
        <w:t>Room (OR)</w:t>
      </w:r>
      <w:r>
        <w:rPr>
          <w:spacing w:val="-398"/>
        </w:rPr>
        <w:t xml:space="preserve"> </w:t>
      </w:r>
      <w:r>
        <w:rPr>
          <w:spacing w:val="-2"/>
        </w:rPr>
        <w:t>Procedures</w:t>
      </w:r>
    </w:p>
    <w:p w14:paraId="1D94F82F" w14:textId="77777777" w:rsidR="00DC16F1" w:rsidRDefault="00DC16F1">
      <w:pPr>
        <w:spacing w:line="292" w:lineRule="auto"/>
        <w:sectPr w:rsidR="00DC16F1">
          <w:headerReference w:type="default" r:id="rId418"/>
          <w:footerReference w:type="default" r:id="rId419"/>
          <w:pgSz w:w="12240" w:h="15840"/>
          <w:pgMar w:top="260" w:right="0" w:bottom="1540" w:left="420" w:header="0" w:footer="1352" w:gutter="0"/>
          <w:cols w:space="720"/>
        </w:sectPr>
      </w:pPr>
    </w:p>
    <w:p w14:paraId="7701F33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0DD9F5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13786C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A3A71E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F2FD30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BF8AF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743BE69" w14:textId="77777777" w:rsidR="00DC16F1" w:rsidRDefault="00DC16F1">
      <w:pPr>
        <w:pStyle w:val="BodyText"/>
        <w:spacing w:before="2"/>
        <w:rPr>
          <w:rFonts w:ascii="Arial"/>
          <w:b/>
          <w:sz w:val="19"/>
        </w:rPr>
      </w:pPr>
    </w:p>
    <w:p w14:paraId="0CECAC52" w14:textId="13D858E9" w:rsidR="00DC16F1" w:rsidRDefault="00000000">
      <w:pPr>
        <w:pStyle w:val="BodyText"/>
        <w:spacing w:line="276" w:lineRule="auto"/>
        <w:ind w:left="1020" w:right="1575"/>
      </w:pPr>
      <w:r>
        <w:t>OR</w:t>
      </w:r>
      <w:r>
        <w:rPr>
          <w:spacing w:val="-5"/>
        </w:rPr>
        <w:t xml:space="preserve"> </w:t>
      </w:r>
      <w:r>
        <w:t>procedures</w:t>
      </w:r>
      <w:r>
        <w:rPr>
          <w:spacing w:val="-6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vary</w:t>
      </w:r>
      <w:r>
        <w:rPr>
          <w:spacing w:val="-4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surgeon,</w:t>
      </w:r>
      <w:r>
        <w:rPr>
          <w:spacing w:val="-5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few</w:t>
      </w:r>
      <w:r>
        <w:rPr>
          <w:spacing w:val="-9"/>
        </w:rPr>
        <w:t xml:space="preserve"> </w:t>
      </w:r>
      <w:r>
        <w:t>things</w:t>
      </w:r>
      <w:r>
        <w:rPr>
          <w:spacing w:val="-5"/>
        </w:rPr>
        <w:t xml:space="preserve"> </w:t>
      </w:r>
      <w:r>
        <w:t>that apply</w:t>
      </w:r>
      <w:r>
        <w:rPr>
          <w:spacing w:val="-1"/>
        </w:rPr>
        <w:t xml:space="preserve"> </w:t>
      </w:r>
      <w:r>
        <w:t>across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board:</w:t>
      </w:r>
    </w:p>
    <w:p w14:paraId="6E9B8806" w14:textId="77777777" w:rsidR="00DC16F1" w:rsidRDefault="00DC16F1">
      <w:pPr>
        <w:pStyle w:val="BodyText"/>
        <w:spacing w:before="4"/>
        <w:rPr>
          <w:sz w:val="25"/>
        </w:rPr>
      </w:pPr>
    </w:p>
    <w:p w14:paraId="5FBE3DE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564"/>
      </w:pPr>
      <w:r>
        <w:t>Wear</w:t>
      </w:r>
      <w:r>
        <w:rPr>
          <w:spacing w:val="-7"/>
        </w:rPr>
        <w:t xml:space="preserve"> </w:t>
      </w:r>
      <w:r>
        <w:t>hospital</w:t>
      </w:r>
      <w:r>
        <w:rPr>
          <w:spacing w:val="-7"/>
        </w:rPr>
        <w:t xml:space="preserve"> </w:t>
      </w:r>
      <w:r>
        <w:t>issued</w:t>
      </w:r>
      <w:r>
        <w:rPr>
          <w:spacing w:val="-6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greens</w:t>
      </w:r>
      <w:r>
        <w:rPr>
          <w:spacing w:val="-7"/>
        </w:rPr>
        <w:t xml:space="preserve"> </w:t>
      </w:r>
      <w:r>
        <w:t>during</w:t>
      </w:r>
      <w:r>
        <w:rPr>
          <w:spacing w:val="-2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shift</w:t>
      </w:r>
      <w:r>
        <w:rPr>
          <w:spacing w:val="-8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refrain</w:t>
      </w:r>
      <w:r>
        <w:rPr>
          <w:spacing w:val="-5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wearing</w:t>
      </w:r>
      <w:r>
        <w:rPr>
          <w:spacing w:val="-9"/>
        </w:rPr>
        <w:t xml:space="preserve"> </w:t>
      </w:r>
      <w:r>
        <w:t>long-sleeved</w:t>
      </w:r>
      <w:r>
        <w:rPr>
          <w:spacing w:val="-58"/>
        </w:rPr>
        <w:t xml:space="preserve"> </w:t>
      </w:r>
      <w:r>
        <w:t>garments underneath.</w:t>
      </w:r>
    </w:p>
    <w:p w14:paraId="205973CD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2131"/>
      </w:pPr>
      <w:r>
        <w:t>OR</w:t>
      </w:r>
      <w:r>
        <w:rPr>
          <w:spacing w:val="-7"/>
        </w:rPr>
        <w:t xml:space="preserve"> </w:t>
      </w:r>
      <w:r>
        <w:t>greens</w:t>
      </w:r>
      <w:r>
        <w:rPr>
          <w:spacing w:val="-3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worn in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hospital</w:t>
      </w:r>
      <w:r>
        <w:rPr>
          <w:spacing w:val="-4"/>
        </w:rPr>
        <w:t xml:space="preserve"> </w:t>
      </w:r>
      <w:r>
        <w:t>only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wear</w:t>
      </w:r>
      <w:r>
        <w:rPr>
          <w:spacing w:val="-1"/>
        </w:rPr>
        <w:t xml:space="preserve"> </w:t>
      </w:r>
      <w:r>
        <w:t>them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hospital</w:t>
      </w:r>
      <w:r>
        <w:rPr>
          <w:spacing w:val="-2"/>
        </w:rPr>
        <w:t xml:space="preserve"> </w:t>
      </w:r>
      <w:r>
        <w:t>site.</w:t>
      </w:r>
    </w:p>
    <w:p w14:paraId="22BC51B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802"/>
          <w:tab w:val="left" w:pos="1803"/>
        </w:tabs>
        <w:spacing w:before="1"/>
        <w:ind w:right="1796"/>
      </w:pPr>
      <w:r>
        <w:tab/>
        <w:t xml:space="preserve">It is essential that the shoes you wear in the OR be worn in the hospital </w:t>
      </w:r>
      <w:r>
        <w:rPr>
          <w:u w:val="single"/>
        </w:rPr>
        <w:t>only</w:t>
      </w:r>
      <w:r>
        <w:t>. It is not</w:t>
      </w:r>
      <w:r>
        <w:rPr>
          <w:spacing w:val="-59"/>
        </w:rPr>
        <w:t xml:space="preserve"> </w:t>
      </w:r>
      <w:r>
        <w:t>acceptable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track</w:t>
      </w:r>
      <w:r>
        <w:rPr>
          <w:spacing w:val="1"/>
        </w:rPr>
        <w:t xml:space="preserve"> </w:t>
      </w:r>
      <w:r>
        <w:t>dirt</w:t>
      </w:r>
      <w:r>
        <w:rPr>
          <w:spacing w:val="2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theatre.</w:t>
      </w:r>
    </w:p>
    <w:p w14:paraId="2D98D0C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937"/>
        <w:jc w:val="both"/>
      </w:pPr>
      <w:r>
        <w:t>Before entering an OR theatre, ensure that your lead apron is on, hair is completely</w:t>
      </w:r>
      <w:r>
        <w:rPr>
          <w:spacing w:val="-59"/>
        </w:rPr>
        <w:t xml:space="preserve"> </w:t>
      </w:r>
      <w:r>
        <w:t>covered, mask is properly fitted and gloves are either on or easily accessible (this is</w:t>
      </w:r>
      <w:r>
        <w:rPr>
          <w:spacing w:val="-59"/>
        </w:rPr>
        <w:t xml:space="preserve"> </w:t>
      </w:r>
      <w:r>
        <w:t>particularly</w:t>
      </w:r>
      <w:r>
        <w:rPr>
          <w:spacing w:val="-1"/>
        </w:rPr>
        <w:t xml:space="preserve"> </w:t>
      </w:r>
      <w:r>
        <w:t>important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orthopedic</w:t>
      </w:r>
      <w:r>
        <w:rPr>
          <w:spacing w:val="-2"/>
        </w:rPr>
        <w:t xml:space="preserve"> </w:t>
      </w:r>
      <w:r>
        <w:t>cases).</w:t>
      </w:r>
    </w:p>
    <w:p w14:paraId="5A8EF5BA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885"/>
        <w:jc w:val="both"/>
      </w:pPr>
      <w:r>
        <w:t>Perform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quick</w:t>
      </w:r>
      <w:r>
        <w:rPr>
          <w:spacing w:val="-2"/>
        </w:rPr>
        <w:t xml:space="preserve"> </w:t>
      </w:r>
      <w:r>
        <w:t>visual</w:t>
      </w:r>
      <w:r>
        <w:rPr>
          <w:spacing w:val="-7"/>
        </w:rPr>
        <w:t xml:space="preserve"> </w:t>
      </w:r>
      <w:r>
        <w:t>check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equipment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clean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ready</w:t>
      </w:r>
      <w:r>
        <w:rPr>
          <w:spacing w:val="-11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use.</w:t>
      </w:r>
    </w:p>
    <w:p w14:paraId="3975D5AF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before="3" w:line="244" w:lineRule="auto"/>
        <w:ind w:right="2026"/>
        <w:jc w:val="both"/>
      </w:pPr>
      <w:r>
        <w:t>As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drive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equipment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move</w:t>
      </w:r>
      <w:r>
        <w:rPr>
          <w:spacing w:val="-5"/>
        </w:rPr>
        <w:t xml:space="preserve"> </w:t>
      </w:r>
      <w:r>
        <w:t>around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theatre,</w:t>
      </w:r>
      <w:r>
        <w:rPr>
          <w:spacing w:val="-2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aware</w:t>
      </w:r>
      <w:r>
        <w:rPr>
          <w:spacing w:val="-9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sterile</w:t>
      </w:r>
      <w:r>
        <w:rPr>
          <w:spacing w:val="-59"/>
        </w:rPr>
        <w:t xml:space="preserve"> </w:t>
      </w:r>
      <w:r>
        <w:t>fields.</w:t>
      </w:r>
    </w:p>
    <w:p w14:paraId="789370BD" w14:textId="58E6ED7A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704"/>
        <w:jc w:val="both"/>
      </w:pPr>
      <w:r>
        <w:t>Exams in the OR are performed either with a c-arm or designated OR mobile machine</w:t>
      </w:r>
      <w:r>
        <w:rPr>
          <w:spacing w:val="-59"/>
        </w:rPr>
        <w:t xml:space="preserve"> </w:t>
      </w:r>
      <w:r>
        <w:t>(</w:t>
      </w:r>
      <w:r w:rsidR="00A26B2F">
        <w:t>i.e.,</w:t>
      </w:r>
      <w:r>
        <w:t xml:space="preserve"> flat plates, x-table views). Connect and power up equipment immediately to avoid</w:t>
      </w:r>
      <w:r>
        <w:rPr>
          <w:spacing w:val="1"/>
        </w:rPr>
        <w:t xml:space="preserve"> </w:t>
      </w:r>
      <w:r>
        <w:t>delays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case.</w:t>
      </w:r>
      <w:r>
        <w:rPr>
          <w:spacing w:val="40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mobile is</w:t>
      </w:r>
      <w:r>
        <w:rPr>
          <w:spacing w:val="-1"/>
        </w:rPr>
        <w:t xml:space="preserve"> </w:t>
      </w:r>
      <w:r>
        <w:t>sufficiently</w:t>
      </w:r>
      <w:r>
        <w:rPr>
          <w:spacing w:val="2"/>
        </w:rPr>
        <w:t xml:space="preserve"> </w:t>
      </w:r>
      <w:r>
        <w:t>charged.</w:t>
      </w:r>
    </w:p>
    <w:p w14:paraId="4B58FE84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537"/>
      </w:pPr>
      <w:r>
        <w:t>Obtain a patient label from the circulating nurse and sign the Perioperative Report. Note</w:t>
      </w:r>
      <w:r>
        <w:rPr>
          <w:spacing w:val="-59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time on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label</w:t>
      </w:r>
      <w:r>
        <w:rPr>
          <w:spacing w:val="-1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accurate</w:t>
      </w:r>
      <w:r>
        <w:rPr>
          <w:spacing w:val="-2"/>
        </w:rPr>
        <w:t xml:space="preserve"> </w:t>
      </w:r>
      <w:r>
        <w:t>start</w:t>
      </w:r>
      <w:r>
        <w:rPr>
          <w:spacing w:val="-1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can be</w:t>
      </w:r>
      <w:r>
        <w:rPr>
          <w:spacing w:val="-2"/>
        </w:rPr>
        <w:t xml:space="preserve"> </w:t>
      </w:r>
      <w:r>
        <w:t>recorded.</w:t>
      </w:r>
    </w:p>
    <w:p w14:paraId="3028F18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480"/>
      </w:pPr>
      <w:r>
        <w:rPr>
          <w:rFonts w:ascii="Arial" w:hAnsi="Arial"/>
          <w:b/>
        </w:rPr>
        <w:t>It is still important to ID patients in the OR!</w:t>
      </w:r>
      <w:r>
        <w:rPr>
          <w:rFonts w:ascii="Arial" w:hAnsi="Arial"/>
          <w:b/>
          <w:spacing w:val="1"/>
        </w:rPr>
        <w:t xml:space="preserve"> </w:t>
      </w:r>
      <w:r>
        <w:t>Confirm patient name and/or procedure</w:t>
      </w:r>
      <w:r>
        <w:rPr>
          <w:spacing w:val="1"/>
        </w:rPr>
        <w:t xml:space="preserve"> </w:t>
      </w:r>
      <w:r>
        <w:t>description</w:t>
      </w:r>
      <w:r>
        <w:rPr>
          <w:spacing w:val="-5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multiple</w:t>
      </w:r>
      <w:r>
        <w:rPr>
          <w:spacing w:val="-5"/>
        </w:rPr>
        <w:t xml:space="preserve"> </w:t>
      </w:r>
      <w:r>
        <w:t>places</w:t>
      </w:r>
      <w:r>
        <w:rPr>
          <w:spacing w:val="-5"/>
        </w:rPr>
        <w:t xml:space="preserve"> </w:t>
      </w:r>
      <w:r>
        <w:t>(OR</w:t>
      </w:r>
      <w:r>
        <w:rPr>
          <w:spacing w:val="-9"/>
        </w:rPr>
        <w:t xml:space="preserve"> </w:t>
      </w:r>
      <w:r>
        <w:t>manager,</w:t>
      </w:r>
      <w:r>
        <w:rPr>
          <w:spacing w:val="-8"/>
        </w:rPr>
        <w:t xml:space="preserve"> </w:t>
      </w:r>
      <w:r>
        <w:t>chart,</w:t>
      </w:r>
      <w:r>
        <w:rPr>
          <w:spacing w:val="-6"/>
        </w:rPr>
        <w:t xml:space="preserve"> </w:t>
      </w:r>
      <w:r>
        <w:t>whiteboard,</w:t>
      </w:r>
      <w:r>
        <w:rPr>
          <w:spacing w:val="-5"/>
        </w:rPr>
        <w:t xml:space="preserve"> </w:t>
      </w:r>
      <w:r>
        <w:t>nurse,</w:t>
      </w:r>
      <w:r>
        <w:rPr>
          <w:spacing w:val="-5"/>
        </w:rPr>
        <w:t xml:space="preserve"> </w:t>
      </w:r>
      <w:r>
        <w:t>etc.)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ensure</w:t>
      </w:r>
      <w:r>
        <w:rPr>
          <w:spacing w:val="-7"/>
        </w:rPr>
        <w:t xml:space="preserve"> </w:t>
      </w:r>
      <w:r>
        <w:t>you</w:t>
      </w:r>
      <w:r>
        <w:rPr>
          <w:spacing w:val="-58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correct</w:t>
      </w:r>
      <w:r>
        <w:rPr>
          <w:spacing w:val="2"/>
        </w:rPr>
        <w:t xml:space="preserve"> </w:t>
      </w:r>
      <w:r>
        <w:t>information.</w:t>
      </w:r>
    </w:p>
    <w:p w14:paraId="2DC6D79B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rPr>
          <w:spacing w:val="-1"/>
        </w:rPr>
        <w:t>Enter</w:t>
      </w:r>
      <w:r>
        <w:rPr>
          <w:spacing w:val="-10"/>
        </w:rPr>
        <w:t xml:space="preserve"> </w:t>
      </w:r>
      <w:r>
        <w:rPr>
          <w:spacing w:val="-1"/>
        </w:rPr>
        <w:t>appropriate</w:t>
      </w:r>
      <w:r>
        <w:rPr>
          <w:spacing w:val="-9"/>
        </w:rPr>
        <w:t xml:space="preserve"> </w:t>
      </w:r>
      <w:r>
        <w:t>patient</w:t>
      </w:r>
      <w:r>
        <w:rPr>
          <w:spacing w:val="-11"/>
        </w:rPr>
        <w:t xml:space="preserve"> </w:t>
      </w:r>
      <w:r>
        <w:t>identification</w:t>
      </w:r>
      <w:r>
        <w:rPr>
          <w:spacing w:val="-10"/>
        </w:rPr>
        <w:t xml:space="preserve"> </w:t>
      </w:r>
      <w:r>
        <w:t>information</w:t>
      </w:r>
      <w:r>
        <w:rPr>
          <w:spacing w:val="-15"/>
        </w:rPr>
        <w:t xml:space="preserve"> </w:t>
      </w:r>
      <w:r>
        <w:t>into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equipment</w:t>
      </w:r>
      <w:r>
        <w:rPr>
          <w:spacing w:val="-11"/>
        </w:rPr>
        <w:t xml:space="preserve"> </w:t>
      </w:r>
      <w:r>
        <w:t>you</w:t>
      </w:r>
      <w:r>
        <w:rPr>
          <w:spacing w:val="-11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using.</w:t>
      </w:r>
    </w:p>
    <w:p w14:paraId="404A300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619"/>
      </w:pPr>
      <w:r>
        <w:t>Assist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scrub</w:t>
      </w:r>
      <w:r>
        <w:rPr>
          <w:spacing w:val="-6"/>
        </w:rPr>
        <w:t xml:space="preserve"> </w:t>
      </w:r>
      <w:r>
        <w:t>nurse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draping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c-arm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detector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cover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fluoro</w:t>
      </w:r>
      <w:r>
        <w:rPr>
          <w:spacing w:val="-5"/>
        </w:rPr>
        <w:t xml:space="preserve"> </w:t>
      </w:r>
      <w:r>
        <w:t>foot</w:t>
      </w:r>
      <w:r>
        <w:rPr>
          <w:spacing w:val="-3"/>
        </w:rPr>
        <w:t xml:space="preserve"> </w:t>
      </w:r>
      <w:r>
        <w:t>pedal</w:t>
      </w:r>
      <w:r>
        <w:rPr>
          <w:spacing w:val="-4"/>
        </w:rPr>
        <w:t xml:space="preserve"> </w:t>
      </w:r>
      <w:r>
        <w:t>if</w:t>
      </w:r>
      <w:r>
        <w:rPr>
          <w:spacing w:val="-58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to prepare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 start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case.</w:t>
      </w:r>
    </w:p>
    <w:p w14:paraId="792214EC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644"/>
      </w:pPr>
      <w:r>
        <w:t>All</w:t>
      </w:r>
      <w:r>
        <w:rPr>
          <w:spacing w:val="-6"/>
        </w:rPr>
        <w:t xml:space="preserve"> </w:t>
      </w:r>
      <w:r>
        <w:t>surgeons</w:t>
      </w:r>
      <w:r>
        <w:rPr>
          <w:spacing w:val="-4"/>
        </w:rPr>
        <w:t xml:space="preserve"> </w:t>
      </w:r>
      <w:r>
        <w:t>operate</w:t>
      </w:r>
      <w:r>
        <w:rPr>
          <w:spacing w:val="-9"/>
        </w:rPr>
        <w:t xml:space="preserve"> </w:t>
      </w:r>
      <w:r>
        <w:t>differently,</w:t>
      </w:r>
      <w:r>
        <w:rPr>
          <w:spacing w:val="-2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general,</w:t>
      </w:r>
      <w:r>
        <w:rPr>
          <w:spacing w:val="-4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fluoro/expose</w:t>
      </w:r>
      <w:r>
        <w:rPr>
          <w:spacing w:val="-7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asked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so</w:t>
      </w:r>
      <w:r>
        <w:rPr>
          <w:spacing w:val="-58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surgeon.</w:t>
      </w:r>
      <w:r>
        <w:rPr>
          <w:spacing w:val="4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main exception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rule is</w:t>
      </w:r>
      <w:r>
        <w:rPr>
          <w:spacing w:val="-2"/>
        </w:rPr>
        <w:t xml:space="preserve"> </w:t>
      </w:r>
      <w:r>
        <w:t>pacemakers.</w:t>
      </w:r>
    </w:p>
    <w:p w14:paraId="2B899666" w14:textId="093667B2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581"/>
      </w:pPr>
      <w:r>
        <w:rPr>
          <w:u w:val="single"/>
        </w:rPr>
        <w:t>Always</w:t>
      </w:r>
      <w:r>
        <w:rPr>
          <w:spacing w:val="-5"/>
        </w:rPr>
        <w:t xml:space="preserve"> </w:t>
      </w:r>
      <w:r>
        <w:t>save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swap</w:t>
      </w:r>
      <w:r>
        <w:rPr>
          <w:spacing w:val="-7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opposite</w:t>
      </w:r>
      <w:r>
        <w:rPr>
          <w:spacing w:val="-2"/>
        </w:rPr>
        <w:t xml:space="preserve"> </w:t>
      </w:r>
      <w:r>
        <w:t>screen</w:t>
      </w:r>
      <w:r>
        <w:rPr>
          <w:spacing w:val="-9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reference</w:t>
      </w:r>
      <w:r>
        <w:rPr>
          <w:spacing w:val="-6"/>
        </w:rPr>
        <w:t xml:space="preserve"> </w:t>
      </w:r>
      <w:r>
        <w:t>before</w:t>
      </w:r>
      <w:r>
        <w:rPr>
          <w:spacing w:val="-8"/>
        </w:rPr>
        <w:t xml:space="preserve"> </w:t>
      </w:r>
      <w:r>
        <w:t>moving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c-arm</w:t>
      </w:r>
      <w:r>
        <w:rPr>
          <w:spacing w:val="-2"/>
        </w:rPr>
        <w:t xml:space="preserve"> </w:t>
      </w:r>
      <w:r>
        <w:t>to achieve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alternate</w:t>
      </w:r>
      <w:r>
        <w:rPr>
          <w:spacing w:val="-2"/>
        </w:rPr>
        <w:t xml:space="preserve"> </w:t>
      </w:r>
      <w:r>
        <w:t>projection</w:t>
      </w:r>
      <w:r>
        <w:rPr>
          <w:spacing w:val="-1"/>
        </w:rPr>
        <w:t xml:space="preserve"> </w:t>
      </w:r>
      <w:r>
        <w:t>(</w:t>
      </w:r>
      <w:r w:rsidR="00A26B2F">
        <w:t>i.e.,</w:t>
      </w:r>
      <w:r>
        <w:rPr>
          <w:spacing w:val="-2"/>
        </w:rPr>
        <w:t xml:space="preserve"> </w:t>
      </w:r>
      <w:r>
        <w:t>AP to</w:t>
      </w:r>
      <w:r>
        <w:rPr>
          <w:spacing w:val="-1"/>
        </w:rPr>
        <w:t xml:space="preserve"> </w:t>
      </w:r>
      <w:r>
        <w:t>lateral).</w:t>
      </w:r>
    </w:p>
    <w:p w14:paraId="585B99D9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spacing w:line="249" w:lineRule="exact"/>
        <w:ind w:hanging="361"/>
      </w:pP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end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case,</w:t>
      </w:r>
      <w:r>
        <w:rPr>
          <w:spacing w:val="-8"/>
        </w:rPr>
        <w:t xml:space="preserve"> </w:t>
      </w:r>
      <w:r>
        <w:t>retrieve</w:t>
      </w:r>
      <w:r>
        <w:rPr>
          <w:spacing w:val="-8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equipment</w:t>
      </w:r>
      <w:r>
        <w:rPr>
          <w:spacing w:val="-8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required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exit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theatre.</w:t>
      </w:r>
    </w:p>
    <w:p w14:paraId="4D2A0F05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931"/>
      </w:pPr>
      <w:r>
        <w:t>Even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they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visibly</w:t>
      </w:r>
      <w:r>
        <w:rPr>
          <w:spacing w:val="-7"/>
        </w:rPr>
        <w:t xml:space="preserve"> </w:t>
      </w:r>
      <w:r>
        <w:t>soiled,</w:t>
      </w:r>
      <w:r>
        <w:rPr>
          <w:spacing w:val="-4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machines</w:t>
      </w:r>
      <w:r>
        <w:rPr>
          <w:spacing w:val="-4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wiped</w:t>
      </w:r>
      <w:r>
        <w:rPr>
          <w:spacing w:val="-7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appropriate</w:t>
      </w:r>
      <w:r>
        <w:rPr>
          <w:spacing w:val="-58"/>
        </w:rPr>
        <w:t xml:space="preserve"> </w:t>
      </w:r>
      <w:r>
        <w:t>cleaner after</w:t>
      </w:r>
      <w:r>
        <w:rPr>
          <w:spacing w:val="-1"/>
        </w:rPr>
        <w:t xml:space="preserve"> </w:t>
      </w:r>
      <w:r>
        <w:t>being in an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theatre.</w:t>
      </w:r>
    </w:p>
    <w:p w14:paraId="618F0FF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655"/>
      </w:pPr>
      <w:r>
        <w:t>Doctors generally do not pre-order x-rays for their OR cases. It is the responsibility of</w:t>
      </w:r>
      <w:r>
        <w:rPr>
          <w:spacing w:val="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technologist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order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appropriate</w:t>
      </w:r>
      <w:r>
        <w:rPr>
          <w:spacing w:val="-5"/>
        </w:rPr>
        <w:t xml:space="preserve"> </w:t>
      </w:r>
      <w:r>
        <w:t>exam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RIS</w:t>
      </w:r>
      <w:r>
        <w:rPr>
          <w:spacing w:val="-4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completion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case.</w:t>
      </w:r>
      <w:r>
        <w:rPr>
          <w:spacing w:val="-59"/>
        </w:rPr>
        <w:t xml:space="preserve"> </w:t>
      </w:r>
      <w:r>
        <w:t>This is the ONLY time technologists should be ordering examinations for a patient.</w:t>
      </w:r>
      <w:r>
        <w:rPr>
          <w:spacing w:val="1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the exam</w:t>
      </w:r>
      <w:r>
        <w:rPr>
          <w:spacing w:val="-1"/>
        </w:rPr>
        <w:t xml:space="preserve"> </w:t>
      </w:r>
      <w:r>
        <w:t>as per</w:t>
      </w:r>
      <w:r>
        <w:rPr>
          <w:spacing w:val="-1"/>
        </w:rPr>
        <w:t xml:space="preserve"> </w:t>
      </w:r>
      <w:r>
        <w:t>site</w:t>
      </w:r>
      <w:r>
        <w:rPr>
          <w:spacing w:val="-1"/>
        </w:rPr>
        <w:t xml:space="preserve"> </w:t>
      </w:r>
      <w:r>
        <w:t>protocol.</w:t>
      </w:r>
    </w:p>
    <w:p w14:paraId="4863D503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right="1491"/>
      </w:pPr>
      <w:r>
        <w:t>Annotate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send</w:t>
      </w:r>
      <w:r>
        <w:rPr>
          <w:spacing w:val="-6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images</w:t>
      </w:r>
      <w:r>
        <w:rPr>
          <w:spacing w:val="-9"/>
        </w:rPr>
        <w:t xml:space="preserve"> </w:t>
      </w:r>
      <w:r>
        <w:t>(generally</w:t>
      </w:r>
      <w:r>
        <w:rPr>
          <w:spacing w:val="-4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final</w:t>
      </w:r>
      <w:r>
        <w:rPr>
          <w:spacing w:val="-5"/>
        </w:rPr>
        <w:t xml:space="preserve"> </w:t>
      </w:r>
      <w:r>
        <w:t>images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sent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IMPAX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c-arm</w:t>
      </w:r>
      <w:r>
        <w:rPr>
          <w:spacing w:val="-58"/>
        </w:rPr>
        <w:t xml:space="preserve"> </w:t>
      </w:r>
      <w:r>
        <w:t>cases but if in doubt, clarify with the surgeon) to the appropriate accession number as</w:t>
      </w:r>
      <w:r>
        <w:rPr>
          <w:spacing w:val="1"/>
        </w:rPr>
        <w:t xml:space="preserve"> </w:t>
      </w:r>
      <w:r>
        <w:t>per site</w:t>
      </w:r>
      <w:r>
        <w:rPr>
          <w:spacing w:val="-2"/>
        </w:rPr>
        <w:t xml:space="preserve"> </w:t>
      </w:r>
      <w:r>
        <w:t>protocol.</w:t>
      </w:r>
    </w:p>
    <w:p w14:paraId="38EFB7F8" w14:textId="77777777" w:rsidR="00DC16F1" w:rsidRDefault="00000000">
      <w:pPr>
        <w:pStyle w:val="ListParagraph"/>
        <w:numPr>
          <w:ilvl w:val="0"/>
          <w:numId w:val="46"/>
        </w:numPr>
        <w:tabs>
          <w:tab w:val="left" w:pos="1741"/>
        </w:tabs>
        <w:ind w:hanging="361"/>
      </w:pPr>
      <w:r>
        <w:t>Complete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exam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RIS.</w:t>
      </w:r>
    </w:p>
    <w:p w14:paraId="5F7183CD" w14:textId="77777777" w:rsidR="00DC16F1" w:rsidRDefault="00DC16F1">
      <w:pPr>
        <w:sectPr w:rsidR="00DC16F1">
          <w:headerReference w:type="default" r:id="rId420"/>
          <w:footerReference w:type="default" r:id="rId421"/>
          <w:pgSz w:w="12240" w:h="15840"/>
          <w:pgMar w:top="260" w:right="0" w:bottom="1540" w:left="420" w:header="0" w:footer="1352" w:gutter="0"/>
          <w:cols w:space="720"/>
        </w:sectPr>
      </w:pPr>
    </w:p>
    <w:p w14:paraId="20DA4018" w14:textId="77777777" w:rsidR="00DC16F1" w:rsidRDefault="00DC16F1">
      <w:pPr>
        <w:pStyle w:val="BodyText"/>
        <w:rPr>
          <w:sz w:val="20"/>
        </w:rPr>
      </w:pPr>
    </w:p>
    <w:p w14:paraId="6FD98C6B" w14:textId="77777777" w:rsidR="00DC16F1" w:rsidRDefault="00DC16F1">
      <w:pPr>
        <w:pStyle w:val="BodyText"/>
        <w:rPr>
          <w:sz w:val="20"/>
        </w:rPr>
      </w:pPr>
    </w:p>
    <w:p w14:paraId="07ECCB74" w14:textId="77777777" w:rsidR="00DC16F1" w:rsidRDefault="00DC16F1">
      <w:pPr>
        <w:pStyle w:val="BodyText"/>
        <w:rPr>
          <w:sz w:val="20"/>
        </w:rPr>
      </w:pPr>
    </w:p>
    <w:p w14:paraId="2245C7E1" w14:textId="77777777" w:rsidR="00DC16F1" w:rsidRDefault="00DC16F1">
      <w:pPr>
        <w:pStyle w:val="BodyText"/>
        <w:rPr>
          <w:sz w:val="20"/>
        </w:rPr>
      </w:pPr>
    </w:p>
    <w:p w14:paraId="6A11D90E" w14:textId="77777777" w:rsidR="00DC16F1" w:rsidRDefault="00DC16F1">
      <w:pPr>
        <w:pStyle w:val="BodyText"/>
        <w:rPr>
          <w:sz w:val="20"/>
        </w:rPr>
      </w:pPr>
    </w:p>
    <w:p w14:paraId="49C0D184" w14:textId="77777777" w:rsidR="00DC16F1" w:rsidRDefault="00DC16F1">
      <w:pPr>
        <w:pStyle w:val="BodyText"/>
        <w:rPr>
          <w:sz w:val="20"/>
        </w:rPr>
      </w:pPr>
    </w:p>
    <w:p w14:paraId="05329038" w14:textId="6DD78FC0" w:rsidR="00DC16F1" w:rsidRDefault="00000000">
      <w:pPr>
        <w:pStyle w:val="Heading4"/>
        <w:spacing w:before="217"/>
        <w:ind w:left="4285"/>
      </w:pPr>
      <w:r>
        <w:rPr>
          <w:u w:val="thick"/>
        </w:rPr>
        <w:t>Common</w:t>
      </w:r>
      <w:r>
        <w:rPr>
          <w:spacing w:val="-18"/>
          <w:u w:val="thick"/>
        </w:rPr>
        <w:t xml:space="preserve"> </w:t>
      </w:r>
      <w:r>
        <w:rPr>
          <w:u w:val="thick"/>
        </w:rPr>
        <w:t>Procedures</w:t>
      </w:r>
    </w:p>
    <w:p w14:paraId="7FD370F5" w14:textId="77777777" w:rsidR="00DC16F1" w:rsidRDefault="00DC16F1">
      <w:pPr>
        <w:pStyle w:val="BodyText"/>
        <w:spacing w:before="7"/>
        <w:rPr>
          <w:rFonts w:ascii="Arial"/>
          <w:b/>
          <w:sz w:val="38"/>
        </w:rPr>
      </w:pPr>
    </w:p>
    <w:p w14:paraId="6DA1652E" w14:textId="77777777" w:rsidR="00DC16F1" w:rsidRDefault="00000000">
      <w:pPr>
        <w:pStyle w:val="Heading6"/>
        <w:spacing w:before="1"/>
        <w:ind w:left="4405"/>
      </w:pPr>
      <w:r>
        <w:rPr>
          <w:noProof/>
        </w:rPr>
        <w:drawing>
          <wp:anchor distT="0" distB="0" distL="0" distR="0" simplePos="0" relativeHeight="15916544" behindDoc="0" locked="0" layoutInCell="1" allowOverlap="1" wp14:anchorId="28E7830F" wp14:editId="549B8DD2">
            <wp:simplePos x="0" y="0"/>
            <wp:positionH relativeFrom="page">
              <wp:posOffset>1143000</wp:posOffset>
            </wp:positionH>
            <wp:positionV relativeFrom="paragraph">
              <wp:posOffset>-63654</wp:posOffset>
            </wp:positionV>
            <wp:extent cx="1665605" cy="2267585"/>
            <wp:effectExtent l="0" t="0" r="0" b="0"/>
            <wp:wrapNone/>
            <wp:docPr id="1639" name="image1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" name="image147.jpeg"/>
                    <pic:cNvPicPr/>
                  </pic:nvPicPr>
                  <pic:blipFill>
                    <a:blip r:embed="rId4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5605" cy="2267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Cannulated</w:t>
      </w:r>
      <w:r>
        <w:rPr>
          <w:spacing w:val="-13"/>
        </w:rPr>
        <w:t xml:space="preserve"> </w:t>
      </w:r>
      <w:r>
        <w:t>Screws</w:t>
      </w:r>
    </w:p>
    <w:p w14:paraId="63B3916A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7ADE8B83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25"/>
        </w:tabs>
      </w:pPr>
      <w:r>
        <w:t>Subcapital</w:t>
      </w:r>
      <w:r>
        <w:rPr>
          <w:spacing w:val="-13"/>
        </w:rPr>
        <w:t xml:space="preserve"> </w:t>
      </w:r>
      <w:r>
        <w:t>femoral</w:t>
      </w:r>
      <w:r>
        <w:rPr>
          <w:spacing w:val="-12"/>
        </w:rPr>
        <w:t xml:space="preserve"> </w:t>
      </w:r>
      <w:r>
        <w:t>neck</w:t>
      </w:r>
      <w:r>
        <w:rPr>
          <w:spacing w:val="-14"/>
        </w:rPr>
        <w:t xml:space="preserve"> </w:t>
      </w:r>
      <w:r>
        <w:t>fracture</w:t>
      </w:r>
    </w:p>
    <w:p w14:paraId="469B1208" w14:textId="77777777" w:rsidR="00DC16F1" w:rsidRDefault="00DC16F1">
      <w:pPr>
        <w:pStyle w:val="BodyText"/>
        <w:rPr>
          <w:sz w:val="24"/>
        </w:rPr>
      </w:pPr>
    </w:p>
    <w:p w14:paraId="460F970C" w14:textId="77777777" w:rsidR="00DC16F1" w:rsidRDefault="00DC16F1">
      <w:pPr>
        <w:pStyle w:val="BodyText"/>
        <w:rPr>
          <w:sz w:val="24"/>
        </w:rPr>
      </w:pPr>
    </w:p>
    <w:p w14:paraId="5F226E8A" w14:textId="77777777" w:rsidR="00DC16F1" w:rsidRDefault="00DC16F1">
      <w:pPr>
        <w:pStyle w:val="BodyText"/>
        <w:rPr>
          <w:sz w:val="24"/>
        </w:rPr>
      </w:pPr>
    </w:p>
    <w:p w14:paraId="46F79367" w14:textId="77777777" w:rsidR="00DC16F1" w:rsidRDefault="00DC16F1">
      <w:pPr>
        <w:pStyle w:val="BodyText"/>
        <w:rPr>
          <w:sz w:val="24"/>
        </w:rPr>
      </w:pPr>
    </w:p>
    <w:p w14:paraId="22DEA625" w14:textId="77777777" w:rsidR="00DC16F1" w:rsidRDefault="00DC16F1">
      <w:pPr>
        <w:pStyle w:val="BodyText"/>
        <w:rPr>
          <w:sz w:val="24"/>
        </w:rPr>
      </w:pPr>
    </w:p>
    <w:p w14:paraId="5298971B" w14:textId="77777777" w:rsidR="00DC16F1" w:rsidRDefault="00DC16F1">
      <w:pPr>
        <w:pStyle w:val="BodyText"/>
        <w:rPr>
          <w:sz w:val="24"/>
        </w:rPr>
      </w:pPr>
    </w:p>
    <w:p w14:paraId="42E9D374" w14:textId="77777777" w:rsidR="00DC16F1" w:rsidRDefault="00DC16F1">
      <w:pPr>
        <w:pStyle w:val="BodyText"/>
        <w:rPr>
          <w:sz w:val="24"/>
        </w:rPr>
      </w:pPr>
    </w:p>
    <w:p w14:paraId="1F61F185" w14:textId="77777777" w:rsidR="00DC16F1" w:rsidRDefault="00DC16F1">
      <w:pPr>
        <w:pStyle w:val="BodyText"/>
        <w:rPr>
          <w:sz w:val="24"/>
        </w:rPr>
      </w:pPr>
    </w:p>
    <w:p w14:paraId="0B7B2FC5" w14:textId="77777777" w:rsidR="00DC16F1" w:rsidRDefault="00DC16F1">
      <w:pPr>
        <w:pStyle w:val="BodyText"/>
        <w:rPr>
          <w:sz w:val="24"/>
        </w:rPr>
      </w:pPr>
    </w:p>
    <w:p w14:paraId="0FE451BD" w14:textId="77777777" w:rsidR="00DC16F1" w:rsidRDefault="00DC16F1">
      <w:pPr>
        <w:pStyle w:val="BodyText"/>
        <w:rPr>
          <w:sz w:val="24"/>
        </w:rPr>
      </w:pPr>
    </w:p>
    <w:p w14:paraId="452089D7" w14:textId="77777777" w:rsidR="00DC16F1" w:rsidRDefault="00DC16F1">
      <w:pPr>
        <w:pStyle w:val="BodyText"/>
        <w:spacing w:before="10"/>
        <w:rPr>
          <w:sz w:val="30"/>
        </w:rPr>
      </w:pPr>
    </w:p>
    <w:p w14:paraId="0C54D034" w14:textId="480E7469" w:rsidR="00DC16F1" w:rsidRDefault="006147DB">
      <w:pPr>
        <w:pStyle w:val="Heading6"/>
        <w:ind w:left="440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917056" behindDoc="0" locked="0" layoutInCell="1" allowOverlap="1" wp14:anchorId="6E9C940B" wp14:editId="224EE75C">
                <wp:simplePos x="0" y="0"/>
                <wp:positionH relativeFrom="page">
                  <wp:posOffset>1143000</wp:posOffset>
                </wp:positionH>
                <wp:positionV relativeFrom="paragraph">
                  <wp:posOffset>19685</wp:posOffset>
                </wp:positionV>
                <wp:extent cx="1644650" cy="4393565"/>
                <wp:effectExtent l="0" t="0" r="0" b="0"/>
                <wp:wrapNone/>
                <wp:docPr id="424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44650" cy="4393565"/>
                          <a:chOff x="1800" y="31"/>
                          <a:chExt cx="2590" cy="6919"/>
                        </a:xfrm>
                      </wpg:grpSpPr>
                      <pic:pic xmlns:pic="http://schemas.openxmlformats.org/drawingml/2006/picture">
                        <pic:nvPicPr>
                          <pic:cNvPr id="426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1"/>
                            <a:ext cx="2590" cy="3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8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561"/>
                            <a:ext cx="2590" cy="3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C7402B" id="Group 32" o:spid="_x0000_s1026" style="position:absolute;margin-left:90pt;margin-top:1.55pt;width:129.5pt;height:345.95pt;z-index:15917056;mso-position-horizontal-relative:page" coordorigin="1800,31" coordsize="2590,69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">
                <v:shape id="Picture 34" o:spid="_x0000_s1027" type="#_x0000_t75" style="position:absolute;left:1800;top:31;width:2590;height:3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">
                  <v:imagedata r:id="rId425" o:title=""/>
                </v:shape>
                <v:shape id="Picture 33" o:spid="_x0000_s1028" type="#_x0000_t75" style="position:absolute;left:1800;top:3561;width:2590;height:3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">
                  <v:imagedata r:id="rId426" o:title=""/>
                </v:shape>
                <w10:wrap anchorx="page"/>
              </v:group>
            </w:pict>
          </mc:Fallback>
        </mc:AlternateContent>
      </w:r>
      <w:r>
        <w:t>Dynamic</w:t>
      </w:r>
      <w:r>
        <w:rPr>
          <w:spacing w:val="-8"/>
        </w:rPr>
        <w:t xml:space="preserve"> </w:t>
      </w:r>
      <w:r>
        <w:t>Hip</w:t>
      </w:r>
      <w:r>
        <w:rPr>
          <w:spacing w:val="-8"/>
        </w:rPr>
        <w:t xml:space="preserve"> </w:t>
      </w:r>
      <w:r>
        <w:t>Screw</w:t>
      </w:r>
      <w:r>
        <w:rPr>
          <w:spacing w:val="-8"/>
        </w:rPr>
        <w:t xml:space="preserve"> </w:t>
      </w:r>
      <w:r>
        <w:t>(DHS)</w:t>
      </w:r>
    </w:p>
    <w:p w14:paraId="2CC41F3A" w14:textId="77777777" w:rsidR="00DC16F1" w:rsidRDefault="00DC16F1">
      <w:pPr>
        <w:pStyle w:val="BodyText"/>
        <w:spacing w:before="4"/>
        <w:rPr>
          <w:rFonts w:ascii="Arial"/>
          <w:b/>
          <w:sz w:val="20"/>
        </w:rPr>
      </w:pPr>
    </w:p>
    <w:p w14:paraId="7AEEC0B8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25"/>
        </w:tabs>
        <w:spacing w:before="94"/>
      </w:pPr>
      <w:r>
        <w:t>Transfixes</w:t>
      </w:r>
      <w:r>
        <w:rPr>
          <w:spacing w:val="-12"/>
        </w:rPr>
        <w:t xml:space="preserve"> </w:t>
      </w:r>
      <w:r>
        <w:t>an</w:t>
      </w:r>
      <w:r>
        <w:rPr>
          <w:spacing w:val="-14"/>
        </w:rPr>
        <w:t xml:space="preserve"> </w:t>
      </w:r>
      <w:r>
        <w:rPr>
          <w:rFonts w:ascii="Arial" w:hAnsi="Arial"/>
          <w:b/>
        </w:rPr>
        <w:t>intertrochanteric</w:t>
      </w:r>
      <w:r>
        <w:rPr>
          <w:rFonts w:ascii="Arial" w:hAnsi="Arial"/>
          <w:b/>
          <w:spacing w:val="-15"/>
        </w:rPr>
        <w:t xml:space="preserve"> </w:t>
      </w:r>
      <w:r>
        <w:t>fracture</w:t>
      </w:r>
    </w:p>
    <w:p w14:paraId="34644C14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25"/>
        </w:tabs>
        <w:spacing w:before="4"/>
        <w:ind w:right="1824"/>
      </w:pPr>
      <w:r>
        <w:t>Interchangeable</w:t>
      </w:r>
      <w:r>
        <w:rPr>
          <w:spacing w:val="-7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short</w:t>
      </w:r>
      <w:r>
        <w:rPr>
          <w:spacing w:val="-7"/>
        </w:rPr>
        <w:t xml:space="preserve"> </w:t>
      </w:r>
      <w:r>
        <w:t>gamma</w:t>
      </w:r>
      <w:r>
        <w:rPr>
          <w:spacing w:val="-5"/>
        </w:rPr>
        <w:t xml:space="preserve"> </w:t>
      </w:r>
      <w:r>
        <w:t>nail;</w:t>
      </w:r>
      <w:r>
        <w:rPr>
          <w:spacing w:val="-6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an</w:t>
      </w:r>
      <w:r>
        <w:rPr>
          <w:spacing w:val="-58"/>
        </w:rPr>
        <w:t xml:space="preserve"> </w:t>
      </w:r>
      <w:r>
        <w:t>older technique and based on a surgeon’s</w:t>
      </w:r>
      <w:r>
        <w:rPr>
          <w:spacing w:val="1"/>
        </w:rPr>
        <w:t xml:space="preserve"> </w:t>
      </w:r>
      <w:r>
        <w:t>preference</w:t>
      </w:r>
    </w:p>
    <w:p w14:paraId="06C77136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25"/>
        </w:tabs>
        <w:spacing w:line="248" w:lineRule="exact"/>
      </w:pPr>
      <w:r>
        <w:t>Requires</w:t>
      </w:r>
      <w:r>
        <w:rPr>
          <w:spacing w:val="-11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intact</w:t>
      </w:r>
      <w:r>
        <w:rPr>
          <w:spacing w:val="-7"/>
        </w:rPr>
        <w:t xml:space="preserve"> </w:t>
      </w:r>
      <w:r>
        <w:t>lateral</w:t>
      </w:r>
      <w:r>
        <w:rPr>
          <w:spacing w:val="-13"/>
        </w:rPr>
        <w:t xml:space="preserve"> </w:t>
      </w:r>
      <w:r>
        <w:t>cortex</w:t>
      </w:r>
      <w:r>
        <w:rPr>
          <w:spacing w:val="-14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fixation</w:t>
      </w:r>
    </w:p>
    <w:p w14:paraId="2C4EE535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25"/>
        </w:tabs>
        <w:spacing w:before="4"/>
        <w:ind w:right="2019"/>
      </w:pPr>
      <w:r>
        <w:t>Used for fractures that are located outside the</w:t>
      </w:r>
      <w:r>
        <w:rPr>
          <w:spacing w:val="1"/>
        </w:rPr>
        <w:t xml:space="preserve"> </w:t>
      </w:r>
      <w:r>
        <w:rPr>
          <w:spacing w:val="-1"/>
        </w:rPr>
        <w:t>capsule*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subtrochanteric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intertrochanteric</w:t>
      </w:r>
      <w:r>
        <w:rPr>
          <w:spacing w:val="-58"/>
        </w:rPr>
        <w:t xml:space="preserve"> </w:t>
      </w:r>
      <w:r>
        <w:t>fractures</w:t>
      </w:r>
      <w:r>
        <w:rPr>
          <w:spacing w:val="-10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blood</w:t>
      </w:r>
      <w:r>
        <w:rPr>
          <w:spacing w:val="-9"/>
        </w:rPr>
        <w:t xml:space="preserve"> </w:t>
      </w:r>
      <w:r>
        <w:t>vessels</w:t>
      </w:r>
      <w:r>
        <w:rPr>
          <w:spacing w:val="-6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unharmed</w:t>
      </w:r>
    </w:p>
    <w:p w14:paraId="69BBEBC2" w14:textId="77777777" w:rsidR="00DC16F1" w:rsidRDefault="00DC16F1">
      <w:pPr>
        <w:pStyle w:val="BodyText"/>
        <w:rPr>
          <w:sz w:val="24"/>
        </w:rPr>
      </w:pPr>
    </w:p>
    <w:p w14:paraId="69505295" w14:textId="77777777" w:rsidR="00DC16F1" w:rsidRDefault="00DC16F1">
      <w:pPr>
        <w:pStyle w:val="BodyText"/>
        <w:rPr>
          <w:sz w:val="24"/>
        </w:rPr>
      </w:pPr>
    </w:p>
    <w:p w14:paraId="497D078E" w14:textId="77777777" w:rsidR="00DC16F1" w:rsidRDefault="00DC16F1">
      <w:pPr>
        <w:pStyle w:val="BodyText"/>
        <w:rPr>
          <w:sz w:val="24"/>
        </w:rPr>
      </w:pPr>
    </w:p>
    <w:p w14:paraId="5C979BDD" w14:textId="77777777" w:rsidR="00DC16F1" w:rsidRDefault="00000000">
      <w:pPr>
        <w:pStyle w:val="Heading6"/>
        <w:spacing w:before="203"/>
        <w:ind w:left="4419"/>
      </w:pPr>
      <w:r>
        <w:t>Short</w:t>
      </w:r>
      <w:r>
        <w:rPr>
          <w:spacing w:val="-10"/>
        </w:rPr>
        <w:t xml:space="preserve"> </w:t>
      </w:r>
      <w:r>
        <w:t>Gamma</w:t>
      </w:r>
      <w:r>
        <w:rPr>
          <w:spacing w:val="-7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Trochanteric</w:t>
      </w:r>
      <w:r>
        <w:rPr>
          <w:spacing w:val="-10"/>
        </w:rPr>
        <w:t xml:space="preserve"> </w:t>
      </w:r>
      <w:r>
        <w:t>Fixation</w:t>
      </w:r>
      <w:r>
        <w:rPr>
          <w:spacing w:val="-11"/>
        </w:rPr>
        <w:t xml:space="preserve"> </w:t>
      </w:r>
      <w:r>
        <w:t>Nail</w:t>
      </w:r>
    </w:p>
    <w:p w14:paraId="3F435FDA" w14:textId="77777777" w:rsidR="00DC16F1" w:rsidRDefault="00DC16F1">
      <w:pPr>
        <w:pStyle w:val="BodyText"/>
        <w:spacing w:before="9"/>
        <w:rPr>
          <w:rFonts w:ascii="Arial"/>
          <w:b/>
          <w:sz w:val="28"/>
        </w:rPr>
      </w:pPr>
    </w:p>
    <w:p w14:paraId="16C0FD9F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40"/>
        </w:tabs>
        <w:ind w:left="5139" w:hanging="361"/>
      </w:pPr>
      <w:r>
        <w:t>Transfixes</w:t>
      </w:r>
      <w:r>
        <w:rPr>
          <w:spacing w:val="-12"/>
        </w:rPr>
        <w:t xml:space="preserve"> </w:t>
      </w:r>
      <w:r>
        <w:t>an</w:t>
      </w:r>
      <w:r>
        <w:rPr>
          <w:spacing w:val="-14"/>
        </w:rPr>
        <w:t xml:space="preserve"> </w:t>
      </w:r>
      <w:r>
        <w:rPr>
          <w:rFonts w:ascii="Arial" w:hAnsi="Arial"/>
          <w:b/>
        </w:rPr>
        <w:t>intertrochanteric</w:t>
      </w:r>
      <w:r>
        <w:rPr>
          <w:rFonts w:ascii="Arial" w:hAnsi="Arial"/>
          <w:b/>
          <w:spacing w:val="-15"/>
        </w:rPr>
        <w:t xml:space="preserve"> </w:t>
      </w:r>
      <w:r>
        <w:t>fracture</w:t>
      </w:r>
    </w:p>
    <w:p w14:paraId="04CE84EC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40"/>
        </w:tabs>
        <w:spacing w:before="4" w:line="252" w:lineRule="exact"/>
        <w:ind w:left="5139" w:hanging="361"/>
      </w:pPr>
      <w:r>
        <w:t>Interchangeable</w:t>
      </w:r>
      <w:r>
        <w:rPr>
          <w:spacing w:val="-9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DHS,</w:t>
      </w:r>
      <w:r>
        <w:rPr>
          <w:spacing w:val="-6"/>
        </w:rPr>
        <w:t xml:space="preserve"> </w:t>
      </w:r>
      <w:r>
        <w:t>based</w:t>
      </w:r>
      <w:r>
        <w:rPr>
          <w:spacing w:val="-9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surgeon’s</w:t>
      </w:r>
    </w:p>
    <w:p w14:paraId="01CE0224" w14:textId="77777777" w:rsidR="00DC16F1" w:rsidRDefault="00000000">
      <w:pPr>
        <w:pStyle w:val="BodyText"/>
        <w:spacing w:line="252" w:lineRule="exact"/>
        <w:ind w:left="5139"/>
      </w:pPr>
      <w:r>
        <w:t>preference</w:t>
      </w:r>
    </w:p>
    <w:p w14:paraId="5734DF97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40"/>
        </w:tabs>
        <w:ind w:left="5139" w:right="2005"/>
      </w:pPr>
      <w:r>
        <w:t>Used for fractures that are located outside the</w:t>
      </w:r>
      <w:r>
        <w:rPr>
          <w:spacing w:val="1"/>
        </w:rPr>
        <w:t xml:space="preserve"> </w:t>
      </w:r>
      <w:r>
        <w:rPr>
          <w:spacing w:val="-1"/>
        </w:rPr>
        <w:t>capsule*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subtrochanteric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intertrochanteric</w:t>
      </w:r>
      <w:r>
        <w:rPr>
          <w:spacing w:val="-58"/>
        </w:rPr>
        <w:t xml:space="preserve"> </w:t>
      </w:r>
      <w:r>
        <w:t>fractures</w:t>
      </w:r>
      <w:r>
        <w:rPr>
          <w:spacing w:val="-10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blood</w:t>
      </w:r>
      <w:r>
        <w:rPr>
          <w:spacing w:val="-9"/>
        </w:rPr>
        <w:t xml:space="preserve"> </w:t>
      </w:r>
      <w:r>
        <w:t>vessels</w:t>
      </w:r>
      <w:r>
        <w:rPr>
          <w:spacing w:val="-6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unharmed</w:t>
      </w:r>
    </w:p>
    <w:p w14:paraId="22728CC2" w14:textId="77777777" w:rsidR="00DC16F1" w:rsidRDefault="00000000">
      <w:pPr>
        <w:pStyle w:val="ListParagraph"/>
        <w:numPr>
          <w:ilvl w:val="0"/>
          <w:numId w:val="25"/>
        </w:numPr>
        <w:tabs>
          <w:tab w:val="left" w:pos="5140"/>
        </w:tabs>
        <w:spacing w:before="1"/>
        <w:ind w:left="5139" w:right="1639"/>
      </w:pPr>
      <w:r>
        <w:t>Used</w:t>
      </w:r>
      <w:r>
        <w:rPr>
          <w:spacing w:val="-7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fractures</w:t>
      </w:r>
      <w:r>
        <w:rPr>
          <w:spacing w:val="-9"/>
        </w:rPr>
        <w:t xml:space="preserve"> </w:t>
      </w:r>
      <w:r>
        <w:t>located</w:t>
      </w:r>
      <w:r>
        <w:rPr>
          <w:spacing w:val="-9"/>
        </w:rPr>
        <w:t xml:space="preserve"> </w:t>
      </w:r>
      <w:r>
        <w:t>further</w:t>
      </w:r>
      <w:r>
        <w:rPr>
          <w:spacing w:val="-6"/>
        </w:rPr>
        <w:t xml:space="preserve"> </w:t>
      </w:r>
      <w:r>
        <w:t>down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neck</w:t>
      </w:r>
      <w:r>
        <w:rPr>
          <w:spacing w:val="-5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femur</w:t>
      </w:r>
    </w:p>
    <w:p w14:paraId="1F8EC459" w14:textId="77777777" w:rsidR="00DC16F1" w:rsidRDefault="00DC16F1">
      <w:pPr>
        <w:pStyle w:val="BodyText"/>
        <w:spacing w:before="1"/>
        <w:rPr>
          <w:sz w:val="25"/>
        </w:rPr>
      </w:pPr>
    </w:p>
    <w:p w14:paraId="430F43F4" w14:textId="77777777" w:rsidR="00DC16F1" w:rsidRDefault="00000000">
      <w:pPr>
        <w:pStyle w:val="BodyText"/>
        <w:ind w:left="4419"/>
      </w:pPr>
      <w:r>
        <w:t>*capsule-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area</w:t>
      </w:r>
      <w:r>
        <w:rPr>
          <w:spacing w:val="-7"/>
        </w:rPr>
        <w:t xml:space="preserve"> </w:t>
      </w:r>
      <w:r>
        <w:t>where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blood</w:t>
      </w:r>
      <w:r>
        <w:rPr>
          <w:spacing w:val="-8"/>
        </w:rPr>
        <w:t xml:space="preserve"> </w:t>
      </w:r>
      <w:r>
        <w:t>vessels</w:t>
      </w:r>
      <w:r>
        <w:rPr>
          <w:spacing w:val="-5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located</w:t>
      </w:r>
    </w:p>
    <w:p w14:paraId="3BAEB544" w14:textId="77777777" w:rsidR="00DC16F1" w:rsidRDefault="00DC16F1">
      <w:pPr>
        <w:sectPr w:rsidR="00DC16F1">
          <w:headerReference w:type="default" r:id="rId427"/>
          <w:footerReference w:type="default" r:id="rId428"/>
          <w:pgSz w:w="12240" w:h="15840"/>
          <w:pgMar w:top="260" w:right="0" w:bottom="1540" w:left="420" w:header="0" w:footer="1352" w:gutter="0"/>
          <w:cols w:space="720"/>
        </w:sectPr>
      </w:pPr>
    </w:p>
    <w:p w14:paraId="386CD270" w14:textId="77777777" w:rsidR="00DC16F1" w:rsidRDefault="00DC16F1">
      <w:pPr>
        <w:pStyle w:val="BodyText"/>
        <w:rPr>
          <w:sz w:val="20"/>
        </w:rPr>
      </w:pPr>
    </w:p>
    <w:p w14:paraId="41D1D945" w14:textId="77777777" w:rsidR="00DC16F1" w:rsidRDefault="00DC16F1">
      <w:pPr>
        <w:pStyle w:val="BodyText"/>
        <w:rPr>
          <w:sz w:val="20"/>
        </w:rPr>
      </w:pPr>
    </w:p>
    <w:p w14:paraId="2A8909F4" w14:textId="77777777" w:rsidR="00DC16F1" w:rsidRDefault="00DC16F1">
      <w:pPr>
        <w:pStyle w:val="BodyText"/>
        <w:rPr>
          <w:sz w:val="20"/>
        </w:rPr>
      </w:pPr>
    </w:p>
    <w:p w14:paraId="664F9FF8" w14:textId="77777777" w:rsidR="00DC16F1" w:rsidRDefault="00DC16F1">
      <w:pPr>
        <w:pStyle w:val="BodyText"/>
        <w:rPr>
          <w:sz w:val="20"/>
        </w:rPr>
      </w:pPr>
    </w:p>
    <w:p w14:paraId="17B8CE21" w14:textId="77777777" w:rsidR="00DC16F1" w:rsidRDefault="00DC16F1">
      <w:pPr>
        <w:pStyle w:val="BodyText"/>
        <w:rPr>
          <w:sz w:val="20"/>
        </w:rPr>
      </w:pPr>
    </w:p>
    <w:p w14:paraId="27C88415" w14:textId="77777777" w:rsidR="00DC16F1" w:rsidRDefault="00DC16F1">
      <w:pPr>
        <w:pStyle w:val="BodyText"/>
        <w:rPr>
          <w:sz w:val="20"/>
        </w:rPr>
      </w:pPr>
    </w:p>
    <w:p w14:paraId="527FE707" w14:textId="77777777" w:rsidR="00DC16F1" w:rsidRDefault="00DC16F1">
      <w:pPr>
        <w:pStyle w:val="BodyText"/>
        <w:spacing w:before="1"/>
        <w:rPr>
          <w:sz w:val="17"/>
        </w:rPr>
      </w:pPr>
    </w:p>
    <w:p w14:paraId="0FCEE9BD" w14:textId="4C702F1C" w:rsidR="00DC16F1" w:rsidRDefault="00000000">
      <w:pPr>
        <w:pStyle w:val="Heading6"/>
        <w:spacing w:before="93"/>
        <w:ind w:left="713" w:right="2094"/>
        <w:jc w:val="center"/>
      </w:pPr>
      <w:r>
        <w:rPr>
          <w:noProof/>
        </w:rPr>
        <w:drawing>
          <wp:anchor distT="0" distB="0" distL="0" distR="0" simplePos="0" relativeHeight="15918080" behindDoc="0" locked="0" layoutInCell="1" allowOverlap="1" wp14:anchorId="0C9CE33F" wp14:editId="06CC2DED">
            <wp:simplePos x="0" y="0"/>
            <wp:positionH relativeFrom="page">
              <wp:posOffset>1143000</wp:posOffset>
            </wp:positionH>
            <wp:positionV relativeFrom="paragraph">
              <wp:posOffset>16101</wp:posOffset>
            </wp:positionV>
            <wp:extent cx="1851660" cy="2293620"/>
            <wp:effectExtent l="0" t="0" r="0" b="0"/>
            <wp:wrapNone/>
            <wp:docPr id="1643" name="image1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" name="image150.jpeg"/>
                    <pic:cNvPicPr/>
                  </pic:nvPicPr>
                  <pic:blipFill>
                    <a:blip r:embed="rId4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Birmingham</w:t>
      </w:r>
    </w:p>
    <w:p w14:paraId="0FE9A43F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114EBB4A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spacing w:before="94" w:line="252" w:lineRule="exact"/>
      </w:pPr>
      <w:r>
        <w:t>For</w:t>
      </w:r>
      <w:r>
        <w:rPr>
          <w:spacing w:val="-8"/>
        </w:rPr>
        <w:t xml:space="preserve"> </w:t>
      </w:r>
      <w:r>
        <w:t>use</w:t>
      </w:r>
      <w:r>
        <w:rPr>
          <w:spacing w:val="-11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younger,</w:t>
      </w:r>
      <w:r>
        <w:rPr>
          <w:spacing w:val="-7"/>
        </w:rPr>
        <w:t xml:space="preserve"> </w:t>
      </w:r>
      <w:r>
        <w:t>active</w:t>
      </w:r>
      <w:r>
        <w:rPr>
          <w:spacing w:val="-8"/>
        </w:rPr>
        <w:t xml:space="preserve"> </w:t>
      </w:r>
      <w:r>
        <w:t>patients.</w:t>
      </w:r>
    </w:p>
    <w:p w14:paraId="1473B46B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ind w:right="2024"/>
      </w:pPr>
      <w:r>
        <w:t>Femoral</w:t>
      </w:r>
      <w:r>
        <w:rPr>
          <w:spacing w:val="-11"/>
        </w:rPr>
        <w:t xml:space="preserve"> </w:t>
      </w:r>
      <w:r>
        <w:t>neck</w:t>
      </w:r>
      <w:r>
        <w:rPr>
          <w:spacing w:val="-7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maintained</w:t>
      </w:r>
      <w:r>
        <w:rPr>
          <w:spacing w:val="-9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potential</w:t>
      </w:r>
      <w:r>
        <w:rPr>
          <w:spacing w:val="-14"/>
        </w:rPr>
        <w:t xml:space="preserve"> </w:t>
      </w:r>
      <w:r>
        <w:t>future</w:t>
      </w:r>
      <w:r>
        <w:rPr>
          <w:spacing w:val="-58"/>
        </w:rPr>
        <w:t xml:space="preserve"> </w:t>
      </w:r>
      <w:r>
        <w:t>replacement</w:t>
      </w:r>
    </w:p>
    <w:p w14:paraId="35DD18A1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ind w:right="1636"/>
      </w:pPr>
      <w:r>
        <w:t>Patient</w:t>
      </w:r>
      <w:r>
        <w:rPr>
          <w:spacing w:val="-4"/>
        </w:rPr>
        <w:t xml:space="preserve"> </w:t>
      </w:r>
      <w:r>
        <w:t>likely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need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total</w:t>
      </w:r>
      <w:r>
        <w:rPr>
          <w:spacing w:val="-7"/>
        </w:rPr>
        <w:t xml:space="preserve"> </w:t>
      </w:r>
      <w:r>
        <w:t>hip</w:t>
      </w:r>
      <w:r>
        <w:rPr>
          <w:spacing w:val="-6"/>
        </w:rPr>
        <w:t xml:space="preserve"> </w:t>
      </w:r>
      <w:r>
        <w:t>replacement</w:t>
      </w:r>
      <w:r>
        <w:rPr>
          <w:spacing w:val="-5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future</w:t>
      </w:r>
    </w:p>
    <w:p w14:paraId="7E06B552" w14:textId="77777777" w:rsidR="00DC16F1" w:rsidRDefault="00DC16F1">
      <w:pPr>
        <w:pStyle w:val="BodyText"/>
        <w:rPr>
          <w:sz w:val="24"/>
        </w:rPr>
      </w:pPr>
    </w:p>
    <w:p w14:paraId="62670D03" w14:textId="77777777" w:rsidR="00DC16F1" w:rsidRDefault="00DC16F1">
      <w:pPr>
        <w:pStyle w:val="BodyText"/>
        <w:rPr>
          <w:sz w:val="24"/>
        </w:rPr>
      </w:pPr>
    </w:p>
    <w:p w14:paraId="266B209B" w14:textId="77777777" w:rsidR="00DC16F1" w:rsidRDefault="00DC16F1">
      <w:pPr>
        <w:pStyle w:val="BodyText"/>
        <w:rPr>
          <w:sz w:val="24"/>
        </w:rPr>
      </w:pPr>
    </w:p>
    <w:p w14:paraId="76CE9F17" w14:textId="77777777" w:rsidR="00DC16F1" w:rsidRDefault="00DC16F1">
      <w:pPr>
        <w:pStyle w:val="BodyText"/>
        <w:rPr>
          <w:sz w:val="24"/>
        </w:rPr>
      </w:pPr>
    </w:p>
    <w:p w14:paraId="6FBA2BD1" w14:textId="77777777" w:rsidR="00DC16F1" w:rsidRDefault="00DC16F1">
      <w:pPr>
        <w:pStyle w:val="BodyText"/>
        <w:rPr>
          <w:sz w:val="24"/>
        </w:rPr>
      </w:pPr>
    </w:p>
    <w:p w14:paraId="542FD182" w14:textId="77777777" w:rsidR="00DC16F1" w:rsidRDefault="00DC16F1">
      <w:pPr>
        <w:pStyle w:val="BodyText"/>
        <w:rPr>
          <w:sz w:val="24"/>
        </w:rPr>
      </w:pPr>
    </w:p>
    <w:p w14:paraId="4985474F" w14:textId="77777777" w:rsidR="00DC16F1" w:rsidRDefault="00DC16F1">
      <w:pPr>
        <w:pStyle w:val="BodyText"/>
        <w:rPr>
          <w:sz w:val="24"/>
        </w:rPr>
      </w:pPr>
    </w:p>
    <w:p w14:paraId="190D8ECC" w14:textId="77777777" w:rsidR="00DC16F1" w:rsidRDefault="00DC16F1">
      <w:pPr>
        <w:pStyle w:val="BodyText"/>
        <w:spacing w:before="9"/>
        <w:rPr>
          <w:sz w:val="31"/>
        </w:rPr>
      </w:pPr>
    </w:p>
    <w:p w14:paraId="382BED92" w14:textId="77777777" w:rsidR="00DC16F1" w:rsidRDefault="00000000">
      <w:pPr>
        <w:pStyle w:val="Heading6"/>
        <w:spacing w:before="1"/>
        <w:ind w:left="4585"/>
      </w:pPr>
      <w:r>
        <w:rPr>
          <w:noProof/>
        </w:rPr>
        <w:drawing>
          <wp:anchor distT="0" distB="0" distL="0" distR="0" simplePos="0" relativeHeight="15918592" behindDoc="0" locked="0" layoutInCell="1" allowOverlap="1" wp14:anchorId="56B868A0" wp14:editId="7B92985D">
            <wp:simplePos x="0" y="0"/>
            <wp:positionH relativeFrom="page">
              <wp:posOffset>1143000</wp:posOffset>
            </wp:positionH>
            <wp:positionV relativeFrom="paragraph">
              <wp:posOffset>-173508</wp:posOffset>
            </wp:positionV>
            <wp:extent cx="1828800" cy="2514600"/>
            <wp:effectExtent l="0" t="0" r="0" b="0"/>
            <wp:wrapNone/>
            <wp:docPr id="1645" name="image1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" name="image151.jpeg"/>
                    <pic:cNvPicPr/>
                  </pic:nvPicPr>
                  <pic:blipFill>
                    <a:blip r:embed="rId4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Hemi</w:t>
      </w:r>
      <w:r>
        <w:rPr>
          <w:spacing w:val="-12"/>
        </w:rPr>
        <w:t xml:space="preserve"> </w:t>
      </w:r>
      <w:r>
        <w:t>Arthroplasty</w:t>
      </w:r>
    </w:p>
    <w:p w14:paraId="0845BC21" w14:textId="77777777" w:rsidR="00DC16F1" w:rsidRDefault="00DC16F1">
      <w:pPr>
        <w:pStyle w:val="BodyText"/>
        <w:spacing w:before="5"/>
        <w:rPr>
          <w:rFonts w:ascii="Arial"/>
          <w:b/>
          <w:sz w:val="28"/>
        </w:rPr>
      </w:pPr>
    </w:p>
    <w:p w14:paraId="764EF967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rPr>
          <w:rFonts w:ascii="Arial" w:hAnsi="Arial"/>
          <w:b/>
        </w:rPr>
      </w:pPr>
      <w:r>
        <w:t>Replacement</w:t>
      </w:r>
      <w:r>
        <w:rPr>
          <w:spacing w:val="-7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femoral</w:t>
      </w:r>
      <w:r>
        <w:rPr>
          <w:spacing w:val="-9"/>
        </w:rPr>
        <w:t xml:space="preserve"> </w:t>
      </w:r>
      <w:r>
        <w:t>head/neck</w:t>
      </w:r>
      <w:r>
        <w:rPr>
          <w:spacing w:val="-10"/>
        </w:rPr>
        <w:t xml:space="preserve"> </w:t>
      </w:r>
      <w:r>
        <w:rPr>
          <w:rFonts w:ascii="Arial" w:hAnsi="Arial"/>
          <w:b/>
        </w:rPr>
        <w:t>OR</w:t>
      </w:r>
    </w:p>
    <w:p w14:paraId="4EC2E631" w14:textId="77777777" w:rsidR="00DC16F1" w:rsidRDefault="00000000">
      <w:pPr>
        <w:pStyle w:val="BodyText"/>
        <w:spacing w:before="4"/>
        <w:ind w:left="5305"/>
      </w:pPr>
      <w:r>
        <w:t>acetabulum,</w:t>
      </w:r>
      <w:r>
        <w:rPr>
          <w:spacing w:val="-13"/>
        </w:rPr>
        <w:t xml:space="preserve"> </w:t>
      </w:r>
      <w:r>
        <w:t>but</w:t>
      </w:r>
      <w:r>
        <w:rPr>
          <w:spacing w:val="-13"/>
        </w:rPr>
        <w:t xml:space="preserve"> </w:t>
      </w:r>
      <w:r>
        <w:t>not</w:t>
      </w:r>
      <w:r>
        <w:rPr>
          <w:spacing w:val="-12"/>
        </w:rPr>
        <w:t xml:space="preserve"> </w:t>
      </w:r>
      <w:r>
        <w:t>both.</w:t>
      </w:r>
    </w:p>
    <w:p w14:paraId="2605D6B8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spacing w:before="2"/>
        <w:ind w:right="1831"/>
      </w:pPr>
      <w:r>
        <w:t>The</w:t>
      </w:r>
      <w:r>
        <w:rPr>
          <w:spacing w:val="-8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stem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orthopedic</w:t>
      </w:r>
      <w:r>
        <w:rPr>
          <w:spacing w:val="-5"/>
        </w:rPr>
        <w:t xml:space="preserve"> </w:t>
      </w:r>
      <w:r>
        <w:t>device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single</w:t>
      </w:r>
      <w:r>
        <w:rPr>
          <w:spacing w:val="-1"/>
        </w:rPr>
        <w:t xml:space="preserve"> </w:t>
      </w:r>
      <w:r>
        <w:t>unit</w:t>
      </w:r>
    </w:p>
    <w:p w14:paraId="490B206B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spacing w:line="246" w:lineRule="exact"/>
      </w:pPr>
      <w:r>
        <w:t>Used</w:t>
      </w:r>
      <w:r>
        <w:rPr>
          <w:spacing w:val="-10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younger</w:t>
      </w:r>
      <w:r>
        <w:rPr>
          <w:spacing w:val="-8"/>
        </w:rPr>
        <w:t xml:space="preserve"> </w:t>
      </w:r>
      <w:r>
        <w:t>patients</w:t>
      </w:r>
    </w:p>
    <w:p w14:paraId="4AE77EF7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spacing w:line="252" w:lineRule="exact"/>
      </w:pPr>
      <w:r>
        <w:t>Used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patients</w:t>
      </w:r>
      <w:r>
        <w:rPr>
          <w:spacing w:val="-9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have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fracture</w:t>
      </w:r>
      <w:r>
        <w:rPr>
          <w:spacing w:val="-9"/>
        </w:rPr>
        <w:t xml:space="preserve"> </w:t>
      </w:r>
      <w:r>
        <w:t>around</w:t>
      </w:r>
      <w:r>
        <w:rPr>
          <w:spacing w:val="-1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stem</w:t>
      </w:r>
    </w:p>
    <w:p w14:paraId="2DFE9842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spacing w:before="3"/>
        <w:ind w:right="1671"/>
      </w:pPr>
      <w:r>
        <w:t>These</w:t>
      </w:r>
      <w:r>
        <w:rPr>
          <w:spacing w:val="-14"/>
        </w:rPr>
        <w:t xml:space="preserve"> </w:t>
      </w:r>
      <w:r>
        <w:t>fractures</w:t>
      </w:r>
      <w:r>
        <w:rPr>
          <w:spacing w:val="-9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occur</w:t>
      </w:r>
      <w:r>
        <w:rPr>
          <w:spacing w:val="-7"/>
        </w:rPr>
        <w:t xml:space="preserve"> </w:t>
      </w:r>
      <w:r>
        <w:t>either</w:t>
      </w:r>
      <w:r>
        <w:rPr>
          <w:spacing w:val="-9"/>
        </w:rPr>
        <w:t xml:space="preserve"> </w:t>
      </w:r>
      <w:r>
        <w:t>during</w:t>
      </w:r>
      <w:r>
        <w:rPr>
          <w:spacing w:val="-9"/>
        </w:rPr>
        <w:t xml:space="preserve"> </w:t>
      </w:r>
      <w:r>
        <w:t>surgery</w:t>
      </w:r>
      <w:r>
        <w:rPr>
          <w:spacing w:val="-11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from a</w:t>
      </w:r>
      <w:r>
        <w:rPr>
          <w:spacing w:val="-2"/>
        </w:rPr>
        <w:t xml:space="preserve"> </w:t>
      </w:r>
      <w:r>
        <w:t>trauma</w:t>
      </w:r>
    </w:p>
    <w:p w14:paraId="1B23DD3E" w14:textId="77777777" w:rsidR="00DC16F1" w:rsidRDefault="00DC16F1">
      <w:pPr>
        <w:pStyle w:val="BodyText"/>
        <w:rPr>
          <w:sz w:val="24"/>
        </w:rPr>
      </w:pPr>
    </w:p>
    <w:p w14:paraId="49EB4F04" w14:textId="77777777" w:rsidR="00DC16F1" w:rsidRDefault="00DC16F1">
      <w:pPr>
        <w:pStyle w:val="BodyText"/>
        <w:rPr>
          <w:sz w:val="24"/>
        </w:rPr>
      </w:pPr>
    </w:p>
    <w:p w14:paraId="63432ED5" w14:textId="77777777" w:rsidR="00DC16F1" w:rsidRDefault="00DC16F1">
      <w:pPr>
        <w:pStyle w:val="BodyText"/>
        <w:rPr>
          <w:sz w:val="24"/>
        </w:rPr>
      </w:pPr>
    </w:p>
    <w:p w14:paraId="23688E2D" w14:textId="77777777" w:rsidR="00DC16F1" w:rsidRDefault="00DC16F1">
      <w:pPr>
        <w:pStyle w:val="BodyText"/>
        <w:rPr>
          <w:sz w:val="24"/>
        </w:rPr>
      </w:pPr>
    </w:p>
    <w:p w14:paraId="7D23244B" w14:textId="77777777" w:rsidR="00DC16F1" w:rsidRDefault="00DC16F1">
      <w:pPr>
        <w:pStyle w:val="BodyText"/>
        <w:rPr>
          <w:sz w:val="24"/>
        </w:rPr>
      </w:pPr>
    </w:p>
    <w:p w14:paraId="48344A2E" w14:textId="77777777" w:rsidR="00DC16F1" w:rsidRDefault="00000000">
      <w:pPr>
        <w:pStyle w:val="Heading6"/>
        <w:spacing w:before="215"/>
        <w:ind w:left="4585"/>
      </w:pPr>
      <w:r>
        <w:rPr>
          <w:noProof/>
        </w:rPr>
        <w:drawing>
          <wp:anchor distT="0" distB="0" distL="0" distR="0" simplePos="0" relativeHeight="15919104" behindDoc="0" locked="0" layoutInCell="1" allowOverlap="1" wp14:anchorId="41EC2A9C" wp14:editId="1C2B8235">
            <wp:simplePos x="0" y="0"/>
            <wp:positionH relativeFrom="page">
              <wp:posOffset>1143000</wp:posOffset>
            </wp:positionH>
            <wp:positionV relativeFrom="paragraph">
              <wp:posOffset>17752</wp:posOffset>
            </wp:positionV>
            <wp:extent cx="1820672" cy="2338704"/>
            <wp:effectExtent l="0" t="0" r="0" b="0"/>
            <wp:wrapNone/>
            <wp:docPr id="1647" name="image1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" name="image152.jpeg"/>
                    <pic:cNvPicPr/>
                  </pic:nvPicPr>
                  <pic:blipFill>
                    <a:blip r:embed="rId4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0672" cy="2338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Total</w:t>
      </w:r>
      <w:r>
        <w:rPr>
          <w:spacing w:val="-6"/>
        </w:rPr>
        <w:t xml:space="preserve"> </w:t>
      </w:r>
      <w:r>
        <w:rPr>
          <w:spacing w:val="-1"/>
        </w:rPr>
        <w:t>Hip</w:t>
      </w:r>
      <w:r>
        <w:rPr>
          <w:spacing w:val="-10"/>
        </w:rPr>
        <w:t xml:space="preserve"> </w:t>
      </w:r>
      <w:r>
        <w:rPr>
          <w:spacing w:val="-1"/>
        </w:rPr>
        <w:t>Replacement/Arthroplasty</w:t>
      </w:r>
      <w:r>
        <w:rPr>
          <w:spacing w:val="-11"/>
        </w:rPr>
        <w:t xml:space="preserve"> </w:t>
      </w:r>
      <w:r>
        <w:t>(THR/THA)</w:t>
      </w:r>
    </w:p>
    <w:p w14:paraId="190EA725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622F0783" w14:textId="77777777" w:rsidR="00DC16F1" w:rsidRDefault="00000000">
      <w:pPr>
        <w:pStyle w:val="ListParagraph"/>
        <w:numPr>
          <w:ilvl w:val="1"/>
          <w:numId w:val="25"/>
        </w:numPr>
        <w:tabs>
          <w:tab w:val="left" w:pos="5306"/>
        </w:tabs>
        <w:ind w:right="1266"/>
      </w:pPr>
      <w:r>
        <w:rPr>
          <w:color w:val="333333"/>
        </w:rPr>
        <w:t>Total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hip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replacement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components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include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a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stem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that</w:t>
      </w:r>
      <w:r>
        <w:rPr>
          <w:color w:val="333333"/>
          <w:spacing w:val="-58"/>
        </w:rPr>
        <w:t xml:space="preserve"> </w:t>
      </w:r>
      <w:r>
        <w:rPr>
          <w:color w:val="333333"/>
        </w:rPr>
        <w:t>inserts into the femur, a ball that replaces the head of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the femur and a shell that lines the hip socket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(acetabulum).</w:t>
      </w:r>
    </w:p>
    <w:p w14:paraId="41401AF6" w14:textId="6FA1B89D" w:rsidR="00DC16F1" w:rsidRDefault="00A26B2F">
      <w:pPr>
        <w:pStyle w:val="ListParagraph"/>
        <w:numPr>
          <w:ilvl w:val="1"/>
          <w:numId w:val="25"/>
        </w:numPr>
        <w:tabs>
          <w:tab w:val="left" w:pos="5306"/>
        </w:tabs>
        <w:spacing w:before="3"/>
        <w:ind w:right="1574"/>
      </w:pPr>
      <w:r>
        <w:rPr>
          <w:color w:val="333333"/>
        </w:rPr>
        <w:t>Generally, not applicable in trauma situations. Most</w:t>
      </w:r>
      <w:r>
        <w:rPr>
          <w:color w:val="333333"/>
          <w:spacing w:val="-59"/>
        </w:rPr>
        <w:t xml:space="preserve"> </w:t>
      </w:r>
      <w:r>
        <w:rPr>
          <w:color w:val="333333"/>
        </w:rPr>
        <w:t>patients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have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chronic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pain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and/or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mobility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issues.</w:t>
      </w:r>
    </w:p>
    <w:p w14:paraId="53571832" w14:textId="77777777" w:rsidR="00DC16F1" w:rsidRDefault="00DC16F1">
      <w:pPr>
        <w:sectPr w:rsidR="00DC16F1">
          <w:headerReference w:type="default" r:id="rId432"/>
          <w:footerReference w:type="default" r:id="rId433"/>
          <w:pgSz w:w="12240" w:h="15840"/>
          <w:pgMar w:top="260" w:right="0" w:bottom="1540" w:left="420" w:header="0" w:footer="1352" w:gutter="0"/>
          <w:cols w:space="720"/>
        </w:sectPr>
      </w:pPr>
    </w:p>
    <w:p w14:paraId="4F482548" w14:textId="620A8E06" w:rsidR="00DC16F1" w:rsidRDefault="00DC16F1">
      <w:pPr>
        <w:pStyle w:val="BodyText"/>
        <w:ind w:left="9135"/>
        <w:rPr>
          <w:sz w:val="20"/>
        </w:rPr>
      </w:pPr>
    </w:p>
    <w:p w14:paraId="1DCB234F" w14:textId="77777777" w:rsidR="00DC16F1" w:rsidRDefault="00DC16F1">
      <w:pPr>
        <w:pStyle w:val="BodyText"/>
        <w:rPr>
          <w:sz w:val="20"/>
        </w:rPr>
      </w:pPr>
    </w:p>
    <w:p w14:paraId="1516539C" w14:textId="77777777" w:rsidR="00DC16F1" w:rsidRDefault="00DC16F1">
      <w:pPr>
        <w:pStyle w:val="BodyText"/>
        <w:rPr>
          <w:sz w:val="20"/>
        </w:rPr>
      </w:pPr>
    </w:p>
    <w:p w14:paraId="14924D35" w14:textId="77777777" w:rsidR="00DC16F1" w:rsidRDefault="00DC16F1">
      <w:pPr>
        <w:pStyle w:val="BodyText"/>
        <w:rPr>
          <w:sz w:val="20"/>
        </w:rPr>
      </w:pPr>
    </w:p>
    <w:p w14:paraId="4BA8B34F" w14:textId="77777777" w:rsidR="00DC16F1" w:rsidRDefault="00DC16F1">
      <w:pPr>
        <w:pStyle w:val="BodyText"/>
        <w:rPr>
          <w:sz w:val="20"/>
        </w:rPr>
      </w:pPr>
    </w:p>
    <w:p w14:paraId="21F3BB5D" w14:textId="77777777" w:rsidR="00DC16F1" w:rsidRDefault="00DC16F1">
      <w:pPr>
        <w:pStyle w:val="BodyText"/>
        <w:rPr>
          <w:sz w:val="20"/>
        </w:rPr>
      </w:pPr>
    </w:p>
    <w:p w14:paraId="1E679436" w14:textId="77777777" w:rsidR="00DC16F1" w:rsidRDefault="00DC16F1">
      <w:pPr>
        <w:pStyle w:val="BodyText"/>
        <w:rPr>
          <w:sz w:val="20"/>
        </w:rPr>
      </w:pPr>
    </w:p>
    <w:p w14:paraId="06ADA2A7" w14:textId="77777777" w:rsidR="00DC16F1" w:rsidRDefault="00DC16F1">
      <w:pPr>
        <w:pStyle w:val="BodyText"/>
        <w:spacing w:before="4"/>
        <w:rPr>
          <w:sz w:val="16"/>
        </w:rPr>
      </w:pPr>
    </w:p>
    <w:p w14:paraId="4E459BA3" w14:textId="77777777" w:rsidR="00DC16F1" w:rsidRDefault="00000000">
      <w:pPr>
        <w:pStyle w:val="Heading6"/>
        <w:spacing w:before="94"/>
        <w:ind w:left="3865"/>
      </w:pPr>
      <w:r>
        <w:rPr>
          <w:noProof/>
        </w:rPr>
        <w:drawing>
          <wp:anchor distT="0" distB="0" distL="0" distR="0" simplePos="0" relativeHeight="15919616" behindDoc="0" locked="0" layoutInCell="1" allowOverlap="1" wp14:anchorId="1AEDD192" wp14:editId="308D9AB1">
            <wp:simplePos x="0" y="0"/>
            <wp:positionH relativeFrom="page">
              <wp:posOffset>1143000</wp:posOffset>
            </wp:positionH>
            <wp:positionV relativeFrom="paragraph">
              <wp:posOffset>-1126009</wp:posOffset>
            </wp:positionV>
            <wp:extent cx="1402080" cy="2400300"/>
            <wp:effectExtent l="0" t="0" r="0" b="0"/>
            <wp:wrapNone/>
            <wp:docPr id="1651" name="image1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" name="image153.jpeg"/>
                    <pic:cNvPicPr/>
                  </pic:nvPicPr>
                  <pic:blipFill>
                    <a:blip r:embed="rId4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Gamma</w:t>
      </w:r>
      <w:r>
        <w:rPr>
          <w:spacing w:val="-9"/>
        </w:rPr>
        <w:t xml:space="preserve"> </w:t>
      </w:r>
      <w:r>
        <w:t>Nail</w:t>
      </w:r>
    </w:p>
    <w:p w14:paraId="5F70942E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7CF18BFD" w14:textId="77777777" w:rsidR="00DC16F1" w:rsidRDefault="00000000">
      <w:pPr>
        <w:pStyle w:val="ListParagraph"/>
        <w:numPr>
          <w:ilvl w:val="0"/>
          <w:numId w:val="24"/>
        </w:numPr>
        <w:tabs>
          <w:tab w:val="left" w:pos="4585"/>
        </w:tabs>
        <w:ind w:right="3220"/>
      </w:pPr>
      <w:r>
        <w:t>Patient</w:t>
      </w:r>
      <w:r>
        <w:rPr>
          <w:spacing w:val="-10"/>
        </w:rPr>
        <w:t xml:space="preserve"> </w:t>
      </w:r>
      <w:r>
        <w:t>presents</w:t>
      </w:r>
      <w:r>
        <w:rPr>
          <w:spacing w:val="-12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subtrochanteric</w:t>
      </w:r>
      <w:r>
        <w:rPr>
          <w:spacing w:val="-13"/>
        </w:rPr>
        <w:t xml:space="preserve"> </w:t>
      </w:r>
      <w:r>
        <w:t>or</w:t>
      </w:r>
      <w:r>
        <w:rPr>
          <w:spacing w:val="-58"/>
        </w:rPr>
        <w:t xml:space="preserve"> </w:t>
      </w:r>
      <w:r>
        <w:t>diaphyseal</w:t>
      </w:r>
      <w:r>
        <w:rPr>
          <w:spacing w:val="-2"/>
        </w:rPr>
        <w:t xml:space="preserve"> </w:t>
      </w:r>
      <w:r>
        <w:t>fracture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femur</w:t>
      </w:r>
    </w:p>
    <w:p w14:paraId="59945C99" w14:textId="77777777" w:rsidR="00DC16F1" w:rsidRDefault="00000000">
      <w:pPr>
        <w:pStyle w:val="ListParagraph"/>
        <w:numPr>
          <w:ilvl w:val="0"/>
          <w:numId w:val="24"/>
        </w:numPr>
        <w:tabs>
          <w:tab w:val="left" w:pos="4585"/>
        </w:tabs>
        <w:spacing w:before="4"/>
        <w:ind w:right="2534"/>
      </w:pPr>
      <w:r>
        <w:t>Also</w:t>
      </w:r>
      <w:r>
        <w:rPr>
          <w:spacing w:val="-12"/>
        </w:rPr>
        <w:t xml:space="preserve"> </w:t>
      </w:r>
      <w:r>
        <w:t>used</w:t>
      </w:r>
      <w:r>
        <w:rPr>
          <w:spacing w:val="-10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intertrochanteric</w:t>
      </w:r>
      <w:r>
        <w:rPr>
          <w:spacing w:val="-12"/>
        </w:rPr>
        <w:t xml:space="preserve"> </w:t>
      </w:r>
      <w:r>
        <w:t>fractures</w:t>
      </w:r>
      <w:r>
        <w:rPr>
          <w:spacing w:val="-10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loss</w:t>
      </w:r>
      <w:r>
        <w:rPr>
          <w:spacing w:val="-58"/>
        </w:rPr>
        <w:t xml:space="preserve"> </w:t>
      </w:r>
      <w:r>
        <w:t>of bony</w:t>
      </w:r>
      <w:r>
        <w:rPr>
          <w:spacing w:val="-2"/>
        </w:rPr>
        <w:t xml:space="preserve"> </w:t>
      </w:r>
      <w:r>
        <w:t>cortex</w:t>
      </w:r>
      <w:r>
        <w:rPr>
          <w:spacing w:val="-2"/>
        </w:rPr>
        <w:t xml:space="preserve"> </w:t>
      </w:r>
      <w:r>
        <w:t>integrity</w:t>
      </w:r>
    </w:p>
    <w:p w14:paraId="2BB144CE" w14:textId="77777777" w:rsidR="00DC16F1" w:rsidRDefault="00000000">
      <w:pPr>
        <w:pStyle w:val="ListParagraph"/>
        <w:numPr>
          <w:ilvl w:val="0"/>
          <w:numId w:val="24"/>
        </w:numPr>
        <w:tabs>
          <w:tab w:val="left" w:pos="4585"/>
        </w:tabs>
        <w:spacing w:before="2"/>
        <w:ind w:right="2747"/>
      </w:pPr>
      <w:r>
        <w:rPr>
          <w:noProof/>
        </w:rPr>
        <w:drawing>
          <wp:anchor distT="0" distB="0" distL="0" distR="0" simplePos="0" relativeHeight="15920128" behindDoc="0" locked="0" layoutInCell="1" allowOverlap="1" wp14:anchorId="43744B2C" wp14:editId="5F74ACC7">
            <wp:simplePos x="0" y="0"/>
            <wp:positionH relativeFrom="page">
              <wp:posOffset>1143000</wp:posOffset>
            </wp:positionH>
            <wp:positionV relativeFrom="paragraph">
              <wp:posOffset>409166</wp:posOffset>
            </wp:positionV>
            <wp:extent cx="1371600" cy="2331719"/>
            <wp:effectExtent l="0" t="0" r="0" b="0"/>
            <wp:wrapNone/>
            <wp:docPr id="1653" name="image1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" name="image154.jpeg"/>
                    <pic:cNvPicPr/>
                  </pic:nvPicPr>
                  <pic:blipFill>
                    <a:blip r:embed="rId4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2331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Components include a screw in the femoral</w:t>
      </w:r>
      <w:r>
        <w:rPr>
          <w:spacing w:val="1"/>
        </w:rPr>
        <w:t xml:space="preserve"> </w:t>
      </w:r>
      <w:r>
        <w:t>neck,</w:t>
      </w:r>
      <w:r>
        <w:rPr>
          <w:spacing w:val="-7"/>
        </w:rPr>
        <w:t xml:space="preserve"> </w:t>
      </w:r>
      <w:r>
        <w:t>long</w:t>
      </w:r>
      <w:r>
        <w:rPr>
          <w:spacing w:val="-9"/>
        </w:rPr>
        <w:t xml:space="preserve"> </w:t>
      </w:r>
      <w:r>
        <w:t>intermedullary</w:t>
      </w:r>
      <w:r>
        <w:rPr>
          <w:spacing w:val="-11"/>
        </w:rPr>
        <w:t xml:space="preserve"> </w:t>
      </w:r>
      <w:r>
        <w:t>(IM)</w:t>
      </w:r>
      <w:r>
        <w:rPr>
          <w:spacing w:val="-6"/>
        </w:rPr>
        <w:t xml:space="preserve"> </w:t>
      </w:r>
      <w:r>
        <w:t>nail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femur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locking screws</w:t>
      </w:r>
      <w:r>
        <w:rPr>
          <w:spacing w:val="1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 knee</w:t>
      </w:r>
    </w:p>
    <w:p w14:paraId="4AA969E7" w14:textId="77777777" w:rsidR="00DC16F1" w:rsidRDefault="00000000">
      <w:pPr>
        <w:pStyle w:val="ListParagraph"/>
        <w:numPr>
          <w:ilvl w:val="0"/>
          <w:numId w:val="24"/>
        </w:numPr>
        <w:tabs>
          <w:tab w:val="left" w:pos="4585"/>
        </w:tabs>
        <w:ind w:right="2765"/>
      </w:pPr>
      <w:r>
        <w:t>Surgeon</w:t>
      </w:r>
      <w:r>
        <w:rPr>
          <w:spacing w:val="-11"/>
        </w:rPr>
        <w:t xml:space="preserve"> </w:t>
      </w:r>
      <w:r>
        <w:t>may</w:t>
      </w:r>
      <w:r>
        <w:rPr>
          <w:spacing w:val="-8"/>
        </w:rPr>
        <w:t xml:space="preserve"> </w:t>
      </w:r>
      <w:r>
        <w:t>choose</w:t>
      </w:r>
      <w:r>
        <w:rPr>
          <w:spacing w:val="-12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perform</w:t>
      </w:r>
      <w:r>
        <w:rPr>
          <w:spacing w:val="-5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antegrade</w:t>
      </w:r>
      <w:r>
        <w:rPr>
          <w:spacing w:val="-58"/>
        </w:rPr>
        <w:t xml:space="preserve"> </w:t>
      </w:r>
      <w:r>
        <w:t>(proximal to distal) or retrograde (distal to</w:t>
      </w:r>
      <w:r>
        <w:rPr>
          <w:spacing w:val="1"/>
        </w:rPr>
        <w:t xml:space="preserve"> </w:t>
      </w:r>
      <w:r>
        <w:t>proximal)</w:t>
      </w:r>
      <w:r>
        <w:rPr>
          <w:spacing w:val="-2"/>
        </w:rPr>
        <w:t xml:space="preserve"> </w:t>
      </w:r>
      <w:r>
        <w:t>insertion</w:t>
      </w:r>
    </w:p>
    <w:p w14:paraId="60509F4E" w14:textId="77777777" w:rsidR="00DC16F1" w:rsidRDefault="00000000">
      <w:pPr>
        <w:pStyle w:val="ListParagraph"/>
        <w:numPr>
          <w:ilvl w:val="0"/>
          <w:numId w:val="24"/>
        </w:numPr>
        <w:tabs>
          <w:tab w:val="left" w:pos="4585"/>
        </w:tabs>
        <w:ind w:right="2811"/>
      </w:pPr>
      <w:r>
        <w:t>May</w:t>
      </w:r>
      <w:r>
        <w:rPr>
          <w:spacing w:val="-10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circlage</w:t>
      </w:r>
      <w:r>
        <w:rPr>
          <w:spacing w:val="-10"/>
        </w:rPr>
        <w:t xml:space="preserve"> </w:t>
      </w:r>
      <w:r>
        <w:t>wire</w:t>
      </w:r>
      <w:r>
        <w:rPr>
          <w:spacing w:val="-7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well</w:t>
      </w:r>
      <w:r>
        <w:rPr>
          <w:spacing w:val="-7"/>
        </w:rPr>
        <w:t xml:space="preserve"> </w:t>
      </w:r>
      <w:r>
        <w:t>(wire</w:t>
      </w:r>
      <w:r>
        <w:rPr>
          <w:spacing w:val="-5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wraps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tightens</w:t>
      </w:r>
      <w:r>
        <w:rPr>
          <w:spacing w:val="-4"/>
        </w:rPr>
        <w:t xml:space="preserve"> </w:t>
      </w:r>
      <w:r>
        <w:t>the bone)</w:t>
      </w:r>
    </w:p>
    <w:p w14:paraId="0FFC4BC1" w14:textId="77777777" w:rsidR="00DC16F1" w:rsidRDefault="00DC16F1">
      <w:pPr>
        <w:pStyle w:val="BodyText"/>
        <w:rPr>
          <w:sz w:val="24"/>
        </w:rPr>
      </w:pPr>
    </w:p>
    <w:p w14:paraId="5CF2EB7A" w14:textId="77777777" w:rsidR="00DC16F1" w:rsidRDefault="00DC16F1">
      <w:pPr>
        <w:pStyle w:val="BodyText"/>
        <w:rPr>
          <w:sz w:val="24"/>
        </w:rPr>
      </w:pPr>
    </w:p>
    <w:p w14:paraId="6E408248" w14:textId="77777777" w:rsidR="00DC16F1" w:rsidRDefault="00DC16F1">
      <w:pPr>
        <w:pStyle w:val="BodyText"/>
        <w:rPr>
          <w:sz w:val="24"/>
        </w:rPr>
      </w:pPr>
    </w:p>
    <w:p w14:paraId="3BD2F1A1" w14:textId="77777777" w:rsidR="00DC16F1" w:rsidRDefault="00DC16F1">
      <w:pPr>
        <w:pStyle w:val="BodyText"/>
        <w:rPr>
          <w:sz w:val="24"/>
        </w:rPr>
      </w:pPr>
    </w:p>
    <w:p w14:paraId="268C6F81" w14:textId="77777777" w:rsidR="00DC16F1" w:rsidRDefault="00DC16F1">
      <w:pPr>
        <w:pStyle w:val="BodyText"/>
        <w:rPr>
          <w:sz w:val="24"/>
        </w:rPr>
      </w:pPr>
    </w:p>
    <w:p w14:paraId="749E5C4F" w14:textId="77777777" w:rsidR="00DC16F1" w:rsidRDefault="00DC16F1">
      <w:pPr>
        <w:pStyle w:val="BodyText"/>
        <w:rPr>
          <w:sz w:val="24"/>
        </w:rPr>
      </w:pPr>
    </w:p>
    <w:p w14:paraId="7A484898" w14:textId="77777777" w:rsidR="00DC16F1" w:rsidRDefault="00DC16F1">
      <w:pPr>
        <w:pStyle w:val="BodyText"/>
        <w:rPr>
          <w:sz w:val="24"/>
        </w:rPr>
      </w:pPr>
    </w:p>
    <w:p w14:paraId="4215DFD6" w14:textId="77777777" w:rsidR="00DC16F1" w:rsidRDefault="00DC16F1">
      <w:pPr>
        <w:pStyle w:val="BodyText"/>
        <w:rPr>
          <w:sz w:val="24"/>
        </w:rPr>
      </w:pPr>
    </w:p>
    <w:p w14:paraId="5C38EEE1" w14:textId="77777777" w:rsidR="00DC16F1" w:rsidRDefault="00DC16F1">
      <w:pPr>
        <w:pStyle w:val="BodyText"/>
        <w:rPr>
          <w:sz w:val="24"/>
        </w:rPr>
      </w:pPr>
    </w:p>
    <w:p w14:paraId="0F311B49" w14:textId="77777777" w:rsidR="00DC16F1" w:rsidRDefault="00DC16F1">
      <w:pPr>
        <w:pStyle w:val="BodyText"/>
        <w:spacing w:before="1"/>
        <w:rPr>
          <w:sz w:val="26"/>
        </w:rPr>
      </w:pPr>
    </w:p>
    <w:p w14:paraId="69F0886C" w14:textId="77777777" w:rsidR="00DC16F1" w:rsidRDefault="00000000">
      <w:pPr>
        <w:pStyle w:val="BodyText"/>
        <w:ind w:left="3939"/>
      </w:pPr>
      <w:r>
        <w:rPr>
          <w:noProof/>
        </w:rPr>
        <w:drawing>
          <wp:anchor distT="0" distB="0" distL="0" distR="0" simplePos="0" relativeHeight="15920640" behindDoc="0" locked="0" layoutInCell="1" allowOverlap="1" wp14:anchorId="1A15274F" wp14:editId="3891D372">
            <wp:simplePos x="0" y="0"/>
            <wp:positionH relativeFrom="page">
              <wp:posOffset>1143000</wp:posOffset>
            </wp:positionH>
            <wp:positionV relativeFrom="paragraph">
              <wp:posOffset>-107087</wp:posOffset>
            </wp:positionV>
            <wp:extent cx="1447419" cy="2331085"/>
            <wp:effectExtent l="0" t="0" r="0" b="0"/>
            <wp:wrapNone/>
            <wp:docPr id="1655" name="image1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" name="image155.jpeg"/>
                    <pic:cNvPicPr/>
                  </pic:nvPicPr>
                  <pic:blipFill>
                    <a:blip r:embed="rId4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7419" cy="2331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spacing w:val="-2"/>
        </w:rPr>
        <w:t>T</w:t>
      </w:r>
      <w:r>
        <w:rPr>
          <w:spacing w:val="-2"/>
        </w:rPr>
        <w:t>otal</w:t>
      </w:r>
      <w:r>
        <w:rPr>
          <w:spacing w:val="-11"/>
        </w:rPr>
        <w:t xml:space="preserve"> </w:t>
      </w:r>
      <w:r>
        <w:rPr>
          <w:rFonts w:ascii="Arial"/>
          <w:b/>
          <w:spacing w:val="-1"/>
        </w:rPr>
        <w:t>K</w:t>
      </w:r>
      <w:r>
        <w:rPr>
          <w:spacing w:val="-1"/>
        </w:rPr>
        <w:t>nee</w:t>
      </w:r>
      <w:r>
        <w:rPr>
          <w:spacing w:val="-13"/>
        </w:rPr>
        <w:t xml:space="preserve"> </w:t>
      </w:r>
      <w:r>
        <w:rPr>
          <w:rFonts w:ascii="Arial"/>
          <w:b/>
          <w:spacing w:val="-1"/>
        </w:rPr>
        <w:t>R</w:t>
      </w:r>
      <w:r>
        <w:rPr>
          <w:spacing w:val="-1"/>
        </w:rPr>
        <w:t>eplacement/</w:t>
      </w:r>
      <w:r>
        <w:rPr>
          <w:rFonts w:ascii="Arial"/>
          <w:b/>
          <w:spacing w:val="-1"/>
        </w:rPr>
        <w:t>A</w:t>
      </w:r>
      <w:r>
        <w:rPr>
          <w:spacing w:val="-1"/>
        </w:rPr>
        <w:t>rthroplasty</w:t>
      </w:r>
      <w:r>
        <w:rPr>
          <w:spacing w:val="-14"/>
        </w:rPr>
        <w:t xml:space="preserve"> </w:t>
      </w:r>
      <w:r>
        <w:rPr>
          <w:spacing w:val="-1"/>
        </w:rPr>
        <w:t>(TKR/TKA)</w:t>
      </w:r>
    </w:p>
    <w:p w14:paraId="4BAE8D52" w14:textId="77777777" w:rsidR="00DC16F1" w:rsidRDefault="00DC16F1">
      <w:pPr>
        <w:pStyle w:val="BodyText"/>
        <w:rPr>
          <w:sz w:val="29"/>
        </w:rPr>
      </w:pPr>
    </w:p>
    <w:p w14:paraId="027066D3" w14:textId="77777777" w:rsidR="00DC16F1" w:rsidRDefault="00000000">
      <w:pPr>
        <w:pStyle w:val="ListParagraph"/>
        <w:numPr>
          <w:ilvl w:val="0"/>
          <w:numId w:val="24"/>
        </w:numPr>
        <w:tabs>
          <w:tab w:val="left" w:pos="4660"/>
        </w:tabs>
        <w:ind w:left="4659" w:right="2988"/>
      </w:pPr>
      <w:r>
        <w:t>Indications</w:t>
      </w:r>
      <w:r>
        <w:rPr>
          <w:spacing w:val="-11"/>
        </w:rPr>
        <w:t xml:space="preserve"> </w:t>
      </w:r>
      <w:r>
        <w:t>include</w:t>
      </w:r>
      <w:r>
        <w:rPr>
          <w:spacing w:val="-12"/>
        </w:rPr>
        <w:t xml:space="preserve"> </w:t>
      </w:r>
      <w:r>
        <w:t>pain</w:t>
      </w:r>
      <w:r>
        <w:rPr>
          <w:spacing w:val="-13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joint</w:t>
      </w:r>
      <w:r>
        <w:rPr>
          <w:spacing w:val="-11"/>
        </w:rPr>
        <w:t xml:space="preserve"> </w:t>
      </w:r>
      <w:r>
        <w:t>deformity,</w:t>
      </w:r>
      <w:r>
        <w:rPr>
          <w:spacing w:val="-58"/>
        </w:rPr>
        <w:t xml:space="preserve"> </w:t>
      </w:r>
      <w:r>
        <w:t>primarily</w:t>
      </w:r>
      <w:r>
        <w:rPr>
          <w:spacing w:val="-3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arthritis</w:t>
      </w:r>
    </w:p>
    <w:p w14:paraId="2D254C93" w14:textId="77777777" w:rsidR="00DC16F1" w:rsidRDefault="00000000">
      <w:pPr>
        <w:pStyle w:val="ListParagraph"/>
        <w:numPr>
          <w:ilvl w:val="0"/>
          <w:numId w:val="24"/>
        </w:numPr>
        <w:tabs>
          <w:tab w:val="left" w:pos="4660"/>
        </w:tabs>
        <w:ind w:left="4659" w:right="2975"/>
      </w:pPr>
      <w:r>
        <w:t>X-ray is not required during the OR</w:t>
      </w:r>
      <w:r>
        <w:rPr>
          <w:spacing w:val="1"/>
        </w:rPr>
        <w:t xml:space="preserve"> </w:t>
      </w:r>
      <w:r>
        <w:t>procedure</w:t>
      </w:r>
      <w:r>
        <w:rPr>
          <w:spacing w:val="-14"/>
        </w:rPr>
        <w:t xml:space="preserve"> </w:t>
      </w:r>
      <w:r>
        <w:t>but</w:t>
      </w:r>
      <w:r>
        <w:rPr>
          <w:spacing w:val="-12"/>
        </w:rPr>
        <w:t xml:space="preserve"> </w:t>
      </w:r>
      <w:r>
        <w:t>patients</w:t>
      </w:r>
      <w:r>
        <w:rPr>
          <w:spacing w:val="-14"/>
        </w:rPr>
        <w:t xml:space="preserve"> </w:t>
      </w:r>
      <w:r>
        <w:t>require</w:t>
      </w:r>
      <w:r>
        <w:rPr>
          <w:spacing w:val="-11"/>
        </w:rPr>
        <w:t xml:space="preserve"> </w:t>
      </w:r>
      <w:r>
        <w:t>imaging</w:t>
      </w:r>
      <w:r>
        <w:rPr>
          <w:spacing w:val="-11"/>
        </w:rPr>
        <w:t xml:space="preserve"> </w:t>
      </w:r>
      <w:r>
        <w:t>pre-</w:t>
      </w:r>
      <w:r>
        <w:rPr>
          <w:spacing w:val="-58"/>
        </w:rPr>
        <w:t xml:space="preserve"> </w:t>
      </w:r>
      <w:r>
        <w:t>op</w:t>
      </w:r>
      <w:r>
        <w:rPr>
          <w:spacing w:val="-1"/>
        </w:rPr>
        <w:t xml:space="preserve"> </w:t>
      </w:r>
      <w:r>
        <w:t>and 2</w:t>
      </w:r>
      <w:r>
        <w:rPr>
          <w:spacing w:val="-2"/>
        </w:rPr>
        <w:t xml:space="preserve"> </w:t>
      </w:r>
      <w:r>
        <w:t>day</w:t>
      </w:r>
      <w:r>
        <w:rPr>
          <w:spacing w:val="1"/>
        </w:rPr>
        <w:t xml:space="preserve"> </w:t>
      </w:r>
      <w:r>
        <w:t>post-</w:t>
      </w:r>
      <w:r>
        <w:rPr>
          <w:spacing w:val="2"/>
        </w:rPr>
        <w:t xml:space="preserve"> </w:t>
      </w:r>
      <w:r>
        <w:t>op</w:t>
      </w:r>
    </w:p>
    <w:p w14:paraId="0AF7656C" w14:textId="77777777" w:rsidR="00DC16F1" w:rsidRDefault="00DC16F1">
      <w:pPr>
        <w:sectPr w:rsidR="00DC16F1">
          <w:headerReference w:type="default" r:id="rId437"/>
          <w:footerReference w:type="default" r:id="rId438"/>
          <w:pgSz w:w="12240" w:h="15840"/>
          <w:pgMar w:top="260" w:right="0" w:bottom="1540" w:left="420" w:header="0" w:footer="1352" w:gutter="0"/>
          <w:cols w:space="720"/>
        </w:sectPr>
      </w:pPr>
    </w:p>
    <w:p w14:paraId="4FFA8553" w14:textId="49F76D79" w:rsidR="00DC16F1" w:rsidRDefault="00DC16F1">
      <w:pPr>
        <w:pStyle w:val="BodyText"/>
        <w:ind w:left="9135"/>
        <w:rPr>
          <w:sz w:val="20"/>
        </w:rPr>
      </w:pPr>
    </w:p>
    <w:p w14:paraId="58D9979E" w14:textId="77777777" w:rsidR="00DC16F1" w:rsidRDefault="00000000">
      <w:pPr>
        <w:pStyle w:val="Heading6"/>
        <w:spacing w:before="42"/>
        <w:ind w:left="5125"/>
      </w:pPr>
      <w:r>
        <w:rPr>
          <w:noProof/>
        </w:rPr>
        <w:drawing>
          <wp:anchor distT="0" distB="0" distL="0" distR="0" simplePos="0" relativeHeight="15921152" behindDoc="0" locked="0" layoutInCell="1" allowOverlap="1" wp14:anchorId="6B167F65" wp14:editId="59223482">
            <wp:simplePos x="0" y="0"/>
            <wp:positionH relativeFrom="page">
              <wp:posOffset>1143000</wp:posOffset>
            </wp:positionH>
            <wp:positionV relativeFrom="paragraph">
              <wp:posOffset>-130583</wp:posOffset>
            </wp:positionV>
            <wp:extent cx="2171700" cy="2758440"/>
            <wp:effectExtent l="0" t="0" r="0" b="0"/>
            <wp:wrapNone/>
            <wp:docPr id="1659" name="image1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" name="image156.jpeg"/>
                    <pic:cNvPicPr/>
                  </pic:nvPicPr>
                  <pic:blipFill>
                    <a:blip r:embed="rId4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758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Tibial</w:t>
      </w:r>
      <w:r>
        <w:rPr>
          <w:spacing w:val="-10"/>
        </w:rPr>
        <w:t xml:space="preserve"> </w:t>
      </w:r>
      <w:r>
        <w:t>IM</w:t>
      </w:r>
      <w:r>
        <w:rPr>
          <w:spacing w:val="-7"/>
        </w:rPr>
        <w:t xml:space="preserve"> </w:t>
      </w:r>
      <w:r>
        <w:t>Nail</w:t>
      </w:r>
    </w:p>
    <w:p w14:paraId="2E9A79C4" w14:textId="77777777" w:rsidR="00DC16F1" w:rsidRDefault="00DC16F1">
      <w:pPr>
        <w:pStyle w:val="BodyText"/>
        <w:spacing w:before="10"/>
        <w:rPr>
          <w:rFonts w:ascii="Arial"/>
          <w:b/>
          <w:sz w:val="28"/>
        </w:rPr>
      </w:pPr>
    </w:p>
    <w:p w14:paraId="773E2738" w14:textId="77777777" w:rsidR="00DC16F1" w:rsidRDefault="00000000">
      <w:pPr>
        <w:pStyle w:val="ListParagraph"/>
        <w:numPr>
          <w:ilvl w:val="1"/>
          <w:numId w:val="24"/>
        </w:numPr>
        <w:tabs>
          <w:tab w:val="left" w:pos="5846"/>
        </w:tabs>
        <w:spacing w:line="252" w:lineRule="exact"/>
        <w:ind w:hanging="361"/>
        <w:jc w:val="both"/>
      </w:pPr>
      <w:r>
        <w:rPr>
          <w:spacing w:val="-1"/>
        </w:rPr>
        <w:t>Tibial</w:t>
      </w:r>
      <w:r>
        <w:rPr>
          <w:spacing w:val="-13"/>
        </w:rPr>
        <w:t xml:space="preserve"> </w:t>
      </w:r>
      <w:r>
        <w:rPr>
          <w:spacing w:val="-1"/>
        </w:rPr>
        <w:t>diaphyseal</w:t>
      </w:r>
      <w:r>
        <w:rPr>
          <w:spacing w:val="-11"/>
        </w:rPr>
        <w:t xml:space="preserve"> </w:t>
      </w:r>
      <w:r>
        <w:t>fracture</w:t>
      </w:r>
    </w:p>
    <w:p w14:paraId="26739970" w14:textId="77777777" w:rsidR="00DC16F1" w:rsidRDefault="00000000">
      <w:pPr>
        <w:pStyle w:val="ListParagraph"/>
        <w:numPr>
          <w:ilvl w:val="1"/>
          <w:numId w:val="24"/>
        </w:numPr>
        <w:tabs>
          <w:tab w:val="left" w:pos="5846"/>
        </w:tabs>
        <w:ind w:right="1348"/>
        <w:jc w:val="both"/>
      </w:pPr>
      <w:r>
        <w:t>Fibula is a non-weightbearing bone and is quite</w:t>
      </w:r>
      <w:r>
        <w:rPr>
          <w:spacing w:val="-59"/>
        </w:rPr>
        <w:t xml:space="preserve"> </w:t>
      </w:r>
      <w:r>
        <w:t>often not plated unless the integrity of the ankle</w:t>
      </w:r>
      <w:r>
        <w:rPr>
          <w:spacing w:val="-59"/>
        </w:rPr>
        <w:t xml:space="preserve"> </w:t>
      </w:r>
      <w:r>
        <w:t>joint is</w:t>
      </w:r>
      <w:r>
        <w:rPr>
          <w:spacing w:val="-2"/>
        </w:rPr>
        <w:t xml:space="preserve"> </w:t>
      </w:r>
      <w:r>
        <w:t>compromised</w:t>
      </w:r>
    </w:p>
    <w:p w14:paraId="3BD22E89" w14:textId="77777777" w:rsidR="00DC16F1" w:rsidRDefault="00000000">
      <w:pPr>
        <w:pStyle w:val="ListParagraph"/>
        <w:numPr>
          <w:ilvl w:val="1"/>
          <w:numId w:val="24"/>
        </w:numPr>
        <w:tabs>
          <w:tab w:val="left" w:pos="5846"/>
        </w:tabs>
        <w:ind w:right="1505"/>
        <w:jc w:val="both"/>
      </w:pPr>
      <w:r>
        <w:t>May use circlage wire as well (wire that wraps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tightens</w:t>
      </w:r>
      <w:r>
        <w:rPr>
          <w:spacing w:val="-4"/>
        </w:rPr>
        <w:t xml:space="preserve"> </w:t>
      </w:r>
      <w:r>
        <w:t>the bone)</w:t>
      </w:r>
    </w:p>
    <w:p w14:paraId="0950173D" w14:textId="77777777" w:rsidR="00DC16F1" w:rsidRDefault="00DC16F1">
      <w:pPr>
        <w:pStyle w:val="BodyText"/>
        <w:rPr>
          <w:sz w:val="24"/>
        </w:rPr>
      </w:pPr>
    </w:p>
    <w:p w14:paraId="60982DFD" w14:textId="77777777" w:rsidR="00DC16F1" w:rsidRDefault="00DC16F1">
      <w:pPr>
        <w:pStyle w:val="BodyText"/>
        <w:rPr>
          <w:sz w:val="24"/>
        </w:rPr>
      </w:pPr>
    </w:p>
    <w:p w14:paraId="492930E8" w14:textId="77777777" w:rsidR="00DC16F1" w:rsidRDefault="00DC16F1">
      <w:pPr>
        <w:pStyle w:val="BodyText"/>
        <w:rPr>
          <w:sz w:val="24"/>
        </w:rPr>
      </w:pPr>
    </w:p>
    <w:p w14:paraId="4C4600A2" w14:textId="77777777" w:rsidR="00DC16F1" w:rsidRDefault="00DC16F1">
      <w:pPr>
        <w:pStyle w:val="BodyText"/>
        <w:rPr>
          <w:sz w:val="24"/>
        </w:rPr>
      </w:pPr>
    </w:p>
    <w:p w14:paraId="34932437" w14:textId="77777777" w:rsidR="00DC16F1" w:rsidRDefault="00DC16F1">
      <w:pPr>
        <w:pStyle w:val="BodyText"/>
        <w:rPr>
          <w:sz w:val="24"/>
        </w:rPr>
      </w:pPr>
    </w:p>
    <w:p w14:paraId="0BE111E6" w14:textId="77777777" w:rsidR="00DC16F1" w:rsidRDefault="00DC16F1">
      <w:pPr>
        <w:pStyle w:val="BodyText"/>
        <w:rPr>
          <w:sz w:val="24"/>
        </w:rPr>
      </w:pPr>
    </w:p>
    <w:p w14:paraId="547855B5" w14:textId="77777777" w:rsidR="00DC16F1" w:rsidRDefault="00DC16F1">
      <w:pPr>
        <w:pStyle w:val="BodyText"/>
        <w:rPr>
          <w:sz w:val="24"/>
        </w:rPr>
      </w:pPr>
    </w:p>
    <w:p w14:paraId="277CE097" w14:textId="77777777" w:rsidR="00DC16F1" w:rsidRDefault="00DC16F1">
      <w:pPr>
        <w:pStyle w:val="BodyText"/>
        <w:rPr>
          <w:sz w:val="24"/>
        </w:rPr>
      </w:pPr>
    </w:p>
    <w:p w14:paraId="7CC0C08B" w14:textId="77777777" w:rsidR="00DC16F1" w:rsidRDefault="00DC16F1">
      <w:pPr>
        <w:pStyle w:val="BodyText"/>
        <w:rPr>
          <w:sz w:val="24"/>
        </w:rPr>
      </w:pPr>
    </w:p>
    <w:p w14:paraId="09A77D79" w14:textId="77777777" w:rsidR="00DC16F1" w:rsidRDefault="00DC16F1">
      <w:pPr>
        <w:pStyle w:val="BodyText"/>
        <w:spacing w:before="4"/>
        <w:rPr>
          <w:sz w:val="26"/>
        </w:rPr>
      </w:pPr>
    </w:p>
    <w:p w14:paraId="798550DD" w14:textId="77777777" w:rsidR="00DC16F1" w:rsidRDefault="00000000">
      <w:pPr>
        <w:pStyle w:val="Heading6"/>
        <w:ind w:left="5129"/>
      </w:pPr>
      <w:r>
        <w:rPr>
          <w:noProof/>
        </w:rPr>
        <w:drawing>
          <wp:anchor distT="0" distB="0" distL="0" distR="0" simplePos="0" relativeHeight="15921664" behindDoc="0" locked="0" layoutInCell="1" allowOverlap="1" wp14:anchorId="104551F2" wp14:editId="4E6567E9">
            <wp:simplePos x="0" y="0"/>
            <wp:positionH relativeFrom="page">
              <wp:posOffset>1143000</wp:posOffset>
            </wp:positionH>
            <wp:positionV relativeFrom="paragraph">
              <wp:posOffset>-105691</wp:posOffset>
            </wp:positionV>
            <wp:extent cx="1752600" cy="2324100"/>
            <wp:effectExtent l="0" t="0" r="0" b="0"/>
            <wp:wrapNone/>
            <wp:docPr id="1661" name="image1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" name="image157.jpeg"/>
                    <pic:cNvPicPr/>
                  </pic:nvPicPr>
                  <pic:blipFill>
                    <a:blip r:embed="rId4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Plate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Screw</w:t>
      </w:r>
      <w:r>
        <w:rPr>
          <w:spacing w:val="-4"/>
        </w:rPr>
        <w:t xml:space="preserve"> </w:t>
      </w:r>
      <w:r>
        <w:t>Fixation</w:t>
      </w:r>
    </w:p>
    <w:p w14:paraId="0A7C1A2F" w14:textId="77777777" w:rsidR="00DC16F1" w:rsidRDefault="00DC16F1">
      <w:pPr>
        <w:pStyle w:val="BodyText"/>
        <w:spacing w:before="9"/>
        <w:rPr>
          <w:rFonts w:ascii="Arial"/>
          <w:b/>
          <w:sz w:val="28"/>
        </w:rPr>
      </w:pPr>
    </w:p>
    <w:p w14:paraId="56054621" w14:textId="77777777" w:rsidR="00DC16F1" w:rsidRDefault="00000000">
      <w:pPr>
        <w:pStyle w:val="ListParagraph"/>
        <w:numPr>
          <w:ilvl w:val="1"/>
          <w:numId w:val="24"/>
        </w:numPr>
        <w:tabs>
          <w:tab w:val="left" w:pos="5851"/>
        </w:tabs>
        <w:ind w:left="5850" w:right="1608"/>
        <w:jc w:val="both"/>
      </w:pPr>
      <w:r>
        <w:t>Used for absolute fixation on anatomy where</w:t>
      </w:r>
      <w:r>
        <w:rPr>
          <w:spacing w:val="-59"/>
        </w:rPr>
        <w:t xml:space="preserve"> </w:t>
      </w:r>
      <w:r>
        <w:t>callus formation would limit mobility, such as</w:t>
      </w:r>
      <w:r>
        <w:rPr>
          <w:spacing w:val="-59"/>
        </w:rPr>
        <w:t xml:space="preserve"> </w:t>
      </w:r>
      <w:r>
        <w:t>ankles, wrists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spines</w:t>
      </w:r>
    </w:p>
    <w:p w14:paraId="23603DA7" w14:textId="77777777" w:rsidR="00DC16F1" w:rsidRDefault="00DC16F1">
      <w:pPr>
        <w:jc w:val="both"/>
        <w:sectPr w:rsidR="00DC16F1">
          <w:headerReference w:type="default" r:id="rId441"/>
          <w:footerReference w:type="default" r:id="rId442"/>
          <w:pgSz w:w="12240" w:h="15840"/>
          <w:pgMar w:top="260" w:right="0" w:bottom="1540" w:left="420" w:header="0" w:footer="1352" w:gutter="0"/>
          <w:cols w:space="720"/>
        </w:sectPr>
      </w:pPr>
    </w:p>
    <w:p w14:paraId="3E29E518" w14:textId="77777777" w:rsidR="00DC16F1" w:rsidRDefault="00DC16F1">
      <w:pPr>
        <w:pStyle w:val="BodyText"/>
        <w:rPr>
          <w:sz w:val="20"/>
        </w:rPr>
      </w:pPr>
    </w:p>
    <w:p w14:paraId="684690C0" w14:textId="77777777" w:rsidR="00DC16F1" w:rsidRDefault="00DC16F1">
      <w:pPr>
        <w:pStyle w:val="BodyText"/>
        <w:rPr>
          <w:sz w:val="20"/>
        </w:rPr>
      </w:pPr>
    </w:p>
    <w:p w14:paraId="762BF714" w14:textId="77777777" w:rsidR="00DC16F1" w:rsidRDefault="00DC16F1">
      <w:pPr>
        <w:pStyle w:val="BodyText"/>
        <w:rPr>
          <w:sz w:val="20"/>
        </w:rPr>
      </w:pPr>
    </w:p>
    <w:p w14:paraId="0FB2B899" w14:textId="77777777" w:rsidR="00DC16F1" w:rsidRDefault="00DC16F1">
      <w:pPr>
        <w:pStyle w:val="BodyText"/>
        <w:rPr>
          <w:sz w:val="20"/>
        </w:rPr>
      </w:pPr>
    </w:p>
    <w:p w14:paraId="566082A6" w14:textId="77777777" w:rsidR="00DC16F1" w:rsidRDefault="00DC16F1">
      <w:pPr>
        <w:pStyle w:val="BodyText"/>
        <w:rPr>
          <w:sz w:val="20"/>
        </w:rPr>
      </w:pPr>
    </w:p>
    <w:p w14:paraId="4F80F591" w14:textId="77777777" w:rsidR="00DC16F1" w:rsidRDefault="00DC16F1">
      <w:pPr>
        <w:pStyle w:val="BodyText"/>
        <w:rPr>
          <w:sz w:val="20"/>
        </w:rPr>
      </w:pPr>
    </w:p>
    <w:p w14:paraId="21599EA9" w14:textId="77777777" w:rsidR="00DC16F1" w:rsidRDefault="00DC16F1">
      <w:pPr>
        <w:pStyle w:val="BodyText"/>
        <w:spacing w:before="10"/>
        <w:rPr>
          <w:sz w:val="17"/>
        </w:rPr>
      </w:pPr>
    </w:p>
    <w:p w14:paraId="06286ADA" w14:textId="342F8703" w:rsidR="00DC16F1" w:rsidRDefault="00000000">
      <w:pPr>
        <w:pStyle w:val="Heading6"/>
        <w:spacing w:before="94"/>
        <w:ind w:left="999" w:right="1507"/>
        <w:jc w:val="center"/>
      </w:pPr>
      <w:r>
        <w:rPr>
          <w:noProof/>
        </w:rPr>
        <w:drawing>
          <wp:anchor distT="0" distB="0" distL="0" distR="0" simplePos="0" relativeHeight="15922688" behindDoc="0" locked="0" layoutInCell="1" allowOverlap="1" wp14:anchorId="1E050B16" wp14:editId="1E5B3F94">
            <wp:simplePos x="0" y="0"/>
            <wp:positionH relativeFrom="page">
              <wp:posOffset>1143000</wp:posOffset>
            </wp:positionH>
            <wp:positionV relativeFrom="paragraph">
              <wp:posOffset>115797</wp:posOffset>
            </wp:positionV>
            <wp:extent cx="1827530" cy="2217038"/>
            <wp:effectExtent l="0" t="0" r="0" b="0"/>
            <wp:wrapNone/>
            <wp:docPr id="1665" name="image1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" name="image158.jpeg"/>
                    <pic:cNvPicPr/>
                  </pic:nvPicPr>
                  <pic:blipFill>
                    <a:blip r:embed="rId4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7530" cy="22170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K-wires</w:t>
      </w:r>
    </w:p>
    <w:p w14:paraId="5797DC2D" w14:textId="77777777" w:rsidR="00DC16F1" w:rsidRDefault="00DC16F1">
      <w:pPr>
        <w:pStyle w:val="BodyText"/>
        <w:spacing w:before="9"/>
        <w:rPr>
          <w:rFonts w:ascii="Arial"/>
          <w:b/>
          <w:sz w:val="20"/>
        </w:rPr>
      </w:pPr>
    </w:p>
    <w:p w14:paraId="77E67FEA" w14:textId="77777777" w:rsidR="00DC16F1" w:rsidRDefault="00DC16F1">
      <w:pPr>
        <w:rPr>
          <w:rFonts w:ascii="Arial"/>
          <w:sz w:val="20"/>
        </w:rPr>
        <w:sectPr w:rsidR="00DC16F1">
          <w:headerReference w:type="default" r:id="rId444"/>
          <w:footerReference w:type="default" r:id="rId445"/>
          <w:pgSz w:w="12240" w:h="15840"/>
          <w:pgMar w:top="260" w:right="0" w:bottom="1540" w:left="420" w:header="0" w:footer="1352" w:gutter="0"/>
          <w:cols w:space="720"/>
        </w:sectPr>
      </w:pPr>
    </w:p>
    <w:p w14:paraId="60C61E7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B8C32D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C8854D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52BFFB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3FEFF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8AEFF8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C8C97A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8A1FC4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95885F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41726F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73EEFA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7DBC28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6A80B1F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7BF6DC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5E2D950" w14:textId="77777777" w:rsidR="00DC16F1" w:rsidRDefault="00DC16F1">
      <w:pPr>
        <w:pStyle w:val="BodyText"/>
        <w:spacing w:before="7"/>
        <w:rPr>
          <w:rFonts w:ascii="Arial"/>
          <w:b/>
          <w:sz w:val="24"/>
        </w:rPr>
      </w:pPr>
    </w:p>
    <w:p w14:paraId="5AB7951F" w14:textId="77777777" w:rsidR="00DC16F1" w:rsidRDefault="00000000">
      <w:pPr>
        <w:pStyle w:val="BodyText"/>
        <w:ind w:left="1380" w:right="-44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 wp14:anchorId="51B19E2F" wp14:editId="260E5D46">
            <wp:extent cx="2369820" cy="1988820"/>
            <wp:effectExtent l="0" t="0" r="0" b="0"/>
            <wp:docPr id="1667" name="image1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" name="image159.png"/>
                    <pic:cNvPicPr/>
                  </pic:nvPicPr>
                  <pic:blipFill>
                    <a:blip r:embed="rId4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9820" cy="198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0B5E7" w14:textId="77777777" w:rsidR="00DC16F1" w:rsidRDefault="00DC16F1">
      <w:pPr>
        <w:pStyle w:val="BodyText"/>
        <w:spacing w:before="4"/>
        <w:rPr>
          <w:rFonts w:ascii="Arial"/>
          <w:b/>
          <w:sz w:val="28"/>
        </w:rPr>
      </w:pPr>
    </w:p>
    <w:p w14:paraId="7AAF517B" w14:textId="77777777" w:rsidR="00DC16F1" w:rsidRDefault="00000000">
      <w:pPr>
        <w:ind w:left="1380"/>
        <w:rPr>
          <w:rFonts w:ascii="Arial"/>
          <w:b/>
        </w:rPr>
      </w:pPr>
      <w:r>
        <w:rPr>
          <w:rFonts w:ascii="Arial"/>
          <w:b/>
        </w:rPr>
        <w:t>Cardiac:</w:t>
      </w:r>
    </w:p>
    <w:p w14:paraId="32D5D179" w14:textId="77777777" w:rsidR="00DC16F1" w:rsidRDefault="00000000">
      <w:pPr>
        <w:pStyle w:val="ListParagraph"/>
        <w:numPr>
          <w:ilvl w:val="0"/>
          <w:numId w:val="23"/>
        </w:numPr>
        <w:tabs>
          <w:tab w:val="left" w:pos="835"/>
        </w:tabs>
        <w:spacing w:before="94"/>
        <w:ind w:right="1956"/>
      </w:pPr>
      <w:r>
        <w:rPr>
          <w:spacing w:val="-2"/>
        </w:rPr>
        <w:br w:type="column"/>
      </w:r>
      <w:r>
        <w:t>Used</w:t>
      </w:r>
      <w:r>
        <w:rPr>
          <w:spacing w:val="-10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many</w:t>
      </w:r>
      <w:r>
        <w:rPr>
          <w:spacing w:val="-11"/>
        </w:rPr>
        <w:t xml:space="preserve"> </w:t>
      </w:r>
      <w:r>
        <w:t>types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finicky</w:t>
      </w:r>
      <w:r>
        <w:rPr>
          <w:spacing w:val="-12"/>
        </w:rPr>
        <w:t xml:space="preserve"> </w:t>
      </w:r>
      <w:r>
        <w:t>fractures.</w:t>
      </w:r>
      <w:r>
        <w:rPr>
          <w:spacing w:val="-58"/>
        </w:rPr>
        <w:t xml:space="preserve"> </w:t>
      </w:r>
      <w:r>
        <w:t>Phalanges, metacarpals/tarsals, heels,</w:t>
      </w:r>
      <w:r>
        <w:rPr>
          <w:spacing w:val="1"/>
        </w:rPr>
        <w:t xml:space="preserve"> </w:t>
      </w:r>
      <w:r>
        <w:t>wrists,</w:t>
      </w:r>
      <w:r>
        <w:rPr>
          <w:spacing w:val="-2"/>
        </w:rPr>
        <w:t xml:space="preserve"> </w:t>
      </w:r>
      <w:r>
        <w:t>etc.</w:t>
      </w:r>
    </w:p>
    <w:p w14:paraId="4FD1D71D" w14:textId="77777777" w:rsidR="00DC16F1" w:rsidRDefault="00000000">
      <w:pPr>
        <w:pStyle w:val="ListParagraph"/>
        <w:numPr>
          <w:ilvl w:val="0"/>
          <w:numId w:val="23"/>
        </w:numPr>
        <w:tabs>
          <w:tab w:val="left" w:pos="835"/>
        </w:tabs>
        <w:ind w:right="1828"/>
      </w:pPr>
      <w:r>
        <w:t>Fixates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bone</w:t>
      </w:r>
      <w:r>
        <w:rPr>
          <w:spacing w:val="-11"/>
        </w:rPr>
        <w:t xml:space="preserve"> </w:t>
      </w:r>
      <w:r>
        <w:t>until</w:t>
      </w:r>
      <w:r>
        <w:rPr>
          <w:spacing w:val="-10"/>
        </w:rPr>
        <w:t xml:space="preserve"> </w:t>
      </w:r>
      <w:r>
        <w:t>healing</w:t>
      </w:r>
      <w:r>
        <w:rPr>
          <w:spacing w:val="-7"/>
        </w:rPr>
        <w:t xml:space="preserve"> </w:t>
      </w:r>
      <w:r>
        <w:t>takes</w:t>
      </w:r>
      <w:r>
        <w:rPr>
          <w:spacing w:val="-9"/>
        </w:rPr>
        <w:t xml:space="preserve"> </w:t>
      </w:r>
      <w:r>
        <w:t>place</w:t>
      </w:r>
      <w:r>
        <w:rPr>
          <w:spacing w:val="-58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the wire</w:t>
      </w:r>
      <w:r>
        <w:rPr>
          <w:spacing w:val="-2"/>
        </w:rPr>
        <w:t xml:space="preserve"> </w:t>
      </w:r>
      <w:r>
        <w:t>is removes.</w:t>
      </w:r>
    </w:p>
    <w:p w14:paraId="40364A4D" w14:textId="77777777" w:rsidR="00DC16F1" w:rsidRDefault="00DC16F1">
      <w:pPr>
        <w:pStyle w:val="BodyText"/>
        <w:rPr>
          <w:sz w:val="24"/>
        </w:rPr>
      </w:pPr>
    </w:p>
    <w:p w14:paraId="7DCD52D9" w14:textId="77777777" w:rsidR="00DC16F1" w:rsidRDefault="00DC16F1">
      <w:pPr>
        <w:pStyle w:val="BodyText"/>
        <w:rPr>
          <w:sz w:val="24"/>
        </w:rPr>
      </w:pPr>
    </w:p>
    <w:p w14:paraId="48F037BB" w14:textId="77777777" w:rsidR="00DC16F1" w:rsidRDefault="00DC16F1">
      <w:pPr>
        <w:pStyle w:val="BodyText"/>
        <w:rPr>
          <w:sz w:val="24"/>
        </w:rPr>
      </w:pPr>
    </w:p>
    <w:p w14:paraId="4296E629" w14:textId="77777777" w:rsidR="00DC16F1" w:rsidRDefault="00DC16F1">
      <w:pPr>
        <w:pStyle w:val="BodyText"/>
        <w:rPr>
          <w:sz w:val="24"/>
        </w:rPr>
      </w:pPr>
    </w:p>
    <w:p w14:paraId="32089BF2" w14:textId="77777777" w:rsidR="00DC16F1" w:rsidRDefault="00DC16F1">
      <w:pPr>
        <w:pStyle w:val="BodyText"/>
        <w:rPr>
          <w:sz w:val="24"/>
        </w:rPr>
      </w:pPr>
    </w:p>
    <w:p w14:paraId="0F535FB8" w14:textId="77777777" w:rsidR="00DC16F1" w:rsidRDefault="00DC16F1">
      <w:pPr>
        <w:pStyle w:val="BodyText"/>
        <w:rPr>
          <w:sz w:val="24"/>
        </w:rPr>
      </w:pPr>
    </w:p>
    <w:p w14:paraId="0C8BD04B" w14:textId="77777777" w:rsidR="00DC16F1" w:rsidRDefault="00DC16F1">
      <w:pPr>
        <w:pStyle w:val="BodyText"/>
        <w:rPr>
          <w:sz w:val="33"/>
        </w:rPr>
      </w:pPr>
    </w:p>
    <w:p w14:paraId="6AC2746E" w14:textId="77777777" w:rsidR="00DC16F1" w:rsidRDefault="00000000">
      <w:pPr>
        <w:pStyle w:val="Heading6"/>
        <w:ind w:left="213"/>
      </w:pPr>
      <w:r>
        <w:t>External</w:t>
      </w:r>
      <w:r>
        <w:rPr>
          <w:spacing w:val="-11"/>
        </w:rPr>
        <w:t xml:space="preserve"> </w:t>
      </w:r>
      <w:r>
        <w:t>Fixation</w:t>
      </w:r>
      <w:r>
        <w:rPr>
          <w:spacing w:val="-12"/>
        </w:rPr>
        <w:t xml:space="preserve"> </w:t>
      </w:r>
      <w:r>
        <w:t>(ExFix)</w:t>
      </w:r>
    </w:p>
    <w:p w14:paraId="40F9A017" w14:textId="77777777" w:rsidR="00DC16F1" w:rsidRDefault="00DC16F1">
      <w:pPr>
        <w:pStyle w:val="BodyText"/>
        <w:spacing w:before="8"/>
        <w:rPr>
          <w:rFonts w:ascii="Arial"/>
          <w:b/>
          <w:sz w:val="28"/>
        </w:rPr>
      </w:pPr>
    </w:p>
    <w:p w14:paraId="437F5D0F" w14:textId="77777777" w:rsidR="00DC16F1" w:rsidRDefault="00000000">
      <w:pPr>
        <w:pStyle w:val="ListParagraph"/>
        <w:numPr>
          <w:ilvl w:val="1"/>
          <w:numId w:val="23"/>
        </w:numPr>
        <w:tabs>
          <w:tab w:val="left" w:pos="934"/>
        </w:tabs>
        <w:ind w:right="1685"/>
      </w:pPr>
      <w:r>
        <w:t>Commonly</w:t>
      </w:r>
      <w:r>
        <w:rPr>
          <w:spacing w:val="-12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t>swelling</w:t>
      </w:r>
      <w:r>
        <w:rPr>
          <w:spacing w:val="-8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limb</w:t>
      </w:r>
      <w:r>
        <w:rPr>
          <w:spacing w:val="-59"/>
        </w:rPr>
        <w:t xml:space="preserve"> </w:t>
      </w:r>
      <w:r>
        <w:t>is an</w:t>
      </w:r>
      <w:r>
        <w:rPr>
          <w:spacing w:val="-1"/>
        </w:rPr>
        <w:t xml:space="preserve"> </w:t>
      </w:r>
      <w:r>
        <w:t>issue</w:t>
      </w:r>
      <w:r>
        <w:rPr>
          <w:spacing w:val="-1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fixation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still</w:t>
      </w:r>
      <w:r>
        <w:rPr>
          <w:spacing w:val="-1"/>
        </w:rPr>
        <w:t xml:space="preserve"> </w:t>
      </w:r>
      <w:r>
        <w:t>necessary</w:t>
      </w:r>
    </w:p>
    <w:p w14:paraId="0821E5F7" w14:textId="77777777" w:rsidR="00DC16F1" w:rsidRDefault="00000000">
      <w:pPr>
        <w:pStyle w:val="ListParagraph"/>
        <w:numPr>
          <w:ilvl w:val="1"/>
          <w:numId w:val="23"/>
        </w:numPr>
        <w:tabs>
          <w:tab w:val="left" w:pos="934"/>
        </w:tabs>
        <w:spacing w:before="1"/>
        <w:ind w:right="1745"/>
      </w:pPr>
      <w:r>
        <w:t>Surgeon</w:t>
      </w:r>
      <w:r>
        <w:rPr>
          <w:spacing w:val="-14"/>
        </w:rPr>
        <w:t xml:space="preserve"> </w:t>
      </w:r>
      <w:r>
        <w:t>will</w:t>
      </w:r>
      <w:r>
        <w:rPr>
          <w:spacing w:val="-11"/>
        </w:rPr>
        <w:t xml:space="preserve"> </w:t>
      </w:r>
      <w:r>
        <w:t>perform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second</w:t>
      </w:r>
      <w:r>
        <w:rPr>
          <w:spacing w:val="-11"/>
        </w:rPr>
        <w:t xml:space="preserve"> </w:t>
      </w:r>
      <w:r>
        <w:t>procedure</w:t>
      </w:r>
      <w:r>
        <w:rPr>
          <w:spacing w:val="-58"/>
        </w:rPr>
        <w:t xml:space="preserve"> </w:t>
      </w:r>
      <w:r>
        <w:t>(ORIF) 7-10 later once swelling has</w:t>
      </w:r>
      <w:r>
        <w:rPr>
          <w:spacing w:val="1"/>
        </w:rPr>
        <w:t xml:space="preserve"> </w:t>
      </w:r>
      <w:r>
        <w:t>subsided</w:t>
      </w:r>
    </w:p>
    <w:p w14:paraId="177FDC38" w14:textId="77777777" w:rsidR="00DC16F1" w:rsidRDefault="00DC16F1">
      <w:pPr>
        <w:pStyle w:val="BodyText"/>
        <w:rPr>
          <w:sz w:val="24"/>
        </w:rPr>
      </w:pPr>
    </w:p>
    <w:p w14:paraId="1F301F9F" w14:textId="77777777" w:rsidR="00DC16F1" w:rsidRDefault="00DC16F1">
      <w:pPr>
        <w:pStyle w:val="BodyText"/>
        <w:rPr>
          <w:sz w:val="24"/>
        </w:rPr>
      </w:pPr>
    </w:p>
    <w:p w14:paraId="1439D0FC" w14:textId="77777777" w:rsidR="00DC16F1" w:rsidRDefault="00DC16F1">
      <w:pPr>
        <w:pStyle w:val="BodyText"/>
        <w:rPr>
          <w:sz w:val="24"/>
        </w:rPr>
      </w:pPr>
    </w:p>
    <w:p w14:paraId="09130C32" w14:textId="77777777" w:rsidR="00DC16F1" w:rsidRDefault="00DC16F1">
      <w:pPr>
        <w:pStyle w:val="BodyText"/>
        <w:rPr>
          <w:sz w:val="24"/>
        </w:rPr>
      </w:pPr>
    </w:p>
    <w:p w14:paraId="3AC799EE" w14:textId="77777777" w:rsidR="00DC16F1" w:rsidRDefault="00DC16F1">
      <w:pPr>
        <w:pStyle w:val="BodyText"/>
        <w:rPr>
          <w:sz w:val="24"/>
        </w:rPr>
      </w:pPr>
    </w:p>
    <w:p w14:paraId="1669090B" w14:textId="77777777" w:rsidR="00DC16F1" w:rsidRDefault="00DC16F1">
      <w:pPr>
        <w:pStyle w:val="BodyText"/>
        <w:rPr>
          <w:sz w:val="24"/>
        </w:rPr>
      </w:pPr>
    </w:p>
    <w:p w14:paraId="568CACB5" w14:textId="77777777" w:rsidR="00DC16F1" w:rsidRDefault="00DC16F1">
      <w:pPr>
        <w:pStyle w:val="BodyText"/>
        <w:rPr>
          <w:sz w:val="24"/>
        </w:rPr>
      </w:pPr>
    </w:p>
    <w:p w14:paraId="6DCA810E" w14:textId="77777777" w:rsidR="00DC16F1" w:rsidRDefault="00DC16F1">
      <w:pPr>
        <w:pStyle w:val="BodyText"/>
        <w:spacing w:before="11"/>
        <w:rPr>
          <w:sz w:val="32"/>
        </w:rPr>
      </w:pPr>
    </w:p>
    <w:p w14:paraId="0CC5E61B" w14:textId="77777777" w:rsidR="00DC16F1" w:rsidRDefault="00000000">
      <w:pPr>
        <w:pStyle w:val="Heading6"/>
        <w:ind w:left="-28"/>
      </w:pPr>
      <w:r>
        <w:rPr>
          <w:noProof/>
        </w:rPr>
        <w:drawing>
          <wp:anchor distT="0" distB="0" distL="0" distR="0" simplePos="0" relativeHeight="15923200" behindDoc="0" locked="0" layoutInCell="1" allowOverlap="1" wp14:anchorId="101D0500" wp14:editId="445577D0">
            <wp:simplePos x="0" y="0"/>
            <wp:positionH relativeFrom="page">
              <wp:posOffset>1143000</wp:posOffset>
            </wp:positionH>
            <wp:positionV relativeFrom="paragraph">
              <wp:posOffset>-4217</wp:posOffset>
            </wp:positionV>
            <wp:extent cx="2171700" cy="2194560"/>
            <wp:effectExtent l="0" t="0" r="0" b="0"/>
            <wp:wrapNone/>
            <wp:docPr id="1669" name="image1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" name="image160.jpeg"/>
                    <pic:cNvPicPr/>
                  </pic:nvPicPr>
                  <pic:blipFill>
                    <a:blip r:embed="rId4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Pacemaker</w:t>
      </w:r>
    </w:p>
    <w:p w14:paraId="1F196291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2BE71677" w14:textId="77777777" w:rsidR="00DC16F1" w:rsidRDefault="00000000">
      <w:pPr>
        <w:pStyle w:val="ListParagraph"/>
        <w:numPr>
          <w:ilvl w:val="0"/>
          <w:numId w:val="22"/>
        </w:numPr>
        <w:tabs>
          <w:tab w:val="left" w:pos="696"/>
        </w:tabs>
        <w:ind w:left="695"/>
      </w:pPr>
      <w:r>
        <w:t>Patient</w:t>
      </w:r>
      <w:r>
        <w:rPr>
          <w:spacing w:val="-12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inadequate</w:t>
      </w:r>
      <w:r>
        <w:rPr>
          <w:spacing w:val="-14"/>
        </w:rPr>
        <w:t xml:space="preserve"> </w:t>
      </w:r>
      <w:r>
        <w:t>cardiac</w:t>
      </w:r>
      <w:r>
        <w:rPr>
          <w:spacing w:val="-10"/>
        </w:rPr>
        <w:t xml:space="preserve"> </w:t>
      </w:r>
      <w:r>
        <w:t>pacing</w:t>
      </w:r>
    </w:p>
    <w:p w14:paraId="5B559923" w14:textId="77777777" w:rsidR="00DC16F1" w:rsidRDefault="00000000">
      <w:pPr>
        <w:pStyle w:val="ListParagraph"/>
        <w:numPr>
          <w:ilvl w:val="0"/>
          <w:numId w:val="22"/>
        </w:numPr>
        <w:tabs>
          <w:tab w:val="left" w:pos="694"/>
        </w:tabs>
        <w:spacing w:before="4"/>
        <w:ind w:right="1442" w:hanging="360"/>
      </w:pPr>
      <w:r>
        <w:t>Consists of 1 (single chamber), 2 (dual</w:t>
      </w:r>
      <w:r>
        <w:rPr>
          <w:spacing w:val="1"/>
        </w:rPr>
        <w:t xml:space="preserve"> </w:t>
      </w:r>
      <w:r>
        <w:t>chamber)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(CRT)</w:t>
      </w:r>
      <w:r>
        <w:rPr>
          <w:spacing w:val="-7"/>
        </w:rPr>
        <w:t xml:space="preserve"> </w:t>
      </w:r>
      <w:r>
        <w:t>leads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generator</w:t>
      </w:r>
      <w:r>
        <w:rPr>
          <w:spacing w:val="-5"/>
        </w:rPr>
        <w:t xml:space="preserve"> </w:t>
      </w:r>
      <w:r>
        <w:t>up</w:t>
      </w:r>
      <w:r>
        <w:rPr>
          <w:spacing w:val="-58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 left</w:t>
      </w:r>
      <w:r>
        <w:rPr>
          <w:spacing w:val="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shoulder</w:t>
      </w:r>
    </w:p>
    <w:p w14:paraId="7DE0BF9C" w14:textId="77777777" w:rsidR="00DC16F1" w:rsidRDefault="00000000">
      <w:pPr>
        <w:pStyle w:val="ListParagraph"/>
        <w:numPr>
          <w:ilvl w:val="0"/>
          <w:numId w:val="22"/>
        </w:numPr>
        <w:tabs>
          <w:tab w:val="left" w:pos="694"/>
        </w:tabs>
        <w:spacing w:before="2"/>
        <w:ind w:right="1445" w:hanging="360"/>
      </w:pPr>
      <w:r>
        <w:t>Vascular</w:t>
      </w:r>
      <w:r>
        <w:rPr>
          <w:spacing w:val="-6"/>
        </w:rPr>
        <w:t xml:space="preserve"> </w:t>
      </w:r>
      <w:r>
        <w:t>runs</w:t>
      </w:r>
      <w:r>
        <w:rPr>
          <w:spacing w:val="-10"/>
        </w:rPr>
        <w:t xml:space="preserve"> </w:t>
      </w:r>
      <w:r>
        <w:t>(cine</w:t>
      </w:r>
      <w:r>
        <w:rPr>
          <w:spacing w:val="-8"/>
        </w:rPr>
        <w:t xml:space="preserve"> </w:t>
      </w:r>
      <w:r>
        <w:t>runs)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common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these</w:t>
      </w:r>
      <w:r>
        <w:rPr>
          <w:spacing w:val="-58"/>
        </w:rPr>
        <w:t xml:space="preserve"> </w:t>
      </w:r>
      <w:r>
        <w:t>cases</w:t>
      </w:r>
    </w:p>
    <w:p w14:paraId="3223B317" w14:textId="77777777" w:rsidR="00DC16F1" w:rsidRDefault="00000000">
      <w:pPr>
        <w:pStyle w:val="ListParagraph"/>
        <w:numPr>
          <w:ilvl w:val="0"/>
          <w:numId w:val="22"/>
        </w:numPr>
        <w:tabs>
          <w:tab w:val="left" w:pos="696"/>
        </w:tabs>
        <w:spacing w:before="3"/>
        <w:ind w:left="695"/>
      </w:pPr>
      <w:r>
        <w:t>Always</w:t>
      </w:r>
      <w:r>
        <w:rPr>
          <w:spacing w:val="-8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cardiac</w:t>
      </w:r>
      <w:r>
        <w:rPr>
          <w:spacing w:val="-8"/>
        </w:rPr>
        <w:t xml:space="preserve"> </w:t>
      </w:r>
      <w:r>
        <w:t>appropriate</w:t>
      </w:r>
      <w:r>
        <w:rPr>
          <w:spacing w:val="-10"/>
        </w:rPr>
        <w:t xml:space="preserve"> </w:t>
      </w:r>
      <w:r>
        <w:t>C-arm</w:t>
      </w:r>
    </w:p>
    <w:p w14:paraId="1E9A5718" w14:textId="77777777" w:rsidR="00DC16F1" w:rsidRDefault="00DC16F1">
      <w:p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5112" w:space="40"/>
            <w:col w:w="6668"/>
          </w:cols>
        </w:sectPr>
      </w:pPr>
    </w:p>
    <w:p w14:paraId="220BF01D" w14:textId="77777777" w:rsidR="00DC16F1" w:rsidRDefault="00DC16F1">
      <w:pPr>
        <w:pStyle w:val="BodyText"/>
        <w:rPr>
          <w:sz w:val="20"/>
        </w:rPr>
      </w:pPr>
    </w:p>
    <w:p w14:paraId="3F074B72" w14:textId="77777777" w:rsidR="00DC16F1" w:rsidRDefault="00DC16F1">
      <w:pPr>
        <w:pStyle w:val="BodyText"/>
        <w:rPr>
          <w:sz w:val="20"/>
        </w:rPr>
      </w:pPr>
    </w:p>
    <w:p w14:paraId="15E63620" w14:textId="77777777" w:rsidR="00DC16F1" w:rsidRDefault="00DC16F1">
      <w:pPr>
        <w:pStyle w:val="BodyText"/>
        <w:rPr>
          <w:sz w:val="20"/>
        </w:rPr>
      </w:pPr>
    </w:p>
    <w:p w14:paraId="3BB717B5" w14:textId="77777777" w:rsidR="00DC16F1" w:rsidRDefault="00DC16F1">
      <w:pPr>
        <w:pStyle w:val="BodyText"/>
        <w:rPr>
          <w:sz w:val="20"/>
        </w:rPr>
      </w:pPr>
    </w:p>
    <w:p w14:paraId="7A15496D" w14:textId="77777777" w:rsidR="00DC16F1" w:rsidRDefault="00DC16F1">
      <w:pPr>
        <w:pStyle w:val="BodyText"/>
        <w:rPr>
          <w:sz w:val="20"/>
        </w:rPr>
      </w:pPr>
    </w:p>
    <w:p w14:paraId="1DAED02A" w14:textId="77777777" w:rsidR="00DC16F1" w:rsidRDefault="00DC16F1">
      <w:pPr>
        <w:pStyle w:val="BodyText"/>
        <w:rPr>
          <w:sz w:val="20"/>
        </w:rPr>
      </w:pPr>
    </w:p>
    <w:p w14:paraId="56748E95" w14:textId="77777777" w:rsidR="00DC16F1" w:rsidRDefault="00DC16F1">
      <w:pPr>
        <w:rPr>
          <w:sz w:val="20"/>
        </w:rPr>
        <w:sectPr w:rsidR="00DC16F1">
          <w:headerReference w:type="default" r:id="rId448"/>
          <w:footerReference w:type="default" r:id="rId449"/>
          <w:pgSz w:w="12240" w:h="15840"/>
          <w:pgMar w:top="260" w:right="0" w:bottom="1540" w:left="420" w:header="0" w:footer="1352" w:gutter="0"/>
          <w:cols w:space="720"/>
        </w:sectPr>
      </w:pPr>
    </w:p>
    <w:p w14:paraId="508ED43A" w14:textId="77777777" w:rsidR="00DC16F1" w:rsidRDefault="00DC16F1">
      <w:pPr>
        <w:pStyle w:val="BodyText"/>
        <w:spacing w:before="11"/>
        <w:rPr>
          <w:sz w:val="18"/>
        </w:rPr>
      </w:pPr>
    </w:p>
    <w:p w14:paraId="127096B4" w14:textId="77777777" w:rsidR="00DC16F1" w:rsidRDefault="00000000">
      <w:pPr>
        <w:pStyle w:val="Heading6"/>
        <w:ind w:left="1380"/>
      </w:pPr>
      <w:r>
        <w:t>Other:</w:t>
      </w:r>
    </w:p>
    <w:p w14:paraId="045244DF" w14:textId="77777777" w:rsidR="00DC16F1" w:rsidRDefault="00DC16F1">
      <w:pPr>
        <w:pStyle w:val="BodyText"/>
        <w:spacing w:before="7"/>
        <w:rPr>
          <w:rFonts w:ascii="Arial"/>
          <w:b/>
          <w:sz w:val="27"/>
        </w:rPr>
      </w:pPr>
    </w:p>
    <w:p w14:paraId="6328CB71" w14:textId="77777777" w:rsidR="00DC16F1" w:rsidRDefault="00000000">
      <w:pPr>
        <w:pStyle w:val="BodyText"/>
        <w:ind w:left="1380" w:right="-44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 wp14:anchorId="1DE243DA" wp14:editId="0C51BB25">
            <wp:extent cx="2284299" cy="2034539"/>
            <wp:effectExtent l="0" t="0" r="0" b="0"/>
            <wp:docPr id="1671" name="image1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" name="image161.jpeg"/>
                    <pic:cNvPicPr/>
                  </pic:nvPicPr>
                  <pic:blipFill>
                    <a:blip r:embed="rId4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4299" cy="2034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1A33D" w14:textId="77777777" w:rsidR="00DC16F1" w:rsidRDefault="00000000">
      <w:pPr>
        <w:pStyle w:val="BodyText"/>
        <w:rPr>
          <w:rFonts w:ascii="Arial"/>
          <w:b/>
          <w:sz w:val="24"/>
        </w:rPr>
      </w:pPr>
      <w:r>
        <w:br w:type="column"/>
      </w:r>
    </w:p>
    <w:p w14:paraId="52B0384C" w14:textId="77777777" w:rsidR="00DC16F1" w:rsidRDefault="00DC16F1">
      <w:pPr>
        <w:pStyle w:val="BodyText"/>
        <w:rPr>
          <w:rFonts w:ascii="Arial"/>
          <w:b/>
          <w:sz w:val="24"/>
        </w:rPr>
      </w:pPr>
    </w:p>
    <w:p w14:paraId="4D6C8CFB" w14:textId="77777777" w:rsidR="00DC16F1" w:rsidRDefault="00DC16F1">
      <w:pPr>
        <w:pStyle w:val="BodyText"/>
        <w:spacing w:before="10"/>
        <w:rPr>
          <w:rFonts w:ascii="Arial"/>
          <w:b/>
          <w:sz w:val="21"/>
        </w:rPr>
      </w:pPr>
    </w:p>
    <w:p w14:paraId="58695D10" w14:textId="2DA2E12A" w:rsidR="00DC16F1" w:rsidRDefault="00000000">
      <w:pPr>
        <w:ind w:left="577"/>
        <w:rPr>
          <w:rFonts w:ascii="Arial"/>
          <w:b/>
        </w:rPr>
      </w:pPr>
      <w:r>
        <w:rPr>
          <w:rFonts w:ascii="Arial"/>
          <w:b/>
        </w:rPr>
        <w:t>Total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Hip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Replacement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(Dr.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Burkart)</w:t>
      </w:r>
    </w:p>
    <w:p w14:paraId="5D240D85" w14:textId="77777777" w:rsidR="00DC16F1" w:rsidRDefault="00DC16F1">
      <w:pPr>
        <w:pStyle w:val="BodyText"/>
        <w:spacing w:before="6"/>
        <w:rPr>
          <w:rFonts w:ascii="Arial"/>
          <w:b/>
          <w:sz w:val="28"/>
        </w:rPr>
      </w:pPr>
    </w:p>
    <w:p w14:paraId="4B2797EF" w14:textId="77777777" w:rsidR="00DC16F1" w:rsidRDefault="00000000">
      <w:pPr>
        <w:pStyle w:val="ListParagraph"/>
        <w:numPr>
          <w:ilvl w:val="1"/>
          <w:numId w:val="22"/>
        </w:numPr>
        <w:tabs>
          <w:tab w:val="left" w:pos="1300"/>
        </w:tabs>
        <w:spacing w:line="252" w:lineRule="exact"/>
      </w:pPr>
      <w:r>
        <w:t>X-table</w:t>
      </w:r>
      <w:r>
        <w:rPr>
          <w:spacing w:val="-8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>pelvis</w:t>
      </w:r>
      <w:r>
        <w:rPr>
          <w:spacing w:val="-6"/>
        </w:rPr>
        <w:t xml:space="preserve"> </w:t>
      </w:r>
      <w:r>
        <w:t>done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OR</w:t>
      </w:r>
    </w:p>
    <w:p w14:paraId="48FC85E3" w14:textId="77777777" w:rsidR="00DC16F1" w:rsidRDefault="00000000">
      <w:pPr>
        <w:pStyle w:val="ListParagraph"/>
        <w:numPr>
          <w:ilvl w:val="1"/>
          <w:numId w:val="22"/>
        </w:numPr>
        <w:tabs>
          <w:tab w:val="left" w:pos="1300"/>
        </w:tabs>
        <w:spacing w:line="252" w:lineRule="exact"/>
      </w:pPr>
      <w:r>
        <w:t>Patient</w:t>
      </w:r>
      <w:r>
        <w:rPr>
          <w:spacing w:val="-11"/>
        </w:rPr>
        <w:t xml:space="preserve"> </w:t>
      </w:r>
      <w:r>
        <w:t>positioned</w:t>
      </w:r>
      <w:r>
        <w:rPr>
          <w:spacing w:val="-13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affected</w:t>
      </w:r>
      <w:r>
        <w:rPr>
          <w:spacing w:val="-13"/>
        </w:rPr>
        <w:t xml:space="preserve"> </w:t>
      </w:r>
      <w:r>
        <w:t>side</w:t>
      </w:r>
      <w:r>
        <w:rPr>
          <w:spacing w:val="-12"/>
        </w:rPr>
        <w:t xml:space="preserve"> </w:t>
      </w:r>
      <w:r>
        <w:t>up</w:t>
      </w:r>
    </w:p>
    <w:p w14:paraId="1AA93C0B" w14:textId="77777777" w:rsidR="00DC16F1" w:rsidRDefault="00000000">
      <w:pPr>
        <w:pStyle w:val="ListParagraph"/>
        <w:numPr>
          <w:ilvl w:val="1"/>
          <w:numId w:val="22"/>
        </w:numPr>
        <w:tabs>
          <w:tab w:val="left" w:pos="1300"/>
        </w:tabs>
        <w:spacing w:before="4"/>
        <w:ind w:right="839"/>
      </w:pPr>
      <w:r>
        <w:rPr>
          <w:spacing w:val="-1"/>
        </w:rPr>
        <w:t>Increase</w:t>
      </w:r>
      <w:r>
        <w:rPr>
          <w:spacing w:val="-12"/>
        </w:rPr>
        <w:t xml:space="preserve"> </w:t>
      </w:r>
      <w:r>
        <w:rPr>
          <w:spacing w:val="-1"/>
        </w:rPr>
        <w:t>technique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compensate</w:t>
      </w:r>
      <w:r>
        <w:rPr>
          <w:spacing w:val="-1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increased</w:t>
      </w:r>
      <w:r>
        <w:rPr>
          <w:spacing w:val="-58"/>
        </w:rPr>
        <w:t xml:space="preserve"> </w:t>
      </w:r>
      <w:r>
        <w:t>soft</w:t>
      </w:r>
      <w:r>
        <w:rPr>
          <w:spacing w:val="-1"/>
        </w:rPr>
        <w:t xml:space="preserve"> </w:t>
      </w:r>
      <w:r>
        <w:t>tissue</w:t>
      </w:r>
      <w:r>
        <w:rPr>
          <w:spacing w:val="-2"/>
        </w:rPr>
        <w:t xml:space="preserve"> </w:t>
      </w:r>
      <w:r>
        <w:t>density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side down</w:t>
      </w:r>
    </w:p>
    <w:p w14:paraId="69713F05" w14:textId="77777777" w:rsidR="00DC16F1" w:rsidRDefault="00000000">
      <w:pPr>
        <w:pStyle w:val="ListParagraph"/>
        <w:numPr>
          <w:ilvl w:val="1"/>
          <w:numId w:val="22"/>
        </w:numPr>
        <w:tabs>
          <w:tab w:val="left" w:pos="1300"/>
        </w:tabs>
        <w:spacing w:line="244" w:lineRule="auto"/>
        <w:ind w:right="1993"/>
      </w:pPr>
      <w:r>
        <w:t>Lines</w:t>
      </w:r>
      <w:r>
        <w:rPr>
          <w:spacing w:val="-10"/>
        </w:rPr>
        <w:t xml:space="preserve"> </w:t>
      </w:r>
      <w:r>
        <w:t>drawn</w:t>
      </w:r>
      <w:r>
        <w:rPr>
          <w:spacing w:val="-9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image</w:t>
      </w:r>
      <w:r>
        <w:rPr>
          <w:spacing w:val="-9"/>
        </w:rPr>
        <w:t xml:space="preserve"> </w:t>
      </w:r>
      <w:r>
        <w:t>post</w:t>
      </w:r>
      <w:r>
        <w:rPr>
          <w:spacing w:val="-8"/>
        </w:rPr>
        <w:t xml:space="preserve"> </w:t>
      </w:r>
      <w:r>
        <w:t>exam</w:t>
      </w:r>
      <w:r>
        <w:rPr>
          <w:spacing w:val="-12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measurement</w:t>
      </w:r>
    </w:p>
    <w:p w14:paraId="388B9888" w14:textId="77777777" w:rsidR="00DC16F1" w:rsidRDefault="00DC16F1">
      <w:pPr>
        <w:pStyle w:val="BodyText"/>
        <w:rPr>
          <w:sz w:val="24"/>
        </w:rPr>
      </w:pPr>
    </w:p>
    <w:p w14:paraId="5E675A98" w14:textId="77777777" w:rsidR="00DC16F1" w:rsidRDefault="00DC16F1">
      <w:pPr>
        <w:pStyle w:val="BodyText"/>
        <w:rPr>
          <w:sz w:val="24"/>
        </w:rPr>
      </w:pPr>
    </w:p>
    <w:p w14:paraId="3E0B541B" w14:textId="77777777" w:rsidR="00DC16F1" w:rsidRDefault="00DC16F1">
      <w:pPr>
        <w:pStyle w:val="BodyText"/>
        <w:rPr>
          <w:sz w:val="24"/>
        </w:rPr>
      </w:pPr>
    </w:p>
    <w:p w14:paraId="53A6764F" w14:textId="77777777" w:rsidR="00DC16F1" w:rsidRDefault="00DC16F1">
      <w:pPr>
        <w:pStyle w:val="BodyText"/>
        <w:rPr>
          <w:sz w:val="24"/>
        </w:rPr>
      </w:pPr>
    </w:p>
    <w:p w14:paraId="3415A11F" w14:textId="77777777" w:rsidR="00DC16F1" w:rsidRDefault="00DC16F1">
      <w:pPr>
        <w:pStyle w:val="BodyText"/>
        <w:rPr>
          <w:sz w:val="24"/>
        </w:rPr>
      </w:pPr>
    </w:p>
    <w:p w14:paraId="3CD2F5BB" w14:textId="77777777" w:rsidR="00DC16F1" w:rsidRDefault="00DC16F1">
      <w:pPr>
        <w:pStyle w:val="BodyText"/>
        <w:rPr>
          <w:sz w:val="24"/>
        </w:rPr>
      </w:pPr>
    </w:p>
    <w:p w14:paraId="0429EE1D" w14:textId="77777777" w:rsidR="00DC16F1" w:rsidRDefault="00DC16F1">
      <w:pPr>
        <w:pStyle w:val="BodyText"/>
        <w:spacing w:before="8"/>
        <w:rPr>
          <w:sz w:val="33"/>
        </w:rPr>
      </w:pPr>
    </w:p>
    <w:p w14:paraId="57A08695" w14:textId="77777777" w:rsidR="00DC16F1" w:rsidRDefault="00000000">
      <w:pPr>
        <w:pStyle w:val="Heading6"/>
        <w:numPr>
          <w:ilvl w:val="0"/>
          <w:numId w:val="21"/>
        </w:numPr>
        <w:tabs>
          <w:tab w:val="left" w:pos="390"/>
        </w:tabs>
      </w:pPr>
      <w:r>
        <w:rPr>
          <w:noProof/>
        </w:rPr>
        <w:drawing>
          <wp:anchor distT="0" distB="0" distL="0" distR="0" simplePos="0" relativeHeight="15924224" behindDoc="0" locked="0" layoutInCell="1" allowOverlap="1" wp14:anchorId="273B06C3" wp14:editId="1E7F3E0F">
            <wp:simplePos x="0" y="0"/>
            <wp:positionH relativeFrom="page">
              <wp:posOffset>1143000</wp:posOffset>
            </wp:positionH>
            <wp:positionV relativeFrom="paragraph">
              <wp:posOffset>-52224</wp:posOffset>
            </wp:positionV>
            <wp:extent cx="1808480" cy="3342766"/>
            <wp:effectExtent l="0" t="0" r="0" b="0"/>
            <wp:wrapNone/>
            <wp:docPr id="1675" name="image1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" name="image162.jpeg"/>
                    <pic:cNvPicPr/>
                  </pic:nvPicPr>
                  <pic:blipFill>
                    <a:blip r:embed="rId4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8480" cy="33427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table</w:t>
      </w:r>
      <w:r>
        <w:rPr>
          <w:spacing w:val="-12"/>
        </w:rPr>
        <w:t xml:space="preserve"> </w:t>
      </w:r>
      <w:r>
        <w:t>Spines</w:t>
      </w:r>
    </w:p>
    <w:p w14:paraId="4457D6DF" w14:textId="77777777" w:rsidR="00DC16F1" w:rsidRDefault="00DC16F1">
      <w:pPr>
        <w:pStyle w:val="BodyText"/>
        <w:spacing w:before="5"/>
        <w:rPr>
          <w:rFonts w:ascii="Arial"/>
          <w:b/>
          <w:sz w:val="28"/>
        </w:rPr>
      </w:pPr>
    </w:p>
    <w:p w14:paraId="78DB138E" w14:textId="77777777" w:rsidR="00DC16F1" w:rsidRDefault="00000000">
      <w:pPr>
        <w:pStyle w:val="ListParagraph"/>
        <w:numPr>
          <w:ilvl w:val="1"/>
          <w:numId w:val="21"/>
        </w:numPr>
        <w:tabs>
          <w:tab w:val="left" w:pos="892"/>
        </w:tabs>
        <w:spacing w:before="1"/>
        <w:ind w:right="1248"/>
      </w:pPr>
      <w:r>
        <w:t>Used to localize region of interest and confirm</w:t>
      </w:r>
      <w:r>
        <w:rPr>
          <w:spacing w:val="1"/>
        </w:rPr>
        <w:t xml:space="preserve"> </w:t>
      </w:r>
      <w:r>
        <w:t>appropriate</w:t>
      </w:r>
      <w:r>
        <w:rPr>
          <w:spacing w:val="-14"/>
        </w:rPr>
        <w:t xml:space="preserve"> </w:t>
      </w:r>
      <w:r>
        <w:t>hardware</w:t>
      </w:r>
      <w:r>
        <w:rPr>
          <w:spacing w:val="-9"/>
        </w:rPr>
        <w:t xml:space="preserve"> </w:t>
      </w:r>
      <w:r>
        <w:t>placement</w:t>
      </w:r>
      <w:r>
        <w:rPr>
          <w:spacing w:val="-10"/>
        </w:rPr>
        <w:t xml:space="preserve"> </w:t>
      </w:r>
      <w:r>
        <w:t>on</w:t>
      </w:r>
      <w:r>
        <w:rPr>
          <w:spacing w:val="-13"/>
        </w:rPr>
        <w:t xml:space="preserve"> </w:t>
      </w:r>
      <w:r>
        <w:t>spine</w:t>
      </w:r>
      <w:r>
        <w:rPr>
          <w:spacing w:val="-10"/>
        </w:rPr>
        <w:t xml:space="preserve"> </w:t>
      </w:r>
      <w:r>
        <w:t>cases</w:t>
      </w:r>
      <w:r>
        <w:rPr>
          <w:spacing w:val="-58"/>
        </w:rPr>
        <w:t xml:space="preserve"> </w:t>
      </w:r>
      <w:r>
        <w:t>where</w:t>
      </w:r>
      <w:r>
        <w:rPr>
          <w:spacing w:val="-2"/>
        </w:rPr>
        <w:t xml:space="preserve"> </w:t>
      </w:r>
      <w:r>
        <w:t>constant</w:t>
      </w:r>
      <w:r>
        <w:rPr>
          <w:spacing w:val="-3"/>
        </w:rPr>
        <w:t xml:space="preserve"> </w:t>
      </w:r>
      <w:r>
        <w:t>c-arm</w:t>
      </w:r>
      <w:r>
        <w:rPr>
          <w:spacing w:val="-1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required</w:t>
      </w:r>
    </w:p>
    <w:p w14:paraId="078A3A08" w14:textId="77777777" w:rsidR="00DC16F1" w:rsidRDefault="00000000">
      <w:pPr>
        <w:pStyle w:val="ListParagraph"/>
        <w:numPr>
          <w:ilvl w:val="1"/>
          <w:numId w:val="21"/>
        </w:numPr>
        <w:tabs>
          <w:tab w:val="left" w:pos="892"/>
        </w:tabs>
        <w:spacing w:line="250" w:lineRule="exact"/>
        <w:ind w:hanging="361"/>
      </w:pPr>
      <w:r>
        <w:t>L-spine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c-spine</w:t>
      </w:r>
      <w:r>
        <w:rPr>
          <w:spacing w:val="-8"/>
        </w:rPr>
        <w:t xml:space="preserve"> </w:t>
      </w:r>
      <w:r>
        <w:t>exams</w:t>
      </w:r>
    </w:p>
    <w:p w14:paraId="5CE0F9BB" w14:textId="77777777" w:rsidR="00DC16F1" w:rsidRDefault="00DC16F1">
      <w:pPr>
        <w:spacing w:line="250" w:lineRule="exact"/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977" w:space="40"/>
            <w:col w:w="6803"/>
          </w:cols>
        </w:sectPr>
      </w:pPr>
    </w:p>
    <w:p w14:paraId="3DD956F2" w14:textId="0C61DD81" w:rsidR="00DC16F1" w:rsidRDefault="00DC16F1">
      <w:pPr>
        <w:pStyle w:val="BodyText"/>
        <w:ind w:left="9135"/>
        <w:rPr>
          <w:sz w:val="20"/>
        </w:rPr>
      </w:pPr>
    </w:p>
    <w:p w14:paraId="55E95DDA" w14:textId="77777777" w:rsidR="00DC16F1" w:rsidRDefault="00DC16F1">
      <w:pPr>
        <w:pStyle w:val="BodyText"/>
        <w:rPr>
          <w:sz w:val="20"/>
        </w:rPr>
      </w:pPr>
    </w:p>
    <w:p w14:paraId="74C24929" w14:textId="77777777" w:rsidR="00DC16F1" w:rsidRDefault="00DC16F1">
      <w:pPr>
        <w:pStyle w:val="BodyText"/>
        <w:rPr>
          <w:sz w:val="20"/>
        </w:rPr>
      </w:pPr>
    </w:p>
    <w:p w14:paraId="5C7DA959" w14:textId="77777777" w:rsidR="00DC16F1" w:rsidRDefault="00DC16F1">
      <w:pPr>
        <w:pStyle w:val="BodyText"/>
        <w:rPr>
          <w:sz w:val="20"/>
        </w:rPr>
      </w:pPr>
    </w:p>
    <w:p w14:paraId="5BD6941F" w14:textId="77777777" w:rsidR="00DC16F1" w:rsidRDefault="00DC16F1">
      <w:pPr>
        <w:pStyle w:val="BodyText"/>
        <w:rPr>
          <w:sz w:val="20"/>
        </w:rPr>
      </w:pPr>
    </w:p>
    <w:p w14:paraId="51FD4C77" w14:textId="77777777" w:rsidR="00DC16F1" w:rsidRDefault="00DC16F1">
      <w:pPr>
        <w:pStyle w:val="BodyText"/>
        <w:rPr>
          <w:sz w:val="20"/>
        </w:rPr>
      </w:pPr>
    </w:p>
    <w:p w14:paraId="7D6B5DF3" w14:textId="77777777" w:rsidR="00DC16F1" w:rsidRDefault="00DC16F1">
      <w:pPr>
        <w:pStyle w:val="BodyText"/>
        <w:rPr>
          <w:sz w:val="20"/>
        </w:rPr>
      </w:pPr>
    </w:p>
    <w:p w14:paraId="1B0022A0" w14:textId="77777777" w:rsidR="00DC16F1" w:rsidRDefault="00DC16F1">
      <w:pPr>
        <w:pStyle w:val="BodyText"/>
        <w:rPr>
          <w:sz w:val="20"/>
        </w:rPr>
      </w:pPr>
    </w:p>
    <w:p w14:paraId="6F3D049A" w14:textId="77777777" w:rsidR="00DC16F1" w:rsidRDefault="00DC16F1">
      <w:pPr>
        <w:pStyle w:val="BodyText"/>
        <w:rPr>
          <w:sz w:val="20"/>
        </w:rPr>
      </w:pPr>
    </w:p>
    <w:p w14:paraId="12E675CB" w14:textId="77777777" w:rsidR="00DC16F1" w:rsidRDefault="00DC16F1">
      <w:pPr>
        <w:pStyle w:val="BodyText"/>
        <w:rPr>
          <w:sz w:val="20"/>
        </w:rPr>
      </w:pPr>
    </w:p>
    <w:p w14:paraId="2E41AB50" w14:textId="77777777" w:rsidR="00DC16F1" w:rsidRDefault="00DC16F1">
      <w:pPr>
        <w:pStyle w:val="BodyText"/>
        <w:rPr>
          <w:sz w:val="20"/>
        </w:rPr>
      </w:pPr>
    </w:p>
    <w:p w14:paraId="2855E93E" w14:textId="77777777" w:rsidR="00DC16F1" w:rsidRDefault="00DC16F1">
      <w:pPr>
        <w:pStyle w:val="BodyText"/>
        <w:spacing w:before="5"/>
        <w:rPr>
          <w:sz w:val="26"/>
        </w:rPr>
      </w:pPr>
    </w:p>
    <w:p w14:paraId="02E1A673" w14:textId="77777777" w:rsidR="00DC16F1" w:rsidRDefault="00000000">
      <w:pPr>
        <w:pStyle w:val="Heading1"/>
        <w:ind w:left="999" w:right="1410"/>
      </w:pPr>
      <w:bookmarkStart w:id="63" w:name="_bookmark63"/>
      <w:bookmarkEnd w:id="63"/>
      <w:r>
        <w:t>Techniques</w:t>
      </w:r>
    </w:p>
    <w:p w14:paraId="25BB42BA" w14:textId="77777777" w:rsidR="00DC16F1" w:rsidRDefault="00000000">
      <w:pPr>
        <w:spacing w:before="364" w:line="276" w:lineRule="auto"/>
        <w:ind w:left="999" w:right="1417"/>
        <w:jc w:val="center"/>
        <w:rPr>
          <w:sz w:val="96"/>
        </w:rPr>
      </w:pPr>
      <w:r>
        <w:rPr>
          <w:sz w:val="96"/>
        </w:rPr>
        <w:t>Tips</w:t>
      </w:r>
      <w:r>
        <w:rPr>
          <w:spacing w:val="-25"/>
          <w:sz w:val="96"/>
        </w:rPr>
        <w:t xml:space="preserve"> </w:t>
      </w:r>
      <w:r>
        <w:rPr>
          <w:sz w:val="96"/>
        </w:rPr>
        <w:t>and</w:t>
      </w:r>
      <w:r>
        <w:rPr>
          <w:spacing w:val="-25"/>
          <w:sz w:val="96"/>
        </w:rPr>
        <w:t xml:space="preserve"> </w:t>
      </w:r>
      <w:r>
        <w:rPr>
          <w:sz w:val="96"/>
        </w:rPr>
        <w:t>Exposure</w:t>
      </w:r>
      <w:r>
        <w:rPr>
          <w:spacing w:val="-264"/>
          <w:sz w:val="96"/>
        </w:rPr>
        <w:t xml:space="preserve"> </w:t>
      </w:r>
      <w:r>
        <w:rPr>
          <w:sz w:val="96"/>
        </w:rPr>
        <w:t>Index</w:t>
      </w:r>
      <w:r>
        <w:rPr>
          <w:spacing w:val="-1"/>
          <w:sz w:val="96"/>
        </w:rPr>
        <w:t xml:space="preserve"> </w:t>
      </w:r>
      <w:r>
        <w:rPr>
          <w:sz w:val="96"/>
        </w:rPr>
        <w:t>Numbers</w:t>
      </w:r>
    </w:p>
    <w:p w14:paraId="1BFB8ED9" w14:textId="77777777" w:rsidR="00DC16F1" w:rsidRDefault="00DC16F1">
      <w:pPr>
        <w:pStyle w:val="BodyText"/>
        <w:spacing w:before="7"/>
        <w:rPr>
          <w:sz w:val="110"/>
        </w:rPr>
      </w:pPr>
    </w:p>
    <w:p w14:paraId="1CA3EAEF" w14:textId="77777777" w:rsidR="00DC16F1" w:rsidRDefault="00000000">
      <w:pPr>
        <w:ind w:left="999" w:right="1417"/>
        <w:jc w:val="center"/>
        <w:rPr>
          <w:rFonts w:ascii="Arial"/>
          <w:b/>
          <w:sz w:val="48"/>
        </w:rPr>
      </w:pPr>
      <w:r>
        <w:rPr>
          <w:rFonts w:ascii="Arial"/>
          <w:b/>
          <w:sz w:val="48"/>
        </w:rPr>
        <w:t>(Subject</w:t>
      </w:r>
      <w:r>
        <w:rPr>
          <w:rFonts w:ascii="Arial"/>
          <w:b/>
          <w:spacing w:val="-15"/>
          <w:sz w:val="48"/>
        </w:rPr>
        <w:t xml:space="preserve"> </w:t>
      </w:r>
      <w:r>
        <w:rPr>
          <w:rFonts w:ascii="Arial"/>
          <w:b/>
          <w:sz w:val="48"/>
        </w:rPr>
        <w:t>to</w:t>
      </w:r>
      <w:r>
        <w:rPr>
          <w:rFonts w:ascii="Arial"/>
          <w:b/>
          <w:spacing w:val="-15"/>
          <w:sz w:val="48"/>
        </w:rPr>
        <w:t xml:space="preserve"> </w:t>
      </w:r>
      <w:r>
        <w:rPr>
          <w:rFonts w:ascii="Arial"/>
          <w:b/>
          <w:sz w:val="48"/>
        </w:rPr>
        <w:t>variation</w:t>
      </w:r>
      <w:r>
        <w:rPr>
          <w:rFonts w:ascii="Arial"/>
          <w:b/>
          <w:spacing w:val="-16"/>
          <w:sz w:val="48"/>
        </w:rPr>
        <w:t xml:space="preserve"> </w:t>
      </w:r>
      <w:r>
        <w:rPr>
          <w:rFonts w:ascii="Arial"/>
          <w:b/>
          <w:sz w:val="48"/>
        </w:rPr>
        <w:t>based</w:t>
      </w:r>
      <w:r>
        <w:rPr>
          <w:rFonts w:ascii="Arial"/>
          <w:b/>
          <w:spacing w:val="-16"/>
          <w:sz w:val="48"/>
        </w:rPr>
        <w:t xml:space="preserve"> </w:t>
      </w:r>
      <w:r>
        <w:rPr>
          <w:rFonts w:ascii="Arial"/>
          <w:b/>
          <w:sz w:val="48"/>
        </w:rPr>
        <w:t>on</w:t>
      </w:r>
      <w:r>
        <w:rPr>
          <w:rFonts w:ascii="Arial"/>
          <w:b/>
          <w:spacing w:val="-12"/>
          <w:sz w:val="48"/>
        </w:rPr>
        <w:t xml:space="preserve"> </w:t>
      </w:r>
      <w:r>
        <w:rPr>
          <w:rFonts w:ascii="Arial"/>
          <w:b/>
          <w:sz w:val="48"/>
        </w:rPr>
        <w:t>site)</w:t>
      </w:r>
    </w:p>
    <w:p w14:paraId="57788CF8" w14:textId="77777777" w:rsidR="00DC16F1" w:rsidRDefault="00DC16F1">
      <w:pPr>
        <w:jc w:val="center"/>
        <w:rPr>
          <w:rFonts w:ascii="Arial"/>
          <w:sz w:val="48"/>
        </w:rPr>
        <w:sectPr w:rsidR="00DC16F1">
          <w:headerReference w:type="default" r:id="rId452"/>
          <w:footerReference w:type="default" r:id="rId453"/>
          <w:pgSz w:w="12240" w:h="15840"/>
          <w:pgMar w:top="260" w:right="0" w:bottom="1540" w:left="420" w:header="0" w:footer="1352" w:gutter="0"/>
          <w:cols w:space="720"/>
        </w:sectPr>
      </w:pPr>
    </w:p>
    <w:p w14:paraId="46C4DE2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98AA89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772E52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DCDCE6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B7418F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FEE839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C3AF2C0" w14:textId="77777777" w:rsidR="00DC16F1" w:rsidRDefault="00DC16F1">
      <w:pPr>
        <w:pStyle w:val="BodyText"/>
        <w:spacing w:before="8"/>
        <w:rPr>
          <w:rFonts w:ascii="Arial"/>
          <w:b/>
          <w:sz w:val="21"/>
        </w:rPr>
      </w:pPr>
    </w:p>
    <w:p w14:paraId="0C7F80C0" w14:textId="77777777" w:rsidR="00DC16F1" w:rsidRDefault="00DC16F1">
      <w:pPr>
        <w:rPr>
          <w:rFonts w:ascii="Arial"/>
          <w:sz w:val="21"/>
        </w:rPr>
        <w:sectPr w:rsidR="00DC16F1">
          <w:headerReference w:type="default" r:id="rId454"/>
          <w:footerReference w:type="default" r:id="rId455"/>
          <w:pgSz w:w="12240" w:h="15840"/>
          <w:pgMar w:top="260" w:right="0" w:bottom="1540" w:left="420" w:header="0" w:footer="1352" w:gutter="0"/>
          <w:cols w:space="720"/>
        </w:sectPr>
      </w:pPr>
    </w:p>
    <w:p w14:paraId="127B06C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4C0405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E70EBA0" w14:textId="77777777" w:rsidR="00DC16F1" w:rsidRDefault="00DC16F1">
      <w:pPr>
        <w:pStyle w:val="BodyText"/>
        <w:spacing w:before="7"/>
        <w:rPr>
          <w:rFonts w:ascii="Arial"/>
          <w:b/>
          <w:sz w:val="20"/>
        </w:rPr>
      </w:pPr>
    </w:p>
    <w:p w14:paraId="3D0C1E6F" w14:textId="77777777" w:rsidR="00DC16F1" w:rsidRDefault="00000000">
      <w:pPr>
        <w:spacing w:line="278" w:lineRule="auto"/>
        <w:ind w:left="2333" w:right="423" w:hanging="802"/>
        <w:rPr>
          <w:sz w:val="18"/>
        </w:rPr>
      </w:pPr>
      <w:r>
        <w:rPr>
          <w:rFonts w:ascii="Arial"/>
          <w:b/>
          <w:sz w:val="18"/>
        </w:rPr>
        <w:t xml:space="preserve">C-Spine: </w:t>
      </w:r>
      <w:r>
        <w:rPr>
          <w:sz w:val="18"/>
        </w:rPr>
        <w:t>(X-table) 85kvp @ 16mAs</w:t>
      </w:r>
      <w:r>
        <w:rPr>
          <w:spacing w:val="1"/>
          <w:sz w:val="18"/>
        </w:rPr>
        <w:t xml:space="preserve"> </w:t>
      </w:r>
      <w:r>
        <w:rPr>
          <w:sz w:val="18"/>
        </w:rPr>
        <w:t>(Lateral) 81kvp @ 16 mAs</w:t>
      </w:r>
      <w:r>
        <w:rPr>
          <w:spacing w:val="1"/>
          <w:sz w:val="18"/>
        </w:rPr>
        <w:t xml:space="preserve"> </w:t>
      </w:r>
      <w:r>
        <w:rPr>
          <w:sz w:val="18"/>
        </w:rPr>
        <w:t>(AP) 75kvp @ 12mAs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(Odontoid)</w:t>
      </w:r>
      <w:r>
        <w:rPr>
          <w:spacing w:val="-11"/>
          <w:sz w:val="18"/>
        </w:rPr>
        <w:t xml:space="preserve"> </w:t>
      </w:r>
      <w:r>
        <w:rPr>
          <w:sz w:val="18"/>
        </w:rPr>
        <w:t>75kvp</w:t>
      </w:r>
      <w:r>
        <w:rPr>
          <w:spacing w:val="-10"/>
          <w:sz w:val="18"/>
        </w:rPr>
        <w:t xml:space="preserve"> </w:t>
      </w:r>
      <w:r>
        <w:rPr>
          <w:sz w:val="18"/>
        </w:rPr>
        <w:t>@</w:t>
      </w:r>
      <w:r>
        <w:rPr>
          <w:spacing w:val="-14"/>
          <w:sz w:val="18"/>
        </w:rPr>
        <w:t xml:space="preserve"> </w:t>
      </w:r>
      <w:r>
        <w:rPr>
          <w:sz w:val="18"/>
        </w:rPr>
        <w:t>20mAs</w:t>
      </w:r>
    </w:p>
    <w:p w14:paraId="14F862D7" w14:textId="77777777" w:rsidR="00DC16F1" w:rsidRDefault="00DC16F1">
      <w:pPr>
        <w:pStyle w:val="BodyText"/>
        <w:spacing w:before="2"/>
        <w:rPr>
          <w:sz w:val="29"/>
        </w:rPr>
      </w:pPr>
    </w:p>
    <w:p w14:paraId="17F495C5" w14:textId="77777777" w:rsidR="00DC16F1" w:rsidRDefault="00000000">
      <w:pPr>
        <w:spacing w:line="278" w:lineRule="auto"/>
        <w:ind w:left="1483" w:right="38"/>
        <w:jc w:val="center"/>
        <w:rPr>
          <w:sz w:val="18"/>
        </w:rPr>
      </w:pPr>
      <w:r>
        <w:rPr>
          <w:rFonts w:ascii="Arial"/>
          <w:b/>
          <w:spacing w:val="-1"/>
          <w:sz w:val="18"/>
        </w:rPr>
        <w:t>T-Spine: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>(Swimmers)</w:t>
      </w:r>
      <w:r>
        <w:rPr>
          <w:spacing w:val="-11"/>
          <w:sz w:val="18"/>
        </w:rPr>
        <w:t xml:space="preserve"> </w:t>
      </w:r>
      <w:r>
        <w:rPr>
          <w:sz w:val="18"/>
        </w:rPr>
        <w:t>85kvp</w:t>
      </w:r>
      <w:r>
        <w:rPr>
          <w:spacing w:val="-9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40-100mAs</w:t>
      </w:r>
      <w:r>
        <w:rPr>
          <w:spacing w:val="-47"/>
          <w:sz w:val="18"/>
        </w:rPr>
        <w:t xml:space="preserve"> </w:t>
      </w:r>
      <w:r>
        <w:rPr>
          <w:sz w:val="18"/>
        </w:rPr>
        <w:t>(X-table swimmers) 85kvp @ 50-200mAs</w:t>
      </w:r>
      <w:r>
        <w:rPr>
          <w:spacing w:val="1"/>
          <w:sz w:val="18"/>
        </w:rPr>
        <w:t xml:space="preserve"> </w:t>
      </w:r>
      <w:r>
        <w:rPr>
          <w:sz w:val="18"/>
        </w:rPr>
        <w:t>(AP)</w:t>
      </w:r>
      <w:r>
        <w:rPr>
          <w:spacing w:val="-1"/>
          <w:sz w:val="18"/>
        </w:rPr>
        <w:t xml:space="preserve"> </w:t>
      </w:r>
      <w:r>
        <w:rPr>
          <w:sz w:val="18"/>
        </w:rPr>
        <w:t>81 kvp @</w:t>
      </w:r>
      <w:r>
        <w:rPr>
          <w:spacing w:val="-2"/>
          <w:sz w:val="18"/>
        </w:rPr>
        <w:t xml:space="preserve"> </w:t>
      </w:r>
      <w:r>
        <w:rPr>
          <w:sz w:val="18"/>
        </w:rPr>
        <w:t>22mAs</w:t>
      </w:r>
    </w:p>
    <w:p w14:paraId="1D225ADE" w14:textId="77777777" w:rsidR="00DC16F1" w:rsidRDefault="00000000">
      <w:pPr>
        <w:spacing w:line="202" w:lineRule="exact"/>
        <w:ind w:left="1974" w:right="38"/>
        <w:jc w:val="center"/>
        <w:rPr>
          <w:sz w:val="18"/>
        </w:rPr>
      </w:pPr>
      <w:r>
        <w:rPr>
          <w:sz w:val="18"/>
        </w:rPr>
        <w:t>(Lateral)</w:t>
      </w:r>
      <w:r>
        <w:rPr>
          <w:spacing w:val="-10"/>
          <w:sz w:val="18"/>
        </w:rPr>
        <w:t xml:space="preserve"> </w:t>
      </w:r>
      <w:r>
        <w:rPr>
          <w:sz w:val="18"/>
        </w:rPr>
        <w:t>85kvp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9"/>
          <w:sz w:val="18"/>
        </w:rPr>
        <w:t xml:space="preserve"> </w:t>
      </w:r>
      <w:r>
        <w:rPr>
          <w:sz w:val="18"/>
        </w:rPr>
        <w:t>40-60</w:t>
      </w:r>
      <w:r>
        <w:rPr>
          <w:spacing w:val="-10"/>
          <w:sz w:val="18"/>
        </w:rPr>
        <w:t xml:space="preserve"> </w:t>
      </w:r>
      <w:r>
        <w:rPr>
          <w:sz w:val="18"/>
        </w:rPr>
        <w:t>mAs</w:t>
      </w:r>
    </w:p>
    <w:p w14:paraId="4A04C83F" w14:textId="77777777" w:rsidR="00DC16F1" w:rsidRDefault="00DC16F1">
      <w:pPr>
        <w:pStyle w:val="BodyText"/>
        <w:spacing w:before="2"/>
        <w:rPr>
          <w:sz w:val="29"/>
        </w:rPr>
      </w:pPr>
    </w:p>
    <w:p w14:paraId="3482EB4F" w14:textId="77777777" w:rsidR="00DC16F1" w:rsidRDefault="00000000">
      <w:pPr>
        <w:ind w:left="1459"/>
        <w:rPr>
          <w:sz w:val="18"/>
        </w:rPr>
      </w:pPr>
      <w:r>
        <w:rPr>
          <w:rFonts w:ascii="Arial"/>
          <w:b/>
          <w:sz w:val="18"/>
        </w:rPr>
        <w:t>Humerus: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(AP</w:t>
      </w:r>
      <w:r>
        <w:rPr>
          <w:spacing w:val="-10"/>
          <w:sz w:val="18"/>
        </w:rPr>
        <w:t xml:space="preserve"> </w:t>
      </w:r>
      <w:r>
        <w:rPr>
          <w:sz w:val="18"/>
        </w:rPr>
        <w:t>)75kvp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12"/>
          <w:sz w:val="18"/>
        </w:rPr>
        <w:t xml:space="preserve"> </w:t>
      </w:r>
      <w:r>
        <w:rPr>
          <w:sz w:val="18"/>
        </w:rPr>
        <w:t>5mAs</w:t>
      </w:r>
    </w:p>
    <w:p w14:paraId="1D8A080C" w14:textId="77777777" w:rsidR="00DC16F1" w:rsidRDefault="00000000">
      <w:pPr>
        <w:spacing w:before="33"/>
        <w:ind w:left="1554" w:right="38"/>
        <w:jc w:val="center"/>
        <w:rPr>
          <w:sz w:val="18"/>
        </w:rPr>
      </w:pPr>
      <w:r>
        <w:rPr>
          <w:sz w:val="18"/>
        </w:rPr>
        <w:t>(Lat)</w:t>
      </w:r>
      <w:r>
        <w:rPr>
          <w:spacing w:val="-7"/>
          <w:sz w:val="18"/>
        </w:rPr>
        <w:t xml:space="preserve"> </w:t>
      </w:r>
      <w:r>
        <w:rPr>
          <w:sz w:val="18"/>
        </w:rPr>
        <w:t>81kvp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10mAs</w:t>
      </w:r>
    </w:p>
    <w:p w14:paraId="53637FBD" w14:textId="77777777" w:rsidR="00DC16F1" w:rsidRDefault="00000000">
      <w:pPr>
        <w:spacing w:before="93" w:line="276" w:lineRule="auto"/>
        <w:ind w:left="1510" w:right="689" w:hanging="51"/>
        <w:jc w:val="right"/>
        <w:rPr>
          <w:sz w:val="18"/>
        </w:rPr>
      </w:pPr>
      <w:r>
        <w:br w:type="column"/>
      </w:r>
      <w:r>
        <w:rPr>
          <w:rFonts w:ascii="Arial"/>
          <w:b/>
          <w:sz w:val="20"/>
        </w:rPr>
        <w:t>Facial</w:t>
      </w:r>
      <w:r>
        <w:rPr>
          <w:rFonts w:ascii="Arial"/>
          <w:b/>
          <w:spacing w:val="38"/>
          <w:sz w:val="20"/>
        </w:rPr>
        <w:t xml:space="preserve"> </w:t>
      </w:r>
      <w:r>
        <w:rPr>
          <w:sz w:val="20"/>
        </w:rPr>
        <w:t>(</w:t>
      </w:r>
      <w:r>
        <w:rPr>
          <w:sz w:val="18"/>
        </w:rPr>
        <w:t>Townes)</w:t>
      </w:r>
      <w:r>
        <w:rPr>
          <w:spacing w:val="-5"/>
          <w:sz w:val="18"/>
        </w:rPr>
        <w:t xml:space="preserve"> </w:t>
      </w:r>
      <w:r>
        <w:rPr>
          <w:sz w:val="18"/>
        </w:rPr>
        <w:t>81kvp</w:t>
      </w:r>
      <w:r>
        <w:rPr>
          <w:spacing w:val="-4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32</w:t>
      </w:r>
      <w:r>
        <w:rPr>
          <w:spacing w:val="-4"/>
          <w:sz w:val="18"/>
        </w:rPr>
        <w:t xml:space="preserve"> </w:t>
      </w:r>
      <w:r>
        <w:rPr>
          <w:sz w:val="18"/>
        </w:rPr>
        <w:t>mAs</w:t>
      </w:r>
      <w:r>
        <w:rPr>
          <w:spacing w:val="-47"/>
          <w:sz w:val="18"/>
        </w:rPr>
        <w:t xml:space="preserve"> </w:t>
      </w:r>
      <w:r>
        <w:rPr>
          <w:rFonts w:ascii="Arial"/>
          <w:b/>
          <w:sz w:val="18"/>
        </w:rPr>
        <w:t>Bones:</w:t>
      </w:r>
      <w:r>
        <w:rPr>
          <w:rFonts w:ascii="Arial"/>
          <w:b/>
          <w:spacing w:val="10"/>
          <w:sz w:val="18"/>
        </w:rPr>
        <w:t xml:space="preserve"> </w:t>
      </w:r>
      <w:r>
        <w:rPr>
          <w:sz w:val="18"/>
        </w:rPr>
        <w:t>(Waters)</w:t>
      </w:r>
      <w:r>
        <w:rPr>
          <w:spacing w:val="8"/>
          <w:sz w:val="18"/>
        </w:rPr>
        <w:t xml:space="preserve"> </w:t>
      </w:r>
      <w:r>
        <w:rPr>
          <w:sz w:val="18"/>
        </w:rPr>
        <w:t>77kvp</w:t>
      </w:r>
      <w:r>
        <w:rPr>
          <w:spacing w:val="8"/>
          <w:sz w:val="18"/>
        </w:rPr>
        <w:t xml:space="preserve"> </w:t>
      </w:r>
      <w:r>
        <w:rPr>
          <w:sz w:val="18"/>
        </w:rPr>
        <w:t>@</w:t>
      </w:r>
      <w:r>
        <w:rPr>
          <w:spacing w:val="8"/>
          <w:sz w:val="18"/>
        </w:rPr>
        <w:t xml:space="preserve"> </w:t>
      </w:r>
      <w:r>
        <w:rPr>
          <w:sz w:val="18"/>
        </w:rPr>
        <w:t>22</w:t>
      </w:r>
      <w:r>
        <w:rPr>
          <w:spacing w:val="8"/>
          <w:sz w:val="18"/>
        </w:rPr>
        <w:t xml:space="preserve"> </w:t>
      </w:r>
      <w:r>
        <w:rPr>
          <w:sz w:val="18"/>
        </w:rPr>
        <w:t>mAs</w:t>
      </w:r>
      <w:r>
        <w:rPr>
          <w:spacing w:val="-47"/>
          <w:sz w:val="18"/>
        </w:rPr>
        <w:t xml:space="preserve"> </w:t>
      </w:r>
      <w:r>
        <w:rPr>
          <w:sz w:val="18"/>
        </w:rPr>
        <w:t>(Caldwell)</w:t>
      </w:r>
      <w:r>
        <w:rPr>
          <w:spacing w:val="-1"/>
          <w:sz w:val="18"/>
        </w:rPr>
        <w:t xml:space="preserve"> </w:t>
      </w:r>
      <w:r>
        <w:rPr>
          <w:sz w:val="18"/>
        </w:rPr>
        <w:t>77kvp</w:t>
      </w:r>
      <w:r>
        <w:rPr>
          <w:spacing w:val="1"/>
          <w:sz w:val="18"/>
        </w:rPr>
        <w:t xml:space="preserve"> </w:t>
      </w:r>
      <w:r>
        <w:rPr>
          <w:sz w:val="18"/>
        </w:rPr>
        <w:t>@</w:t>
      </w:r>
      <w:r>
        <w:rPr>
          <w:spacing w:val="-3"/>
          <w:sz w:val="18"/>
        </w:rPr>
        <w:t xml:space="preserve"> </w:t>
      </w:r>
      <w:r>
        <w:rPr>
          <w:sz w:val="18"/>
        </w:rPr>
        <w:t>22 mAs</w:t>
      </w:r>
    </w:p>
    <w:p w14:paraId="2B284529" w14:textId="217B65B9" w:rsidR="00DC16F1" w:rsidRDefault="00000000">
      <w:pPr>
        <w:spacing w:before="5"/>
        <w:ind w:left="2112"/>
        <w:rPr>
          <w:sz w:val="18"/>
        </w:rPr>
      </w:pPr>
      <w:r>
        <w:rPr>
          <w:sz w:val="18"/>
        </w:rPr>
        <w:t>(Lateral)</w:t>
      </w:r>
      <w:r>
        <w:rPr>
          <w:spacing w:val="-2"/>
          <w:sz w:val="18"/>
        </w:rPr>
        <w:t xml:space="preserve"> </w:t>
      </w:r>
      <w:r>
        <w:rPr>
          <w:sz w:val="18"/>
        </w:rPr>
        <w:t>75kvp</w:t>
      </w:r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r>
        <w:rPr>
          <w:spacing w:val="-3"/>
          <w:sz w:val="18"/>
        </w:rPr>
        <w:t xml:space="preserve"> </w:t>
      </w:r>
      <w:r>
        <w:rPr>
          <w:sz w:val="18"/>
        </w:rPr>
        <w:t>12mAs</w:t>
      </w:r>
    </w:p>
    <w:p w14:paraId="42F20505" w14:textId="77777777" w:rsidR="00DC16F1" w:rsidRDefault="00000000">
      <w:pPr>
        <w:spacing w:before="24"/>
        <w:ind w:left="2069"/>
        <w:rPr>
          <w:sz w:val="18"/>
        </w:rPr>
      </w:pPr>
      <w:r>
        <w:rPr>
          <w:sz w:val="18"/>
        </w:rPr>
        <w:t>(Arches</w:t>
      </w:r>
      <w:r>
        <w:rPr>
          <w:spacing w:val="-10"/>
          <w:sz w:val="18"/>
        </w:rPr>
        <w:t xml:space="preserve"> </w:t>
      </w:r>
      <w:r>
        <w:rPr>
          <w:sz w:val="18"/>
        </w:rPr>
        <w:t>Non-Grid)</w:t>
      </w:r>
      <w:r>
        <w:rPr>
          <w:spacing w:val="-13"/>
          <w:sz w:val="18"/>
        </w:rPr>
        <w:t xml:space="preserve"> </w:t>
      </w:r>
      <w:hyperlink r:id="rId456">
        <w:r w:rsidR="00DC16F1">
          <w:rPr>
            <w:sz w:val="18"/>
          </w:rPr>
          <w:t>65kvp@12.5mAs</w:t>
        </w:r>
      </w:hyperlink>
    </w:p>
    <w:p w14:paraId="59B76376" w14:textId="77777777" w:rsidR="00DC16F1" w:rsidRDefault="00DC16F1">
      <w:pPr>
        <w:pStyle w:val="BodyText"/>
        <w:spacing w:before="7"/>
        <w:rPr>
          <w:sz w:val="21"/>
        </w:rPr>
      </w:pPr>
    </w:p>
    <w:p w14:paraId="6B6F8D1E" w14:textId="77777777" w:rsidR="00DC16F1" w:rsidRDefault="00000000">
      <w:pPr>
        <w:spacing w:line="278" w:lineRule="auto"/>
        <w:ind w:left="2153" w:right="72" w:hanging="51"/>
        <w:rPr>
          <w:sz w:val="18"/>
        </w:rPr>
      </w:pPr>
      <w:r>
        <w:rPr>
          <w:rFonts w:ascii="Arial"/>
          <w:b/>
          <w:spacing w:val="-1"/>
          <w:sz w:val="18"/>
        </w:rPr>
        <w:t>Shoulder: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>(AP)</w:t>
      </w:r>
      <w:r>
        <w:rPr>
          <w:spacing w:val="-8"/>
          <w:sz w:val="18"/>
        </w:rPr>
        <w:t xml:space="preserve"> </w:t>
      </w:r>
      <w:r>
        <w:rPr>
          <w:sz w:val="18"/>
        </w:rPr>
        <w:t>75kvp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10-25mAs</w:t>
      </w:r>
      <w:r>
        <w:rPr>
          <w:spacing w:val="-47"/>
          <w:sz w:val="18"/>
        </w:rPr>
        <w:t xml:space="preserve"> </w:t>
      </w:r>
      <w:r>
        <w:rPr>
          <w:sz w:val="18"/>
        </w:rPr>
        <w:t>(Glenoid)</w:t>
      </w:r>
      <w:r>
        <w:rPr>
          <w:spacing w:val="-1"/>
          <w:sz w:val="18"/>
        </w:rPr>
        <w:t xml:space="preserve"> </w:t>
      </w:r>
      <w:r>
        <w:rPr>
          <w:sz w:val="18"/>
        </w:rPr>
        <w:t>75kvp @</w:t>
      </w:r>
      <w:r>
        <w:rPr>
          <w:spacing w:val="-1"/>
          <w:sz w:val="18"/>
        </w:rPr>
        <w:t xml:space="preserve"> </w:t>
      </w:r>
      <w:r>
        <w:rPr>
          <w:sz w:val="18"/>
        </w:rPr>
        <w:t>15</w:t>
      </w:r>
      <w:r>
        <w:rPr>
          <w:spacing w:val="-3"/>
          <w:sz w:val="18"/>
        </w:rPr>
        <w:t xml:space="preserve"> </w:t>
      </w:r>
      <w:r>
        <w:rPr>
          <w:sz w:val="18"/>
        </w:rPr>
        <w:t>mAs</w:t>
      </w:r>
    </w:p>
    <w:p w14:paraId="31859D47" w14:textId="77777777" w:rsidR="00DC16F1" w:rsidRDefault="00000000">
      <w:pPr>
        <w:spacing w:line="276" w:lineRule="auto"/>
        <w:ind w:left="2102" w:right="130" w:firstLine="50"/>
        <w:rPr>
          <w:sz w:val="18"/>
        </w:rPr>
      </w:pPr>
      <w:r>
        <w:rPr>
          <w:sz w:val="18"/>
        </w:rPr>
        <w:t>(Y-view) 85kvp @ 16 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(Axillary)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65kvp</w:t>
      </w:r>
      <w:r>
        <w:rPr>
          <w:spacing w:val="-12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8-15mAs</w:t>
      </w:r>
    </w:p>
    <w:p w14:paraId="6DEF7D7D" w14:textId="77777777" w:rsidR="00DC16F1" w:rsidRDefault="00DC16F1">
      <w:pPr>
        <w:pStyle w:val="BodyText"/>
        <w:spacing w:before="10"/>
        <w:rPr>
          <w:sz w:val="16"/>
        </w:rPr>
      </w:pPr>
    </w:p>
    <w:p w14:paraId="17AE164E" w14:textId="77777777" w:rsidR="00DC16F1" w:rsidRDefault="00000000">
      <w:pPr>
        <w:spacing w:line="278" w:lineRule="auto"/>
        <w:ind w:left="2383" w:right="35" w:hanging="353"/>
        <w:rPr>
          <w:sz w:val="18"/>
        </w:rPr>
      </w:pPr>
      <w:r>
        <w:rPr>
          <w:rFonts w:ascii="Arial"/>
          <w:b/>
          <w:sz w:val="18"/>
        </w:rPr>
        <w:t xml:space="preserve">Ribs: </w:t>
      </w:r>
      <w:r>
        <w:rPr>
          <w:sz w:val="18"/>
        </w:rPr>
        <w:t>(AP Upper) 70kvp @ 20 mAs</w:t>
      </w:r>
      <w:r>
        <w:rPr>
          <w:spacing w:val="1"/>
          <w:sz w:val="18"/>
        </w:rPr>
        <w:t xml:space="preserve"> </w:t>
      </w:r>
      <w:r>
        <w:rPr>
          <w:sz w:val="18"/>
        </w:rPr>
        <w:t>(Oblique Upper) 70kvp @ 40mA</w:t>
      </w:r>
      <w:r>
        <w:rPr>
          <w:spacing w:val="-47"/>
          <w:sz w:val="18"/>
        </w:rPr>
        <w:t xml:space="preserve"> </w:t>
      </w:r>
      <w:r>
        <w:rPr>
          <w:sz w:val="18"/>
        </w:rPr>
        <w:t>(AP Lower) 81kvp @ 40mAs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(Oblique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Lower)</w:t>
      </w:r>
      <w:r>
        <w:rPr>
          <w:spacing w:val="-10"/>
          <w:sz w:val="18"/>
        </w:rPr>
        <w:t xml:space="preserve"> </w:t>
      </w:r>
      <w:r>
        <w:rPr>
          <w:sz w:val="18"/>
        </w:rPr>
        <w:t>81kvp</w:t>
      </w:r>
      <w:r>
        <w:rPr>
          <w:spacing w:val="-10"/>
          <w:sz w:val="18"/>
        </w:rPr>
        <w:t xml:space="preserve"> </w:t>
      </w:r>
      <w:r>
        <w:rPr>
          <w:sz w:val="18"/>
        </w:rPr>
        <w:t>@</w:t>
      </w:r>
      <w:r>
        <w:rPr>
          <w:spacing w:val="-10"/>
          <w:sz w:val="18"/>
        </w:rPr>
        <w:t xml:space="preserve"> </w:t>
      </w:r>
      <w:r>
        <w:rPr>
          <w:sz w:val="18"/>
        </w:rPr>
        <w:t>80mAs</w:t>
      </w:r>
    </w:p>
    <w:p w14:paraId="0C9A6569" w14:textId="77777777" w:rsidR="00DC16F1" w:rsidRDefault="00000000">
      <w:pPr>
        <w:spacing w:before="96" w:line="278" w:lineRule="auto"/>
        <w:ind w:left="2861" w:right="46" w:hanging="802"/>
        <w:rPr>
          <w:sz w:val="18"/>
        </w:rPr>
      </w:pPr>
      <w:r>
        <w:rPr>
          <w:rFonts w:ascii="Arial"/>
          <w:b/>
          <w:sz w:val="18"/>
        </w:rPr>
        <w:t xml:space="preserve">L-Spine: </w:t>
      </w:r>
      <w:r>
        <w:rPr>
          <w:sz w:val="18"/>
        </w:rPr>
        <w:t>(AP) 81kvp @ 16-32mAs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(Lateral)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81kvp</w:t>
      </w:r>
      <w:r>
        <w:rPr>
          <w:spacing w:val="-9"/>
          <w:sz w:val="18"/>
        </w:rPr>
        <w:t xml:space="preserve"> </w:t>
      </w:r>
      <w:r>
        <w:rPr>
          <w:sz w:val="18"/>
        </w:rPr>
        <w:t>@50-120m</w:t>
      </w:r>
    </w:p>
    <w:p w14:paraId="1A313408" w14:textId="77777777" w:rsidR="00DC16F1" w:rsidRDefault="00DC16F1">
      <w:pPr>
        <w:spacing w:line="278" w:lineRule="auto"/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955" w:space="1829"/>
            <w:col w:w="5036"/>
          </w:cols>
        </w:sectPr>
      </w:pPr>
    </w:p>
    <w:p w14:paraId="6CA5C3F0" w14:textId="77777777" w:rsidR="00DC16F1" w:rsidRDefault="00000000">
      <w:pPr>
        <w:tabs>
          <w:tab w:val="left" w:pos="9645"/>
        </w:tabs>
        <w:spacing w:line="254" w:lineRule="exact"/>
        <w:ind w:left="1459"/>
        <w:rPr>
          <w:sz w:val="20"/>
        </w:rPr>
      </w:pPr>
      <w:r>
        <w:rPr>
          <w:rFonts w:ascii="Arial"/>
          <w:b/>
          <w:position w:val="9"/>
          <w:sz w:val="18"/>
        </w:rPr>
        <w:t>Elbow:</w:t>
      </w:r>
      <w:r>
        <w:rPr>
          <w:rFonts w:ascii="Arial"/>
          <w:b/>
          <w:spacing w:val="-7"/>
          <w:position w:val="9"/>
          <w:sz w:val="18"/>
        </w:rPr>
        <w:t xml:space="preserve"> </w:t>
      </w:r>
      <w:r>
        <w:rPr>
          <w:position w:val="9"/>
          <w:sz w:val="18"/>
        </w:rPr>
        <w:t>60</w:t>
      </w:r>
      <w:r>
        <w:rPr>
          <w:spacing w:val="-6"/>
          <w:position w:val="9"/>
          <w:sz w:val="18"/>
        </w:rPr>
        <w:t xml:space="preserve"> </w:t>
      </w:r>
      <w:r>
        <w:rPr>
          <w:position w:val="9"/>
          <w:sz w:val="18"/>
        </w:rPr>
        <w:t>kvp</w:t>
      </w:r>
      <w:r>
        <w:rPr>
          <w:spacing w:val="-1"/>
          <w:position w:val="9"/>
          <w:sz w:val="18"/>
        </w:rPr>
        <w:t xml:space="preserve"> </w:t>
      </w:r>
      <w:r>
        <w:rPr>
          <w:position w:val="9"/>
          <w:sz w:val="18"/>
        </w:rPr>
        <w:t>@</w:t>
      </w:r>
      <w:r>
        <w:rPr>
          <w:spacing w:val="-5"/>
          <w:position w:val="9"/>
          <w:sz w:val="18"/>
        </w:rPr>
        <w:t xml:space="preserve"> </w:t>
      </w:r>
      <w:r>
        <w:rPr>
          <w:position w:val="9"/>
          <w:sz w:val="18"/>
        </w:rPr>
        <w:t>3.2mAs</w:t>
      </w:r>
      <w:r>
        <w:rPr>
          <w:position w:val="9"/>
          <w:sz w:val="18"/>
        </w:rPr>
        <w:tab/>
      </w:r>
      <w:r>
        <w:rPr>
          <w:spacing w:val="-1"/>
          <w:sz w:val="18"/>
        </w:rPr>
        <w:t>(Spot)</w:t>
      </w:r>
      <w:r>
        <w:rPr>
          <w:spacing w:val="-11"/>
          <w:sz w:val="18"/>
        </w:rPr>
        <w:t xml:space="preserve"> </w:t>
      </w:r>
      <w:r>
        <w:rPr>
          <w:sz w:val="18"/>
        </w:rPr>
        <w:t>90kvp</w:t>
      </w:r>
      <w:r>
        <w:rPr>
          <w:spacing w:val="-10"/>
          <w:sz w:val="18"/>
        </w:rPr>
        <w:t xml:space="preserve"> </w:t>
      </w:r>
      <w:r>
        <w:rPr>
          <w:sz w:val="18"/>
        </w:rPr>
        <w:t>@</w:t>
      </w:r>
      <w:r>
        <w:rPr>
          <w:spacing w:val="-10"/>
          <w:sz w:val="18"/>
        </w:rPr>
        <w:t xml:space="preserve"> </w:t>
      </w:r>
      <w:r>
        <w:rPr>
          <w:sz w:val="18"/>
        </w:rPr>
        <w:t>80-</w:t>
      </w:r>
      <w:r>
        <w:rPr>
          <w:sz w:val="20"/>
        </w:rPr>
        <w:t>200mA</w:t>
      </w:r>
    </w:p>
    <w:p w14:paraId="2E5AAE66" w14:textId="77777777" w:rsidR="00DC16F1" w:rsidRDefault="00DC16F1">
      <w:pPr>
        <w:pStyle w:val="BodyText"/>
        <w:spacing w:before="6"/>
        <w:rPr>
          <w:sz w:val="23"/>
        </w:rPr>
      </w:pPr>
    </w:p>
    <w:p w14:paraId="67E13B38" w14:textId="77777777" w:rsidR="00DC16F1" w:rsidRDefault="00DC16F1">
      <w:pPr>
        <w:rPr>
          <w:sz w:val="2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46A9CE14" w14:textId="77777777" w:rsidR="00DC16F1" w:rsidRDefault="00000000">
      <w:pPr>
        <w:spacing w:before="106"/>
        <w:ind w:left="1272"/>
        <w:rPr>
          <w:sz w:val="18"/>
        </w:rPr>
      </w:pPr>
      <w:r>
        <w:rPr>
          <w:rFonts w:ascii="Arial"/>
          <w:b/>
          <w:sz w:val="18"/>
        </w:rPr>
        <w:t>Rad/Ulna: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(PA)</w:t>
      </w:r>
      <w:r>
        <w:rPr>
          <w:spacing w:val="-10"/>
          <w:sz w:val="18"/>
        </w:rPr>
        <w:t xml:space="preserve"> </w:t>
      </w:r>
      <w:r>
        <w:rPr>
          <w:sz w:val="18"/>
        </w:rPr>
        <w:t>60kvp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2mAs</w:t>
      </w:r>
    </w:p>
    <w:p w14:paraId="7B539CF8" w14:textId="77777777" w:rsidR="00DC16F1" w:rsidRDefault="00000000">
      <w:pPr>
        <w:spacing w:before="33"/>
        <w:ind w:left="2174"/>
        <w:rPr>
          <w:sz w:val="18"/>
        </w:rPr>
      </w:pPr>
      <w:r>
        <w:rPr>
          <w:sz w:val="18"/>
        </w:rPr>
        <w:t>(Lateral)</w:t>
      </w:r>
      <w:r>
        <w:rPr>
          <w:spacing w:val="-8"/>
          <w:sz w:val="18"/>
        </w:rPr>
        <w:t xml:space="preserve"> </w:t>
      </w:r>
      <w:r>
        <w:rPr>
          <w:sz w:val="18"/>
        </w:rPr>
        <w:t>60kvp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2.5mAs</w:t>
      </w:r>
    </w:p>
    <w:p w14:paraId="51B9CFC7" w14:textId="77777777" w:rsidR="00DC16F1" w:rsidRDefault="00000000">
      <w:pPr>
        <w:spacing w:before="143"/>
        <w:ind w:left="1212"/>
        <w:rPr>
          <w:sz w:val="18"/>
        </w:rPr>
      </w:pPr>
      <w:r>
        <w:rPr>
          <w:rFonts w:ascii="Arial"/>
          <w:b/>
          <w:sz w:val="18"/>
        </w:rPr>
        <w:t>Wrist: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>(PA</w:t>
      </w:r>
      <w:r>
        <w:rPr>
          <w:spacing w:val="-5"/>
          <w:sz w:val="18"/>
        </w:rPr>
        <w:t xml:space="preserve"> </w:t>
      </w:r>
      <w:r>
        <w:rPr>
          <w:sz w:val="18"/>
        </w:rPr>
        <w:t>&amp;</w:t>
      </w:r>
      <w:r>
        <w:rPr>
          <w:spacing w:val="-5"/>
          <w:sz w:val="18"/>
        </w:rPr>
        <w:t xml:space="preserve"> </w:t>
      </w:r>
      <w:r>
        <w:rPr>
          <w:sz w:val="18"/>
        </w:rPr>
        <w:t>Obl)</w:t>
      </w:r>
      <w:r>
        <w:rPr>
          <w:spacing w:val="-6"/>
          <w:sz w:val="18"/>
        </w:rPr>
        <w:t xml:space="preserve"> </w:t>
      </w:r>
      <w:r>
        <w:rPr>
          <w:sz w:val="18"/>
        </w:rPr>
        <w:t>55</w:t>
      </w:r>
      <w:r>
        <w:rPr>
          <w:spacing w:val="-8"/>
          <w:sz w:val="18"/>
        </w:rPr>
        <w:t xml:space="preserve"> </w:t>
      </w:r>
      <w:r>
        <w:rPr>
          <w:sz w:val="18"/>
        </w:rPr>
        <w:t>kvp</w:t>
      </w:r>
      <w:r>
        <w:rPr>
          <w:spacing w:val="-3"/>
          <w:sz w:val="18"/>
        </w:rPr>
        <w:t xml:space="preserve"> </w:t>
      </w:r>
      <w:r>
        <w:rPr>
          <w:sz w:val="18"/>
        </w:rPr>
        <w:t>@</w:t>
      </w:r>
      <w:r>
        <w:rPr>
          <w:spacing w:val="-5"/>
          <w:sz w:val="18"/>
        </w:rPr>
        <w:t xml:space="preserve"> </w:t>
      </w:r>
      <w:r>
        <w:rPr>
          <w:sz w:val="18"/>
        </w:rPr>
        <w:t>2mAs</w:t>
      </w:r>
    </w:p>
    <w:p w14:paraId="6064DE88" w14:textId="77777777" w:rsidR="00DC16F1" w:rsidRDefault="00000000">
      <w:pPr>
        <w:spacing w:before="37"/>
        <w:ind w:left="1212"/>
        <w:rPr>
          <w:sz w:val="20"/>
        </w:rPr>
      </w:pPr>
      <w:r>
        <w:rPr>
          <w:sz w:val="20"/>
        </w:rPr>
        <w:t>(Lateral)</w:t>
      </w:r>
      <w:r>
        <w:rPr>
          <w:spacing w:val="-12"/>
          <w:sz w:val="20"/>
        </w:rPr>
        <w:t xml:space="preserve"> </w:t>
      </w:r>
      <w:r>
        <w:rPr>
          <w:sz w:val="20"/>
        </w:rPr>
        <w:t>60kvp</w:t>
      </w:r>
      <w:r>
        <w:rPr>
          <w:spacing w:val="-10"/>
          <w:sz w:val="20"/>
        </w:rPr>
        <w:t xml:space="preserve"> </w:t>
      </w:r>
      <w:r>
        <w:rPr>
          <w:sz w:val="20"/>
        </w:rPr>
        <w:t>@</w:t>
      </w:r>
      <w:r>
        <w:rPr>
          <w:spacing w:val="-9"/>
          <w:sz w:val="20"/>
        </w:rPr>
        <w:t xml:space="preserve"> </w:t>
      </w:r>
      <w:r>
        <w:rPr>
          <w:sz w:val="20"/>
        </w:rPr>
        <w:t>2.5mAs</w:t>
      </w:r>
    </w:p>
    <w:p w14:paraId="18B9EE10" w14:textId="77777777" w:rsidR="00DC16F1" w:rsidRDefault="00DC16F1">
      <w:pPr>
        <w:pStyle w:val="BodyText"/>
      </w:pPr>
    </w:p>
    <w:p w14:paraId="2FEE8972" w14:textId="77777777" w:rsidR="00DC16F1" w:rsidRDefault="00000000">
      <w:pPr>
        <w:spacing w:before="150" w:line="280" w:lineRule="auto"/>
        <w:ind w:left="1200" w:right="917"/>
        <w:rPr>
          <w:sz w:val="18"/>
        </w:rPr>
      </w:pPr>
      <w:r>
        <w:rPr>
          <w:rFonts w:ascii="Arial"/>
          <w:b/>
          <w:spacing w:val="-1"/>
          <w:sz w:val="18"/>
        </w:rPr>
        <w:t>Hand: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pacing w:val="-1"/>
          <w:sz w:val="18"/>
        </w:rPr>
        <w:t>(PA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&amp;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Oblique)</w:t>
      </w:r>
      <w:r>
        <w:rPr>
          <w:spacing w:val="-47"/>
          <w:sz w:val="18"/>
        </w:rPr>
        <w:t xml:space="preserve"> </w:t>
      </w:r>
      <w:r>
        <w:rPr>
          <w:sz w:val="18"/>
        </w:rPr>
        <w:t>55kvp</w:t>
      </w:r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r>
        <w:rPr>
          <w:spacing w:val="-1"/>
          <w:sz w:val="18"/>
        </w:rPr>
        <w:t xml:space="preserve"> </w:t>
      </w:r>
      <w:r>
        <w:rPr>
          <w:sz w:val="18"/>
        </w:rPr>
        <w:t>2mAs</w:t>
      </w:r>
    </w:p>
    <w:p w14:paraId="6D1BA5A4" w14:textId="77777777" w:rsidR="00DC16F1" w:rsidRDefault="00000000">
      <w:pPr>
        <w:spacing w:line="195" w:lineRule="exact"/>
        <w:ind w:left="1200"/>
        <w:rPr>
          <w:sz w:val="18"/>
        </w:rPr>
      </w:pPr>
      <w:r>
        <w:rPr>
          <w:sz w:val="18"/>
        </w:rPr>
        <w:t>(Lateral)</w:t>
      </w:r>
      <w:r>
        <w:rPr>
          <w:spacing w:val="-8"/>
          <w:sz w:val="18"/>
        </w:rPr>
        <w:t xml:space="preserve"> </w:t>
      </w:r>
      <w:r>
        <w:rPr>
          <w:sz w:val="18"/>
        </w:rPr>
        <w:t>60kvp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2.5mAs</w:t>
      </w:r>
    </w:p>
    <w:p w14:paraId="58AE6C81" w14:textId="77777777" w:rsidR="00DC16F1" w:rsidRDefault="00000000">
      <w:pPr>
        <w:tabs>
          <w:tab w:val="left" w:pos="2730"/>
        </w:tabs>
        <w:spacing w:before="94"/>
        <w:ind w:left="1005"/>
        <w:jc w:val="center"/>
        <w:rPr>
          <w:sz w:val="18"/>
        </w:rPr>
      </w:pPr>
      <w:r>
        <w:br w:type="column"/>
      </w:r>
      <w:r>
        <w:rPr>
          <w:rFonts w:ascii="Arial"/>
          <w:b/>
          <w:sz w:val="18"/>
          <w:u w:val="thick"/>
        </w:rPr>
        <w:t xml:space="preserve"> </w:t>
      </w:r>
      <w:r>
        <w:rPr>
          <w:rFonts w:ascii="Arial"/>
          <w:b/>
          <w:sz w:val="18"/>
          <w:u w:val="thick"/>
        </w:rPr>
        <w:tab/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SI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Joints:</w:t>
      </w:r>
      <w:r>
        <w:rPr>
          <w:rFonts w:ascii="Arial"/>
          <w:b/>
          <w:spacing w:val="-2"/>
          <w:sz w:val="18"/>
        </w:rPr>
        <w:t xml:space="preserve"> </w:t>
      </w:r>
      <w:r>
        <w:rPr>
          <w:sz w:val="18"/>
        </w:rPr>
        <w:t>(Axial)</w:t>
      </w:r>
      <w:r>
        <w:rPr>
          <w:spacing w:val="-2"/>
          <w:sz w:val="18"/>
        </w:rPr>
        <w:t xml:space="preserve"> </w:t>
      </w:r>
      <w:r>
        <w:rPr>
          <w:sz w:val="18"/>
        </w:rPr>
        <w:t>81kvp</w:t>
      </w:r>
      <w:r>
        <w:rPr>
          <w:spacing w:val="-2"/>
          <w:sz w:val="18"/>
        </w:rPr>
        <w:t xml:space="preserve"> </w:t>
      </w:r>
      <w:r>
        <w:rPr>
          <w:sz w:val="18"/>
        </w:rPr>
        <w:t>@</w:t>
      </w:r>
      <w:r>
        <w:rPr>
          <w:spacing w:val="-2"/>
          <w:sz w:val="18"/>
        </w:rPr>
        <w:t xml:space="preserve"> </w:t>
      </w:r>
      <w:r>
        <w:rPr>
          <w:sz w:val="18"/>
        </w:rPr>
        <w:t>32mAs</w:t>
      </w:r>
    </w:p>
    <w:p w14:paraId="3685684E" w14:textId="77777777" w:rsidR="00DC16F1" w:rsidRDefault="00000000">
      <w:pPr>
        <w:spacing w:before="98"/>
        <w:ind w:left="3317"/>
        <w:rPr>
          <w:sz w:val="20"/>
        </w:rPr>
      </w:pPr>
      <w:r>
        <w:rPr>
          <w:rFonts w:ascii="Arial"/>
          <w:b/>
          <w:spacing w:val="-1"/>
          <w:sz w:val="18"/>
        </w:rPr>
        <w:t>Pelvis: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pacing w:val="-1"/>
          <w:sz w:val="18"/>
        </w:rPr>
        <w:t>81kvp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@</w:t>
      </w:r>
      <w:r>
        <w:rPr>
          <w:spacing w:val="-5"/>
          <w:sz w:val="18"/>
        </w:rPr>
        <w:t xml:space="preserve"> </w:t>
      </w:r>
      <w:r>
        <w:rPr>
          <w:spacing w:val="-1"/>
          <w:sz w:val="20"/>
        </w:rPr>
        <w:t>25mAs</w:t>
      </w:r>
    </w:p>
    <w:p w14:paraId="36FF5134" w14:textId="77777777" w:rsidR="00DC16F1" w:rsidRDefault="00000000">
      <w:pPr>
        <w:tabs>
          <w:tab w:val="left" w:pos="2443"/>
        </w:tabs>
        <w:spacing w:before="115"/>
        <w:ind w:left="1095"/>
        <w:jc w:val="center"/>
        <w:rPr>
          <w:sz w:val="18"/>
        </w:rPr>
      </w:pPr>
      <w:r>
        <w:rPr>
          <w:rFonts w:ascii="Arial"/>
          <w:b/>
          <w:sz w:val="18"/>
          <w:u w:val="single"/>
        </w:rPr>
        <w:t xml:space="preserve"> </w:t>
      </w:r>
      <w:r>
        <w:rPr>
          <w:rFonts w:ascii="Arial"/>
          <w:b/>
          <w:sz w:val="18"/>
          <w:u w:val="single"/>
        </w:rPr>
        <w:tab/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11"/>
          <w:sz w:val="18"/>
        </w:rPr>
        <w:t xml:space="preserve"> </w:t>
      </w:r>
      <w:r>
        <w:rPr>
          <w:rFonts w:ascii="Arial"/>
          <w:b/>
          <w:sz w:val="18"/>
        </w:rPr>
        <w:t>Hip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&amp;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Upper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 xml:space="preserve">Femur: </w:t>
      </w:r>
      <w:r>
        <w:rPr>
          <w:sz w:val="18"/>
        </w:rPr>
        <w:t>(AP)</w:t>
      </w:r>
    </w:p>
    <w:p w14:paraId="7BDAFBB3" w14:textId="77777777" w:rsidR="00DC16F1" w:rsidRDefault="00000000">
      <w:pPr>
        <w:spacing w:before="36"/>
        <w:ind w:left="3207"/>
        <w:rPr>
          <w:sz w:val="18"/>
        </w:rPr>
      </w:pPr>
      <w:r>
        <w:rPr>
          <w:sz w:val="18"/>
        </w:rPr>
        <w:t>81kvp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6"/>
          <w:sz w:val="18"/>
        </w:rPr>
        <w:t xml:space="preserve"> </w:t>
      </w:r>
      <w:r>
        <w:rPr>
          <w:sz w:val="18"/>
        </w:rPr>
        <w:t>16mAs</w:t>
      </w:r>
    </w:p>
    <w:p w14:paraId="1AF6EAA1" w14:textId="77777777" w:rsidR="00DC16F1" w:rsidRDefault="00000000">
      <w:pPr>
        <w:spacing w:before="26" w:line="283" w:lineRule="auto"/>
        <w:ind w:left="3207" w:right="309"/>
        <w:rPr>
          <w:sz w:val="18"/>
        </w:rPr>
      </w:pPr>
      <w:r>
        <w:rPr>
          <w:rFonts w:ascii="Arial"/>
          <w:b/>
          <w:sz w:val="18"/>
        </w:rPr>
        <w:t>Hip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&amp;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Upper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Femur: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(Lateral)</w:t>
      </w:r>
      <w:r>
        <w:rPr>
          <w:spacing w:val="-47"/>
          <w:sz w:val="18"/>
        </w:rPr>
        <w:t xml:space="preserve"> </w:t>
      </w:r>
      <w:r>
        <w:rPr>
          <w:sz w:val="18"/>
        </w:rPr>
        <w:t>81kvp</w:t>
      </w:r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r>
        <w:rPr>
          <w:spacing w:val="-1"/>
          <w:sz w:val="18"/>
        </w:rPr>
        <w:t xml:space="preserve"> </w:t>
      </w:r>
      <w:r>
        <w:rPr>
          <w:sz w:val="18"/>
        </w:rPr>
        <w:t>20mAs</w:t>
      </w:r>
    </w:p>
    <w:p w14:paraId="0D93EBD9" w14:textId="77777777" w:rsidR="00DC16F1" w:rsidRDefault="00000000">
      <w:pPr>
        <w:spacing w:line="196" w:lineRule="exact"/>
        <w:ind w:left="3207"/>
        <w:rPr>
          <w:rFonts w:ascii="Arial"/>
          <w:b/>
          <w:sz w:val="18"/>
        </w:rPr>
      </w:pPr>
      <w:r>
        <w:rPr>
          <w:rFonts w:ascii="Arial"/>
          <w:b/>
          <w:sz w:val="18"/>
        </w:rPr>
        <w:t>X-table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Hip:</w:t>
      </w:r>
    </w:p>
    <w:p w14:paraId="7ECB90A3" w14:textId="77777777" w:rsidR="00DC16F1" w:rsidRDefault="00000000">
      <w:pPr>
        <w:spacing w:before="33"/>
        <w:ind w:left="3927"/>
        <w:rPr>
          <w:sz w:val="18"/>
        </w:rPr>
      </w:pPr>
      <w:r>
        <w:rPr>
          <w:sz w:val="18"/>
        </w:rPr>
        <w:t>81kvp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10"/>
          <w:sz w:val="18"/>
        </w:rPr>
        <w:t xml:space="preserve"> </w:t>
      </w:r>
      <w:r>
        <w:rPr>
          <w:sz w:val="18"/>
        </w:rPr>
        <w:t>80-250mAs</w:t>
      </w:r>
    </w:p>
    <w:p w14:paraId="6278AEE1" w14:textId="77777777" w:rsidR="00DC16F1" w:rsidRDefault="00DC16F1">
      <w:pPr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286" w:space="1624"/>
            <w:col w:w="5910"/>
          </w:cols>
        </w:sectPr>
      </w:pPr>
    </w:p>
    <w:p w14:paraId="4AD9DCB5" w14:textId="77777777" w:rsidR="00DC16F1" w:rsidRDefault="00DC16F1">
      <w:pPr>
        <w:pStyle w:val="BodyText"/>
        <w:rPr>
          <w:sz w:val="20"/>
        </w:rPr>
      </w:pPr>
    </w:p>
    <w:p w14:paraId="22F4E5F8" w14:textId="77777777" w:rsidR="00DC16F1" w:rsidRDefault="00DC16F1">
      <w:pPr>
        <w:pStyle w:val="BodyText"/>
        <w:spacing w:before="10"/>
        <w:rPr>
          <w:sz w:val="21"/>
        </w:rPr>
      </w:pPr>
    </w:p>
    <w:p w14:paraId="2827293F" w14:textId="77777777" w:rsidR="00DC16F1" w:rsidRDefault="00DC16F1">
      <w:pPr>
        <w:rPr>
          <w:sz w:val="21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01661AAD" w14:textId="77777777" w:rsidR="00DC16F1" w:rsidRDefault="00DC16F1">
      <w:pPr>
        <w:pStyle w:val="BodyText"/>
        <w:spacing w:before="5"/>
        <w:rPr>
          <w:sz w:val="28"/>
        </w:rPr>
      </w:pPr>
    </w:p>
    <w:p w14:paraId="451A0895" w14:textId="77777777" w:rsidR="00DC16F1" w:rsidRDefault="00000000">
      <w:pPr>
        <w:ind w:left="1279"/>
        <w:rPr>
          <w:sz w:val="20"/>
        </w:rPr>
      </w:pPr>
      <w:r>
        <w:rPr>
          <w:rFonts w:ascii="Arial"/>
          <w:b/>
          <w:sz w:val="18"/>
        </w:rPr>
        <w:t>Fingers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:</w:t>
      </w:r>
      <w:r>
        <w:rPr>
          <w:rFonts w:ascii="Arial"/>
          <w:b/>
          <w:spacing w:val="-8"/>
          <w:sz w:val="18"/>
        </w:rPr>
        <w:t xml:space="preserve"> </w:t>
      </w:r>
      <w:r>
        <w:rPr>
          <w:sz w:val="18"/>
        </w:rPr>
        <w:t>55</w:t>
      </w:r>
      <w:r>
        <w:rPr>
          <w:spacing w:val="-8"/>
          <w:sz w:val="18"/>
        </w:rPr>
        <w:t xml:space="preserve"> </w:t>
      </w:r>
      <w:r>
        <w:rPr>
          <w:sz w:val="18"/>
        </w:rPr>
        <w:t>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4"/>
          <w:sz w:val="18"/>
        </w:rPr>
        <w:t xml:space="preserve"> </w:t>
      </w:r>
      <w:r>
        <w:rPr>
          <w:sz w:val="20"/>
        </w:rPr>
        <w:t>1.25mAs</w:t>
      </w:r>
    </w:p>
    <w:p w14:paraId="12C81CA4" w14:textId="77777777" w:rsidR="00DC16F1" w:rsidRDefault="00000000">
      <w:pPr>
        <w:tabs>
          <w:tab w:val="left" w:pos="2858"/>
        </w:tabs>
        <w:spacing w:before="94"/>
        <w:ind w:left="1279"/>
        <w:rPr>
          <w:sz w:val="18"/>
        </w:rPr>
      </w:pPr>
      <w:r>
        <w:br w:type="column"/>
      </w:r>
      <w:r>
        <w:rPr>
          <w:rFonts w:ascii="Arial"/>
          <w:b/>
          <w:sz w:val="18"/>
          <w:u w:val="thick"/>
        </w:rPr>
        <w:t xml:space="preserve"> </w:t>
      </w:r>
      <w:r>
        <w:rPr>
          <w:rFonts w:ascii="Arial"/>
          <w:b/>
          <w:sz w:val="18"/>
          <w:u w:val="thick"/>
        </w:rPr>
        <w:tab/>
      </w:r>
      <w:r>
        <w:rPr>
          <w:rFonts w:ascii="Arial"/>
          <w:b/>
          <w:spacing w:val="-25"/>
          <w:sz w:val="18"/>
        </w:rPr>
        <w:t xml:space="preserve"> </w:t>
      </w:r>
      <w:r>
        <w:rPr>
          <w:rFonts w:ascii="Arial"/>
          <w:b/>
          <w:sz w:val="18"/>
        </w:rPr>
        <w:t>Femur:</w:t>
      </w:r>
      <w:r>
        <w:rPr>
          <w:rFonts w:ascii="Arial"/>
          <w:b/>
          <w:spacing w:val="-2"/>
          <w:sz w:val="18"/>
        </w:rPr>
        <w:t xml:space="preserve"> </w:t>
      </w:r>
      <w:r>
        <w:rPr>
          <w:sz w:val="18"/>
        </w:rPr>
        <w:t>(Lower)</w:t>
      </w:r>
      <w:r>
        <w:rPr>
          <w:spacing w:val="-4"/>
          <w:sz w:val="18"/>
        </w:rPr>
        <w:t xml:space="preserve"> </w:t>
      </w:r>
      <w:r>
        <w:rPr>
          <w:sz w:val="18"/>
        </w:rPr>
        <w:t>AP</w:t>
      </w:r>
      <w:r>
        <w:rPr>
          <w:spacing w:val="-2"/>
          <w:sz w:val="18"/>
        </w:rPr>
        <w:t xml:space="preserve"> </w:t>
      </w:r>
      <w:r>
        <w:rPr>
          <w:sz w:val="18"/>
        </w:rPr>
        <w:t>&amp;</w:t>
      </w:r>
      <w:r>
        <w:rPr>
          <w:spacing w:val="-1"/>
          <w:sz w:val="18"/>
        </w:rPr>
        <w:t xml:space="preserve"> </w:t>
      </w:r>
      <w:r>
        <w:rPr>
          <w:sz w:val="18"/>
        </w:rPr>
        <w:t>Lateral</w:t>
      </w:r>
    </w:p>
    <w:p w14:paraId="21FF7CB9" w14:textId="77777777" w:rsidR="00DC16F1" w:rsidRDefault="00000000">
      <w:pPr>
        <w:spacing w:before="38"/>
        <w:ind w:left="3581"/>
        <w:rPr>
          <w:sz w:val="18"/>
        </w:rPr>
      </w:pPr>
      <w:r>
        <w:rPr>
          <w:sz w:val="18"/>
        </w:rPr>
        <w:t>75kvp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10mAs</w:t>
      </w:r>
    </w:p>
    <w:p w14:paraId="61608113" w14:textId="77777777" w:rsidR="00DC16F1" w:rsidRDefault="00DC16F1">
      <w:pPr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707" w:space="2448"/>
            <w:col w:w="5665"/>
          </w:cols>
        </w:sectPr>
      </w:pPr>
    </w:p>
    <w:p w14:paraId="4E4494C3" w14:textId="77777777" w:rsidR="00DC16F1" w:rsidRDefault="00DC16F1">
      <w:pPr>
        <w:pStyle w:val="BodyText"/>
        <w:rPr>
          <w:sz w:val="20"/>
        </w:rPr>
      </w:pPr>
    </w:p>
    <w:p w14:paraId="380BD508" w14:textId="77777777" w:rsidR="00DC16F1" w:rsidRDefault="00DC16F1">
      <w:pPr>
        <w:pStyle w:val="BodyText"/>
        <w:rPr>
          <w:sz w:val="20"/>
        </w:rPr>
      </w:pPr>
    </w:p>
    <w:p w14:paraId="38F865BB" w14:textId="77777777" w:rsidR="00DC16F1" w:rsidRDefault="00DC16F1">
      <w:pPr>
        <w:pStyle w:val="BodyText"/>
        <w:spacing w:before="2"/>
        <w:rPr>
          <w:sz w:val="16"/>
        </w:rPr>
      </w:pPr>
    </w:p>
    <w:p w14:paraId="2C6377E6" w14:textId="77777777" w:rsidR="00DC16F1" w:rsidRDefault="00DC16F1">
      <w:pPr>
        <w:rPr>
          <w:sz w:val="16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7EFB7889" w14:textId="77777777" w:rsidR="00DC16F1" w:rsidRDefault="00000000">
      <w:pPr>
        <w:spacing w:before="94"/>
        <w:ind w:left="1279"/>
        <w:rPr>
          <w:sz w:val="18"/>
        </w:rPr>
      </w:pPr>
      <w:r>
        <w:rPr>
          <w:rFonts w:ascii="Arial"/>
          <w:b/>
          <w:sz w:val="18"/>
        </w:rPr>
        <w:t>Knee: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(Grid)</w:t>
      </w:r>
      <w:r>
        <w:rPr>
          <w:spacing w:val="-5"/>
          <w:sz w:val="18"/>
        </w:rPr>
        <w:t xml:space="preserve"> </w:t>
      </w:r>
      <w:r>
        <w:rPr>
          <w:sz w:val="18"/>
        </w:rPr>
        <w:t>70kvp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4mAs</w:t>
      </w:r>
    </w:p>
    <w:p w14:paraId="104C12A3" w14:textId="77777777" w:rsidR="00DC16F1" w:rsidRDefault="00000000">
      <w:pPr>
        <w:spacing w:before="40"/>
        <w:ind w:left="1279"/>
        <w:rPr>
          <w:sz w:val="18"/>
        </w:rPr>
      </w:pPr>
      <w:r>
        <w:rPr>
          <w:rFonts w:ascii="Arial"/>
          <w:b/>
          <w:sz w:val="18"/>
        </w:rPr>
        <w:t>Knee: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(Non-Grid)</w:t>
      </w:r>
      <w:r>
        <w:rPr>
          <w:spacing w:val="-10"/>
          <w:sz w:val="18"/>
        </w:rPr>
        <w:t xml:space="preserve"> </w:t>
      </w:r>
      <w:r>
        <w:rPr>
          <w:sz w:val="18"/>
        </w:rPr>
        <w:t>60kvp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9"/>
          <w:sz w:val="18"/>
        </w:rPr>
        <w:t xml:space="preserve"> </w:t>
      </w:r>
      <w:r>
        <w:rPr>
          <w:sz w:val="18"/>
        </w:rPr>
        <w:t>5.5mAs</w:t>
      </w:r>
    </w:p>
    <w:p w14:paraId="5173BC39" w14:textId="77777777" w:rsidR="00DC16F1" w:rsidRPr="006147DB" w:rsidRDefault="00000000">
      <w:pPr>
        <w:spacing w:before="106"/>
        <w:ind w:left="1279"/>
        <w:rPr>
          <w:sz w:val="18"/>
          <w:lang w:val="fr-FR"/>
        </w:rPr>
      </w:pPr>
      <w:r w:rsidRPr="008F0873">
        <w:rPr>
          <w:lang w:val="fr-FR"/>
        </w:rPr>
        <w:br w:type="column"/>
      </w:r>
      <w:r w:rsidRPr="006147DB">
        <w:rPr>
          <w:rFonts w:ascii="Arial"/>
          <w:b/>
          <w:spacing w:val="-1"/>
          <w:sz w:val="18"/>
          <w:lang w:val="fr-FR"/>
        </w:rPr>
        <w:t>Patella:</w:t>
      </w:r>
      <w:r w:rsidRPr="006147DB">
        <w:rPr>
          <w:rFonts w:ascii="Arial"/>
          <w:b/>
          <w:spacing w:val="-8"/>
          <w:sz w:val="18"/>
          <w:lang w:val="fr-FR"/>
        </w:rPr>
        <w:t xml:space="preserve"> </w:t>
      </w:r>
      <w:r w:rsidRPr="006147DB">
        <w:rPr>
          <w:spacing w:val="-1"/>
          <w:sz w:val="18"/>
          <w:lang w:val="fr-FR"/>
        </w:rPr>
        <w:t>(Skyline</w:t>
      </w:r>
      <w:r w:rsidRPr="006147DB">
        <w:rPr>
          <w:spacing w:val="-5"/>
          <w:sz w:val="18"/>
          <w:lang w:val="fr-FR"/>
        </w:rPr>
        <w:t xml:space="preserve"> </w:t>
      </w:r>
      <w:r w:rsidRPr="006147DB">
        <w:rPr>
          <w:spacing w:val="-1"/>
          <w:sz w:val="18"/>
          <w:lang w:val="fr-FR"/>
        </w:rPr>
        <w:t>Non-Grid)</w:t>
      </w:r>
    </w:p>
    <w:p w14:paraId="6008BBB5" w14:textId="77777777" w:rsidR="00DC16F1" w:rsidRPr="006147DB" w:rsidRDefault="00000000">
      <w:pPr>
        <w:spacing w:before="35"/>
        <w:ind w:left="1980"/>
        <w:rPr>
          <w:sz w:val="18"/>
          <w:lang w:val="fr-FR"/>
        </w:rPr>
      </w:pPr>
      <w:r w:rsidRPr="006147DB">
        <w:rPr>
          <w:sz w:val="18"/>
          <w:lang w:val="fr-FR"/>
        </w:rPr>
        <w:t>66kvp</w:t>
      </w:r>
      <w:r w:rsidRPr="006147DB">
        <w:rPr>
          <w:spacing w:val="-5"/>
          <w:sz w:val="18"/>
          <w:lang w:val="fr-FR"/>
        </w:rPr>
        <w:t xml:space="preserve"> </w:t>
      </w:r>
      <w:r w:rsidRPr="006147DB">
        <w:rPr>
          <w:sz w:val="18"/>
          <w:lang w:val="fr-FR"/>
        </w:rPr>
        <w:t>@</w:t>
      </w:r>
      <w:r w:rsidRPr="006147DB">
        <w:rPr>
          <w:spacing w:val="-8"/>
          <w:sz w:val="18"/>
          <w:lang w:val="fr-FR"/>
        </w:rPr>
        <w:t xml:space="preserve"> </w:t>
      </w:r>
      <w:r w:rsidRPr="006147DB">
        <w:rPr>
          <w:sz w:val="18"/>
          <w:lang w:val="fr-FR"/>
        </w:rPr>
        <w:t>8</w:t>
      </w:r>
      <w:r w:rsidRPr="006147DB">
        <w:rPr>
          <w:spacing w:val="-5"/>
          <w:sz w:val="18"/>
          <w:lang w:val="fr-FR"/>
        </w:rPr>
        <w:t xml:space="preserve"> </w:t>
      </w:r>
      <w:r w:rsidRPr="006147DB">
        <w:rPr>
          <w:sz w:val="18"/>
          <w:lang w:val="fr-FR"/>
        </w:rPr>
        <w:t>mAs</w:t>
      </w:r>
    </w:p>
    <w:p w14:paraId="4A160943" w14:textId="77777777" w:rsidR="00DC16F1" w:rsidRPr="006147DB" w:rsidRDefault="00DC16F1">
      <w:pPr>
        <w:rPr>
          <w:sz w:val="18"/>
          <w:lang w:val="fr-FR"/>
        </w:rPr>
        <w:sectPr w:rsidR="00DC16F1" w:rsidRPr="006147DB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116" w:space="3700"/>
            <w:col w:w="4004"/>
          </w:cols>
        </w:sectPr>
      </w:pPr>
    </w:p>
    <w:p w14:paraId="4A6E2881" w14:textId="77777777" w:rsidR="00DC16F1" w:rsidRPr="006147DB" w:rsidRDefault="00DC16F1">
      <w:pPr>
        <w:pStyle w:val="BodyText"/>
        <w:rPr>
          <w:sz w:val="20"/>
          <w:lang w:val="fr-FR"/>
        </w:rPr>
      </w:pPr>
    </w:p>
    <w:p w14:paraId="7F14BC8B" w14:textId="77777777" w:rsidR="00DC16F1" w:rsidRPr="006147DB" w:rsidRDefault="00DC16F1">
      <w:pPr>
        <w:pStyle w:val="BodyText"/>
        <w:rPr>
          <w:sz w:val="20"/>
          <w:lang w:val="fr-FR"/>
        </w:rPr>
      </w:pPr>
    </w:p>
    <w:p w14:paraId="59921EF9" w14:textId="77777777" w:rsidR="00DC16F1" w:rsidRPr="006147DB" w:rsidRDefault="00DC16F1">
      <w:pPr>
        <w:pStyle w:val="BodyText"/>
        <w:rPr>
          <w:sz w:val="20"/>
          <w:lang w:val="fr-FR"/>
        </w:rPr>
      </w:pPr>
    </w:p>
    <w:p w14:paraId="55BB27AC" w14:textId="77777777" w:rsidR="00DC16F1" w:rsidRPr="006147DB" w:rsidRDefault="00DC16F1">
      <w:pPr>
        <w:pStyle w:val="BodyText"/>
        <w:rPr>
          <w:sz w:val="20"/>
          <w:lang w:val="fr-FR"/>
        </w:rPr>
      </w:pPr>
    </w:p>
    <w:p w14:paraId="07EDDCEF" w14:textId="77777777" w:rsidR="00DC16F1" w:rsidRPr="006147DB" w:rsidRDefault="00DC16F1">
      <w:pPr>
        <w:pStyle w:val="BodyText"/>
        <w:spacing w:before="3"/>
        <w:rPr>
          <w:sz w:val="19"/>
          <w:lang w:val="fr-FR"/>
        </w:rPr>
      </w:pPr>
    </w:p>
    <w:p w14:paraId="4B41826F" w14:textId="77777777" w:rsidR="00DC16F1" w:rsidRDefault="00000000">
      <w:pPr>
        <w:spacing w:before="94"/>
        <w:ind w:left="1272"/>
        <w:rPr>
          <w:sz w:val="18"/>
        </w:rPr>
      </w:pPr>
      <w:r>
        <w:rPr>
          <w:rFonts w:ascii="Arial"/>
          <w:b/>
          <w:sz w:val="18"/>
        </w:rPr>
        <w:t>Tib/Fib: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>60kvp</w:t>
      </w:r>
      <w:r>
        <w:rPr>
          <w:spacing w:val="-4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4.5mAs</w:t>
      </w:r>
    </w:p>
    <w:p w14:paraId="2B35AC59" w14:textId="77777777" w:rsidR="00DC16F1" w:rsidRDefault="00DC16F1">
      <w:pPr>
        <w:pStyle w:val="BodyText"/>
        <w:rPr>
          <w:sz w:val="20"/>
        </w:rPr>
      </w:pPr>
    </w:p>
    <w:p w14:paraId="4521ABDF" w14:textId="77777777" w:rsidR="00DC16F1" w:rsidRDefault="00DC16F1">
      <w:pPr>
        <w:pStyle w:val="BodyText"/>
        <w:spacing w:before="9"/>
        <w:rPr>
          <w:sz w:val="29"/>
        </w:rPr>
      </w:pPr>
    </w:p>
    <w:p w14:paraId="37CB662D" w14:textId="77777777" w:rsidR="00DC16F1" w:rsidRDefault="00DC16F1">
      <w:pPr>
        <w:rPr>
          <w:sz w:val="29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111B8FDC" w14:textId="77777777" w:rsidR="00DC16F1" w:rsidRDefault="00DC16F1">
      <w:pPr>
        <w:pStyle w:val="BodyText"/>
        <w:spacing w:before="1"/>
        <w:rPr>
          <w:sz w:val="25"/>
        </w:rPr>
      </w:pPr>
    </w:p>
    <w:p w14:paraId="696AB7A5" w14:textId="77777777" w:rsidR="00DC16F1" w:rsidRDefault="00000000">
      <w:pPr>
        <w:ind w:left="1279"/>
        <w:rPr>
          <w:sz w:val="18"/>
        </w:rPr>
      </w:pPr>
      <w:r>
        <w:rPr>
          <w:rFonts w:ascii="Arial"/>
          <w:b/>
          <w:sz w:val="18"/>
        </w:rPr>
        <w:t>Ankle: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9"/>
          <w:sz w:val="18"/>
        </w:rPr>
        <w:t xml:space="preserve"> </w:t>
      </w:r>
      <w:r>
        <w:rPr>
          <w:sz w:val="18"/>
        </w:rPr>
        <w:t>3.2mAs</w:t>
      </w:r>
    </w:p>
    <w:p w14:paraId="3E143525" w14:textId="77777777" w:rsidR="00DC16F1" w:rsidRDefault="00DC16F1">
      <w:pPr>
        <w:pStyle w:val="BodyText"/>
        <w:spacing w:before="10"/>
        <w:rPr>
          <w:sz w:val="15"/>
        </w:rPr>
      </w:pPr>
    </w:p>
    <w:p w14:paraId="28479E1D" w14:textId="77777777" w:rsidR="00DC16F1" w:rsidRPr="006147DB" w:rsidRDefault="00000000">
      <w:pPr>
        <w:ind w:left="1349"/>
        <w:rPr>
          <w:sz w:val="18"/>
          <w:lang w:val="fr-FR"/>
        </w:rPr>
      </w:pPr>
      <w:r w:rsidRPr="006147DB">
        <w:rPr>
          <w:rFonts w:ascii="Arial"/>
          <w:b/>
          <w:spacing w:val="-1"/>
          <w:sz w:val="18"/>
          <w:lang w:val="fr-FR"/>
        </w:rPr>
        <w:lastRenderedPageBreak/>
        <w:t>Os</w:t>
      </w:r>
      <w:r w:rsidRPr="006147DB">
        <w:rPr>
          <w:rFonts w:ascii="Arial"/>
          <w:b/>
          <w:spacing w:val="-11"/>
          <w:sz w:val="18"/>
          <w:lang w:val="fr-FR"/>
        </w:rPr>
        <w:t xml:space="preserve"> </w:t>
      </w:r>
      <w:r w:rsidRPr="006147DB">
        <w:rPr>
          <w:rFonts w:ascii="Arial"/>
          <w:b/>
          <w:spacing w:val="-1"/>
          <w:sz w:val="18"/>
          <w:lang w:val="fr-FR"/>
        </w:rPr>
        <w:t>Calcis:</w:t>
      </w:r>
      <w:r w:rsidRPr="006147DB">
        <w:rPr>
          <w:rFonts w:ascii="Arial"/>
          <w:b/>
          <w:spacing w:val="-14"/>
          <w:sz w:val="18"/>
          <w:lang w:val="fr-FR"/>
        </w:rPr>
        <w:t xml:space="preserve"> </w:t>
      </w:r>
      <w:r w:rsidRPr="006147DB">
        <w:rPr>
          <w:sz w:val="18"/>
          <w:lang w:val="fr-FR"/>
        </w:rPr>
        <w:t>Axial</w:t>
      </w:r>
      <w:r w:rsidRPr="006147DB">
        <w:rPr>
          <w:spacing w:val="-11"/>
          <w:sz w:val="18"/>
          <w:lang w:val="fr-FR"/>
        </w:rPr>
        <w:t xml:space="preserve"> </w:t>
      </w:r>
      <w:r w:rsidRPr="006147DB">
        <w:rPr>
          <w:sz w:val="18"/>
          <w:lang w:val="fr-FR"/>
        </w:rPr>
        <w:t>(non-grid)</w:t>
      </w:r>
    </w:p>
    <w:p w14:paraId="5E8997EC" w14:textId="77777777" w:rsidR="00DC16F1" w:rsidRDefault="00000000">
      <w:pPr>
        <w:spacing w:before="100" w:line="232" w:lineRule="auto"/>
        <w:ind w:left="1534" w:right="40" w:hanging="255"/>
        <w:rPr>
          <w:sz w:val="18"/>
        </w:rPr>
      </w:pPr>
      <w:r w:rsidRPr="008F0873">
        <w:rPr>
          <w:lang w:val="en-CA"/>
        </w:rPr>
        <w:br w:type="column"/>
      </w:r>
      <w:r>
        <w:rPr>
          <w:rFonts w:ascii="Arial"/>
          <w:b/>
          <w:sz w:val="18"/>
        </w:rPr>
        <w:t>Feet: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>(AP</w:t>
      </w:r>
      <w:r>
        <w:rPr>
          <w:spacing w:val="-6"/>
          <w:sz w:val="18"/>
        </w:rPr>
        <w:t xml:space="preserve"> </w:t>
      </w:r>
      <w:r>
        <w:rPr>
          <w:sz w:val="18"/>
        </w:rPr>
        <w:t>&amp;</w:t>
      </w:r>
      <w:r>
        <w:rPr>
          <w:spacing w:val="-4"/>
          <w:sz w:val="18"/>
        </w:rPr>
        <w:t xml:space="preserve"> </w:t>
      </w:r>
      <w:r>
        <w:rPr>
          <w:sz w:val="18"/>
        </w:rPr>
        <w:t>Oblique)</w:t>
      </w:r>
      <w:r>
        <w:rPr>
          <w:spacing w:val="-6"/>
          <w:sz w:val="18"/>
        </w:rPr>
        <w:t xml:space="preserve"> </w:t>
      </w:r>
      <w:r>
        <w:rPr>
          <w:sz w:val="18"/>
        </w:rPr>
        <w:t>60kvp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2m</w:t>
      </w:r>
      <w:r>
        <w:rPr>
          <w:spacing w:val="-47"/>
          <w:sz w:val="18"/>
        </w:rPr>
        <w:t xml:space="preserve"> </w:t>
      </w:r>
      <w:r>
        <w:rPr>
          <w:sz w:val="18"/>
        </w:rPr>
        <w:t>65kvp</w:t>
      </w:r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r>
        <w:rPr>
          <w:spacing w:val="-1"/>
          <w:sz w:val="18"/>
        </w:rPr>
        <w:t xml:space="preserve"> </w:t>
      </w:r>
      <w:r>
        <w:rPr>
          <w:sz w:val="18"/>
        </w:rPr>
        <w:t>6.4mAs</w:t>
      </w:r>
    </w:p>
    <w:p w14:paraId="5F962D52" w14:textId="77777777" w:rsidR="00DC16F1" w:rsidRDefault="00DC16F1">
      <w:pPr>
        <w:spacing w:line="232" w:lineRule="auto"/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3507" w:space="4271"/>
            <w:col w:w="4042"/>
          </w:cols>
        </w:sectPr>
      </w:pPr>
    </w:p>
    <w:p w14:paraId="1F5594E8" w14:textId="7F36B39F" w:rsidR="00DC16F1" w:rsidRDefault="00DC16F1">
      <w:pPr>
        <w:pStyle w:val="BodyText"/>
        <w:rPr>
          <w:sz w:val="20"/>
        </w:rPr>
      </w:pPr>
    </w:p>
    <w:p w14:paraId="313E5443" w14:textId="77777777" w:rsidR="00DC16F1" w:rsidRDefault="00DC16F1">
      <w:pPr>
        <w:pStyle w:val="BodyText"/>
        <w:spacing w:before="8"/>
        <w:rPr>
          <w:sz w:val="19"/>
        </w:rPr>
      </w:pPr>
    </w:p>
    <w:p w14:paraId="3F3348DC" w14:textId="77777777" w:rsidR="00DC16F1" w:rsidRDefault="00000000">
      <w:pPr>
        <w:ind w:left="1594"/>
        <w:rPr>
          <w:sz w:val="20"/>
        </w:rPr>
      </w:pPr>
      <w:r>
        <w:rPr>
          <w:sz w:val="20"/>
        </w:rPr>
        <w:t>(Lat)</w:t>
      </w:r>
      <w:r>
        <w:rPr>
          <w:spacing w:val="-7"/>
          <w:sz w:val="20"/>
        </w:rPr>
        <w:t xml:space="preserve"> </w:t>
      </w:r>
      <w:r>
        <w:rPr>
          <w:sz w:val="20"/>
        </w:rPr>
        <w:t>65kvp</w:t>
      </w:r>
      <w:r>
        <w:rPr>
          <w:spacing w:val="-7"/>
          <w:sz w:val="20"/>
        </w:rPr>
        <w:t xml:space="preserve"> </w:t>
      </w:r>
      <w:r>
        <w:rPr>
          <w:sz w:val="20"/>
        </w:rPr>
        <w:t>@</w:t>
      </w:r>
    </w:p>
    <w:p w14:paraId="2D7EF471" w14:textId="15FA251B" w:rsidR="00DC16F1" w:rsidRDefault="00000000">
      <w:pPr>
        <w:tabs>
          <w:tab w:val="left" w:pos="9241"/>
        </w:tabs>
        <w:spacing w:before="2"/>
        <w:ind w:left="1594"/>
        <w:rPr>
          <w:sz w:val="18"/>
        </w:rPr>
      </w:pPr>
      <w:r>
        <w:rPr>
          <w:position w:val="4"/>
          <w:sz w:val="20"/>
        </w:rPr>
        <w:t>2.5mAs</w:t>
      </w:r>
      <w:r>
        <w:rPr>
          <w:position w:val="4"/>
          <w:sz w:val="20"/>
        </w:rPr>
        <w:tab/>
      </w:r>
      <w:r>
        <w:rPr>
          <w:rFonts w:ascii="Arial"/>
          <w:b/>
          <w:sz w:val="18"/>
        </w:rPr>
        <w:t>Toes:</w:t>
      </w:r>
      <w:r>
        <w:rPr>
          <w:rFonts w:ascii="Arial"/>
          <w:b/>
          <w:spacing w:val="-8"/>
          <w:sz w:val="18"/>
        </w:rPr>
        <w:t xml:space="preserve"> </w:t>
      </w:r>
      <w:r>
        <w:rPr>
          <w:sz w:val="18"/>
        </w:rPr>
        <w:t>55kvp@</w:t>
      </w:r>
      <w:r>
        <w:rPr>
          <w:spacing w:val="-7"/>
          <w:sz w:val="18"/>
        </w:rPr>
        <w:t xml:space="preserve"> </w:t>
      </w:r>
      <w:r>
        <w:rPr>
          <w:sz w:val="18"/>
        </w:rPr>
        <w:t>2mAs</w:t>
      </w:r>
    </w:p>
    <w:p w14:paraId="7A7468B1" w14:textId="77777777" w:rsidR="00DC16F1" w:rsidRDefault="00DC16F1">
      <w:pPr>
        <w:pStyle w:val="BodyText"/>
        <w:spacing w:before="7"/>
        <w:rPr>
          <w:sz w:val="21"/>
        </w:rPr>
      </w:pPr>
    </w:p>
    <w:p w14:paraId="5EE13FBE" w14:textId="7095D784" w:rsidR="00DC16F1" w:rsidRDefault="00761323">
      <w:pPr>
        <w:spacing w:before="92"/>
        <w:ind w:left="999" w:right="1411"/>
        <w:jc w:val="center"/>
        <w:rPr>
          <w:sz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88224" behindDoc="1" locked="0" layoutInCell="1" allowOverlap="1" wp14:anchorId="4AF3785D" wp14:editId="18D17A79">
                <wp:simplePos x="0" y="0"/>
                <wp:positionH relativeFrom="page">
                  <wp:posOffset>914400</wp:posOffset>
                </wp:positionH>
                <wp:positionV relativeFrom="page">
                  <wp:posOffset>1195070</wp:posOffset>
                </wp:positionV>
                <wp:extent cx="6303010" cy="7537450"/>
                <wp:effectExtent l="0" t="0" r="0" b="6350"/>
                <wp:wrapNone/>
                <wp:docPr id="414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7537450"/>
                          <a:chOff x="1440" y="1872"/>
                          <a:chExt cx="9926" cy="11870"/>
                        </a:xfrm>
                      </wpg:grpSpPr>
                      <wps:wsp>
                        <wps:cNvPr id="1628" name="AutoShape 30"/>
                        <wps:cNvSpPr>
                          <a:spLocks/>
                        </wps:cNvSpPr>
                        <wps:spPr bwMode="auto">
                          <a:xfrm>
                            <a:off x="1440" y="1872"/>
                            <a:ext cx="9926" cy="11870"/>
                          </a:xfrm>
                          <a:custGeom>
                            <a:avLst/>
                            <a:gdLst>
                              <a:gd name="T0" fmla="+- 0 11366 1440"/>
                              <a:gd name="T1" fmla="*/ T0 w 9926"/>
                              <a:gd name="T2" fmla="+- 0 13010 1872"/>
                              <a:gd name="T3" fmla="*/ 13010 h 11870"/>
                              <a:gd name="T4" fmla="+- 0 11356 1440"/>
                              <a:gd name="T5" fmla="*/ T4 w 9926"/>
                              <a:gd name="T6" fmla="+- 0 13010 1872"/>
                              <a:gd name="T7" fmla="*/ 13010 h 11870"/>
                              <a:gd name="T8" fmla="+- 0 11356 1440"/>
                              <a:gd name="T9" fmla="*/ T8 w 9926"/>
                              <a:gd name="T10" fmla="+- 0 13070 1872"/>
                              <a:gd name="T11" fmla="*/ 13070 h 11870"/>
                              <a:gd name="T12" fmla="+- 0 11366 1440"/>
                              <a:gd name="T13" fmla="*/ T12 w 9926"/>
                              <a:gd name="T14" fmla="+- 0 13070 1872"/>
                              <a:gd name="T15" fmla="*/ 13070 h 11870"/>
                              <a:gd name="T16" fmla="+- 0 11366 1440"/>
                              <a:gd name="T17" fmla="*/ T16 w 9926"/>
                              <a:gd name="T18" fmla="+- 0 13010 1872"/>
                              <a:gd name="T19" fmla="*/ 13010 h 11870"/>
                              <a:gd name="T20" fmla="+- 0 11366 1440"/>
                              <a:gd name="T21" fmla="*/ T20 w 9926"/>
                              <a:gd name="T22" fmla="+- 0 10678 1872"/>
                              <a:gd name="T23" fmla="*/ 10678 h 11870"/>
                              <a:gd name="T24" fmla="+- 0 11356 1440"/>
                              <a:gd name="T25" fmla="*/ T24 w 9926"/>
                              <a:gd name="T26" fmla="+- 0 10678 1872"/>
                              <a:gd name="T27" fmla="*/ 10678 h 11870"/>
                              <a:gd name="T28" fmla="+- 0 11356 1440"/>
                              <a:gd name="T29" fmla="*/ T28 w 9926"/>
                              <a:gd name="T30" fmla="+- 0 12300 1872"/>
                              <a:gd name="T31" fmla="*/ 12300 h 11870"/>
                              <a:gd name="T32" fmla="+- 0 11366 1440"/>
                              <a:gd name="T33" fmla="*/ T32 w 9926"/>
                              <a:gd name="T34" fmla="+- 0 12300 1872"/>
                              <a:gd name="T35" fmla="*/ 12300 h 11870"/>
                              <a:gd name="T36" fmla="+- 0 11366 1440"/>
                              <a:gd name="T37" fmla="*/ T36 w 9926"/>
                              <a:gd name="T38" fmla="+- 0 10678 1872"/>
                              <a:gd name="T39" fmla="*/ 10678 h 11870"/>
                              <a:gd name="T40" fmla="+- 0 11366 1440"/>
                              <a:gd name="T41" fmla="*/ T40 w 9926"/>
                              <a:gd name="T42" fmla="+- 0 9718 1872"/>
                              <a:gd name="T43" fmla="*/ 9718 h 11870"/>
                              <a:gd name="T44" fmla="+- 0 11356 1440"/>
                              <a:gd name="T45" fmla="*/ T44 w 9926"/>
                              <a:gd name="T46" fmla="+- 0 9718 1872"/>
                              <a:gd name="T47" fmla="*/ 9718 h 11870"/>
                              <a:gd name="T48" fmla="+- 0 11356 1440"/>
                              <a:gd name="T49" fmla="*/ T48 w 9926"/>
                              <a:gd name="T50" fmla="+- 0 9958 1872"/>
                              <a:gd name="T51" fmla="*/ 9958 h 11870"/>
                              <a:gd name="T52" fmla="+- 0 11366 1440"/>
                              <a:gd name="T53" fmla="*/ T52 w 9926"/>
                              <a:gd name="T54" fmla="+- 0 9958 1872"/>
                              <a:gd name="T55" fmla="*/ 9958 h 11870"/>
                              <a:gd name="T56" fmla="+- 0 11366 1440"/>
                              <a:gd name="T57" fmla="*/ T56 w 9926"/>
                              <a:gd name="T58" fmla="+- 0 9718 1872"/>
                              <a:gd name="T59" fmla="*/ 9718 h 11870"/>
                              <a:gd name="T60" fmla="+- 0 11366 1440"/>
                              <a:gd name="T61" fmla="*/ T60 w 9926"/>
                              <a:gd name="T62" fmla="+- 0 8964 1872"/>
                              <a:gd name="T63" fmla="*/ 8964 h 11870"/>
                              <a:gd name="T64" fmla="+- 0 11356 1440"/>
                              <a:gd name="T65" fmla="*/ T64 w 9926"/>
                              <a:gd name="T66" fmla="+- 0 8964 1872"/>
                              <a:gd name="T67" fmla="*/ 8964 h 11870"/>
                              <a:gd name="T68" fmla="+- 0 11356 1440"/>
                              <a:gd name="T69" fmla="*/ T68 w 9926"/>
                              <a:gd name="T70" fmla="+- 0 8998 1872"/>
                              <a:gd name="T71" fmla="*/ 8998 h 11870"/>
                              <a:gd name="T72" fmla="+- 0 11366 1440"/>
                              <a:gd name="T73" fmla="*/ T72 w 9926"/>
                              <a:gd name="T74" fmla="+- 0 8998 1872"/>
                              <a:gd name="T75" fmla="*/ 8998 h 11870"/>
                              <a:gd name="T76" fmla="+- 0 11366 1440"/>
                              <a:gd name="T77" fmla="*/ T76 w 9926"/>
                              <a:gd name="T78" fmla="+- 0 8964 1872"/>
                              <a:gd name="T79" fmla="*/ 8964 h 11870"/>
                              <a:gd name="T80" fmla="+- 0 11366 1440"/>
                              <a:gd name="T81" fmla="*/ T80 w 9926"/>
                              <a:gd name="T82" fmla="+- 0 6492 1872"/>
                              <a:gd name="T83" fmla="*/ 6492 h 11870"/>
                              <a:gd name="T84" fmla="+- 0 11356 1440"/>
                              <a:gd name="T85" fmla="*/ T84 w 9926"/>
                              <a:gd name="T86" fmla="+- 0 6492 1872"/>
                              <a:gd name="T87" fmla="*/ 6492 h 11870"/>
                              <a:gd name="T88" fmla="+- 0 11356 1440"/>
                              <a:gd name="T89" fmla="*/ T88 w 9926"/>
                              <a:gd name="T90" fmla="+- 0 6516 1872"/>
                              <a:gd name="T91" fmla="*/ 6516 h 11870"/>
                              <a:gd name="T92" fmla="+- 0 11366 1440"/>
                              <a:gd name="T93" fmla="*/ T92 w 9926"/>
                              <a:gd name="T94" fmla="+- 0 6516 1872"/>
                              <a:gd name="T95" fmla="*/ 6516 h 11870"/>
                              <a:gd name="T96" fmla="+- 0 11366 1440"/>
                              <a:gd name="T97" fmla="*/ T96 w 9926"/>
                              <a:gd name="T98" fmla="+- 0 6492 1872"/>
                              <a:gd name="T99" fmla="*/ 6492 h 11870"/>
                              <a:gd name="T100" fmla="+- 0 11366 1440"/>
                              <a:gd name="T101" fmla="*/ T100 w 9926"/>
                              <a:gd name="T102" fmla="+- 0 4438 1872"/>
                              <a:gd name="T103" fmla="*/ 4438 h 11870"/>
                              <a:gd name="T104" fmla="+- 0 11356 1440"/>
                              <a:gd name="T105" fmla="*/ T104 w 9926"/>
                              <a:gd name="T106" fmla="+- 0 4438 1872"/>
                              <a:gd name="T107" fmla="*/ 4438 h 11870"/>
                              <a:gd name="T108" fmla="+- 0 11356 1440"/>
                              <a:gd name="T109" fmla="*/ T108 w 9926"/>
                              <a:gd name="T110" fmla="+- 0 4512 1872"/>
                              <a:gd name="T111" fmla="*/ 4512 h 11870"/>
                              <a:gd name="T112" fmla="+- 0 11366 1440"/>
                              <a:gd name="T113" fmla="*/ T112 w 9926"/>
                              <a:gd name="T114" fmla="+- 0 4512 1872"/>
                              <a:gd name="T115" fmla="*/ 4512 h 11870"/>
                              <a:gd name="T116" fmla="+- 0 11366 1440"/>
                              <a:gd name="T117" fmla="*/ T116 w 9926"/>
                              <a:gd name="T118" fmla="+- 0 4438 1872"/>
                              <a:gd name="T119" fmla="*/ 4438 h 11870"/>
                              <a:gd name="T120" fmla="+- 0 11366 1440"/>
                              <a:gd name="T121" fmla="*/ T120 w 9926"/>
                              <a:gd name="T122" fmla="+- 0 1872 1872"/>
                              <a:gd name="T123" fmla="*/ 1872 h 11870"/>
                              <a:gd name="T124" fmla="+- 0 11356 1440"/>
                              <a:gd name="T125" fmla="*/ T124 w 9926"/>
                              <a:gd name="T126" fmla="+- 0 1872 1872"/>
                              <a:gd name="T127" fmla="*/ 1872 h 11870"/>
                              <a:gd name="T128" fmla="+- 0 1440 1440"/>
                              <a:gd name="T129" fmla="*/ T128 w 9926"/>
                              <a:gd name="T130" fmla="+- 0 1872 1872"/>
                              <a:gd name="T131" fmla="*/ 1872 h 11870"/>
                              <a:gd name="T132" fmla="+- 0 1440 1440"/>
                              <a:gd name="T133" fmla="*/ T132 w 9926"/>
                              <a:gd name="T134" fmla="+- 0 1880 1872"/>
                              <a:gd name="T135" fmla="*/ 1880 h 11870"/>
                              <a:gd name="T136" fmla="+- 0 1440 1440"/>
                              <a:gd name="T137" fmla="*/ T136 w 9926"/>
                              <a:gd name="T138" fmla="+- 0 1882 1872"/>
                              <a:gd name="T139" fmla="*/ 1882 h 11870"/>
                              <a:gd name="T140" fmla="+- 0 1440 1440"/>
                              <a:gd name="T141" fmla="*/ T140 w 9926"/>
                              <a:gd name="T142" fmla="+- 0 13732 1872"/>
                              <a:gd name="T143" fmla="*/ 13732 h 11870"/>
                              <a:gd name="T144" fmla="+- 0 1440 1440"/>
                              <a:gd name="T145" fmla="*/ T144 w 9926"/>
                              <a:gd name="T146" fmla="+- 0 13742 1872"/>
                              <a:gd name="T147" fmla="*/ 13742 h 11870"/>
                              <a:gd name="T148" fmla="+- 0 11356 1440"/>
                              <a:gd name="T149" fmla="*/ T148 w 9926"/>
                              <a:gd name="T150" fmla="+- 0 13742 1872"/>
                              <a:gd name="T151" fmla="*/ 13742 h 11870"/>
                              <a:gd name="T152" fmla="+- 0 11366 1440"/>
                              <a:gd name="T153" fmla="*/ T152 w 9926"/>
                              <a:gd name="T154" fmla="+- 0 13742 1872"/>
                              <a:gd name="T155" fmla="*/ 13742 h 11870"/>
                              <a:gd name="T156" fmla="+- 0 11366 1440"/>
                              <a:gd name="T157" fmla="*/ T156 w 9926"/>
                              <a:gd name="T158" fmla="+- 0 13430 1872"/>
                              <a:gd name="T159" fmla="*/ 13430 h 11870"/>
                              <a:gd name="T160" fmla="+- 0 11356 1440"/>
                              <a:gd name="T161" fmla="*/ T160 w 9926"/>
                              <a:gd name="T162" fmla="+- 0 13430 1872"/>
                              <a:gd name="T163" fmla="*/ 13430 h 11870"/>
                              <a:gd name="T164" fmla="+- 0 11356 1440"/>
                              <a:gd name="T165" fmla="*/ T164 w 9926"/>
                              <a:gd name="T166" fmla="+- 0 13732 1872"/>
                              <a:gd name="T167" fmla="*/ 13732 h 11870"/>
                              <a:gd name="T168" fmla="+- 0 1450 1440"/>
                              <a:gd name="T169" fmla="*/ T168 w 9926"/>
                              <a:gd name="T170" fmla="+- 0 13732 1872"/>
                              <a:gd name="T171" fmla="*/ 13732 h 11870"/>
                              <a:gd name="T172" fmla="+- 0 1450 1440"/>
                              <a:gd name="T173" fmla="*/ T172 w 9926"/>
                              <a:gd name="T174" fmla="+- 0 1882 1872"/>
                              <a:gd name="T175" fmla="*/ 1882 h 11870"/>
                              <a:gd name="T176" fmla="+- 0 11356 1440"/>
                              <a:gd name="T177" fmla="*/ T176 w 9926"/>
                              <a:gd name="T178" fmla="+- 0 1882 1872"/>
                              <a:gd name="T179" fmla="*/ 1882 h 11870"/>
                              <a:gd name="T180" fmla="+- 0 11356 1440"/>
                              <a:gd name="T181" fmla="*/ T180 w 9926"/>
                              <a:gd name="T182" fmla="+- 0 1922 1872"/>
                              <a:gd name="T183" fmla="*/ 1922 h 11870"/>
                              <a:gd name="T184" fmla="+- 0 11366 1440"/>
                              <a:gd name="T185" fmla="*/ T184 w 9926"/>
                              <a:gd name="T186" fmla="+- 0 1922 1872"/>
                              <a:gd name="T187" fmla="*/ 1922 h 11870"/>
                              <a:gd name="T188" fmla="+- 0 11366 1440"/>
                              <a:gd name="T189" fmla="*/ T188 w 9926"/>
                              <a:gd name="T190" fmla="+- 0 1872 1872"/>
                              <a:gd name="T191" fmla="*/ 1872 h 118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9926" h="11870">
                                <a:moveTo>
                                  <a:pt x="9926" y="11138"/>
                                </a:moveTo>
                                <a:lnTo>
                                  <a:pt x="9916" y="11138"/>
                                </a:lnTo>
                                <a:lnTo>
                                  <a:pt x="9916" y="11198"/>
                                </a:lnTo>
                                <a:lnTo>
                                  <a:pt x="9926" y="11198"/>
                                </a:lnTo>
                                <a:lnTo>
                                  <a:pt x="9926" y="11138"/>
                                </a:lnTo>
                                <a:close/>
                                <a:moveTo>
                                  <a:pt x="9926" y="8806"/>
                                </a:moveTo>
                                <a:lnTo>
                                  <a:pt x="9916" y="8806"/>
                                </a:lnTo>
                                <a:lnTo>
                                  <a:pt x="9916" y="10428"/>
                                </a:lnTo>
                                <a:lnTo>
                                  <a:pt x="9926" y="10428"/>
                                </a:lnTo>
                                <a:lnTo>
                                  <a:pt x="9926" y="8806"/>
                                </a:lnTo>
                                <a:close/>
                                <a:moveTo>
                                  <a:pt x="9926" y="7846"/>
                                </a:moveTo>
                                <a:lnTo>
                                  <a:pt x="9916" y="7846"/>
                                </a:lnTo>
                                <a:lnTo>
                                  <a:pt x="9916" y="8086"/>
                                </a:lnTo>
                                <a:lnTo>
                                  <a:pt x="9926" y="8086"/>
                                </a:lnTo>
                                <a:lnTo>
                                  <a:pt x="9926" y="7846"/>
                                </a:lnTo>
                                <a:close/>
                                <a:moveTo>
                                  <a:pt x="9926" y="7092"/>
                                </a:moveTo>
                                <a:lnTo>
                                  <a:pt x="9916" y="7092"/>
                                </a:lnTo>
                                <a:lnTo>
                                  <a:pt x="9916" y="7126"/>
                                </a:lnTo>
                                <a:lnTo>
                                  <a:pt x="9926" y="7126"/>
                                </a:lnTo>
                                <a:lnTo>
                                  <a:pt x="9926" y="7092"/>
                                </a:lnTo>
                                <a:close/>
                                <a:moveTo>
                                  <a:pt x="9926" y="4620"/>
                                </a:moveTo>
                                <a:lnTo>
                                  <a:pt x="9916" y="4620"/>
                                </a:lnTo>
                                <a:lnTo>
                                  <a:pt x="9916" y="4644"/>
                                </a:lnTo>
                                <a:lnTo>
                                  <a:pt x="9926" y="4644"/>
                                </a:lnTo>
                                <a:lnTo>
                                  <a:pt x="9926" y="4620"/>
                                </a:lnTo>
                                <a:close/>
                                <a:moveTo>
                                  <a:pt x="9926" y="2566"/>
                                </a:moveTo>
                                <a:lnTo>
                                  <a:pt x="9916" y="2566"/>
                                </a:lnTo>
                                <a:lnTo>
                                  <a:pt x="9916" y="2640"/>
                                </a:lnTo>
                                <a:lnTo>
                                  <a:pt x="9926" y="2640"/>
                                </a:lnTo>
                                <a:lnTo>
                                  <a:pt x="9926" y="2566"/>
                                </a:lnTo>
                                <a:close/>
                                <a:moveTo>
                                  <a:pt x="9926" y="0"/>
                                </a:moveTo>
                                <a:lnTo>
                                  <a:pt x="991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0"/>
                                </a:lnTo>
                                <a:lnTo>
                                  <a:pt x="0" y="11860"/>
                                </a:lnTo>
                                <a:lnTo>
                                  <a:pt x="0" y="11870"/>
                                </a:lnTo>
                                <a:lnTo>
                                  <a:pt x="9916" y="11870"/>
                                </a:lnTo>
                                <a:lnTo>
                                  <a:pt x="9926" y="11870"/>
                                </a:lnTo>
                                <a:lnTo>
                                  <a:pt x="9926" y="11558"/>
                                </a:lnTo>
                                <a:lnTo>
                                  <a:pt x="9916" y="11558"/>
                                </a:lnTo>
                                <a:lnTo>
                                  <a:pt x="9916" y="11860"/>
                                </a:lnTo>
                                <a:lnTo>
                                  <a:pt x="10" y="11860"/>
                                </a:lnTo>
                                <a:lnTo>
                                  <a:pt x="10" y="10"/>
                                </a:lnTo>
                                <a:lnTo>
                                  <a:pt x="9916" y="10"/>
                                </a:lnTo>
                                <a:lnTo>
                                  <a:pt x="9916" y="50"/>
                                </a:lnTo>
                                <a:lnTo>
                                  <a:pt x="9926" y="50"/>
                                </a:lnTo>
                                <a:lnTo>
                                  <a:pt x="99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3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3" y="1972"/>
                            <a:ext cx="5086" cy="11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32" name="AutoShape 28"/>
                        <wps:cNvSpPr>
                          <a:spLocks/>
                        </wps:cNvSpPr>
                        <wps:spPr bwMode="auto">
                          <a:xfrm>
                            <a:off x="3516" y="2781"/>
                            <a:ext cx="6096" cy="10526"/>
                          </a:xfrm>
                          <a:custGeom>
                            <a:avLst/>
                            <a:gdLst>
                              <a:gd name="T0" fmla="+- 0 7243 3516"/>
                              <a:gd name="T1" fmla="*/ T0 w 6096"/>
                              <a:gd name="T2" fmla="+- 0 2781 2781"/>
                              <a:gd name="T3" fmla="*/ 2781 h 10526"/>
                              <a:gd name="T4" fmla="+- 0 8503 3516"/>
                              <a:gd name="T5" fmla="*/ T4 w 6096"/>
                              <a:gd name="T6" fmla="+- 0 2781 2781"/>
                              <a:gd name="T7" fmla="*/ 2781 h 10526"/>
                              <a:gd name="T8" fmla="+- 0 8256 3516"/>
                              <a:gd name="T9" fmla="*/ T8 w 6096"/>
                              <a:gd name="T10" fmla="+- 0 3874 2781"/>
                              <a:gd name="T11" fmla="*/ 3874 h 10526"/>
                              <a:gd name="T12" fmla="+- 0 9204 3516"/>
                              <a:gd name="T13" fmla="*/ T12 w 6096"/>
                              <a:gd name="T14" fmla="+- 0 3613 2781"/>
                              <a:gd name="T15" fmla="*/ 3613 h 10526"/>
                              <a:gd name="T16" fmla="+- 0 7920 3516"/>
                              <a:gd name="T17" fmla="*/ T16 w 6096"/>
                              <a:gd name="T18" fmla="+- 0 5027 2781"/>
                              <a:gd name="T19" fmla="*/ 5027 h 10526"/>
                              <a:gd name="T20" fmla="+- 0 9192 3516"/>
                              <a:gd name="T21" fmla="*/ T20 w 6096"/>
                              <a:gd name="T22" fmla="+- 0 4787 2781"/>
                              <a:gd name="T23" fmla="*/ 4787 h 10526"/>
                              <a:gd name="T24" fmla="+- 0 7380 3516"/>
                              <a:gd name="T25" fmla="*/ T24 w 6096"/>
                              <a:gd name="T26" fmla="+- 0 6095 2781"/>
                              <a:gd name="T27" fmla="*/ 6095 h 10526"/>
                              <a:gd name="T28" fmla="+- 0 9144 3516"/>
                              <a:gd name="T29" fmla="*/ T28 w 6096"/>
                              <a:gd name="T30" fmla="+- 0 5831 2781"/>
                              <a:gd name="T31" fmla="*/ 5831 h 10526"/>
                              <a:gd name="T32" fmla="+- 0 7673 3516"/>
                              <a:gd name="T33" fmla="*/ T32 w 6096"/>
                              <a:gd name="T34" fmla="+- 0 6995 2781"/>
                              <a:gd name="T35" fmla="*/ 6995 h 10526"/>
                              <a:gd name="T36" fmla="+- 0 9473 3516"/>
                              <a:gd name="T37" fmla="*/ T36 w 6096"/>
                              <a:gd name="T38" fmla="+- 0 6995 2781"/>
                              <a:gd name="T39" fmla="*/ 6995 h 10526"/>
                              <a:gd name="T40" fmla="+- 0 7668 3516"/>
                              <a:gd name="T41" fmla="*/ T40 w 6096"/>
                              <a:gd name="T42" fmla="+- 0 10283 2781"/>
                              <a:gd name="T43" fmla="*/ 10283 h 10526"/>
                              <a:gd name="T44" fmla="+- 0 9336 3516"/>
                              <a:gd name="T45" fmla="*/ T44 w 6096"/>
                              <a:gd name="T46" fmla="+- 0 10211 2781"/>
                              <a:gd name="T47" fmla="*/ 10211 h 10526"/>
                              <a:gd name="T48" fmla="+- 0 7956 3516"/>
                              <a:gd name="T49" fmla="*/ T48 w 6096"/>
                              <a:gd name="T50" fmla="+- 0 13043 2781"/>
                              <a:gd name="T51" fmla="*/ 13043 h 10526"/>
                              <a:gd name="T52" fmla="+- 0 9288 3516"/>
                              <a:gd name="T53" fmla="*/ T52 w 6096"/>
                              <a:gd name="T54" fmla="+- 0 12515 2781"/>
                              <a:gd name="T55" fmla="*/ 12515 h 10526"/>
                              <a:gd name="T56" fmla="+- 0 8352 3516"/>
                              <a:gd name="T57" fmla="*/ T56 w 6096"/>
                              <a:gd name="T58" fmla="+- 0 13307 2781"/>
                              <a:gd name="T59" fmla="*/ 13307 h 10526"/>
                              <a:gd name="T60" fmla="+- 0 9612 3516"/>
                              <a:gd name="T61" fmla="*/ T60 w 6096"/>
                              <a:gd name="T62" fmla="+- 0 13223 2781"/>
                              <a:gd name="T63" fmla="*/ 13223 h 10526"/>
                              <a:gd name="T64" fmla="+- 0 6967 3516"/>
                              <a:gd name="T65" fmla="*/ T64 w 6096"/>
                              <a:gd name="T66" fmla="+- 0 3421 2781"/>
                              <a:gd name="T67" fmla="*/ 3421 h 10526"/>
                              <a:gd name="T68" fmla="+- 0 4987 3516"/>
                              <a:gd name="T69" fmla="*/ T68 w 6096"/>
                              <a:gd name="T70" fmla="+- 0 3421 2781"/>
                              <a:gd name="T71" fmla="*/ 3421 h 10526"/>
                              <a:gd name="T72" fmla="+- 0 7853 3516"/>
                              <a:gd name="T73" fmla="*/ T72 w 6096"/>
                              <a:gd name="T74" fmla="+- 0 4367 2781"/>
                              <a:gd name="T75" fmla="*/ 4367 h 10526"/>
                              <a:gd name="T76" fmla="+- 0 6233 3516"/>
                              <a:gd name="T77" fmla="*/ T76 w 6096"/>
                              <a:gd name="T78" fmla="+- 0 4367 2781"/>
                              <a:gd name="T79" fmla="*/ 4367 h 10526"/>
                              <a:gd name="T80" fmla="+- 0 5515 3516"/>
                              <a:gd name="T81" fmla="*/ T80 w 6096"/>
                              <a:gd name="T82" fmla="+- 0 5279 2781"/>
                              <a:gd name="T83" fmla="*/ 5279 h 10526"/>
                              <a:gd name="T84" fmla="+- 0 4675 3516"/>
                              <a:gd name="T85" fmla="*/ T84 w 6096"/>
                              <a:gd name="T86" fmla="+- 0 5279 2781"/>
                              <a:gd name="T87" fmla="*/ 5279 h 10526"/>
                              <a:gd name="T88" fmla="+- 0 5316 3516"/>
                              <a:gd name="T89" fmla="*/ T88 w 6096"/>
                              <a:gd name="T90" fmla="+- 0 6191 2781"/>
                              <a:gd name="T91" fmla="*/ 6191 h 10526"/>
                              <a:gd name="T92" fmla="+- 0 4248 3516"/>
                              <a:gd name="T93" fmla="*/ T92 w 6096"/>
                              <a:gd name="T94" fmla="+- 0 6167 2781"/>
                              <a:gd name="T95" fmla="*/ 6167 h 10526"/>
                              <a:gd name="T96" fmla="+- 0 5218 3516"/>
                              <a:gd name="T97" fmla="*/ T96 w 6096"/>
                              <a:gd name="T98" fmla="+- 0 6911 2781"/>
                              <a:gd name="T99" fmla="*/ 6911 h 10526"/>
                              <a:gd name="T100" fmla="+- 0 4380 3516"/>
                              <a:gd name="T101" fmla="*/ T100 w 6096"/>
                              <a:gd name="T102" fmla="+- 0 6695 2781"/>
                              <a:gd name="T103" fmla="*/ 6695 h 10526"/>
                              <a:gd name="T104" fmla="+- 0 4728 3516"/>
                              <a:gd name="T105" fmla="*/ T104 w 6096"/>
                              <a:gd name="T106" fmla="+- 0 7751 2781"/>
                              <a:gd name="T107" fmla="*/ 7751 h 10526"/>
                              <a:gd name="T108" fmla="+- 0 4116 3516"/>
                              <a:gd name="T109" fmla="*/ T108 w 6096"/>
                              <a:gd name="T110" fmla="+- 0 7559 2781"/>
                              <a:gd name="T111" fmla="*/ 7559 h 10526"/>
                              <a:gd name="T112" fmla="+- 0 4548 3516"/>
                              <a:gd name="T113" fmla="*/ T112 w 6096"/>
                              <a:gd name="T114" fmla="+- 0 8219 2781"/>
                              <a:gd name="T115" fmla="*/ 8219 h 10526"/>
                              <a:gd name="T116" fmla="+- 0 3516 3516"/>
                              <a:gd name="T117" fmla="*/ T116 w 6096"/>
                              <a:gd name="T118" fmla="+- 0 8159 2781"/>
                              <a:gd name="T119" fmla="*/ 8159 h 10526"/>
                              <a:gd name="T120" fmla="+- 0 4284 3516"/>
                              <a:gd name="T121" fmla="*/ T120 w 6096"/>
                              <a:gd name="T122" fmla="+- 0 8843 2781"/>
                              <a:gd name="T123" fmla="*/ 8843 h 10526"/>
                              <a:gd name="T124" fmla="+- 0 3768 3516"/>
                              <a:gd name="T125" fmla="*/ T124 w 6096"/>
                              <a:gd name="T126" fmla="+- 0 9311 2781"/>
                              <a:gd name="T127" fmla="*/ 9311 h 10526"/>
                              <a:gd name="T128" fmla="+- 0 6036 3516"/>
                              <a:gd name="T129" fmla="*/ T128 w 6096"/>
                              <a:gd name="T130" fmla="+- 0 10307 2781"/>
                              <a:gd name="T131" fmla="*/ 10307 h 10526"/>
                              <a:gd name="T132" fmla="+- 0 4968 3516"/>
                              <a:gd name="T133" fmla="*/ T132 w 6096"/>
                              <a:gd name="T134" fmla="+- 0 10319 2781"/>
                              <a:gd name="T135" fmla="*/ 10319 h 10526"/>
                              <a:gd name="T136" fmla="+- 0 6024 3516"/>
                              <a:gd name="T137" fmla="*/ T136 w 6096"/>
                              <a:gd name="T138" fmla="+- 0 11543 2781"/>
                              <a:gd name="T139" fmla="*/ 11543 h 10526"/>
                              <a:gd name="T140" fmla="+- 0 3888 3516"/>
                              <a:gd name="T141" fmla="*/ T140 w 6096"/>
                              <a:gd name="T142" fmla="+- 0 11567 2781"/>
                              <a:gd name="T143" fmla="*/ 11567 h 10526"/>
                              <a:gd name="T144" fmla="+- 0 7493 3516"/>
                              <a:gd name="T145" fmla="*/ T144 w 6096"/>
                              <a:gd name="T146" fmla="+- 0 12647 2781"/>
                              <a:gd name="T147" fmla="*/ 12647 h 10526"/>
                              <a:gd name="T148" fmla="+- 0 3893 3516"/>
                              <a:gd name="T149" fmla="*/ T148 w 6096"/>
                              <a:gd name="T150" fmla="+- 0 12647 2781"/>
                              <a:gd name="T151" fmla="*/ 12647 h 10526"/>
                              <a:gd name="T152" fmla="+- 0 6264 3516"/>
                              <a:gd name="T153" fmla="*/ T152 w 6096"/>
                              <a:gd name="T154" fmla="+- 0 12911 2781"/>
                              <a:gd name="T155" fmla="*/ 12911 h 10526"/>
                              <a:gd name="T156" fmla="+- 0 4008 3516"/>
                              <a:gd name="T157" fmla="*/ T156 w 6096"/>
                              <a:gd name="T158" fmla="+- 0 13043 2781"/>
                              <a:gd name="T159" fmla="*/ 13043 h 105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6096" h="10526">
                                <a:moveTo>
                                  <a:pt x="3727" y="0"/>
                                </a:moveTo>
                                <a:lnTo>
                                  <a:pt x="4987" y="0"/>
                                </a:lnTo>
                                <a:moveTo>
                                  <a:pt x="4740" y="1093"/>
                                </a:moveTo>
                                <a:lnTo>
                                  <a:pt x="5688" y="832"/>
                                </a:lnTo>
                                <a:moveTo>
                                  <a:pt x="4404" y="2246"/>
                                </a:moveTo>
                                <a:lnTo>
                                  <a:pt x="5676" y="2006"/>
                                </a:lnTo>
                                <a:moveTo>
                                  <a:pt x="3864" y="3314"/>
                                </a:moveTo>
                                <a:lnTo>
                                  <a:pt x="5628" y="3050"/>
                                </a:lnTo>
                                <a:moveTo>
                                  <a:pt x="4157" y="4214"/>
                                </a:moveTo>
                                <a:lnTo>
                                  <a:pt x="5957" y="4214"/>
                                </a:lnTo>
                                <a:moveTo>
                                  <a:pt x="4152" y="7502"/>
                                </a:moveTo>
                                <a:lnTo>
                                  <a:pt x="5820" y="7430"/>
                                </a:lnTo>
                                <a:moveTo>
                                  <a:pt x="4440" y="10262"/>
                                </a:moveTo>
                                <a:lnTo>
                                  <a:pt x="5772" y="9734"/>
                                </a:lnTo>
                                <a:moveTo>
                                  <a:pt x="4836" y="10526"/>
                                </a:moveTo>
                                <a:lnTo>
                                  <a:pt x="6096" y="10442"/>
                                </a:lnTo>
                                <a:moveTo>
                                  <a:pt x="3451" y="640"/>
                                </a:moveTo>
                                <a:lnTo>
                                  <a:pt x="1471" y="640"/>
                                </a:lnTo>
                                <a:moveTo>
                                  <a:pt x="4337" y="1586"/>
                                </a:moveTo>
                                <a:lnTo>
                                  <a:pt x="2717" y="1586"/>
                                </a:lnTo>
                                <a:moveTo>
                                  <a:pt x="1999" y="2498"/>
                                </a:moveTo>
                                <a:lnTo>
                                  <a:pt x="1159" y="2498"/>
                                </a:lnTo>
                                <a:moveTo>
                                  <a:pt x="1800" y="3410"/>
                                </a:moveTo>
                                <a:lnTo>
                                  <a:pt x="732" y="3386"/>
                                </a:lnTo>
                                <a:moveTo>
                                  <a:pt x="1702" y="4130"/>
                                </a:moveTo>
                                <a:lnTo>
                                  <a:pt x="864" y="3914"/>
                                </a:lnTo>
                                <a:moveTo>
                                  <a:pt x="1212" y="4970"/>
                                </a:moveTo>
                                <a:lnTo>
                                  <a:pt x="600" y="4778"/>
                                </a:lnTo>
                                <a:moveTo>
                                  <a:pt x="1032" y="5438"/>
                                </a:moveTo>
                                <a:lnTo>
                                  <a:pt x="0" y="5378"/>
                                </a:lnTo>
                                <a:moveTo>
                                  <a:pt x="768" y="6062"/>
                                </a:moveTo>
                                <a:lnTo>
                                  <a:pt x="252" y="6530"/>
                                </a:lnTo>
                                <a:moveTo>
                                  <a:pt x="2520" y="7526"/>
                                </a:moveTo>
                                <a:lnTo>
                                  <a:pt x="1452" y="7538"/>
                                </a:lnTo>
                                <a:moveTo>
                                  <a:pt x="2508" y="8762"/>
                                </a:moveTo>
                                <a:lnTo>
                                  <a:pt x="372" y="8786"/>
                                </a:lnTo>
                                <a:moveTo>
                                  <a:pt x="3977" y="9866"/>
                                </a:moveTo>
                                <a:lnTo>
                                  <a:pt x="377" y="9866"/>
                                </a:lnTo>
                                <a:moveTo>
                                  <a:pt x="2748" y="10130"/>
                                </a:moveTo>
                                <a:lnTo>
                                  <a:pt x="492" y="1026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F9DF25" id="Group 27" o:spid="_x0000_s1026" style="position:absolute;margin-left:1in;margin-top:94.1pt;width:496.3pt;height:593.5pt;z-index:-21728256;mso-position-horizontal-relative:page;mso-position-vertical-relative:page" coordorigin="1440,1872" coordsize="9926,1187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">
                <v:shape id="AutoShape 30" o:spid="_x0000_s1027" style="position:absolute;left:1440;top:1872;width:9926;height:11870;visibility:visible;mso-wrap-style:square;v-text-anchor:top" coordsize="9926,118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" path="m9926,11138r-10,l9916,11198r10,l9926,11138xm9926,8806r-10,l9916,10428r10,l9926,8806xm9926,7846r-10,l9916,8086r10,l9926,7846xm9926,7092r-10,l9916,7126r10,l9926,7092xm9926,4620r-10,l9916,4644r10,l9926,4620xm9926,2566r-10,l9916,2640r10,l9926,2566xm9926,r-10,l,,,8r,2l,11860r,10l9916,11870r10,l9926,11558r-10,l9916,11860r-9906,l10,10r9906,l9916,50r10,l9926,xe" fillcolor="black" stroked="f">
                  <v:path arrowok="t" o:connecttype="custom" o:connectlocs="9926,13010;9916,13010;9916,13070;9926,13070;9926,13010;9926,10678;9916,10678;9916,12300;9926,12300;9926,10678;9926,9718;9916,9718;9916,9958;9926,9958;9926,9718;9926,8964;9916,8964;9916,8998;9926,8998;9926,8964;9926,6492;9916,6492;9916,6516;9926,6516;9926,6492;9926,4438;9916,4438;9916,4512;9926,4512;9926,4438;9926,1872;9916,1872;0,1872;0,1880;0,1882;0,13732;0,13742;9916,13742;9926,13742;9926,13430;9916,13430;9916,13732;10,13732;10,1882;9916,1882;9916,1922;9926,1922;9926,1872" o:connectangles="0,0,0,0,0,0,0,0,0,0,0,0,0,0,0,0,0,0,0,0,0,0,0,0,0,0,0,0,0,0,0,0,0,0,0,0,0,0,0,0,0,0,0,0,0,0,0,0"/>
                </v:shape>
                <v:shape id="Picture 29" o:spid="_x0000_s1028" type="#_x0000_t75" style="position:absolute;left:4113;top:1972;width:5086;height:115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">
                  <v:imagedata r:id="rId458" o:title=""/>
                </v:shape>
                <v:shape id="AutoShape 28" o:spid="_x0000_s1029" style="position:absolute;left:3516;top:2781;width:6096;height:10526;visibility:visible;mso-wrap-style:square;v-text-anchor:top" coordsize="6096,105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" path="m3727,l4987,m4740,1093l5688,832m4404,2246l5676,2006m3864,3314l5628,3050m4157,4214r1800,m4152,7502r1668,-72m4440,10262l5772,9734t-936,792l6096,10442m3451,640r-1980,m4337,1586r-1620,m1999,2498r-840,m1800,3410l732,3386t970,744l864,3914t348,1056l600,4778t432,660l,5378t768,684l252,6530t2268,996l1452,7538m2508,8762l372,8786m3977,9866r-3600,m2748,10130l492,10262e" filled="f" strokeweight=".72pt">
                  <v:path arrowok="t" o:connecttype="custom" o:connectlocs="3727,2781;4987,2781;4740,3874;5688,3613;4404,5027;5676,4787;3864,6095;5628,5831;4157,6995;5957,6995;4152,10283;5820,10211;4440,13043;5772,12515;4836,13307;6096,13223;3451,3421;1471,3421;4337,4367;2717,4367;1999,5279;1159,5279;1800,6191;732,6167;1702,6911;864,6695;1212,7751;600,7559;1032,8219;0,8159;768,8843;252,9311;2520,10307;1452,10319;2508,11543;372,11567;3977,12647;377,12647;2748,12911;492,13043" o:connectangles="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000000">
        <w:rPr>
          <w:rFonts w:ascii="Arial"/>
          <w:b/>
          <w:sz w:val="28"/>
          <w:shd w:val="clear" w:color="auto" w:fill="FFFF00"/>
        </w:rPr>
        <w:t>CR</w:t>
      </w:r>
      <w:r w:rsidR="00000000">
        <w:rPr>
          <w:rFonts w:ascii="Arial"/>
          <w:b/>
          <w:spacing w:val="-14"/>
          <w:sz w:val="28"/>
          <w:shd w:val="clear" w:color="auto" w:fill="FFFF00"/>
        </w:rPr>
        <w:t xml:space="preserve"> </w:t>
      </w:r>
      <w:r w:rsidR="00000000">
        <w:rPr>
          <w:rFonts w:ascii="Arial"/>
          <w:b/>
          <w:sz w:val="28"/>
          <w:shd w:val="clear" w:color="auto" w:fill="FFFF00"/>
        </w:rPr>
        <w:t>Cassette</w:t>
      </w:r>
      <w:r w:rsidR="00000000">
        <w:rPr>
          <w:rFonts w:ascii="Arial"/>
          <w:b/>
          <w:spacing w:val="-10"/>
          <w:sz w:val="28"/>
          <w:shd w:val="clear" w:color="auto" w:fill="FFFF00"/>
        </w:rPr>
        <w:t xml:space="preserve"> </w:t>
      </w:r>
      <w:r w:rsidR="00000000">
        <w:rPr>
          <w:rFonts w:ascii="Arial"/>
          <w:b/>
          <w:sz w:val="28"/>
          <w:shd w:val="clear" w:color="auto" w:fill="FFFF00"/>
        </w:rPr>
        <w:t>System:</w:t>
      </w:r>
      <w:r w:rsidR="00000000">
        <w:rPr>
          <w:rFonts w:ascii="Arial"/>
          <w:b/>
          <w:spacing w:val="-10"/>
          <w:sz w:val="28"/>
          <w:shd w:val="clear" w:color="auto" w:fill="FFFF00"/>
        </w:rPr>
        <w:t xml:space="preserve"> </w:t>
      </w:r>
      <w:r w:rsidR="00000000">
        <w:rPr>
          <w:sz w:val="28"/>
          <w:shd w:val="clear" w:color="auto" w:fill="FFFF00"/>
        </w:rPr>
        <w:t>Technique</w:t>
      </w:r>
      <w:r w:rsidR="00000000">
        <w:rPr>
          <w:spacing w:val="-13"/>
          <w:sz w:val="28"/>
          <w:shd w:val="clear" w:color="auto" w:fill="FFFF00"/>
        </w:rPr>
        <w:t xml:space="preserve"> </w:t>
      </w:r>
      <w:r w:rsidR="00000000">
        <w:rPr>
          <w:sz w:val="28"/>
          <w:shd w:val="clear" w:color="auto" w:fill="FFFF00"/>
        </w:rPr>
        <w:t>Chart</w:t>
      </w:r>
    </w:p>
    <w:p w14:paraId="0257362B" w14:textId="77777777" w:rsidR="00DC16F1" w:rsidRDefault="00DC16F1">
      <w:pPr>
        <w:pStyle w:val="BodyText"/>
        <w:rPr>
          <w:sz w:val="20"/>
        </w:rPr>
      </w:pPr>
    </w:p>
    <w:p w14:paraId="66C5B070" w14:textId="77777777" w:rsidR="00DC16F1" w:rsidRDefault="00DC16F1">
      <w:pPr>
        <w:pStyle w:val="BodyText"/>
        <w:rPr>
          <w:sz w:val="20"/>
        </w:rPr>
      </w:pPr>
    </w:p>
    <w:p w14:paraId="490EA7F5" w14:textId="77777777" w:rsidR="00DC16F1" w:rsidRDefault="00DC16F1">
      <w:pPr>
        <w:pStyle w:val="BodyText"/>
        <w:rPr>
          <w:sz w:val="20"/>
        </w:rPr>
      </w:pPr>
    </w:p>
    <w:p w14:paraId="524E48BB" w14:textId="77777777" w:rsidR="00DC16F1" w:rsidRDefault="00DC16F1">
      <w:pPr>
        <w:pStyle w:val="BodyText"/>
        <w:rPr>
          <w:sz w:val="20"/>
        </w:rPr>
      </w:pPr>
    </w:p>
    <w:p w14:paraId="204908E6" w14:textId="77777777" w:rsidR="00DC16F1" w:rsidRDefault="00DC16F1">
      <w:pPr>
        <w:pStyle w:val="BodyText"/>
        <w:rPr>
          <w:sz w:val="20"/>
        </w:rPr>
      </w:pPr>
    </w:p>
    <w:p w14:paraId="2CE726AA" w14:textId="77777777" w:rsidR="00DC16F1" w:rsidRDefault="00DC16F1">
      <w:pPr>
        <w:pStyle w:val="BodyText"/>
        <w:rPr>
          <w:sz w:val="20"/>
        </w:rPr>
      </w:pPr>
    </w:p>
    <w:p w14:paraId="3AC309B2" w14:textId="77777777" w:rsidR="00DC16F1" w:rsidRDefault="00DC16F1">
      <w:pPr>
        <w:pStyle w:val="BodyText"/>
        <w:rPr>
          <w:sz w:val="20"/>
        </w:rPr>
      </w:pPr>
    </w:p>
    <w:p w14:paraId="6757C582" w14:textId="77777777" w:rsidR="00DC16F1" w:rsidRDefault="00DC16F1">
      <w:pPr>
        <w:pStyle w:val="BodyText"/>
        <w:rPr>
          <w:sz w:val="20"/>
        </w:rPr>
      </w:pPr>
    </w:p>
    <w:p w14:paraId="2D40EFE2" w14:textId="77777777" w:rsidR="00DC16F1" w:rsidRDefault="00DC16F1">
      <w:pPr>
        <w:pStyle w:val="BodyText"/>
        <w:rPr>
          <w:sz w:val="20"/>
        </w:rPr>
      </w:pPr>
    </w:p>
    <w:p w14:paraId="2F3F7AE8" w14:textId="77777777" w:rsidR="00DC16F1" w:rsidRDefault="00DC16F1">
      <w:pPr>
        <w:pStyle w:val="BodyText"/>
        <w:rPr>
          <w:sz w:val="20"/>
        </w:rPr>
      </w:pPr>
    </w:p>
    <w:p w14:paraId="315AECE6" w14:textId="77777777" w:rsidR="00DC16F1" w:rsidRDefault="00DC16F1">
      <w:pPr>
        <w:pStyle w:val="BodyText"/>
        <w:rPr>
          <w:sz w:val="20"/>
        </w:rPr>
      </w:pPr>
    </w:p>
    <w:p w14:paraId="083F0C80" w14:textId="77777777" w:rsidR="00DC16F1" w:rsidRDefault="00DC16F1">
      <w:pPr>
        <w:pStyle w:val="BodyText"/>
        <w:rPr>
          <w:sz w:val="20"/>
        </w:rPr>
      </w:pPr>
    </w:p>
    <w:p w14:paraId="75CF2EEA" w14:textId="77777777" w:rsidR="00DC16F1" w:rsidRDefault="00DC16F1">
      <w:pPr>
        <w:pStyle w:val="BodyText"/>
        <w:rPr>
          <w:sz w:val="20"/>
        </w:rPr>
      </w:pPr>
    </w:p>
    <w:p w14:paraId="2847AB7D" w14:textId="77777777" w:rsidR="00DC16F1" w:rsidRDefault="00DC16F1">
      <w:pPr>
        <w:pStyle w:val="BodyText"/>
        <w:rPr>
          <w:sz w:val="20"/>
        </w:rPr>
      </w:pPr>
    </w:p>
    <w:p w14:paraId="608AA436" w14:textId="77777777" w:rsidR="00DC16F1" w:rsidRDefault="00DC16F1">
      <w:pPr>
        <w:pStyle w:val="BodyText"/>
        <w:rPr>
          <w:sz w:val="20"/>
        </w:rPr>
      </w:pPr>
    </w:p>
    <w:p w14:paraId="41CAA899" w14:textId="77777777" w:rsidR="00DC16F1" w:rsidRDefault="00DC16F1">
      <w:pPr>
        <w:pStyle w:val="BodyText"/>
        <w:rPr>
          <w:sz w:val="20"/>
        </w:rPr>
      </w:pPr>
    </w:p>
    <w:p w14:paraId="16B2CE86" w14:textId="77777777" w:rsidR="00DC16F1" w:rsidRDefault="00DC16F1">
      <w:pPr>
        <w:pStyle w:val="BodyText"/>
        <w:rPr>
          <w:sz w:val="20"/>
        </w:rPr>
      </w:pPr>
    </w:p>
    <w:p w14:paraId="64A9B575" w14:textId="77777777" w:rsidR="00DC16F1" w:rsidRDefault="00DC16F1">
      <w:pPr>
        <w:pStyle w:val="BodyText"/>
        <w:rPr>
          <w:sz w:val="20"/>
        </w:rPr>
      </w:pPr>
    </w:p>
    <w:p w14:paraId="5DA32DFB" w14:textId="77777777" w:rsidR="00DC16F1" w:rsidRDefault="00DC16F1">
      <w:pPr>
        <w:pStyle w:val="BodyText"/>
        <w:rPr>
          <w:sz w:val="20"/>
        </w:rPr>
      </w:pPr>
    </w:p>
    <w:p w14:paraId="5827E646" w14:textId="77777777" w:rsidR="00DC16F1" w:rsidRDefault="00DC16F1">
      <w:pPr>
        <w:pStyle w:val="BodyText"/>
        <w:rPr>
          <w:sz w:val="20"/>
        </w:rPr>
      </w:pPr>
    </w:p>
    <w:p w14:paraId="0DBA0172" w14:textId="77777777" w:rsidR="00DC16F1" w:rsidRDefault="00DC16F1">
      <w:pPr>
        <w:pStyle w:val="BodyText"/>
        <w:rPr>
          <w:sz w:val="20"/>
        </w:rPr>
      </w:pPr>
    </w:p>
    <w:p w14:paraId="33D6291D" w14:textId="77777777" w:rsidR="00DC16F1" w:rsidRDefault="00DC16F1">
      <w:pPr>
        <w:pStyle w:val="BodyText"/>
        <w:rPr>
          <w:sz w:val="20"/>
        </w:rPr>
      </w:pPr>
    </w:p>
    <w:p w14:paraId="39F407F1" w14:textId="77777777" w:rsidR="00DC16F1" w:rsidRDefault="00DC16F1">
      <w:pPr>
        <w:pStyle w:val="BodyText"/>
        <w:rPr>
          <w:sz w:val="20"/>
        </w:rPr>
      </w:pPr>
    </w:p>
    <w:p w14:paraId="61E16A30" w14:textId="77777777" w:rsidR="00DC16F1" w:rsidRDefault="00DC16F1">
      <w:pPr>
        <w:pStyle w:val="BodyText"/>
        <w:rPr>
          <w:sz w:val="20"/>
        </w:rPr>
      </w:pPr>
    </w:p>
    <w:p w14:paraId="1FB391C6" w14:textId="77777777" w:rsidR="00DC16F1" w:rsidRDefault="00DC16F1">
      <w:pPr>
        <w:pStyle w:val="BodyText"/>
        <w:rPr>
          <w:sz w:val="20"/>
        </w:rPr>
      </w:pPr>
    </w:p>
    <w:p w14:paraId="46EC26B5" w14:textId="77777777" w:rsidR="00DC16F1" w:rsidRDefault="00DC16F1">
      <w:pPr>
        <w:pStyle w:val="BodyText"/>
        <w:rPr>
          <w:sz w:val="20"/>
        </w:rPr>
      </w:pPr>
    </w:p>
    <w:p w14:paraId="6C95B60F" w14:textId="77777777" w:rsidR="00DC16F1" w:rsidRDefault="00DC16F1">
      <w:pPr>
        <w:pStyle w:val="BodyText"/>
        <w:rPr>
          <w:sz w:val="20"/>
        </w:rPr>
      </w:pPr>
    </w:p>
    <w:p w14:paraId="46764227" w14:textId="77777777" w:rsidR="00DC16F1" w:rsidRDefault="00DC16F1">
      <w:pPr>
        <w:pStyle w:val="BodyText"/>
        <w:rPr>
          <w:sz w:val="20"/>
        </w:rPr>
      </w:pPr>
    </w:p>
    <w:p w14:paraId="41D4B0CD" w14:textId="77777777" w:rsidR="00DC16F1" w:rsidRDefault="00DC16F1">
      <w:pPr>
        <w:pStyle w:val="BodyText"/>
        <w:rPr>
          <w:sz w:val="20"/>
        </w:rPr>
      </w:pPr>
    </w:p>
    <w:p w14:paraId="178F9220" w14:textId="77777777" w:rsidR="00DC16F1" w:rsidRDefault="00DC16F1">
      <w:pPr>
        <w:pStyle w:val="BodyText"/>
        <w:rPr>
          <w:sz w:val="20"/>
        </w:rPr>
      </w:pPr>
    </w:p>
    <w:p w14:paraId="79E58D72" w14:textId="77777777" w:rsidR="00DC16F1" w:rsidRDefault="00DC16F1">
      <w:pPr>
        <w:pStyle w:val="BodyText"/>
        <w:rPr>
          <w:sz w:val="20"/>
        </w:rPr>
      </w:pPr>
    </w:p>
    <w:p w14:paraId="7670349D" w14:textId="77777777" w:rsidR="00DC16F1" w:rsidRDefault="00DC16F1">
      <w:pPr>
        <w:pStyle w:val="BodyText"/>
        <w:rPr>
          <w:sz w:val="20"/>
        </w:rPr>
      </w:pPr>
    </w:p>
    <w:p w14:paraId="499F61F2" w14:textId="77777777" w:rsidR="00DC16F1" w:rsidRDefault="00DC16F1">
      <w:pPr>
        <w:pStyle w:val="BodyText"/>
        <w:rPr>
          <w:sz w:val="20"/>
        </w:rPr>
      </w:pPr>
    </w:p>
    <w:p w14:paraId="027D64F3" w14:textId="77777777" w:rsidR="00DC16F1" w:rsidRDefault="00DC16F1">
      <w:pPr>
        <w:pStyle w:val="BodyText"/>
        <w:rPr>
          <w:sz w:val="20"/>
        </w:rPr>
      </w:pPr>
    </w:p>
    <w:p w14:paraId="1F965E33" w14:textId="77777777" w:rsidR="00DC16F1" w:rsidRDefault="00DC16F1">
      <w:pPr>
        <w:pStyle w:val="BodyText"/>
        <w:rPr>
          <w:sz w:val="20"/>
        </w:rPr>
      </w:pPr>
    </w:p>
    <w:p w14:paraId="66A88C8A" w14:textId="77777777" w:rsidR="00DC16F1" w:rsidRDefault="00DC16F1">
      <w:pPr>
        <w:pStyle w:val="BodyText"/>
        <w:rPr>
          <w:sz w:val="20"/>
        </w:rPr>
      </w:pPr>
    </w:p>
    <w:p w14:paraId="6B247BF2" w14:textId="77777777" w:rsidR="00DC16F1" w:rsidRDefault="00DC16F1">
      <w:pPr>
        <w:pStyle w:val="BodyText"/>
        <w:rPr>
          <w:sz w:val="20"/>
        </w:rPr>
      </w:pPr>
    </w:p>
    <w:p w14:paraId="71B3EFBE" w14:textId="77777777" w:rsidR="00DC16F1" w:rsidRDefault="00DC16F1">
      <w:pPr>
        <w:pStyle w:val="BodyText"/>
        <w:rPr>
          <w:sz w:val="20"/>
        </w:rPr>
      </w:pPr>
    </w:p>
    <w:p w14:paraId="1F013D8B" w14:textId="77777777" w:rsidR="00DC16F1" w:rsidRDefault="00DC16F1">
      <w:pPr>
        <w:pStyle w:val="BodyText"/>
        <w:rPr>
          <w:sz w:val="20"/>
        </w:rPr>
      </w:pPr>
    </w:p>
    <w:p w14:paraId="0DA2B82B" w14:textId="77777777" w:rsidR="00DC16F1" w:rsidRDefault="00DC16F1">
      <w:pPr>
        <w:pStyle w:val="BodyText"/>
        <w:rPr>
          <w:sz w:val="20"/>
        </w:rPr>
      </w:pPr>
    </w:p>
    <w:p w14:paraId="368005B7" w14:textId="77777777" w:rsidR="00DC16F1" w:rsidRDefault="00DC16F1">
      <w:pPr>
        <w:pStyle w:val="BodyText"/>
        <w:rPr>
          <w:sz w:val="20"/>
        </w:rPr>
      </w:pPr>
    </w:p>
    <w:p w14:paraId="68680AE1" w14:textId="77777777" w:rsidR="00DC16F1" w:rsidRDefault="00DC16F1">
      <w:pPr>
        <w:pStyle w:val="BodyText"/>
        <w:rPr>
          <w:sz w:val="20"/>
        </w:rPr>
      </w:pPr>
    </w:p>
    <w:p w14:paraId="7A764BED" w14:textId="77777777" w:rsidR="00DC16F1" w:rsidRDefault="00DC16F1">
      <w:pPr>
        <w:pStyle w:val="BodyText"/>
        <w:rPr>
          <w:sz w:val="20"/>
        </w:rPr>
      </w:pPr>
    </w:p>
    <w:p w14:paraId="274BBC69" w14:textId="77777777" w:rsidR="00DC16F1" w:rsidRDefault="00DC16F1">
      <w:pPr>
        <w:pStyle w:val="BodyText"/>
        <w:rPr>
          <w:sz w:val="20"/>
        </w:rPr>
      </w:pPr>
    </w:p>
    <w:p w14:paraId="1F87BE9F" w14:textId="77777777" w:rsidR="00DC16F1" w:rsidRDefault="00DC16F1">
      <w:pPr>
        <w:pStyle w:val="BodyText"/>
        <w:rPr>
          <w:sz w:val="20"/>
        </w:rPr>
      </w:pPr>
    </w:p>
    <w:p w14:paraId="35A88F43" w14:textId="77777777" w:rsidR="00DC16F1" w:rsidRDefault="00DC16F1">
      <w:pPr>
        <w:pStyle w:val="BodyText"/>
        <w:rPr>
          <w:sz w:val="20"/>
        </w:rPr>
      </w:pPr>
    </w:p>
    <w:p w14:paraId="1E8CCB58" w14:textId="77777777" w:rsidR="00DC16F1" w:rsidRDefault="00DC16F1">
      <w:pPr>
        <w:pStyle w:val="BodyText"/>
        <w:rPr>
          <w:sz w:val="20"/>
        </w:rPr>
      </w:pPr>
    </w:p>
    <w:p w14:paraId="1A61A5D2" w14:textId="77777777" w:rsidR="00DC16F1" w:rsidRDefault="00DC16F1">
      <w:pPr>
        <w:pStyle w:val="BodyText"/>
        <w:rPr>
          <w:sz w:val="20"/>
        </w:rPr>
      </w:pPr>
    </w:p>
    <w:p w14:paraId="2F231B45" w14:textId="77777777" w:rsidR="00DC16F1" w:rsidRDefault="00DC16F1">
      <w:pPr>
        <w:pStyle w:val="BodyText"/>
        <w:rPr>
          <w:sz w:val="20"/>
        </w:rPr>
      </w:pPr>
    </w:p>
    <w:p w14:paraId="70D9DF75" w14:textId="77777777" w:rsidR="00DC16F1" w:rsidRDefault="00DC16F1">
      <w:pPr>
        <w:pStyle w:val="BodyText"/>
        <w:rPr>
          <w:sz w:val="20"/>
        </w:rPr>
      </w:pPr>
    </w:p>
    <w:p w14:paraId="715E90F3" w14:textId="77777777" w:rsidR="00DC16F1" w:rsidRDefault="00DC16F1">
      <w:pPr>
        <w:pStyle w:val="BodyText"/>
        <w:rPr>
          <w:sz w:val="20"/>
        </w:rPr>
      </w:pPr>
    </w:p>
    <w:p w14:paraId="53EBA772" w14:textId="77777777" w:rsidR="00DC16F1" w:rsidRDefault="00DC16F1">
      <w:pPr>
        <w:pStyle w:val="BodyText"/>
        <w:rPr>
          <w:sz w:val="20"/>
        </w:rPr>
      </w:pPr>
    </w:p>
    <w:p w14:paraId="1283B348" w14:textId="47FCD49A" w:rsidR="00DC16F1" w:rsidRDefault="006147DB">
      <w:pPr>
        <w:pStyle w:val="BodyText"/>
        <w:spacing w:before="11"/>
        <w:rPr>
          <w:sz w:val="2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84448" behindDoc="1" locked="0" layoutInCell="1" allowOverlap="1" wp14:anchorId="795D73D4" wp14:editId="7C6EF6BE">
                <wp:simplePos x="0" y="0"/>
                <wp:positionH relativeFrom="page">
                  <wp:posOffset>914400</wp:posOffset>
                </wp:positionH>
                <wp:positionV relativeFrom="paragraph">
                  <wp:posOffset>236220</wp:posOffset>
                </wp:positionV>
                <wp:extent cx="5944870" cy="396240"/>
                <wp:effectExtent l="0" t="0" r="0" b="0"/>
                <wp:wrapTopAndBottom/>
                <wp:docPr id="408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4870" cy="396240"/>
                          <a:chOff x="1440" y="372"/>
                          <a:chExt cx="9362" cy="624"/>
                        </a:xfrm>
                      </wpg:grpSpPr>
                      <wps:wsp>
                        <wps:cNvPr id="1636" name="Freeform 26"/>
                        <wps:cNvSpPr>
                          <a:spLocks/>
                        </wps:cNvSpPr>
                        <wps:spPr bwMode="auto">
                          <a:xfrm>
                            <a:off x="1440" y="371"/>
                            <a:ext cx="9362" cy="624"/>
                          </a:xfrm>
                          <a:custGeom>
                            <a:avLst/>
                            <a:gdLst>
                              <a:gd name="T0" fmla="+- 0 10802 1440"/>
                              <a:gd name="T1" fmla="*/ T0 w 9362"/>
                              <a:gd name="T2" fmla="+- 0 372 372"/>
                              <a:gd name="T3" fmla="*/ 372 h 624"/>
                              <a:gd name="T4" fmla="+- 0 1440 1440"/>
                              <a:gd name="T5" fmla="*/ T4 w 9362"/>
                              <a:gd name="T6" fmla="+- 0 372 372"/>
                              <a:gd name="T7" fmla="*/ 372 h 624"/>
                              <a:gd name="T8" fmla="+- 0 1440 1440"/>
                              <a:gd name="T9" fmla="*/ T8 w 9362"/>
                              <a:gd name="T10" fmla="+- 0 416 372"/>
                              <a:gd name="T11" fmla="*/ 416 h 624"/>
                              <a:gd name="T12" fmla="+- 0 2388 1440"/>
                              <a:gd name="T13" fmla="*/ T12 w 9362"/>
                              <a:gd name="T14" fmla="+- 0 416 372"/>
                              <a:gd name="T15" fmla="*/ 416 h 624"/>
                              <a:gd name="T16" fmla="+- 0 2388 1440"/>
                              <a:gd name="T17" fmla="*/ T16 w 9362"/>
                              <a:gd name="T18" fmla="+- 0 996 372"/>
                              <a:gd name="T19" fmla="*/ 996 h 624"/>
                              <a:gd name="T20" fmla="+- 0 2432 1440"/>
                              <a:gd name="T21" fmla="*/ T20 w 9362"/>
                              <a:gd name="T22" fmla="+- 0 996 372"/>
                              <a:gd name="T23" fmla="*/ 996 h 624"/>
                              <a:gd name="T24" fmla="+- 0 2432 1440"/>
                              <a:gd name="T25" fmla="*/ T24 w 9362"/>
                              <a:gd name="T26" fmla="+- 0 416 372"/>
                              <a:gd name="T27" fmla="*/ 416 h 624"/>
                              <a:gd name="T28" fmla="+- 0 10802 1440"/>
                              <a:gd name="T29" fmla="*/ T28 w 9362"/>
                              <a:gd name="T30" fmla="+- 0 416 372"/>
                              <a:gd name="T31" fmla="*/ 416 h 624"/>
                              <a:gd name="T32" fmla="+- 0 10802 1440"/>
                              <a:gd name="T33" fmla="*/ T32 w 9362"/>
                              <a:gd name="T34" fmla="+- 0 372 372"/>
                              <a:gd name="T35" fmla="*/ 372 h 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362" h="624">
                                <a:moveTo>
                                  <a:pt x="9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"/>
                                </a:lnTo>
                                <a:lnTo>
                                  <a:pt x="948" y="44"/>
                                </a:lnTo>
                                <a:lnTo>
                                  <a:pt x="948" y="624"/>
                                </a:lnTo>
                                <a:lnTo>
                                  <a:pt x="992" y="624"/>
                                </a:lnTo>
                                <a:lnTo>
                                  <a:pt x="992" y="44"/>
                                </a:lnTo>
                                <a:lnTo>
                                  <a:pt x="9362" y="44"/>
                                </a:lnTo>
                                <a:lnTo>
                                  <a:pt x="9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8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371"/>
                            <a:ext cx="9362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B3A9A4" w14:textId="1986EC37" w:rsidR="00DC16F1" w:rsidRDefault="00000000">
                              <w:pPr>
                                <w:tabs>
                                  <w:tab w:val="left" w:pos="1077"/>
                                </w:tabs>
                                <w:spacing w:before="100"/>
                                <w:ind w:left="528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229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ab/>
                                <w:t>Image</w:t>
                              </w:r>
                              <w:r>
                                <w:rPr>
                                  <w:rFonts w:ascii="Arial"/>
                                  <w:b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Critique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Handbook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D73D4" id="Group 24" o:spid="_x0000_s1097" style="position:absolute;margin-left:1in;margin-top:18.6pt;width:468.1pt;height:31.2pt;z-index:-15532032;mso-wrap-distance-left:0;mso-wrap-distance-right:0;mso-position-horizontal-relative:page;mso-position-vertical-relative:text" coordorigin="1440,372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">
                <v:shape id="Freeform 26" o:spid="_x0000_s1098" style="position:absolute;left:1440;top:371;width:9362;height:624;visibility:visible;mso-wrap-style:square;v-text-anchor:top" coordsize="9362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" path="m9362,l,,,44r948,l948,624r44,l992,44r8370,l9362,xe" fillcolor="#005eb8" stroked="f">
                  <v:path arrowok="t" o:connecttype="custom" o:connectlocs="9362,372;0,372;0,416;948,416;948,996;992,996;992,416;9362,416;9362,372" o:connectangles="0,0,0,0,0,0,0,0,0"/>
                </v:shape>
                <v:shape id="_x0000_s1099" type="#_x0000_t202" style="position:absolute;left:1440;top:371;width:9362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" filled="f" stroked="f">
                  <v:textbox inset="0,0,0,0">
                    <w:txbxContent>
                      <w:p w14:paraId="7AB3A9A4" w14:textId="1986EC37" w:rsidR="00DC16F1" w:rsidRDefault="00000000">
                        <w:pPr>
                          <w:tabs>
                            <w:tab w:val="left" w:pos="1077"/>
                          </w:tabs>
                          <w:spacing w:before="100"/>
                          <w:ind w:left="528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229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ab/>
                          <w:t>Image</w:t>
                        </w:r>
                        <w:r>
                          <w:rPr>
                            <w:rFonts w:ascii="Arial"/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Critique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Handbook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1819617" w14:textId="77777777" w:rsidR="00DC16F1" w:rsidRDefault="00DC16F1">
      <w:pPr>
        <w:rPr>
          <w:sz w:val="28"/>
        </w:rPr>
        <w:sectPr w:rsidR="00DC16F1">
          <w:headerReference w:type="default" r:id="rId459"/>
          <w:footerReference w:type="default" r:id="rId460"/>
          <w:pgSz w:w="12240" w:h="15840"/>
          <w:pgMar w:top="260" w:right="0" w:bottom="920" w:left="420" w:header="0" w:footer="728" w:gutter="0"/>
          <w:cols w:space="720"/>
        </w:sectPr>
      </w:pPr>
    </w:p>
    <w:p w14:paraId="4367CE64" w14:textId="77777777" w:rsidR="00DC16F1" w:rsidRDefault="00000000">
      <w:pPr>
        <w:pStyle w:val="BodyText"/>
        <w:ind w:left="10005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1318960" wp14:editId="346FD702">
            <wp:extent cx="627304" cy="621601"/>
            <wp:effectExtent l="0" t="0" r="0" b="0"/>
            <wp:docPr id="168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" name="image5.png"/>
                    <pic:cNvPicPr/>
                  </pic:nvPicPr>
                  <pic:blipFill>
                    <a:blip r:embed="rId4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304" cy="62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5AA99" w14:textId="77777777" w:rsidR="00DC16F1" w:rsidRDefault="00DC16F1">
      <w:pPr>
        <w:pStyle w:val="BodyText"/>
        <w:rPr>
          <w:sz w:val="20"/>
        </w:rPr>
      </w:pPr>
    </w:p>
    <w:p w14:paraId="574E6202" w14:textId="77777777" w:rsidR="00DC16F1" w:rsidRDefault="00DC16F1">
      <w:pPr>
        <w:pStyle w:val="BodyText"/>
        <w:rPr>
          <w:sz w:val="20"/>
        </w:rPr>
      </w:pPr>
    </w:p>
    <w:p w14:paraId="7512C9EE" w14:textId="77777777" w:rsidR="00DC16F1" w:rsidRDefault="00DC16F1">
      <w:pPr>
        <w:pStyle w:val="BodyText"/>
        <w:rPr>
          <w:sz w:val="20"/>
        </w:rPr>
      </w:pPr>
    </w:p>
    <w:p w14:paraId="7571674C" w14:textId="77777777" w:rsidR="00DC16F1" w:rsidRDefault="00DC16F1">
      <w:pPr>
        <w:pStyle w:val="BodyText"/>
        <w:rPr>
          <w:sz w:val="20"/>
        </w:rPr>
      </w:pPr>
    </w:p>
    <w:p w14:paraId="1A94BABC" w14:textId="77777777" w:rsidR="00DC16F1" w:rsidRDefault="00DC16F1">
      <w:pPr>
        <w:pStyle w:val="BodyText"/>
        <w:rPr>
          <w:sz w:val="20"/>
        </w:rPr>
      </w:pPr>
    </w:p>
    <w:p w14:paraId="56CC75F8" w14:textId="77777777" w:rsidR="00DC16F1" w:rsidRDefault="00DC16F1">
      <w:pPr>
        <w:pStyle w:val="BodyText"/>
        <w:spacing w:before="3"/>
        <w:rPr>
          <w:sz w:val="25"/>
        </w:rPr>
      </w:pPr>
    </w:p>
    <w:p w14:paraId="7CD6835B" w14:textId="77777777" w:rsidR="00DC16F1" w:rsidRDefault="00000000">
      <w:pPr>
        <w:spacing w:line="278" w:lineRule="auto"/>
        <w:ind w:left="2230" w:right="3261" w:hanging="802"/>
        <w:rPr>
          <w:sz w:val="18"/>
        </w:rPr>
      </w:pPr>
      <w:r>
        <w:rPr>
          <w:rFonts w:ascii="Arial"/>
          <w:b/>
          <w:sz w:val="18"/>
        </w:rPr>
        <w:t>C-Spine: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(Lateral)</w:t>
      </w:r>
      <w:r>
        <w:rPr>
          <w:spacing w:val="-10"/>
          <w:sz w:val="18"/>
        </w:rPr>
        <w:t xml:space="preserve"> </w:t>
      </w:r>
      <w:r>
        <w:rPr>
          <w:sz w:val="18"/>
        </w:rPr>
        <w:t>85kvp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8-10</w:t>
      </w:r>
      <w:r>
        <w:rPr>
          <w:spacing w:val="-9"/>
          <w:sz w:val="18"/>
        </w:rPr>
        <w:t xml:space="preserve"> </w:t>
      </w:r>
      <w:r>
        <w:rPr>
          <w:sz w:val="18"/>
        </w:rPr>
        <w:t>mAs</w:t>
      </w:r>
      <w:r>
        <w:rPr>
          <w:spacing w:val="-47"/>
          <w:sz w:val="18"/>
        </w:rPr>
        <w:t xml:space="preserve"> </w:t>
      </w:r>
      <w:r>
        <w:rPr>
          <w:sz w:val="18"/>
        </w:rPr>
        <w:t>(AP)</w:t>
      </w:r>
      <w:r>
        <w:rPr>
          <w:spacing w:val="-1"/>
          <w:sz w:val="18"/>
        </w:rPr>
        <w:t xml:space="preserve"> </w:t>
      </w:r>
      <w:r>
        <w:rPr>
          <w:sz w:val="18"/>
        </w:rPr>
        <w:t>85kvp @</w:t>
      </w:r>
      <w:r>
        <w:rPr>
          <w:spacing w:val="-1"/>
          <w:sz w:val="18"/>
        </w:rPr>
        <w:t xml:space="preserve"> </w:t>
      </w:r>
      <w:r>
        <w:rPr>
          <w:sz w:val="18"/>
        </w:rPr>
        <w:t>5-10mAs</w:t>
      </w:r>
    </w:p>
    <w:p w14:paraId="4C7A3936" w14:textId="77777777" w:rsidR="00DC16F1" w:rsidRDefault="00000000">
      <w:pPr>
        <w:tabs>
          <w:tab w:val="left" w:pos="5634"/>
          <w:tab w:val="left" w:pos="7702"/>
        </w:tabs>
        <w:spacing w:line="202" w:lineRule="exact"/>
        <w:ind w:left="2230"/>
        <w:rPr>
          <w:sz w:val="18"/>
        </w:rPr>
      </w:pPr>
      <w:r>
        <w:rPr>
          <w:spacing w:val="-1"/>
          <w:sz w:val="18"/>
        </w:rPr>
        <w:t>(Odontoid)</w:t>
      </w:r>
      <w:r>
        <w:rPr>
          <w:spacing w:val="-7"/>
          <w:sz w:val="18"/>
        </w:rPr>
        <w:t xml:space="preserve"> </w:t>
      </w:r>
      <w:r>
        <w:rPr>
          <w:sz w:val="18"/>
        </w:rPr>
        <w:t>85kvp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10-20mAs</w:t>
      </w:r>
      <w:r>
        <w:rPr>
          <w:sz w:val="18"/>
        </w:rPr>
        <w:tab/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07F1AFE7" w14:textId="77777777" w:rsidR="00DC16F1" w:rsidRDefault="00000000">
      <w:pPr>
        <w:pStyle w:val="BodyText"/>
        <w:spacing w:before="1"/>
        <w:rPr>
          <w:sz w:val="19"/>
        </w:rPr>
      </w:pPr>
      <w:r>
        <w:br w:type="column"/>
      </w:r>
    </w:p>
    <w:p w14:paraId="5DF5D7E1" w14:textId="77777777" w:rsidR="00DC16F1" w:rsidRDefault="00000000">
      <w:pPr>
        <w:ind w:right="102"/>
        <w:jc w:val="right"/>
        <w:rPr>
          <w:sz w:val="18"/>
        </w:rPr>
      </w:pPr>
      <w:r>
        <w:rPr>
          <w:rFonts w:ascii="Arial"/>
          <w:b/>
          <w:sz w:val="18"/>
        </w:rPr>
        <w:t>Facial: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>(Townes)</w:t>
      </w:r>
      <w:r>
        <w:rPr>
          <w:spacing w:val="-8"/>
          <w:sz w:val="18"/>
        </w:rPr>
        <w:t xml:space="preserve"> </w:t>
      </w:r>
      <w:r>
        <w:rPr>
          <w:sz w:val="18"/>
        </w:rPr>
        <w:t>85kvp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32</w:t>
      </w:r>
      <w:r>
        <w:rPr>
          <w:spacing w:val="-9"/>
          <w:sz w:val="18"/>
        </w:rPr>
        <w:t xml:space="preserve"> </w:t>
      </w:r>
      <w:r>
        <w:rPr>
          <w:sz w:val="18"/>
        </w:rPr>
        <w:t>mAs</w:t>
      </w:r>
    </w:p>
    <w:p w14:paraId="3B67BDF6" w14:textId="27B5EF16" w:rsidR="00DC16F1" w:rsidRDefault="006147DB">
      <w:pPr>
        <w:spacing w:before="31"/>
        <w:ind w:right="71"/>
        <w:jc w:val="right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1588736" behindDoc="1" locked="0" layoutInCell="1" allowOverlap="1" wp14:anchorId="419824DE" wp14:editId="5A77243C">
                <wp:simplePos x="0" y="0"/>
                <wp:positionH relativeFrom="page">
                  <wp:posOffset>914400</wp:posOffset>
                </wp:positionH>
                <wp:positionV relativeFrom="paragraph">
                  <wp:posOffset>-281940</wp:posOffset>
                </wp:positionV>
                <wp:extent cx="6858000" cy="8229600"/>
                <wp:effectExtent l="0" t="0" r="0" b="0"/>
                <wp:wrapNone/>
                <wp:docPr id="388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8229600"/>
                          <a:chOff x="1440" y="-444"/>
                          <a:chExt cx="10800" cy="12960"/>
                        </a:xfrm>
                      </wpg:grpSpPr>
                      <wps:wsp>
                        <wps:cNvPr id="1646" name="Freeform 23"/>
                        <wps:cNvSpPr>
                          <a:spLocks/>
                        </wps:cNvSpPr>
                        <wps:spPr bwMode="auto">
                          <a:xfrm>
                            <a:off x="1440" y="11892"/>
                            <a:ext cx="9362" cy="624"/>
                          </a:xfrm>
                          <a:custGeom>
                            <a:avLst/>
                            <a:gdLst>
                              <a:gd name="T0" fmla="+- 0 10802 1440"/>
                              <a:gd name="T1" fmla="*/ T0 w 9362"/>
                              <a:gd name="T2" fmla="+- 0 11892 11892"/>
                              <a:gd name="T3" fmla="*/ 11892 h 624"/>
                              <a:gd name="T4" fmla="+- 0 1440 1440"/>
                              <a:gd name="T5" fmla="*/ T4 w 9362"/>
                              <a:gd name="T6" fmla="+- 0 11892 11892"/>
                              <a:gd name="T7" fmla="*/ 11892 h 624"/>
                              <a:gd name="T8" fmla="+- 0 1440 1440"/>
                              <a:gd name="T9" fmla="*/ T8 w 9362"/>
                              <a:gd name="T10" fmla="+- 0 11936 11892"/>
                              <a:gd name="T11" fmla="*/ 11936 h 624"/>
                              <a:gd name="T12" fmla="+- 0 2388 1440"/>
                              <a:gd name="T13" fmla="*/ T12 w 9362"/>
                              <a:gd name="T14" fmla="+- 0 11936 11892"/>
                              <a:gd name="T15" fmla="*/ 11936 h 624"/>
                              <a:gd name="T16" fmla="+- 0 2388 1440"/>
                              <a:gd name="T17" fmla="*/ T16 w 9362"/>
                              <a:gd name="T18" fmla="+- 0 12516 11892"/>
                              <a:gd name="T19" fmla="*/ 12516 h 624"/>
                              <a:gd name="T20" fmla="+- 0 2432 1440"/>
                              <a:gd name="T21" fmla="*/ T20 w 9362"/>
                              <a:gd name="T22" fmla="+- 0 12516 11892"/>
                              <a:gd name="T23" fmla="*/ 12516 h 624"/>
                              <a:gd name="T24" fmla="+- 0 2432 1440"/>
                              <a:gd name="T25" fmla="*/ T24 w 9362"/>
                              <a:gd name="T26" fmla="+- 0 11936 11892"/>
                              <a:gd name="T27" fmla="*/ 11936 h 624"/>
                              <a:gd name="T28" fmla="+- 0 10802 1440"/>
                              <a:gd name="T29" fmla="*/ T28 w 9362"/>
                              <a:gd name="T30" fmla="+- 0 11936 11892"/>
                              <a:gd name="T31" fmla="*/ 11936 h 624"/>
                              <a:gd name="T32" fmla="+- 0 10802 1440"/>
                              <a:gd name="T33" fmla="*/ T32 w 9362"/>
                              <a:gd name="T34" fmla="+- 0 11892 11892"/>
                              <a:gd name="T35" fmla="*/ 11892 h 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362" h="624">
                                <a:moveTo>
                                  <a:pt x="93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"/>
                                </a:lnTo>
                                <a:lnTo>
                                  <a:pt x="948" y="44"/>
                                </a:lnTo>
                                <a:lnTo>
                                  <a:pt x="948" y="624"/>
                                </a:lnTo>
                                <a:lnTo>
                                  <a:pt x="992" y="624"/>
                                </a:lnTo>
                                <a:lnTo>
                                  <a:pt x="992" y="44"/>
                                </a:lnTo>
                                <a:lnTo>
                                  <a:pt x="9362" y="44"/>
                                </a:lnTo>
                                <a:lnTo>
                                  <a:pt x="9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8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4191" y="11423"/>
                            <a:ext cx="3825" cy="323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0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440" y="11416"/>
                            <a:ext cx="858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52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4" y="-344"/>
                            <a:ext cx="5073" cy="11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54" name="AutoShape 19"/>
                        <wps:cNvSpPr>
                          <a:spLocks/>
                        </wps:cNvSpPr>
                        <wps:spPr bwMode="auto">
                          <a:xfrm>
                            <a:off x="1440" y="-444"/>
                            <a:ext cx="9292" cy="5568"/>
                          </a:xfrm>
                          <a:custGeom>
                            <a:avLst/>
                            <a:gdLst>
                              <a:gd name="T0" fmla="+- 0 10732 1440"/>
                              <a:gd name="T1" fmla="*/ T0 w 9292"/>
                              <a:gd name="T2" fmla="+- 0 2230 -444"/>
                              <a:gd name="T3" fmla="*/ 2230 h 5568"/>
                              <a:gd name="T4" fmla="+- 0 10723 1440"/>
                              <a:gd name="T5" fmla="*/ T4 w 9292"/>
                              <a:gd name="T6" fmla="+- 0 2230 -444"/>
                              <a:gd name="T7" fmla="*/ 2230 h 5568"/>
                              <a:gd name="T8" fmla="+- 0 10723 1440"/>
                              <a:gd name="T9" fmla="*/ T8 w 9292"/>
                              <a:gd name="T10" fmla="+- 0 2256 -444"/>
                              <a:gd name="T11" fmla="*/ 2256 h 5568"/>
                              <a:gd name="T12" fmla="+- 0 10732 1440"/>
                              <a:gd name="T13" fmla="*/ T12 w 9292"/>
                              <a:gd name="T14" fmla="+- 0 2256 -444"/>
                              <a:gd name="T15" fmla="*/ 2256 h 5568"/>
                              <a:gd name="T16" fmla="+- 0 10732 1440"/>
                              <a:gd name="T17" fmla="*/ T16 w 9292"/>
                              <a:gd name="T18" fmla="+- 0 2230 -444"/>
                              <a:gd name="T19" fmla="*/ 2230 h 5568"/>
                              <a:gd name="T20" fmla="+- 0 10732 1440"/>
                              <a:gd name="T21" fmla="*/ T20 w 9292"/>
                              <a:gd name="T22" fmla="+- 0 -444 -444"/>
                              <a:gd name="T23" fmla="*/ -444 h 5568"/>
                              <a:gd name="T24" fmla="+- 0 10723 1440"/>
                              <a:gd name="T25" fmla="*/ T24 w 9292"/>
                              <a:gd name="T26" fmla="+- 0 -444 -444"/>
                              <a:gd name="T27" fmla="*/ -444 h 5568"/>
                              <a:gd name="T28" fmla="+- 0 1440 1440"/>
                              <a:gd name="T29" fmla="*/ T28 w 9292"/>
                              <a:gd name="T30" fmla="+- 0 -444 -444"/>
                              <a:gd name="T31" fmla="*/ -444 h 5568"/>
                              <a:gd name="T32" fmla="+- 0 1440 1440"/>
                              <a:gd name="T33" fmla="*/ T32 w 9292"/>
                              <a:gd name="T34" fmla="+- 0 -434 -444"/>
                              <a:gd name="T35" fmla="*/ -434 h 5568"/>
                              <a:gd name="T36" fmla="+- 0 1440 1440"/>
                              <a:gd name="T37" fmla="*/ T36 w 9292"/>
                              <a:gd name="T38" fmla="+- 0 5124 -444"/>
                              <a:gd name="T39" fmla="*/ 5124 h 5568"/>
                              <a:gd name="T40" fmla="+- 0 1450 1440"/>
                              <a:gd name="T41" fmla="*/ T40 w 9292"/>
                              <a:gd name="T42" fmla="+- 0 5124 -444"/>
                              <a:gd name="T43" fmla="*/ 5124 h 5568"/>
                              <a:gd name="T44" fmla="+- 0 1450 1440"/>
                              <a:gd name="T45" fmla="*/ T44 w 9292"/>
                              <a:gd name="T46" fmla="+- 0 -434 -444"/>
                              <a:gd name="T47" fmla="*/ -434 h 5568"/>
                              <a:gd name="T48" fmla="+- 0 10723 1440"/>
                              <a:gd name="T49" fmla="*/ T48 w 9292"/>
                              <a:gd name="T50" fmla="+- 0 -434 -444"/>
                              <a:gd name="T51" fmla="*/ -434 h 5568"/>
                              <a:gd name="T52" fmla="+- 0 10723 1440"/>
                              <a:gd name="T53" fmla="*/ T52 w 9292"/>
                              <a:gd name="T54" fmla="+- 0 -264 -444"/>
                              <a:gd name="T55" fmla="*/ -264 h 5568"/>
                              <a:gd name="T56" fmla="+- 0 10732 1440"/>
                              <a:gd name="T57" fmla="*/ T56 w 9292"/>
                              <a:gd name="T58" fmla="+- 0 -264 -444"/>
                              <a:gd name="T59" fmla="*/ -264 h 5568"/>
                              <a:gd name="T60" fmla="+- 0 10732 1440"/>
                              <a:gd name="T61" fmla="*/ T60 w 9292"/>
                              <a:gd name="T62" fmla="+- 0 -444 -444"/>
                              <a:gd name="T63" fmla="*/ -444 h 55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292" h="5568">
                                <a:moveTo>
                                  <a:pt x="9292" y="2674"/>
                                </a:moveTo>
                                <a:lnTo>
                                  <a:pt x="9283" y="2674"/>
                                </a:lnTo>
                                <a:lnTo>
                                  <a:pt x="9283" y="2700"/>
                                </a:lnTo>
                                <a:lnTo>
                                  <a:pt x="9292" y="2700"/>
                                </a:lnTo>
                                <a:lnTo>
                                  <a:pt x="9292" y="2674"/>
                                </a:lnTo>
                                <a:close/>
                                <a:moveTo>
                                  <a:pt x="9292" y="0"/>
                                </a:moveTo>
                                <a:lnTo>
                                  <a:pt x="92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5568"/>
                                </a:lnTo>
                                <a:lnTo>
                                  <a:pt x="10" y="5568"/>
                                </a:lnTo>
                                <a:lnTo>
                                  <a:pt x="10" y="10"/>
                                </a:lnTo>
                                <a:lnTo>
                                  <a:pt x="9283" y="10"/>
                                </a:lnTo>
                                <a:lnTo>
                                  <a:pt x="9283" y="180"/>
                                </a:lnTo>
                                <a:lnTo>
                                  <a:pt x="9292" y="180"/>
                                </a:lnTo>
                                <a:lnTo>
                                  <a:pt x="92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6" name="AutoShape 18"/>
                        <wps:cNvSpPr>
                          <a:spLocks/>
                        </wps:cNvSpPr>
                        <wps:spPr bwMode="auto">
                          <a:xfrm>
                            <a:off x="8820" y="1164"/>
                            <a:ext cx="3420" cy="3091"/>
                          </a:xfrm>
                          <a:custGeom>
                            <a:avLst/>
                            <a:gdLst>
                              <a:gd name="T0" fmla="+- 0 12240 8820"/>
                              <a:gd name="T1" fmla="*/ T0 w 3420"/>
                              <a:gd name="T2" fmla="+- 0 3370 1164"/>
                              <a:gd name="T3" fmla="*/ 3370 h 3091"/>
                              <a:gd name="T4" fmla="+- 0 8834 8820"/>
                              <a:gd name="T5" fmla="*/ T4 w 3420"/>
                              <a:gd name="T6" fmla="+- 0 3370 1164"/>
                              <a:gd name="T7" fmla="*/ 3370 h 3091"/>
                              <a:gd name="T8" fmla="+- 0 8834 8820"/>
                              <a:gd name="T9" fmla="*/ T8 w 3420"/>
                              <a:gd name="T10" fmla="+- 0 4255 1164"/>
                              <a:gd name="T11" fmla="*/ 4255 h 3091"/>
                              <a:gd name="T12" fmla="+- 0 12240 8820"/>
                              <a:gd name="T13" fmla="*/ T12 w 3420"/>
                              <a:gd name="T14" fmla="+- 0 4255 1164"/>
                              <a:gd name="T15" fmla="*/ 4255 h 3091"/>
                              <a:gd name="T16" fmla="+- 0 12240 8820"/>
                              <a:gd name="T17" fmla="*/ T16 w 3420"/>
                              <a:gd name="T18" fmla="+- 0 3370 1164"/>
                              <a:gd name="T19" fmla="*/ 3370 h 3091"/>
                              <a:gd name="T20" fmla="+- 0 12240 8820"/>
                              <a:gd name="T21" fmla="*/ T20 w 3420"/>
                              <a:gd name="T22" fmla="+- 0 1164 1164"/>
                              <a:gd name="T23" fmla="*/ 1164 h 3091"/>
                              <a:gd name="T24" fmla="+- 0 8820 8820"/>
                              <a:gd name="T25" fmla="*/ T24 w 3420"/>
                              <a:gd name="T26" fmla="+- 0 1164 1164"/>
                              <a:gd name="T27" fmla="*/ 1164 h 3091"/>
                              <a:gd name="T28" fmla="+- 0 8820 8820"/>
                              <a:gd name="T29" fmla="*/ T28 w 3420"/>
                              <a:gd name="T30" fmla="+- 0 2230 1164"/>
                              <a:gd name="T31" fmla="*/ 2230 h 3091"/>
                              <a:gd name="T32" fmla="+- 0 12240 8820"/>
                              <a:gd name="T33" fmla="*/ T32 w 3420"/>
                              <a:gd name="T34" fmla="+- 0 2230 1164"/>
                              <a:gd name="T35" fmla="*/ 2230 h 3091"/>
                              <a:gd name="T36" fmla="+- 0 12240 8820"/>
                              <a:gd name="T37" fmla="*/ T36 w 3420"/>
                              <a:gd name="T38" fmla="+- 0 1164 1164"/>
                              <a:gd name="T39" fmla="*/ 1164 h 30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420" h="3091">
                                <a:moveTo>
                                  <a:pt x="3420" y="2206"/>
                                </a:moveTo>
                                <a:lnTo>
                                  <a:pt x="14" y="2206"/>
                                </a:lnTo>
                                <a:lnTo>
                                  <a:pt x="14" y="3091"/>
                                </a:lnTo>
                                <a:lnTo>
                                  <a:pt x="3420" y="3091"/>
                                </a:lnTo>
                                <a:lnTo>
                                  <a:pt x="3420" y="2206"/>
                                </a:lnTo>
                                <a:close/>
                                <a:moveTo>
                                  <a:pt x="34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"/>
                                </a:lnTo>
                                <a:lnTo>
                                  <a:pt x="3420" y="1066"/>
                                </a:lnTo>
                                <a:lnTo>
                                  <a:pt x="3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8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440" y="6758"/>
                            <a:ext cx="10" cy="465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0" name="AutoShape 16"/>
                        <wps:cNvSpPr>
                          <a:spLocks/>
                        </wps:cNvSpPr>
                        <wps:spPr bwMode="auto">
                          <a:xfrm>
                            <a:off x="3892" y="1704"/>
                            <a:ext cx="7020" cy="9528"/>
                          </a:xfrm>
                          <a:custGeom>
                            <a:avLst/>
                            <a:gdLst>
                              <a:gd name="T0" fmla="+- 0 9193 3892"/>
                              <a:gd name="T1" fmla="*/ T0 w 7020"/>
                              <a:gd name="T2" fmla="+- 0 1704 1704"/>
                              <a:gd name="T3" fmla="*/ 1704 h 9528"/>
                              <a:gd name="T4" fmla="+- 0 9913 3892"/>
                              <a:gd name="T5" fmla="*/ T4 w 7020"/>
                              <a:gd name="T6" fmla="+- 0 1719 1704"/>
                              <a:gd name="T7" fmla="*/ 1719 h 9528"/>
                              <a:gd name="T8" fmla="+- 0 8032 3892"/>
                              <a:gd name="T9" fmla="*/ T8 w 7020"/>
                              <a:gd name="T10" fmla="+- 0 3673 1704"/>
                              <a:gd name="T11" fmla="*/ 3673 h 9528"/>
                              <a:gd name="T12" fmla="+- 0 10554 3892"/>
                              <a:gd name="T13" fmla="*/ T12 w 7020"/>
                              <a:gd name="T14" fmla="+- 0 3670 1704"/>
                              <a:gd name="T15" fmla="*/ 3670 h 9528"/>
                              <a:gd name="T16" fmla="+- 0 8572 3892"/>
                              <a:gd name="T17" fmla="*/ T16 w 7020"/>
                              <a:gd name="T18" fmla="+- 0 4752 1704"/>
                              <a:gd name="T19" fmla="*/ 4752 h 9528"/>
                              <a:gd name="T20" fmla="+- 0 10372 3892"/>
                              <a:gd name="T21" fmla="*/ T20 w 7020"/>
                              <a:gd name="T22" fmla="+- 0 4752 1704"/>
                              <a:gd name="T23" fmla="*/ 4752 h 9528"/>
                              <a:gd name="T24" fmla="+- 0 9112 3892"/>
                              <a:gd name="T25" fmla="*/ T24 w 7020"/>
                              <a:gd name="T26" fmla="+- 0 5112 1704"/>
                              <a:gd name="T27" fmla="*/ 5112 h 9528"/>
                              <a:gd name="T28" fmla="+- 0 10372 3892"/>
                              <a:gd name="T29" fmla="*/ T28 w 7020"/>
                              <a:gd name="T30" fmla="+- 0 5112 1704"/>
                              <a:gd name="T31" fmla="*/ 5112 h 9528"/>
                              <a:gd name="T32" fmla="+- 0 8752 3892"/>
                              <a:gd name="T33" fmla="*/ T32 w 7020"/>
                              <a:gd name="T34" fmla="+- 0 7992 1704"/>
                              <a:gd name="T35" fmla="*/ 7992 h 9528"/>
                              <a:gd name="T36" fmla="+- 0 10912 3892"/>
                              <a:gd name="T37" fmla="*/ T36 w 7020"/>
                              <a:gd name="T38" fmla="+- 0 7992 1704"/>
                              <a:gd name="T39" fmla="*/ 7992 h 9528"/>
                              <a:gd name="T40" fmla="+- 0 8752 3892"/>
                              <a:gd name="T41" fmla="*/ T40 w 7020"/>
                              <a:gd name="T42" fmla="+- 0 10692 1704"/>
                              <a:gd name="T43" fmla="*/ 10692 h 9528"/>
                              <a:gd name="T44" fmla="+- 0 10012 3892"/>
                              <a:gd name="T45" fmla="*/ T44 w 7020"/>
                              <a:gd name="T46" fmla="+- 0 10692 1704"/>
                              <a:gd name="T47" fmla="*/ 10692 h 9528"/>
                              <a:gd name="T48" fmla="+- 0 9292 3892"/>
                              <a:gd name="T49" fmla="*/ T48 w 7020"/>
                              <a:gd name="T50" fmla="+- 0 11232 1704"/>
                              <a:gd name="T51" fmla="*/ 11232 h 9528"/>
                              <a:gd name="T52" fmla="+- 0 10012 3892"/>
                              <a:gd name="T53" fmla="*/ T52 w 7020"/>
                              <a:gd name="T54" fmla="+- 0 11232 1704"/>
                              <a:gd name="T55" fmla="*/ 11232 h 9528"/>
                              <a:gd name="T56" fmla="+- 0 6412 3892"/>
                              <a:gd name="T57" fmla="*/ T56 w 7020"/>
                              <a:gd name="T58" fmla="+- 0 3852 1704"/>
                              <a:gd name="T59" fmla="*/ 3852 h 9528"/>
                              <a:gd name="T60" fmla="+- 0 4252 3892"/>
                              <a:gd name="T61" fmla="*/ T60 w 7020"/>
                              <a:gd name="T62" fmla="+- 0 3852 1704"/>
                              <a:gd name="T63" fmla="*/ 3852 h 9528"/>
                              <a:gd name="T64" fmla="+- 0 6232 3892"/>
                              <a:gd name="T65" fmla="*/ T64 w 7020"/>
                              <a:gd name="T66" fmla="+- 0 4572 1704"/>
                              <a:gd name="T67" fmla="*/ 4572 h 9528"/>
                              <a:gd name="T68" fmla="+- 0 4972 3892"/>
                              <a:gd name="T69" fmla="*/ T68 w 7020"/>
                              <a:gd name="T70" fmla="+- 0 4572 1704"/>
                              <a:gd name="T71" fmla="*/ 4572 h 9528"/>
                              <a:gd name="T72" fmla="+- 0 5692 3892"/>
                              <a:gd name="T73" fmla="*/ T72 w 7020"/>
                              <a:gd name="T74" fmla="+- 0 5832 1704"/>
                              <a:gd name="T75" fmla="*/ 5832 h 9528"/>
                              <a:gd name="T76" fmla="+- 0 5152 3892"/>
                              <a:gd name="T77" fmla="*/ T76 w 7020"/>
                              <a:gd name="T78" fmla="+- 0 6372 1704"/>
                              <a:gd name="T79" fmla="*/ 6372 h 9528"/>
                              <a:gd name="T80" fmla="+- 0 5512 3892"/>
                              <a:gd name="T81" fmla="*/ T80 w 7020"/>
                              <a:gd name="T82" fmla="+- 0 6732 1704"/>
                              <a:gd name="T83" fmla="*/ 6732 h 9528"/>
                              <a:gd name="T84" fmla="+- 0 4252 3892"/>
                              <a:gd name="T85" fmla="*/ T84 w 7020"/>
                              <a:gd name="T86" fmla="+- 0 7092 1704"/>
                              <a:gd name="T87" fmla="*/ 7092 h 9528"/>
                              <a:gd name="T88" fmla="+- 0 7132 3892"/>
                              <a:gd name="T89" fmla="*/ T88 w 7020"/>
                              <a:gd name="T90" fmla="+- 0 7992 1704"/>
                              <a:gd name="T91" fmla="*/ 7992 h 9528"/>
                              <a:gd name="T92" fmla="+- 0 4972 3892"/>
                              <a:gd name="T93" fmla="*/ T92 w 7020"/>
                              <a:gd name="T94" fmla="+- 0 7992 1704"/>
                              <a:gd name="T95" fmla="*/ 7992 h 9528"/>
                              <a:gd name="T96" fmla="+- 0 7132 3892"/>
                              <a:gd name="T97" fmla="*/ T96 w 7020"/>
                              <a:gd name="T98" fmla="+- 0 9252 1704"/>
                              <a:gd name="T99" fmla="*/ 9252 h 9528"/>
                              <a:gd name="T100" fmla="+- 0 3892 3892"/>
                              <a:gd name="T101" fmla="*/ T100 w 7020"/>
                              <a:gd name="T102" fmla="+- 0 9252 1704"/>
                              <a:gd name="T103" fmla="*/ 9252 h 9528"/>
                              <a:gd name="T104" fmla="+- 0 5386 3892"/>
                              <a:gd name="T105" fmla="*/ T104 w 7020"/>
                              <a:gd name="T106" fmla="+- 0 10718 1704"/>
                              <a:gd name="T107" fmla="*/ 10718 h 9528"/>
                              <a:gd name="T108" fmla="+- 0 7210 3892"/>
                              <a:gd name="T109" fmla="*/ T108 w 7020"/>
                              <a:gd name="T110" fmla="+- 0 10718 1704"/>
                              <a:gd name="T111" fmla="*/ 10718 h 9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7020" h="9528">
                                <a:moveTo>
                                  <a:pt x="5301" y="0"/>
                                </a:moveTo>
                                <a:lnTo>
                                  <a:pt x="6021" y="15"/>
                                </a:lnTo>
                                <a:moveTo>
                                  <a:pt x="4140" y="1969"/>
                                </a:moveTo>
                                <a:lnTo>
                                  <a:pt x="6662" y="1966"/>
                                </a:lnTo>
                                <a:moveTo>
                                  <a:pt x="4680" y="3048"/>
                                </a:moveTo>
                                <a:lnTo>
                                  <a:pt x="6480" y="3048"/>
                                </a:lnTo>
                                <a:moveTo>
                                  <a:pt x="5220" y="3408"/>
                                </a:moveTo>
                                <a:lnTo>
                                  <a:pt x="6480" y="3408"/>
                                </a:lnTo>
                                <a:moveTo>
                                  <a:pt x="4860" y="6288"/>
                                </a:moveTo>
                                <a:lnTo>
                                  <a:pt x="7020" y="6288"/>
                                </a:lnTo>
                                <a:moveTo>
                                  <a:pt x="4860" y="8988"/>
                                </a:moveTo>
                                <a:lnTo>
                                  <a:pt x="6120" y="8988"/>
                                </a:lnTo>
                                <a:moveTo>
                                  <a:pt x="5400" y="9528"/>
                                </a:moveTo>
                                <a:lnTo>
                                  <a:pt x="6120" y="9528"/>
                                </a:lnTo>
                                <a:moveTo>
                                  <a:pt x="2520" y="2148"/>
                                </a:moveTo>
                                <a:lnTo>
                                  <a:pt x="360" y="2148"/>
                                </a:lnTo>
                                <a:moveTo>
                                  <a:pt x="2340" y="2868"/>
                                </a:moveTo>
                                <a:lnTo>
                                  <a:pt x="1080" y="2868"/>
                                </a:lnTo>
                                <a:moveTo>
                                  <a:pt x="1800" y="4128"/>
                                </a:moveTo>
                                <a:lnTo>
                                  <a:pt x="1260" y="4668"/>
                                </a:lnTo>
                                <a:moveTo>
                                  <a:pt x="1620" y="5028"/>
                                </a:moveTo>
                                <a:lnTo>
                                  <a:pt x="360" y="5388"/>
                                </a:lnTo>
                                <a:moveTo>
                                  <a:pt x="3240" y="6288"/>
                                </a:moveTo>
                                <a:lnTo>
                                  <a:pt x="1080" y="6288"/>
                                </a:lnTo>
                                <a:moveTo>
                                  <a:pt x="3240" y="7548"/>
                                </a:moveTo>
                                <a:lnTo>
                                  <a:pt x="0" y="7548"/>
                                </a:lnTo>
                                <a:moveTo>
                                  <a:pt x="1494" y="9014"/>
                                </a:moveTo>
                                <a:lnTo>
                                  <a:pt x="3318" y="901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2" name="AutoShape 15"/>
                        <wps:cNvSpPr>
                          <a:spLocks/>
                        </wps:cNvSpPr>
                        <wps:spPr bwMode="auto">
                          <a:xfrm>
                            <a:off x="10722" y="7652"/>
                            <a:ext cx="11" cy="4254"/>
                          </a:xfrm>
                          <a:custGeom>
                            <a:avLst/>
                            <a:gdLst>
                              <a:gd name="T0" fmla="+- 0 10732 10722"/>
                              <a:gd name="T1" fmla="*/ T0 w 11"/>
                              <a:gd name="T2" fmla="+- 0 8702 7652"/>
                              <a:gd name="T3" fmla="*/ 8702 h 4254"/>
                              <a:gd name="T4" fmla="+- 0 10722 10722"/>
                              <a:gd name="T5" fmla="*/ T4 w 11"/>
                              <a:gd name="T6" fmla="+- 0 8702 7652"/>
                              <a:gd name="T7" fmla="*/ 8702 h 4254"/>
                              <a:gd name="T8" fmla="+- 0 10722 10722"/>
                              <a:gd name="T9" fmla="*/ T8 w 11"/>
                              <a:gd name="T10" fmla="+- 0 8868 7652"/>
                              <a:gd name="T11" fmla="*/ 8868 h 4254"/>
                              <a:gd name="T12" fmla="+- 0 10732 10722"/>
                              <a:gd name="T13" fmla="*/ T12 w 11"/>
                              <a:gd name="T14" fmla="+- 0 8868 7652"/>
                              <a:gd name="T15" fmla="*/ 8868 h 4254"/>
                              <a:gd name="T16" fmla="+- 0 10732 10722"/>
                              <a:gd name="T17" fmla="*/ T16 w 11"/>
                              <a:gd name="T18" fmla="+- 0 8702 7652"/>
                              <a:gd name="T19" fmla="*/ 8702 h 4254"/>
                              <a:gd name="T20" fmla="+- 0 10733 10722"/>
                              <a:gd name="T21" fmla="*/ T20 w 11"/>
                              <a:gd name="T22" fmla="+- 0 10079 7652"/>
                              <a:gd name="T23" fmla="*/ 10079 h 4254"/>
                              <a:gd name="T24" fmla="+- 0 10723 10722"/>
                              <a:gd name="T25" fmla="*/ T24 w 11"/>
                              <a:gd name="T26" fmla="+- 0 10079 7652"/>
                              <a:gd name="T27" fmla="*/ 10079 h 4254"/>
                              <a:gd name="T28" fmla="+- 0 10723 10722"/>
                              <a:gd name="T29" fmla="*/ T28 w 11"/>
                              <a:gd name="T30" fmla="+- 0 11905 7652"/>
                              <a:gd name="T31" fmla="*/ 11905 h 4254"/>
                              <a:gd name="T32" fmla="+- 0 10733 10722"/>
                              <a:gd name="T33" fmla="*/ T32 w 11"/>
                              <a:gd name="T34" fmla="+- 0 11905 7652"/>
                              <a:gd name="T35" fmla="*/ 11905 h 4254"/>
                              <a:gd name="T36" fmla="+- 0 10733 10722"/>
                              <a:gd name="T37" fmla="*/ T36 w 11"/>
                              <a:gd name="T38" fmla="+- 0 10079 7652"/>
                              <a:gd name="T39" fmla="*/ 10079 h 4254"/>
                              <a:gd name="T40" fmla="+- 0 10733 10722"/>
                              <a:gd name="T41" fmla="*/ T40 w 11"/>
                              <a:gd name="T42" fmla="+- 0 7652 7652"/>
                              <a:gd name="T43" fmla="*/ 7652 h 4254"/>
                              <a:gd name="T44" fmla="+- 0 10723 10722"/>
                              <a:gd name="T45" fmla="*/ T44 w 11"/>
                              <a:gd name="T46" fmla="+- 0 7652 7652"/>
                              <a:gd name="T47" fmla="*/ 7652 h 4254"/>
                              <a:gd name="T48" fmla="+- 0 10723 10722"/>
                              <a:gd name="T49" fmla="*/ T48 w 11"/>
                              <a:gd name="T50" fmla="+- 0 7892 7652"/>
                              <a:gd name="T51" fmla="*/ 7892 h 4254"/>
                              <a:gd name="T52" fmla="+- 0 10733 10722"/>
                              <a:gd name="T53" fmla="*/ T52 w 11"/>
                              <a:gd name="T54" fmla="+- 0 7892 7652"/>
                              <a:gd name="T55" fmla="*/ 7892 h 4254"/>
                              <a:gd name="T56" fmla="+- 0 10733 10722"/>
                              <a:gd name="T57" fmla="*/ T56 w 11"/>
                              <a:gd name="T58" fmla="+- 0 7652 7652"/>
                              <a:gd name="T59" fmla="*/ 7652 h 42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1" h="4254">
                                <a:moveTo>
                                  <a:pt x="10" y="1050"/>
                                </a:moveTo>
                                <a:lnTo>
                                  <a:pt x="0" y="1050"/>
                                </a:lnTo>
                                <a:lnTo>
                                  <a:pt x="0" y="1216"/>
                                </a:lnTo>
                                <a:lnTo>
                                  <a:pt x="10" y="1216"/>
                                </a:lnTo>
                                <a:lnTo>
                                  <a:pt x="10" y="1050"/>
                                </a:lnTo>
                                <a:close/>
                                <a:moveTo>
                                  <a:pt x="11" y="2427"/>
                                </a:moveTo>
                                <a:lnTo>
                                  <a:pt x="1" y="2427"/>
                                </a:lnTo>
                                <a:lnTo>
                                  <a:pt x="1" y="4253"/>
                                </a:lnTo>
                                <a:lnTo>
                                  <a:pt x="11" y="4253"/>
                                </a:lnTo>
                                <a:lnTo>
                                  <a:pt x="11" y="2427"/>
                                </a:lnTo>
                                <a:close/>
                                <a:moveTo>
                                  <a:pt x="11" y="0"/>
                                </a:moveTo>
                                <a:lnTo>
                                  <a:pt x="1" y="0"/>
                                </a:lnTo>
                                <a:lnTo>
                                  <a:pt x="1" y="240"/>
                                </a:lnTo>
                                <a:lnTo>
                                  <a:pt x="11" y="240"/>
                                </a:lnTo>
                                <a:lnTo>
                                  <a:pt x="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C6BE74" id="Group 14" o:spid="_x0000_s1026" style="position:absolute;margin-left:1in;margin-top:-22.2pt;width:540pt;height:9in;z-index:-21727744;mso-position-horizontal-relative:page" coordorigin="1440,-444" coordsize="10800,12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">
                <v:shape id="Freeform 23" o:spid="_x0000_s1027" style="position:absolute;left:1440;top:11892;width:9362;height:624;visibility:visible;mso-wrap-style:square;v-text-anchor:top" coordsize="9362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" path="m9362,l,,,44r948,l948,624r44,l992,44r8370,l9362,xe" fillcolor="#005eb8" stroked="f">
                  <v:path arrowok="t" o:connecttype="custom" o:connectlocs="9362,11892;0,11892;0,11936;948,11936;948,12516;992,12516;992,11936;9362,11936;9362,11892" o:connectangles="0,0,0,0,0,0,0,0,0"/>
                </v:shape>
                <v:rect id="Rectangle 22" o:spid="_x0000_s1028" style="position:absolute;left:4191;top:11423;width:3825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" fillcolor="yellow" stroked="f"/>
                <v:rect id="Rectangle 21" o:spid="_x0000_s1029" style="position:absolute;left:1440;top:11416;width:858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5I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K30QB+z8QjICd3AAAA//8DAFBLAQItABQABgAIAAAAIQDb4fbL7gAAAIUBAAATAAAAAAAA&#10;AAAAAAAAAAAAAABbQ29udGVudF9UeXBlc10ueG1sUEsBAi0AFAAGAAgAAAAhAFr0LFu/AAAAFQEA&#10;AAsAAAAAAAAAAAAAAAAAHwEAAF9yZWxzLy5yZWxzUEsBAi0AFAAGAAgAAAAhAGpYrkjHAAAA3AAA&#10;AA8AAAAAAAAAAAAAAAAABwIAAGRycy9kb3ducmV2LnhtbFBLBQYAAAAAAwADALcAAAD7AgAAAAA=&#10;" fillcolor="black" stroked="f"/>
                <v:shape id="Picture 20" o:spid="_x0000_s1030" type="#_x0000_t75" style="position:absolute;left:5104;top:-344;width:5073;height:1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">
                  <v:imagedata r:id="rId462" o:title=""/>
                </v:shape>
                <v:shape id="AutoShape 19" o:spid="_x0000_s1031" style="position:absolute;left:1440;top:-444;width:9292;height:5568;visibility:visible;mso-wrap-style:square;v-text-anchor:top" coordsize="9292,5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" path="m9292,2674r-9,l9283,2700r9,l9292,2674xm9292,r-9,l,,,10,,5568r10,l10,10r9273,l9283,180r9,l9292,xe" fillcolor="black" stroked="f">
                  <v:path arrowok="t" o:connecttype="custom" o:connectlocs="9292,2230;9283,2230;9283,2256;9292,2256;9292,2230;9292,-444;9283,-444;0,-444;0,-434;0,5124;10,5124;10,-434;9283,-434;9283,-264;9292,-264;9292,-444" o:connectangles="0,0,0,0,0,0,0,0,0,0,0,0,0,0,0,0"/>
                </v:shape>
                <v:shape id="AutoShape 18" o:spid="_x0000_s1032" style="position:absolute;left:8820;top:1164;width:3420;height:3091;visibility:visible;mso-wrap-style:square;v-text-anchor:top" coordsize="3420,30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" path="m3420,2206r-3406,l14,3091r3406,l3420,2206xm3420,l,,,1066r3420,l3420,xe" stroked="f">
                  <v:path arrowok="t" o:connecttype="custom" o:connectlocs="3420,3370;14,3370;14,4255;3420,4255;3420,3370;3420,1164;0,1164;0,2230;3420,2230;3420,1164" o:connectangles="0,0,0,0,0,0,0,0,0,0"/>
                </v:shape>
                <v:rect id="Rectangle 17" o:spid="_x0000_s1033" style="position:absolute;left:1440;top:6758;width:10;height:4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" fillcolor="black" stroked="f"/>
                <v:shape id="AutoShape 16" o:spid="_x0000_s1034" style="position:absolute;left:3892;top:1704;width:7020;height:9528;visibility:visible;mso-wrap-style:square;v-text-anchor:top" coordsize="7020,9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" path="m5301,r720,15m4140,1969r2522,-3m4680,3048r1800,m5220,3408r1260,m4860,6288r2160,m4860,8988r1260,m5400,9528r720,m2520,2148r-2160,m2340,2868r-1260,m1800,4128r-540,540m1620,5028l360,5388t2880,900l1080,6288m3240,7548l,7548m1494,9014r1824,e" filled="f" strokeweight=".72pt">
                  <v:path arrowok="t" o:connecttype="custom" o:connectlocs="5301,1704;6021,1719;4140,3673;6662,3670;4680,4752;6480,4752;5220,5112;6480,5112;4860,7992;7020,7992;4860,10692;6120,10692;5400,11232;6120,11232;2520,3852;360,3852;2340,4572;1080,4572;1800,5832;1260,6372;1620,6732;360,7092;3240,7992;1080,7992;3240,9252;0,9252;1494,10718;3318,10718" o:connectangles="0,0,0,0,0,0,0,0,0,0,0,0,0,0,0,0,0,0,0,0,0,0,0,0,0,0,0,0"/>
                </v:shape>
                <v:shape id="AutoShape 15" o:spid="_x0000_s1035" style="position:absolute;left:10722;top:7652;width:11;height:4254;visibility:visible;mso-wrap-style:square;v-text-anchor:top" coordsize="11,4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" path="m10,1050r-10,l,1216r10,l10,1050xm11,2427r-10,l1,4253r10,l11,2427xm11,l1,r,240l11,240,11,xe" fillcolor="black" stroked="f">
                  <v:path arrowok="t" o:connecttype="custom" o:connectlocs="10,8702;0,8702;0,8868;10,8868;10,8702;11,10079;1,10079;1,11905;11,11905;11,10079;11,7652;1,7652;1,7892;11,7892;11,7652" o:connectangles="0,0,0,0,0,0,0,0,0,0,0,0,0,0,0"/>
                </v:shape>
                <w10:wrap anchorx="page"/>
              </v:group>
            </w:pict>
          </mc:Fallback>
        </mc:AlternateContent>
      </w:r>
      <w:r>
        <w:rPr>
          <w:rFonts w:ascii="Arial"/>
          <w:b/>
          <w:sz w:val="18"/>
        </w:rPr>
        <w:t>Bones:</w:t>
      </w:r>
      <w:r>
        <w:rPr>
          <w:rFonts w:ascii="Arial"/>
          <w:b/>
          <w:spacing w:val="36"/>
          <w:sz w:val="18"/>
        </w:rPr>
        <w:t xml:space="preserve"> </w:t>
      </w:r>
      <w:r>
        <w:rPr>
          <w:sz w:val="18"/>
        </w:rPr>
        <w:t>(Waters)</w:t>
      </w:r>
      <w:r>
        <w:rPr>
          <w:spacing w:val="-7"/>
          <w:sz w:val="18"/>
        </w:rPr>
        <w:t xml:space="preserve"> </w:t>
      </w:r>
      <w:r>
        <w:rPr>
          <w:sz w:val="18"/>
        </w:rPr>
        <w:t>85kvp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22</w:t>
      </w:r>
      <w:r>
        <w:rPr>
          <w:spacing w:val="-9"/>
          <w:sz w:val="18"/>
        </w:rPr>
        <w:t xml:space="preserve"> </w:t>
      </w:r>
      <w:r>
        <w:rPr>
          <w:sz w:val="18"/>
        </w:rPr>
        <w:t>mAs</w:t>
      </w:r>
    </w:p>
    <w:p w14:paraId="15EF5D70" w14:textId="77777777" w:rsidR="00DC16F1" w:rsidRDefault="00000000">
      <w:pPr>
        <w:tabs>
          <w:tab w:val="left" w:pos="1347"/>
          <w:tab w:val="left" w:pos="1588"/>
        </w:tabs>
        <w:spacing w:before="35"/>
        <w:ind w:right="20"/>
        <w:jc w:val="right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ab/>
        <w:t>(Caldwell)</w:t>
      </w:r>
      <w:r>
        <w:rPr>
          <w:spacing w:val="-8"/>
          <w:sz w:val="18"/>
        </w:rPr>
        <w:t xml:space="preserve"> </w:t>
      </w:r>
      <w:r>
        <w:rPr>
          <w:sz w:val="18"/>
        </w:rPr>
        <w:t>85kvp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9"/>
          <w:sz w:val="18"/>
        </w:rPr>
        <w:t xml:space="preserve"> </w:t>
      </w:r>
      <w:r>
        <w:rPr>
          <w:sz w:val="18"/>
        </w:rPr>
        <w:t>12</w:t>
      </w:r>
      <w:r>
        <w:rPr>
          <w:spacing w:val="-7"/>
          <w:sz w:val="18"/>
        </w:rPr>
        <w:t xml:space="preserve"> </w:t>
      </w:r>
      <w:r>
        <w:rPr>
          <w:sz w:val="18"/>
        </w:rPr>
        <w:t>mAs</w:t>
      </w:r>
    </w:p>
    <w:p w14:paraId="1AE047B7" w14:textId="77777777" w:rsidR="00DC16F1" w:rsidRDefault="00000000">
      <w:pPr>
        <w:spacing w:before="33" w:line="273" w:lineRule="auto"/>
        <w:ind w:left="1720" w:right="78" w:firstLine="100"/>
        <w:rPr>
          <w:sz w:val="18"/>
        </w:rPr>
      </w:pPr>
      <w:r>
        <w:rPr>
          <w:sz w:val="18"/>
        </w:rPr>
        <w:t>(Lateral) 85kvp @ 8mAs</w:t>
      </w:r>
      <w:r>
        <w:rPr>
          <w:spacing w:val="1"/>
          <w:sz w:val="18"/>
        </w:rPr>
        <w:t xml:space="preserve"> </w:t>
      </w:r>
      <w:r>
        <w:rPr>
          <w:sz w:val="18"/>
        </w:rPr>
        <w:t>(SMV</w:t>
      </w:r>
      <w:r>
        <w:rPr>
          <w:spacing w:val="-11"/>
          <w:sz w:val="18"/>
        </w:rPr>
        <w:t xml:space="preserve"> </w:t>
      </w:r>
      <w:r>
        <w:rPr>
          <w:sz w:val="18"/>
        </w:rPr>
        <w:t>Non-Grid)</w:t>
      </w:r>
      <w:r>
        <w:rPr>
          <w:spacing w:val="-10"/>
          <w:sz w:val="18"/>
        </w:rPr>
        <w:t xml:space="preserve"> </w:t>
      </w:r>
      <w:r>
        <w:rPr>
          <w:sz w:val="18"/>
        </w:rPr>
        <w:t>70kvp</w:t>
      </w:r>
      <w:r>
        <w:rPr>
          <w:spacing w:val="-13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10</w:t>
      </w:r>
    </w:p>
    <w:p w14:paraId="292BE989" w14:textId="77777777" w:rsidR="00DC16F1" w:rsidRDefault="00DC16F1">
      <w:pPr>
        <w:spacing w:line="273" w:lineRule="auto"/>
        <w:rPr>
          <w:sz w:val="18"/>
        </w:rPr>
        <w:sectPr w:rsidR="00DC16F1">
          <w:headerReference w:type="default" r:id="rId463"/>
          <w:footerReference w:type="default" r:id="rId464"/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7703" w:space="40"/>
            <w:col w:w="4077"/>
          </w:cols>
        </w:sectPr>
      </w:pPr>
    </w:p>
    <w:p w14:paraId="14AAED23" w14:textId="77777777" w:rsidR="00DC16F1" w:rsidRDefault="00DC16F1">
      <w:pPr>
        <w:pStyle w:val="BodyText"/>
        <w:rPr>
          <w:sz w:val="20"/>
        </w:rPr>
      </w:pPr>
    </w:p>
    <w:p w14:paraId="7C580C50" w14:textId="77777777" w:rsidR="00DC16F1" w:rsidRDefault="00DC16F1">
      <w:pPr>
        <w:rPr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8DD4688" w14:textId="77777777" w:rsidR="00DC16F1" w:rsidRDefault="00DC16F1">
      <w:pPr>
        <w:pStyle w:val="BodyText"/>
        <w:rPr>
          <w:sz w:val="20"/>
        </w:rPr>
      </w:pPr>
    </w:p>
    <w:p w14:paraId="3BE7B7C8" w14:textId="77777777" w:rsidR="00DC16F1" w:rsidRDefault="00DC16F1">
      <w:pPr>
        <w:pStyle w:val="BodyText"/>
        <w:rPr>
          <w:sz w:val="20"/>
        </w:rPr>
      </w:pPr>
    </w:p>
    <w:p w14:paraId="43824E78" w14:textId="77777777" w:rsidR="00DC16F1" w:rsidRDefault="00000000">
      <w:pPr>
        <w:spacing w:before="149"/>
        <w:ind w:left="1464"/>
        <w:rPr>
          <w:sz w:val="18"/>
        </w:rPr>
      </w:pPr>
      <w:r>
        <w:rPr>
          <w:rFonts w:ascii="Arial"/>
          <w:b/>
          <w:spacing w:val="-1"/>
          <w:sz w:val="18"/>
        </w:rPr>
        <w:t>T-Spine: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(Swim</w:t>
      </w:r>
      <w:r>
        <w:rPr>
          <w:spacing w:val="-7"/>
          <w:sz w:val="18"/>
        </w:rPr>
        <w:t xml:space="preserve"> </w:t>
      </w:r>
      <w:r>
        <w:rPr>
          <w:sz w:val="18"/>
        </w:rPr>
        <w:t>110cm)</w:t>
      </w:r>
      <w:r>
        <w:rPr>
          <w:spacing w:val="-7"/>
          <w:sz w:val="18"/>
        </w:rPr>
        <w:t xml:space="preserve"> </w:t>
      </w:r>
      <w:r>
        <w:rPr>
          <w:sz w:val="18"/>
        </w:rPr>
        <w:t>90kvp</w:t>
      </w:r>
      <w:r>
        <w:rPr>
          <w:spacing w:val="-12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20-50mAs</w:t>
      </w:r>
    </w:p>
    <w:p w14:paraId="79093120" w14:textId="77777777" w:rsidR="00DC16F1" w:rsidRDefault="00000000">
      <w:pPr>
        <w:tabs>
          <w:tab w:val="left" w:pos="5418"/>
          <w:tab w:val="left" w:pos="7524"/>
        </w:tabs>
        <w:spacing w:before="39" w:line="276" w:lineRule="auto"/>
        <w:ind w:left="2266"/>
        <w:rPr>
          <w:sz w:val="18"/>
        </w:rPr>
      </w:pPr>
      <w:r>
        <w:rPr>
          <w:sz w:val="18"/>
        </w:rPr>
        <w:t>(xtbl</w:t>
      </w:r>
      <w:r>
        <w:rPr>
          <w:spacing w:val="-5"/>
          <w:sz w:val="18"/>
        </w:rPr>
        <w:t xml:space="preserve"> </w:t>
      </w:r>
      <w:r>
        <w:rPr>
          <w:sz w:val="18"/>
        </w:rPr>
        <w:t>swim)</w:t>
      </w:r>
      <w:r>
        <w:rPr>
          <w:spacing w:val="-2"/>
          <w:sz w:val="18"/>
        </w:rPr>
        <w:t xml:space="preserve"> </w:t>
      </w:r>
      <w:r>
        <w:rPr>
          <w:sz w:val="18"/>
        </w:rPr>
        <w:t>96kvp</w:t>
      </w:r>
      <w:r>
        <w:rPr>
          <w:spacing w:val="-2"/>
          <w:sz w:val="18"/>
        </w:rPr>
        <w:t xml:space="preserve"> </w:t>
      </w:r>
      <w:r>
        <w:rPr>
          <w:sz w:val="18"/>
        </w:rPr>
        <w:t>@</w:t>
      </w:r>
      <w:r>
        <w:rPr>
          <w:spacing w:val="-3"/>
          <w:sz w:val="18"/>
        </w:rPr>
        <w:t xml:space="preserve"> </w:t>
      </w:r>
      <w:r>
        <w:rPr>
          <w:sz w:val="18"/>
        </w:rPr>
        <w:t>50-100mAs</w:t>
      </w:r>
      <w:r>
        <w:rPr>
          <w:sz w:val="18"/>
        </w:rPr>
        <w:tab/>
      </w:r>
      <w:r>
        <w:rPr>
          <w:sz w:val="18"/>
          <w:u w:val="thick"/>
        </w:rPr>
        <w:t xml:space="preserve"> </w:t>
      </w:r>
      <w:r>
        <w:rPr>
          <w:sz w:val="18"/>
          <w:u w:val="thick"/>
        </w:rPr>
        <w:tab/>
      </w:r>
      <w:r>
        <w:rPr>
          <w:sz w:val="18"/>
        </w:rPr>
        <w:t xml:space="preserve"> (AP) 85 kvp @</w:t>
      </w:r>
      <w:r>
        <w:rPr>
          <w:spacing w:val="-2"/>
          <w:sz w:val="18"/>
        </w:rPr>
        <w:t xml:space="preserve"> </w:t>
      </w:r>
      <w:r>
        <w:rPr>
          <w:sz w:val="18"/>
        </w:rPr>
        <w:t>8-16mAs</w:t>
      </w:r>
    </w:p>
    <w:p w14:paraId="70AE892A" w14:textId="77777777" w:rsidR="00DC16F1" w:rsidRDefault="00000000">
      <w:pPr>
        <w:pStyle w:val="BodyText"/>
        <w:spacing w:before="7"/>
        <w:rPr>
          <w:sz w:val="20"/>
        </w:rPr>
      </w:pPr>
      <w:r>
        <w:br w:type="column"/>
      </w:r>
    </w:p>
    <w:p w14:paraId="72D109DD" w14:textId="77777777" w:rsidR="00DC16F1" w:rsidRDefault="00000000">
      <w:pPr>
        <w:spacing w:line="278" w:lineRule="auto"/>
        <w:ind w:left="1284" w:right="525" w:hanging="303"/>
        <w:rPr>
          <w:sz w:val="18"/>
        </w:rPr>
      </w:pPr>
      <w:r>
        <w:rPr>
          <w:rFonts w:ascii="Arial"/>
          <w:b/>
          <w:sz w:val="18"/>
        </w:rPr>
        <w:t>Shoulder: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(AP)</w:t>
      </w:r>
      <w:r>
        <w:rPr>
          <w:spacing w:val="-12"/>
          <w:sz w:val="18"/>
        </w:rPr>
        <w:t xml:space="preserve"> </w:t>
      </w:r>
      <w:r>
        <w:rPr>
          <w:sz w:val="18"/>
        </w:rPr>
        <w:t>77kvp</w:t>
      </w:r>
      <w:r>
        <w:rPr>
          <w:spacing w:val="-10"/>
          <w:sz w:val="18"/>
        </w:rPr>
        <w:t xml:space="preserve"> </w:t>
      </w:r>
      <w:r>
        <w:rPr>
          <w:sz w:val="18"/>
        </w:rPr>
        <w:t>@</w:t>
      </w:r>
      <w:r>
        <w:rPr>
          <w:spacing w:val="-12"/>
          <w:sz w:val="18"/>
        </w:rPr>
        <w:t xml:space="preserve"> </w:t>
      </w:r>
      <w:r>
        <w:rPr>
          <w:sz w:val="18"/>
        </w:rPr>
        <w:t>5-15mAs</w:t>
      </w:r>
      <w:r>
        <w:rPr>
          <w:spacing w:val="-47"/>
          <w:sz w:val="18"/>
        </w:rPr>
        <w:t xml:space="preserve"> </w:t>
      </w:r>
      <w:r>
        <w:rPr>
          <w:sz w:val="18"/>
        </w:rPr>
        <w:t>(Glenoid) 80kvp @ 5-15 mAs</w:t>
      </w:r>
      <w:r>
        <w:rPr>
          <w:spacing w:val="1"/>
          <w:sz w:val="18"/>
        </w:rPr>
        <w:t xml:space="preserve"> </w:t>
      </w:r>
      <w:r>
        <w:rPr>
          <w:sz w:val="18"/>
        </w:rPr>
        <w:t>(Y-view) 85kvp @ 10-20 mAs</w:t>
      </w:r>
      <w:r>
        <w:rPr>
          <w:spacing w:val="1"/>
          <w:sz w:val="18"/>
        </w:rPr>
        <w:t xml:space="preserve"> </w:t>
      </w:r>
      <w:r>
        <w:rPr>
          <w:sz w:val="18"/>
        </w:rPr>
        <w:t>(Axillary)</w:t>
      </w:r>
      <w:r>
        <w:rPr>
          <w:spacing w:val="-2"/>
          <w:sz w:val="18"/>
        </w:rPr>
        <w:t xml:space="preserve"> </w:t>
      </w:r>
      <w:r>
        <w:rPr>
          <w:sz w:val="18"/>
        </w:rPr>
        <w:t>65kvp @</w:t>
      </w:r>
      <w:r>
        <w:rPr>
          <w:spacing w:val="-3"/>
          <w:sz w:val="18"/>
        </w:rPr>
        <w:t xml:space="preserve"> </w:t>
      </w:r>
      <w:r>
        <w:rPr>
          <w:sz w:val="18"/>
        </w:rPr>
        <w:t>6-10</w:t>
      </w:r>
      <w:r>
        <w:rPr>
          <w:spacing w:val="-2"/>
          <w:sz w:val="18"/>
        </w:rPr>
        <w:t xml:space="preserve"> </w:t>
      </w:r>
      <w:r>
        <w:rPr>
          <w:sz w:val="18"/>
        </w:rPr>
        <w:t>mAs</w:t>
      </w:r>
    </w:p>
    <w:p w14:paraId="58745BFE" w14:textId="77777777" w:rsidR="00DC16F1" w:rsidRDefault="00DC16F1">
      <w:pPr>
        <w:spacing w:line="278" w:lineRule="auto"/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7525" w:space="40"/>
            <w:col w:w="4255"/>
          </w:cols>
        </w:sectPr>
      </w:pPr>
    </w:p>
    <w:p w14:paraId="02FA1118" w14:textId="77777777" w:rsidR="00DC16F1" w:rsidRDefault="00DC16F1">
      <w:pPr>
        <w:pStyle w:val="BodyText"/>
        <w:rPr>
          <w:sz w:val="17"/>
        </w:rPr>
      </w:pPr>
    </w:p>
    <w:p w14:paraId="4E6E75D2" w14:textId="77777777" w:rsidR="00DC16F1" w:rsidRDefault="00000000">
      <w:pPr>
        <w:tabs>
          <w:tab w:val="left" w:pos="3907"/>
          <w:tab w:val="left" w:pos="6999"/>
        </w:tabs>
        <w:spacing w:before="94"/>
        <w:ind w:right="1"/>
        <w:jc w:val="right"/>
        <w:rPr>
          <w:sz w:val="18"/>
        </w:rPr>
      </w:pPr>
      <w:r>
        <w:rPr>
          <w:sz w:val="18"/>
        </w:rPr>
        <w:t>(Lateral)</w:t>
      </w:r>
      <w:r>
        <w:rPr>
          <w:spacing w:val="-11"/>
          <w:sz w:val="18"/>
        </w:rPr>
        <w:t xml:space="preserve"> </w:t>
      </w:r>
      <w:r>
        <w:rPr>
          <w:sz w:val="18"/>
        </w:rPr>
        <w:t>90kvp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10"/>
          <w:sz w:val="18"/>
        </w:rPr>
        <w:t xml:space="preserve"> </w:t>
      </w:r>
      <w:r>
        <w:rPr>
          <w:sz w:val="18"/>
        </w:rPr>
        <w:t>15-30m</w:t>
      </w:r>
      <w:r>
        <w:rPr>
          <w:strike/>
          <w:sz w:val="18"/>
        </w:rPr>
        <w:t>As</w:t>
      </w:r>
      <w:r>
        <w:rPr>
          <w:strike/>
          <w:sz w:val="18"/>
        </w:rPr>
        <w:tab/>
      </w:r>
      <w:r>
        <w:rPr>
          <w:sz w:val="18"/>
        </w:rPr>
        <w:tab/>
      </w:r>
      <w:r>
        <w:rPr>
          <w:rFonts w:ascii="Arial"/>
          <w:b/>
          <w:sz w:val="18"/>
        </w:rPr>
        <w:t>Ribs: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sz w:val="18"/>
        </w:rPr>
        <w:t>(AP</w:t>
      </w:r>
      <w:r>
        <w:rPr>
          <w:spacing w:val="-7"/>
          <w:sz w:val="18"/>
        </w:rPr>
        <w:t xml:space="preserve"> </w:t>
      </w:r>
      <w:r>
        <w:rPr>
          <w:sz w:val="18"/>
        </w:rPr>
        <w:t>Upper)</w:t>
      </w:r>
      <w:r>
        <w:rPr>
          <w:spacing w:val="-6"/>
          <w:sz w:val="18"/>
        </w:rPr>
        <w:t xml:space="preserve"> </w:t>
      </w:r>
      <w:r>
        <w:rPr>
          <w:sz w:val="18"/>
        </w:rPr>
        <w:t>70kvp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15-2</w:t>
      </w:r>
    </w:p>
    <w:p w14:paraId="7EAAEAA8" w14:textId="77777777" w:rsidR="00DC16F1" w:rsidRDefault="00000000">
      <w:pPr>
        <w:tabs>
          <w:tab w:val="left" w:pos="1343"/>
        </w:tabs>
        <w:spacing w:before="38"/>
        <w:ind w:right="29"/>
        <w:jc w:val="right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  <w:t>(Ob</w:t>
      </w:r>
      <w:r>
        <w:rPr>
          <w:sz w:val="18"/>
        </w:rPr>
        <w:t>lique</w:t>
      </w:r>
      <w:r>
        <w:rPr>
          <w:spacing w:val="-8"/>
          <w:sz w:val="18"/>
        </w:rPr>
        <w:t xml:space="preserve"> </w:t>
      </w:r>
      <w:r>
        <w:rPr>
          <w:sz w:val="18"/>
        </w:rPr>
        <w:t>Upper)</w:t>
      </w:r>
      <w:r>
        <w:rPr>
          <w:spacing w:val="-9"/>
          <w:sz w:val="18"/>
        </w:rPr>
        <w:t xml:space="preserve"> </w:t>
      </w:r>
      <w:r>
        <w:rPr>
          <w:sz w:val="18"/>
        </w:rPr>
        <w:t>70kvp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6"/>
          <w:sz w:val="18"/>
        </w:rPr>
        <w:t xml:space="preserve"> </w:t>
      </w:r>
      <w:r>
        <w:rPr>
          <w:sz w:val="18"/>
        </w:rPr>
        <w:t>20-3</w:t>
      </w:r>
    </w:p>
    <w:p w14:paraId="7DF9190D" w14:textId="77777777" w:rsidR="00DC16F1" w:rsidRDefault="00000000">
      <w:pPr>
        <w:tabs>
          <w:tab w:val="left" w:pos="7859"/>
        </w:tabs>
        <w:spacing w:before="30"/>
        <w:ind w:right="-15"/>
        <w:jc w:val="right"/>
        <w:rPr>
          <w:sz w:val="18"/>
        </w:rPr>
      </w:pPr>
      <w:r>
        <w:rPr>
          <w:rFonts w:ascii="Arial"/>
          <w:b/>
          <w:position w:val="-2"/>
          <w:sz w:val="18"/>
        </w:rPr>
        <w:t>Humerus:</w:t>
      </w:r>
      <w:r>
        <w:rPr>
          <w:rFonts w:ascii="Arial"/>
          <w:b/>
          <w:spacing w:val="-11"/>
          <w:position w:val="-2"/>
          <w:sz w:val="18"/>
        </w:rPr>
        <w:t xml:space="preserve"> </w:t>
      </w:r>
      <w:r>
        <w:rPr>
          <w:position w:val="-2"/>
          <w:sz w:val="18"/>
        </w:rPr>
        <w:t>(AP</w:t>
      </w:r>
      <w:r>
        <w:rPr>
          <w:spacing w:val="-8"/>
          <w:position w:val="-2"/>
          <w:sz w:val="18"/>
        </w:rPr>
        <w:t xml:space="preserve"> </w:t>
      </w:r>
      <w:r>
        <w:rPr>
          <w:position w:val="-2"/>
          <w:sz w:val="18"/>
        </w:rPr>
        <w:t>)77kvp</w:t>
      </w:r>
      <w:r>
        <w:rPr>
          <w:spacing w:val="-6"/>
          <w:position w:val="-2"/>
          <w:sz w:val="18"/>
        </w:rPr>
        <w:t xml:space="preserve"> </w:t>
      </w:r>
      <w:r>
        <w:rPr>
          <w:position w:val="-2"/>
          <w:sz w:val="18"/>
        </w:rPr>
        <w:t>@</w:t>
      </w:r>
      <w:r>
        <w:rPr>
          <w:spacing w:val="-11"/>
          <w:position w:val="-2"/>
          <w:sz w:val="18"/>
        </w:rPr>
        <w:t xml:space="preserve"> </w:t>
      </w:r>
      <w:r>
        <w:rPr>
          <w:position w:val="-2"/>
          <w:sz w:val="18"/>
        </w:rPr>
        <w:t>5mAs</w:t>
      </w:r>
      <w:r>
        <w:rPr>
          <w:position w:val="-2"/>
          <w:sz w:val="18"/>
        </w:rPr>
        <w:tab/>
      </w:r>
      <w:r>
        <w:rPr>
          <w:sz w:val="18"/>
        </w:rPr>
        <w:t>(AP</w:t>
      </w:r>
      <w:r>
        <w:rPr>
          <w:spacing w:val="-10"/>
          <w:sz w:val="18"/>
        </w:rPr>
        <w:t xml:space="preserve"> </w:t>
      </w:r>
      <w:r>
        <w:rPr>
          <w:sz w:val="18"/>
        </w:rPr>
        <w:t>Lower)</w:t>
      </w:r>
      <w:r>
        <w:rPr>
          <w:spacing w:val="-7"/>
          <w:sz w:val="18"/>
        </w:rPr>
        <w:t xml:space="preserve"> </w:t>
      </w:r>
      <w:r>
        <w:rPr>
          <w:sz w:val="18"/>
        </w:rPr>
        <w:t>81kvp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25-60mAs</w:t>
      </w:r>
    </w:p>
    <w:p w14:paraId="584308D3" w14:textId="77777777" w:rsidR="00DC16F1" w:rsidRDefault="00DC16F1">
      <w:pPr>
        <w:pStyle w:val="BodyText"/>
        <w:rPr>
          <w:sz w:val="14"/>
        </w:rPr>
      </w:pPr>
    </w:p>
    <w:p w14:paraId="1EB65F4B" w14:textId="77777777" w:rsidR="00DC16F1" w:rsidRDefault="00DC16F1">
      <w:pPr>
        <w:rPr>
          <w:sz w:val="1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5729583" w14:textId="77777777" w:rsidR="00DC16F1" w:rsidRDefault="00000000">
      <w:pPr>
        <w:spacing w:before="130"/>
        <w:ind w:left="2362"/>
        <w:rPr>
          <w:sz w:val="18"/>
        </w:rPr>
      </w:pPr>
      <w:r>
        <w:rPr>
          <w:sz w:val="18"/>
        </w:rPr>
        <w:t>(Lat)</w:t>
      </w:r>
      <w:r>
        <w:rPr>
          <w:spacing w:val="-8"/>
          <w:sz w:val="18"/>
        </w:rPr>
        <w:t xml:space="preserve"> </w:t>
      </w:r>
      <w:r>
        <w:rPr>
          <w:sz w:val="18"/>
        </w:rPr>
        <w:t>77kvp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5mAs</w:t>
      </w:r>
    </w:p>
    <w:p w14:paraId="27DEB78E" w14:textId="77777777" w:rsidR="00DC16F1" w:rsidRDefault="00DC16F1">
      <w:pPr>
        <w:pStyle w:val="BodyText"/>
        <w:rPr>
          <w:sz w:val="20"/>
        </w:rPr>
      </w:pPr>
    </w:p>
    <w:p w14:paraId="26348AD2" w14:textId="77777777" w:rsidR="00DC16F1" w:rsidRDefault="00DC16F1">
      <w:pPr>
        <w:pStyle w:val="BodyText"/>
        <w:spacing w:before="4"/>
        <w:rPr>
          <w:sz w:val="17"/>
        </w:rPr>
      </w:pPr>
    </w:p>
    <w:p w14:paraId="48BE51A9" w14:textId="77777777" w:rsidR="00DC16F1" w:rsidRDefault="00000000">
      <w:pPr>
        <w:ind w:left="1373"/>
        <w:rPr>
          <w:sz w:val="18"/>
        </w:rPr>
      </w:pPr>
      <w:r>
        <w:rPr>
          <w:rFonts w:ascii="Arial"/>
          <w:b/>
          <w:sz w:val="18"/>
        </w:rPr>
        <w:t>Elbow: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>63</w:t>
      </w:r>
      <w:r>
        <w:rPr>
          <w:spacing w:val="-6"/>
          <w:sz w:val="18"/>
        </w:rPr>
        <w:t xml:space="preserve"> </w:t>
      </w:r>
      <w:r>
        <w:rPr>
          <w:sz w:val="18"/>
        </w:rPr>
        <w:t>kvp</w:t>
      </w:r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mAs</w:t>
      </w:r>
    </w:p>
    <w:p w14:paraId="484FA326" w14:textId="77777777" w:rsidR="00DC16F1" w:rsidRDefault="00000000">
      <w:pPr>
        <w:spacing w:before="94"/>
        <w:ind w:left="2720"/>
        <w:rPr>
          <w:sz w:val="18"/>
        </w:rPr>
      </w:pPr>
      <w:r>
        <w:br w:type="column"/>
      </w:r>
      <w:r>
        <w:rPr>
          <w:sz w:val="18"/>
        </w:rPr>
        <w:t>(Oblique</w:t>
      </w:r>
      <w:r>
        <w:rPr>
          <w:spacing w:val="-7"/>
          <w:sz w:val="18"/>
        </w:rPr>
        <w:t xml:space="preserve"> </w:t>
      </w:r>
      <w:r>
        <w:rPr>
          <w:sz w:val="18"/>
        </w:rPr>
        <w:t>Lower)</w:t>
      </w:r>
      <w:r>
        <w:rPr>
          <w:spacing w:val="-8"/>
          <w:sz w:val="18"/>
        </w:rPr>
        <w:t xml:space="preserve"> </w:t>
      </w:r>
      <w:r>
        <w:rPr>
          <w:sz w:val="18"/>
        </w:rPr>
        <w:t>81kvp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30-8</w:t>
      </w:r>
    </w:p>
    <w:p w14:paraId="3232D215" w14:textId="77777777" w:rsidR="00DC16F1" w:rsidRDefault="00DC16F1">
      <w:pPr>
        <w:pStyle w:val="BodyText"/>
        <w:spacing w:before="3"/>
        <w:rPr>
          <w:sz w:val="16"/>
        </w:rPr>
      </w:pPr>
    </w:p>
    <w:p w14:paraId="62B22AF8" w14:textId="77777777" w:rsidR="00DC16F1" w:rsidRDefault="00000000">
      <w:pPr>
        <w:tabs>
          <w:tab w:val="left" w:pos="1963"/>
        </w:tabs>
        <w:ind w:left="1373"/>
        <w:rPr>
          <w:sz w:val="18"/>
        </w:rPr>
      </w:pPr>
      <w:r>
        <w:rPr>
          <w:rFonts w:ascii="Arial"/>
          <w:b/>
          <w:sz w:val="18"/>
          <w:u w:val="single"/>
        </w:rPr>
        <w:t xml:space="preserve"> </w:t>
      </w:r>
      <w:r>
        <w:rPr>
          <w:rFonts w:ascii="Arial"/>
          <w:b/>
          <w:sz w:val="18"/>
          <w:u w:val="single"/>
        </w:rPr>
        <w:tab/>
        <w:t>L-Spine:</w:t>
      </w:r>
      <w:r>
        <w:rPr>
          <w:rFonts w:ascii="Arial"/>
          <w:b/>
          <w:spacing w:val="-1"/>
          <w:sz w:val="18"/>
          <w:u w:val="single"/>
        </w:rPr>
        <w:t xml:space="preserve"> </w:t>
      </w:r>
      <w:r>
        <w:rPr>
          <w:sz w:val="18"/>
          <w:u w:val="single"/>
        </w:rPr>
        <w:t>(</w:t>
      </w:r>
      <w:r>
        <w:rPr>
          <w:sz w:val="18"/>
        </w:rPr>
        <w:t>AP)</w:t>
      </w:r>
      <w:r>
        <w:rPr>
          <w:spacing w:val="-3"/>
          <w:sz w:val="18"/>
        </w:rPr>
        <w:t xml:space="preserve"> </w:t>
      </w:r>
      <w:r>
        <w:rPr>
          <w:sz w:val="18"/>
        </w:rPr>
        <w:t>90kvp @</w:t>
      </w:r>
      <w:r>
        <w:rPr>
          <w:spacing w:val="-3"/>
          <w:sz w:val="18"/>
        </w:rPr>
        <w:t xml:space="preserve"> </w:t>
      </w:r>
      <w:r>
        <w:rPr>
          <w:sz w:val="18"/>
        </w:rPr>
        <w:t>10-25mAs</w:t>
      </w:r>
    </w:p>
    <w:p w14:paraId="682766E6" w14:textId="77777777" w:rsidR="00DC16F1" w:rsidRDefault="00000000">
      <w:pPr>
        <w:spacing w:before="33" w:line="278" w:lineRule="auto"/>
        <w:ind w:left="2667" w:right="355"/>
        <w:rPr>
          <w:sz w:val="18"/>
        </w:rPr>
      </w:pPr>
      <w:r>
        <w:rPr>
          <w:sz w:val="18"/>
        </w:rPr>
        <w:t>(Lat) 96kvp @ 15-40mAs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(Spot)</w:t>
      </w:r>
      <w:r>
        <w:rPr>
          <w:spacing w:val="-14"/>
          <w:sz w:val="18"/>
        </w:rPr>
        <w:t xml:space="preserve"> </w:t>
      </w:r>
      <w:r>
        <w:rPr>
          <w:sz w:val="18"/>
        </w:rPr>
        <w:t>96kvp</w:t>
      </w:r>
      <w:r>
        <w:rPr>
          <w:spacing w:val="-10"/>
          <w:sz w:val="18"/>
        </w:rPr>
        <w:t xml:space="preserve"> </w:t>
      </w:r>
      <w:r>
        <w:rPr>
          <w:sz w:val="18"/>
        </w:rPr>
        <w:t>@</w:t>
      </w:r>
      <w:r>
        <w:rPr>
          <w:spacing w:val="-15"/>
          <w:sz w:val="18"/>
        </w:rPr>
        <w:t xml:space="preserve"> </w:t>
      </w:r>
      <w:r>
        <w:rPr>
          <w:sz w:val="18"/>
        </w:rPr>
        <w:t>60-120mAs</w:t>
      </w:r>
    </w:p>
    <w:p w14:paraId="4AA37A98" w14:textId="77777777" w:rsidR="00DC16F1" w:rsidRDefault="00DC16F1">
      <w:pPr>
        <w:spacing w:line="278" w:lineRule="auto"/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024" w:space="2575"/>
            <w:col w:w="5221"/>
          </w:cols>
        </w:sectPr>
      </w:pPr>
    </w:p>
    <w:p w14:paraId="7CA2E86A" w14:textId="77777777" w:rsidR="00DC16F1" w:rsidRDefault="00000000">
      <w:pPr>
        <w:tabs>
          <w:tab w:val="left" w:pos="9563"/>
        </w:tabs>
        <w:spacing w:before="120" w:line="200" w:lineRule="exact"/>
        <w:ind w:left="1270" w:right="-15"/>
        <w:rPr>
          <w:sz w:val="18"/>
        </w:rPr>
      </w:pPr>
      <w:r>
        <w:rPr>
          <w:rFonts w:ascii="Arial"/>
          <w:b/>
          <w:sz w:val="18"/>
        </w:rPr>
        <w:t>Rad/Ulna: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>(AP)</w:t>
      </w:r>
      <w:r>
        <w:rPr>
          <w:spacing w:val="-7"/>
          <w:sz w:val="18"/>
        </w:rPr>
        <w:t xml:space="preserve"> </w:t>
      </w:r>
      <w:r>
        <w:rPr>
          <w:sz w:val="18"/>
        </w:rPr>
        <w:t>60</w:t>
      </w:r>
      <w:r>
        <w:rPr>
          <w:spacing w:val="-6"/>
          <w:sz w:val="18"/>
        </w:rPr>
        <w:t xml:space="preserve"> </w:t>
      </w:r>
      <w:r>
        <w:rPr>
          <w:sz w:val="18"/>
        </w:rPr>
        <w:t>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1mAs</w:t>
      </w:r>
      <w:r>
        <w:rPr>
          <w:sz w:val="18"/>
        </w:rPr>
        <w:tab/>
      </w:r>
      <w:r>
        <w:rPr>
          <w:rFonts w:ascii="Arial"/>
          <w:b/>
          <w:sz w:val="18"/>
        </w:rPr>
        <w:t>SI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Joints:</w:t>
      </w:r>
      <w:r>
        <w:rPr>
          <w:rFonts w:ascii="Arial"/>
          <w:b/>
          <w:spacing w:val="-5"/>
          <w:sz w:val="18"/>
        </w:rPr>
        <w:t xml:space="preserve"> </w:t>
      </w:r>
      <w:r>
        <w:rPr>
          <w:sz w:val="18"/>
        </w:rPr>
        <w:t>(Axial)</w:t>
      </w:r>
      <w:r>
        <w:rPr>
          <w:spacing w:val="-5"/>
          <w:sz w:val="18"/>
        </w:rPr>
        <w:t xml:space="preserve"> </w:t>
      </w:r>
      <w:r>
        <w:rPr>
          <w:sz w:val="18"/>
        </w:rPr>
        <w:t>85kvp</w:t>
      </w:r>
      <w:r>
        <w:rPr>
          <w:spacing w:val="-2"/>
          <w:sz w:val="18"/>
        </w:rPr>
        <w:t xml:space="preserve"> </w:t>
      </w:r>
      <w:r>
        <w:rPr>
          <w:sz w:val="18"/>
        </w:rPr>
        <w:t>@</w:t>
      </w:r>
      <w:r>
        <w:rPr>
          <w:spacing w:val="-9"/>
          <w:sz w:val="18"/>
        </w:rPr>
        <w:t xml:space="preserve"> </w:t>
      </w:r>
      <w:r>
        <w:rPr>
          <w:sz w:val="18"/>
        </w:rPr>
        <w:t>1</w:t>
      </w:r>
    </w:p>
    <w:p w14:paraId="10BB2A7D" w14:textId="77777777" w:rsidR="00DC16F1" w:rsidRDefault="00000000">
      <w:pPr>
        <w:tabs>
          <w:tab w:val="left" w:pos="4731"/>
          <w:tab w:val="left" w:pos="5496"/>
        </w:tabs>
        <w:spacing w:line="191" w:lineRule="exact"/>
        <w:ind w:left="2172"/>
        <w:rPr>
          <w:sz w:val="18"/>
        </w:rPr>
      </w:pPr>
      <w:r>
        <w:rPr>
          <w:sz w:val="18"/>
        </w:rPr>
        <w:t>(Lateral)</w:t>
      </w:r>
      <w:r>
        <w:rPr>
          <w:spacing w:val="-7"/>
          <w:sz w:val="18"/>
        </w:rPr>
        <w:t xml:space="preserve"> </w:t>
      </w:r>
      <w:r>
        <w:rPr>
          <w:sz w:val="18"/>
        </w:rPr>
        <w:t>60kvp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10"/>
          <w:sz w:val="18"/>
        </w:rPr>
        <w:t xml:space="preserve"> </w:t>
      </w:r>
      <w:r>
        <w:rPr>
          <w:sz w:val="18"/>
        </w:rPr>
        <w:t>1</w:t>
      </w:r>
      <w:r>
        <w:rPr>
          <w:spacing w:val="-6"/>
          <w:sz w:val="18"/>
        </w:rPr>
        <w:t xml:space="preserve"> </w:t>
      </w:r>
      <w:r>
        <w:rPr>
          <w:sz w:val="18"/>
        </w:rPr>
        <w:t>mAs</w:t>
      </w:r>
      <w:r>
        <w:rPr>
          <w:sz w:val="18"/>
        </w:rPr>
        <w:tab/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7759BA2D" w14:textId="77777777" w:rsidR="00DC16F1" w:rsidRDefault="00000000">
      <w:pPr>
        <w:spacing w:line="201" w:lineRule="exact"/>
        <w:ind w:left="10022" w:right="-44"/>
        <w:rPr>
          <w:sz w:val="18"/>
        </w:rPr>
      </w:pPr>
      <w:r>
        <w:rPr>
          <w:rFonts w:ascii="Arial"/>
          <w:b/>
          <w:spacing w:val="-1"/>
          <w:sz w:val="18"/>
        </w:rPr>
        <w:t>Pelvis: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85kvp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10-20</w:t>
      </w:r>
    </w:p>
    <w:p w14:paraId="4848361A" w14:textId="77777777" w:rsidR="00DC16F1" w:rsidRDefault="00000000">
      <w:pPr>
        <w:spacing w:before="119" w:line="204" w:lineRule="exact"/>
        <w:ind w:left="9962" w:right="-58"/>
        <w:rPr>
          <w:sz w:val="18"/>
        </w:rPr>
      </w:pPr>
      <w:r>
        <w:rPr>
          <w:rFonts w:ascii="Arial"/>
          <w:b/>
          <w:sz w:val="18"/>
        </w:rPr>
        <w:t>Hip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&amp;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Upper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Femur: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>(A</w:t>
      </w:r>
    </w:p>
    <w:p w14:paraId="155050B3" w14:textId="77777777" w:rsidR="00DC16F1" w:rsidRDefault="00000000">
      <w:pPr>
        <w:tabs>
          <w:tab w:val="left" w:pos="9928"/>
        </w:tabs>
        <w:spacing w:line="244" w:lineRule="exact"/>
        <w:ind w:left="1044"/>
        <w:rPr>
          <w:sz w:val="18"/>
        </w:rPr>
      </w:pPr>
      <w:r>
        <w:rPr>
          <w:rFonts w:ascii="Arial"/>
          <w:b/>
          <w:sz w:val="18"/>
        </w:rPr>
        <w:t>Wrist: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>(PA</w:t>
      </w:r>
      <w:r>
        <w:rPr>
          <w:spacing w:val="-5"/>
          <w:sz w:val="18"/>
        </w:rPr>
        <w:t xml:space="preserve"> </w:t>
      </w:r>
      <w:r>
        <w:rPr>
          <w:sz w:val="18"/>
        </w:rPr>
        <w:t>&amp;</w:t>
      </w:r>
      <w:r>
        <w:rPr>
          <w:spacing w:val="-7"/>
          <w:sz w:val="18"/>
        </w:rPr>
        <w:t xml:space="preserve"> </w:t>
      </w:r>
      <w:r>
        <w:rPr>
          <w:sz w:val="18"/>
        </w:rPr>
        <w:t>Oblique)</w:t>
      </w:r>
      <w:r>
        <w:rPr>
          <w:spacing w:val="-8"/>
          <w:sz w:val="18"/>
        </w:rPr>
        <w:t xml:space="preserve"> </w:t>
      </w:r>
      <w:r>
        <w:rPr>
          <w:sz w:val="18"/>
        </w:rPr>
        <w:t>58</w:t>
      </w:r>
      <w:r>
        <w:rPr>
          <w:spacing w:val="-6"/>
          <w:sz w:val="18"/>
        </w:rPr>
        <w:t xml:space="preserve"> </w:t>
      </w:r>
      <w:r>
        <w:rPr>
          <w:sz w:val="18"/>
        </w:rPr>
        <w:t>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4"/>
          <w:sz w:val="18"/>
        </w:rPr>
        <w:t xml:space="preserve"> </w:t>
      </w:r>
      <w:r>
        <w:rPr>
          <w:sz w:val="18"/>
        </w:rPr>
        <w:t>1mAs</w:t>
      </w:r>
      <w:r>
        <w:rPr>
          <w:sz w:val="18"/>
        </w:rPr>
        <w:tab/>
      </w:r>
      <w:r>
        <w:rPr>
          <w:position w:val="-3"/>
          <w:sz w:val="18"/>
        </w:rPr>
        <w:t>85kvp</w:t>
      </w:r>
      <w:r>
        <w:rPr>
          <w:spacing w:val="-8"/>
          <w:position w:val="-3"/>
          <w:sz w:val="18"/>
        </w:rPr>
        <w:t xml:space="preserve"> </w:t>
      </w:r>
      <w:r>
        <w:rPr>
          <w:position w:val="-3"/>
          <w:sz w:val="18"/>
        </w:rPr>
        <w:t>@</w:t>
      </w:r>
      <w:r>
        <w:rPr>
          <w:spacing w:val="-9"/>
          <w:position w:val="-3"/>
          <w:sz w:val="18"/>
        </w:rPr>
        <w:t xml:space="preserve"> </w:t>
      </w:r>
      <w:r>
        <w:rPr>
          <w:position w:val="-3"/>
          <w:sz w:val="18"/>
        </w:rPr>
        <w:t>5-12mAs</w:t>
      </w:r>
    </w:p>
    <w:p w14:paraId="4534A0EB" w14:textId="77777777" w:rsidR="00DC16F1" w:rsidRDefault="00000000">
      <w:pPr>
        <w:tabs>
          <w:tab w:val="left" w:pos="9928"/>
        </w:tabs>
        <w:spacing w:before="156"/>
        <w:ind w:left="1646"/>
        <w:rPr>
          <w:sz w:val="18"/>
        </w:rPr>
      </w:pPr>
      <w:r>
        <w:rPr>
          <w:sz w:val="18"/>
        </w:rPr>
        <w:t>(Lateral)</w:t>
      </w:r>
      <w:r>
        <w:rPr>
          <w:spacing w:val="-8"/>
          <w:sz w:val="18"/>
        </w:rPr>
        <w:t xml:space="preserve"> </w:t>
      </w:r>
      <w:r>
        <w:rPr>
          <w:sz w:val="18"/>
        </w:rPr>
        <w:t>60kvp</w:t>
      </w:r>
      <w:r>
        <w:rPr>
          <w:spacing w:val="-7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1mAs</w:t>
      </w:r>
      <w:r>
        <w:rPr>
          <w:sz w:val="18"/>
        </w:rPr>
        <w:tab/>
      </w:r>
      <w:r>
        <w:rPr>
          <w:rFonts w:ascii="Arial"/>
          <w:b/>
          <w:position w:val="-3"/>
          <w:sz w:val="18"/>
        </w:rPr>
        <w:t>Hip</w:t>
      </w:r>
      <w:r>
        <w:rPr>
          <w:rFonts w:ascii="Arial"/>
          <w:b/>
          <w:spacing w:val="-9"/>
          <w:position w:val="-3"/>
          <w:sz w:val="18"/>
        </w:rPr>
        <w:t xml:space="preserve"> </w:t>
      </w:r>
      <w:r>
        <w:rPr>
          <w:rFonts w:ascii="Arial"/>
          <w:b/>
          <w:position w:val="-3"/>
          <w:sz w:val="18"/>
        </w:rPr>
        <w:t>&amp;</w:t>
      </w:r>
      <w:r>
        <w:rPr>
          <w:rFonts w:ascii="Arial"/>
          <w:b/>
          <w:spacing w:val="-9"/>
          <w:position w:val="-3"/>
          <w:sz w:val="18"/>
        </w:rPr>
        <w:t xml:space="preserve"> </w:t>
      </w:r>
      <w:r>
        <w:rPr>
          <w:rFonts w:ascii="Arial"/>
          <w:b/>
          <w:position w:val="-3"/>
          <w:sz w:val="18"/>
        </w:rPr>
        <w:t>Upper</w:t>
      </w:r>
      <w:r>
        <w:rPr>
          <w:rFonts w:ascii="Arial"/>
          <w:b/>
          <w:spacing w:val="-10"/>
          <w:position w:val="-3"/>
          <w:sz w:val="18"/>
        </w:rPr>
        <w:t xml:space="preserve"> </w:t>
      </w:r>
      <w:r>
        <w:rPr>
          <w:rFonts w:ascii="Arial"/>
          <w:b/>
          <w:position w:val="-3"/>
          <w:sz w:val="18"/>
        </w:rPr>
        <w:t>Femur:</w:t>
      </w:r>
      <w:r>
        <w:rPr>
          <w:rFonts w:ascii="Arial"/>
          <w:b/>
          <w:spacing w:val="-8"/>
          <w:position w:val="-3"/>
          <w:sz w:val="18"/>
        </w:rPr>
        <w:t xml:space="preserve"> </w:t>
      </w:r>
      <w:r>
        <w:rPr>
          <w:position w:val="-3"/>
          <w:sz w:val="18"/>
        </w:rPr>
        <w:t>(L</w:t>
      </w:r>
    </w:p>
    <w:p w14:paraId="0F0E3290" w14:textId="77777777" w:rsidR="00DC16F1" w:rsidRDefault="00DC16F1">
      <w:pPr>
        <w:pStyle w:val="BodyText"/>
        <w:spacing w:before="6"/>
        <w:rPr>
          <w:sz w:val="13"/>
        </w:rPr>
      </w:pPr>
    </w:p>
    <w:p w14:paraId="2EB673F6" w14:textId="77777777" w:rsidR="00DC16F1" w:rsidRDefault="00DC16F1">
      <w:pPr>
        <w:rPr>
          <w:sz w:val="13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288B804E" w14:textId="77777777" w:rsidR="00DC16F1" w:rsidRDefault="00DC16F1">
      <w:pPr>
        <w:pStyle w:val="BodyText"/>
        <w:rPr>
          <w:sz w:val="20"/>
        </w:rPr>
      </w:pPr>
    </w:p>
    <w:p w14:paraId="0AC6054F" w14:textId="77777777" w:rsidR="00DC16F1" w:rsidRDefault="00DC16F1">
      <w:pPr>
        <w:pStyle w:val="BodyText"/>
        <w:spacing w:before="5"/>
      </w:pPr>
    </w:p>
    <w:p w14:paraId="69C65A6C" w14:textId="77777777" w:rsidR="00DC16F1" w:rsidRDefault="00000000">
      <w:pPr>
        <w:spacing w:line="280" w:lineRule="auto"/>
        <w:ind w:left="1661" w:right="33" w:hanging="603"/>
        <w:rPr>
          <w:sz w:val="18"/>
        </w:rPr>
      </w:pPr>
      <w:r>
        <w:rPr>
          <w:rFonts w:ascii="Arial"/>
          <w:b/>
          <w:sz w:val="18"/>
        </w:rPr>
        <w:t>Hand:</w:t>
      </w:r>
      <w:r>
        <w:rPr>
          <w:rFonts w:ascii="Arial"/>
          <w:b/>
          <w:spacing w:val="-8"/>
          <w:sz w:val="18"/>
        </w:rPr>
        <w:t xml:space="preserve"> </w:t>
      </w:r>
      <w:r>
        <w:rPr>
          <w:sz w:val="18"/>
        </w:rPr>
        <w:t>(PA</w:t>
      </w:r>
      <w:r>
        <w:rPr>
          <w:spacing w:val="-8"/>
          <w:sz w:val="18"/>
        </w:rPr>
        <w:t xml:space="preserve"> </w:t>
      </w:r>
      <w:r>
        <w:rPr>
          <w:sz w:val="18"/>
        </w:rPr>
        <w:t>&amp;</w:t>
      </w:r>
      <w:r>
        <w:rPr>
          <w:spacing w:val="-8"/>
          <w:sz w:val="18"/>
        </w:rPr>
        <w:t xml:space="preserve"> </w:t>
      </w:r>
      <w:r>
        <w:rPr>
          <w:sz w:val="18"/>
        </w:rPr>
        <w:t>Oblique)</w:t>
      </w:r>
      <w:r>
        <w:rPr>
          <w:spacing w:val="-10"/>
          <w:sz w:val="18"/>
        </w:rPr>
        <w:t xml:space="preserve"> </w:t>
      </w:r>
      <w:r>
        <w:rPr>
          <w:sz w:val="18"/>
        </w:rPr>
        <w:t>56kvp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9"/>
          <w:sz w:val="18"/>
        </w:rPr>
        <w:t xml:space="preserve"> </w:t>
      </w:r>
      <w:r>
        <w:rPr>
          <w:sz w:val="18"/>
        </w:rPr>
        <w:t>1mAs</w:t>
      </w:r>
      <w:r>
        <w:rPr>
          <w:spacing w:val="-47"/>
          <w:sz w:val="18"/>
        </w:rPr>
        <w:t xml:space="preserve"> </w:t>
      </w:r>
      <w:r>
        <w:rPr>
          <w:sz w:val="18"/>
        </w:rPr>
        <w:t>(Lateral)</w:t>
      </w:r>
      <w:r>
        <w:rPr>
          <w:spacing w:val="-1"/>
          <w:sz w:val="18"/>
        </w:rPr>
        <w:t xml:space="preserve"> </w:t>
      </w:r>
      <w:r>
        <w:rPr>
          <w:sz w:val="18"/>
        </w:rPr>
        <w:t>60kvp @</w:t>
      </w:r>
      <w:r>
        <w:rPr>
          <w:spacing w:val="-2"/>
          <w:sz w:val="18"/>
        </w:rPr>
        <w:t xml:space="preserve"> </w:t>
      </w:r>
      <w:r>
        <w:rPr>
          <w:sz w:val="18"/>
        </w:rPr>
        <w:t>1mAs</w:t>
      </w:r>
    </w:p>
    <w:p w14:paraId="7987E04F" w14:textId="77777777" w:rsidR="00DC16F1" w:rsidRDefault="00DC16F1">
      <w:pPr>
        <w:pStyle w:val="BodyText"/>
        <w:spacing w:before="2"/>
        <w:rPr>
          <w:sz w:val="26"/>
        </w:rPr>
      </w:pPr>
    </w:p>
    <w:p w14:paraId="6CB5394C" w14:textId="77777777" w:rsidR="00DC16F1" w:rsidRDefault="00000000">
      <w:pPr>
        <w:ind w:left="1270"/>
        <w:rPr>
          <w:sz w:val="18"/>
        </w:rPr>
      </w:pPr>
      <w:r>
        <w:rPr>
          <w:rFonts w:ascii="Arial"/>
          <w:b/>
          <w:sz w:val="18"/>
        </w:rPr>
        <w:t>Fingers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:</w:t>
      </w:r>
      <w:r>
        <w:rPr>
          <w:rFonts w:ascii="Arial"/>
          <w:b/>
          <w:spacing w:val="-8"/>
          <w:sz w:val="18"/>
        </w:rPr>
        <w:t xml:space="preserve"> </w:t>
      </w:r>
      <w:r>
        <w:rPr>
          <w:sz w:val="18"/>
        </w:rPr>
        <w:t>53</w:t>
      </w:r>
      <w:r>
        <w:rPr>
          <w:spacing w:val="-6"/>
          <w:sz w:val="18"/>
        </w:rPr>
        <w:t xml:space="preserve"> </w:t>
      </w:r>
      <w:r>
        <w:rPr>
          <w:sz w:val="18"/>
        </w:rPr>
        <w:t>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5"/>
          <w:sz w:val="18"/>
        </w:rPr>
        <w:t xml:space="preserve"> </w:t>
      </w:r>
      <w:r>
        <w:rPr>
          <w:sz w:val="18"/>
        </w:rPr>
        <w:t>1mAs</w:t>
      </w:r>
    </w:p>
    <w:p w14:paraId="7F640986" w14:textId="77777777" w:rsidR="00DC16F1" w:rsidRDefault="00000000">
      <w:pPr>
        <w:tabs>
          <w:tab w:val="left" w:pos="2655"/>
        </w:tabs>
        <w:spacing w:before="95"/>
        <w:ind w:left="1058"/>
        <w:rPr>
          <w:sz w:val="18"/>
        </w:rPr>
      </w:pPr>
      <w:r>
        <w:br w:type="column"/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  <w:t>85kvp</w:t>
      </w:r>
      <w:r>
        <w:rPr>
          <w:spacing w:val="-11"/>
          <w:sz w:val="18"/>
          <w:u w:val="single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7-20mAs</w:t>
      </w:r>
    </w:p>
    <w:p w14:paraId="3BCE4FB1" w14:textId="77777777" w:rsidR="00DC16F1" w:rsidRDefault="00000000">
      <w:pPr>
        <w:spacing w:before="33"/>
        <w:ind w:left="2655"/>
        <w:rPr>
          <w:sz w:val="18"/>
        </w:rPr>
      </w:pPr>
      <w:r>
        <w:rPr>
          <w:rFonts w:ascii="Arial"/>
          <w:b/>
          <w:sz w:val="18"/>
        </w:rPr>
        <w:t>X-Tbl: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102kvp</w:t>
      </w:r>
      <w:r>
        <w:rPr>
          <w:spacing w:val="-8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70-90</w:t>
      </w:r>
    </w:p>
    <w:p w14:paraId="74D4166F" w14:textId="77777777" w:rsidR="00DC16F1" w:rsidRDefault="00DC16F1">
      <w:pPr>
        <w:pStyle w:val="BodyText"/>
        <w:rPr>
          <w:sz w:val="20"/>
        </w:rPr>
      </w:pPr>
    </w:p>
    <w:p w14:paraId="076D9810" w14:textId="77777777" w:rsidR="00DC16F1" w:rsidRDefault="00DC16F1">
      <w:pPr>
        <w:pStyle w:val="BodyText"/>
        <w:rPr>
          <w:sz w:val="20"/>
        </w:rPr>
      </w:pPr>
    </w:p>
    <w:p w14:paraId="126F5B7B" w14:textId="77777777" w:rsidR="00DC16F1" w:rsidRDefault="00000000">
      <w:pPr>
        <w:spacing w:before="175"/>
        <w:jc w:val="right"/>
        <w:rPr>
          <w:sz w:val="18"/>
        </w:rPr>
      </w:pPr>
      <w:r>
        <w:rPr>
          <w:rFonts w:ascii="Arial"/>
          <w:b/>
          <w:sz w:val="18"/>
        </w:rPr>
        <w:t>Femur:</w:t>
      </w:r>
      <w:r>
        <w:rPr>
          <w:rFonts w:ascii="Arial"/>
          <w:b/>
          <w:spacing w:val="-6"/>
          <w:sz w:val="18"/>
        </w:rPr>
        <w:t xml:space="preserve"> </w:t>
      </w:r>
      <w:r>
        <w:rPr>
          <w:sz w:val="18"/>
        </w:rPr>
        <w:t>(Lower)</w:t>
      </w:r>
      <w:r>
        <w:rPr>
          <w:spacing w:val="-4"/>
          <w:sz w:val="18"/>
        </w:rPr>
        <w:t xml:space="preserve"> </w:t>
      </w:r>
      <w:r>
        <w:rPr>
          <w:sz w:val="18"/>
        </w:rPr>
        <w:t>AP</w:t>
      </w:r>
      <w:r>
        <w:rPr>
          <w:spacing w:val="-4"/>
          <w:sz w:val="18"/>
        </w:rPr>
        <w:t xml:space="preserve"> </w:t>
      </w:r>
      <w:r>
        <w:rPr>
          <w:sz w:val="18"/>
        </w:rPr>
        <w:t>&amp;</w:t>
      </w:r>
      <w:r>
        <w:rPr>
          <w:spacing w:val="-6"/>
          <w:sz w:val="18"/>
        </w:rPr>
        <w:t xml:space="preserve"> </w:t>
      </w:r>
      <w:r>
        <w:rPr>
          <w:sz w:val="18"/>
        </w:rPr>
        <w:t>L</w:t>
      </w:r>
    </w:p>
    <w:p w14:paraId="551543F7" w14:textId="77777777" w:rsidR="00DC16F1" w:rsidRDefault="00000000">
      <w:pPr>
        <w:spacing w:before="36"/>
        <w:ind w:right="62"/>
        <w:jc w:val="right"/>
        <w:rPr>
          <w:sz w:val="18"/>
        </w:rPr>
      </w:pPr>
      <w:r>
        <w:rPr>
          <w:sz w:val="18"/>
        </w:rPr>
        <w:t>80kvp</w:t>
      </w:r>
      <w:r>
        <w:rPr>
          <w:spacing w:val="-5"/>
          <w:sz w:val="18"/>
        </w:rPr>
        <w:t xml:space="preserve"> </w:t>
      </w:r>
      <w:r>
        <w:rPr>
          <w:sz w:val="18"/>
        </w:rPr>
        <w:t>@</w:t>
      </w:r>
      <w:r>
        <w:rPr>
          <w:spacing w:val="-11"/>
          <w:sz w:val="18"/>
        </w:rPr>
        <w:t xml:space="preserve"> </w:t>
      </w:r>
      <w:r>
        <w:rPr>
          <w:sz w:val="18"/>
        </w:rPr>
        <w:t>5-10</w:t>
      </w:r>
    </w:p>
    <w:p w14:paraId="2BDD431B" w14:textId="77777777" w:rsidR="00DC16F1" w:rsidRDefault="00DC16F1">
      <w:pPr>
        <w:jc w:val="right"/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094" w:space="3180"/>
            <w:col w:w="4546"/>
          </w:cols>
        </w:sectPr>
      </w:pPr>
    </w:p>
    <w:p w14:paraId="62643D9F" w14:textId="77777777" w:rsidR="00DC16F1" w:rsidRDefault="00DC16F1">
      <w:pPr>
        <w:pStyle w:val="BodyText"/>
        <w:rPr>
          <w:sz w:val="20"/>
        </w:rPr>
      </w:pPr>
    </w:p>
    <w:p w14:paraId="3A9CDC4C" w14:textId="77777777" w:rsidR="00DC16F1" w:rsidRDefault="00DC16F1">
      <w:pPr>
        <w:pStyle w:val="BodyText"/>
        <w:spacing w:before="1"/>
        <w:rPr>
          <w:sz w:val="19"/>
        </w:rPr>
      </w:pPr>
    </w:p>
    <w:p w14:paraId="2EBC19CA" w14:textId="77777777" w:rsidR="00DC16F1" w:rsidRDefault="00000000">
      <w:pPr>
        <w:tabs>
          <w:tab w:val="left" w:pos="9642"/>
        </w:tabs>
        <w:spacing w:before="93"/>
        <w:ind w:left="1270"/>
        <w:rPr>
          <w:sz w:val="20"/>
        </w:rPr>
      </w:pPr>
      <w:r>
        <w:rPr>
          <w:rFonts w:ascii="Arial" w:hAnsi="Arial"/>
          <w:b/>
          <w:position w:val="1"/>
          <w:sz w:val="18"/>
        </w:rPr>
        <w:t>Knee:</w:t>
      </w:r>
      <w:r>
        <w:rPr>
          <w:rFonts w:ascii="Arial" w:hAnsi="Arial"/>
          <w:b/>
          <w:spacing w:val="-10"/>
          <w:position w:val="1"/>
          <w:sz w:val="18"/>
        </w:rPr>
        <w:t xml:space="preserve"> </w:t>
      </w:r>
      <w:r>
        <w:rPr>
          <w:position w:val="1"/>
          <w:sz w:val="18"/>
        </w:rPr>
        <w:t>(Grid)</w:t>
      </w:r>
      <w:r>
        <w:rPr>
          <w:spacing w:val="-5"/>
          <w:position w:val="1"/>
          <w:sz w:val="18"/>
        </w:rPr>
        <w:t xml:space="preserve"> </w:t>
      </w:r>
      <w:r>
        <w:rPr>
          <w:position w:val="1"/>
          <w:sz w:val="18"/>
        </w:rPr>
        <w:t>77kvp</w:t>
      </w:r>
      <w:r>
        <w:rPr>
          <w:spacing w:val="-6"/>
          <w:position w:val="1"/>
          <w:sz w:val="18"/>
        </w:rPr>
        <w:t xml:space="preserve"> </w:t>
      </w:r>
      <w:r>
        <w:rPr>
          <w:position w:val="1"/>
          <w:sz w:val="18"/>
        </w:rPr>
        <w:t>@</w:t>
      </w:r>
      <w:r>
        <w:rPr>
          <w:spacing w:val="-8"/>
          <w:position w:val="1"/>
          <w:sz w:val="18"/>
        </w:rPr>
        <w:t xml:space="preserve"> </w:t>
      </w:r>
      <w:r>
        <w:rPr>
          <w:position w:val="1"/>
          <w:sz w:val="18"/>
        </w:rPr>
        <w:t>2mAs</w:t>
      </w:r>
      <w:r>
        <w:rPr>
          <w:position w:val="1"/>
          <w:sz w:val="18"/>
        </w:rPr>
        <w:tab/>
      </w:r>
      <w:r>
        <w:rPr>
          <w:rFonts w:ascii="Arial" w:hAnsi="Arial"/>
          <w:b/>
          <w:sz w:val="20"/>
        </w:rPr>
        <w:t>Patella: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sz w:val="20"/>
        </w:rPr>
        <w:t>(Skyline</w:t>
      </w:r>
      <w:r>
        <w:rPr>
          <w:spacing w:val="-11"/>
          <w:sz w:val="20"/>
        </w:rPr>
        <w:t xml:space="preserve"> </w:t>
      </w:r>
      <w:r>
        <w:rPr>
          <w:sz w:val="20"/>
        </w:rPr>
        <w:t>–</w:t>
      </w:r>
      <w:r>
        <w:rPr>
          <w:spacing w:val="-12"/>
          <w:sz w:val="20"/>
        </w:rPr>
        <w:t xml:space="preserve"> </w:t>
      </w:r>
      <w:r>
        <w:rPr>
          <w:sz w:val="20"/>
        </w:rPr>
        <w:t>Non-</w:t>
      </w:r>
    </w:p>
    <w:p w14:paraId="01362D7C" w14:textId="77777777" w:rsidR="00DC16F1" w:rsidRDefault="00DC16F1">
      <w:pPr>
        <w:pStyle w:val="BodyText"/>
        <w:spacing w:before="4"/>
        <w:rPr>
          <w:sz w:val="15"/>
        </w:rPr>
      </w:pPr>
    </w:p>
    <w:p w14:paraId="167B8C05" w14:textId="77777777" w:rsidR="00DC16F1" w:rsidRDefault="00000000">
      <w:pPr>
        <w:tabs>
          <w:tab w:val="left" w:pos="10528"/>
        </w:tabs>
        <w:spacing w:before="95"/>
        <w:ind w:left="1270" w:right="-15"/>
        <w:rPr>
          <w:sz w:val="20"/>
        </w:rPr>
      </w:pPr>
      <w:r>
        <w:rPr>
          <w:rFonts w:ascii="Arial"/>
          <w:b/>
          <w:sz w:val="18"/>
        </w:rPr>
        <w:t>Knee: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>(Non-Grid)</w:t>
      </w:r>
      <w:r>
        <w:rPr>
          <w:spacing w:val="-10"/>
          <w:sz w:val="18"/>
        </w:rPr>
        <w:t xml:space="preserve"> </w:t>
      </w:r>
      <w:r>
        <w:rPr>
          <w:sz w:val="18"/>
        </w:rPr>
        <w:t>70kvp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2mAs</w:t>
      </w:r>
      <w:r>
        <w:rPr>
          <w:sz w:val="18"/>
        </w:rPr>
        <w:tab/>
      </w:r>
      <w:r>
        <w:rPr>
          <w:position w:val="-2"/>
          <w:sz w:val="20"/>
        </w:rPr>
        <w:t>65kvp</w:t>
      </w:r>
      <w:r>
        <w:rPr>
          <w:spacing w:val="-8"/>
          <w:position w:val="-2"/>
          <w:sz w:val="20"/>
        </w:rPr>
        <w:t xml:space="preserve"> </w:t>
      </w:r>
      <w:r>
        <w:rPr>
          <w:position w:val="-2"/>
          <w:sz w:val="20"/>
        </w:rPr>
        <w:t>@</w:t>
      </w:r>
      <w:r>
        <w:rPr>
          <w:spacing w:val="-9"/>
          <w:position w:val="-2"/>
          <w:sz w:val="20"/>
        </w:rPr>
        <w:t xml:space="preserve"> </w:t>
      </w:r>
      <w:r>
        <w:rPr>
          <w:position w:val="-2"/>
          <w:sz w:val="20"/>
        </w:rPr>
        <w:t>8</w:t>
      </w:r>
      <w:r>
        <w:rPr>
          <w:spacing w:val="-9"/>
          <w:position w:val="-2"/>
          <w:sz w:val="20"/>
        </w:rPr>
        <w:t xml:space="preserve"> </w:t>
      </w:r>
      <w:r>
        <w:rPr>
          <w:position w:val="-2"/>
          <w:sz w:val="20"/>
        </w:rPr>
        <w:t>mA</w:t>
      </w:r>
    </w:p>
    <w:p w14:paraId="1CB76879" w14:textId="77777777" w:rsidR="00DC16F1" w:rsidRDefault="00DC16F1">
      <w:pPr>
        <w:pStyle w:val="BodyText"/>
        <w:rPr>
          <w:sz w:val="20"/>
        </w:rPr>
      </w:pPr>
    </w:p>
    <w:p w14:paraId="432FA1F7" w14:textId="77777777" w:rsidR="00DC16F1" w:rsidRDefault="00DC16F1">
      <w:pPr>
        <w:pStyle w:val="BodyText"/>
        <w:rPr>
          <w:sz w:val="20"/>
        </w:rPr>
      </w:pPr>
    </w:p>
    <w:p w14:paraId="1565652D" w14:textId="77777777" w:rsidR="00DC16F1" w:rsidRDefault="00DC16F1">
      <w:pPr>
        <w:pStyle w:val="BodyText"/>
        <w:rPr>
          <w:sz w:val="20"/>
        </w:rPr>
      </w:pPr>
    </w:p>
    <w:p w14:paraId="6DE72272" w14:textId="77777777" w:rsidR="00DC16F1" w:rsidRDefault="00DC16F1">
      <w:pPr>
        <w:pStyle w:val="BodyText"/>
        <w:rPr>
          <w:sz w:val="20"/>
        </w:rPr>
      </w:pPr>
    </w:p>
    <w:p w14:paraId="57216AF8" w14:textId="77777777" w:rsidR="00DC16F1" w:rsidRDefault="00DC16F1">
      <w:pPr>
        <w:rPr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38119A2A" w14:textId="77777777" w:rsidR="00DC16F1" w:rsidRDefault="00DC16F1">
      <w:pPr>
        <w:pStyle w:val="BodyText"/>
        <w:spacing w:before="2"/>
        <w:rPr>
          <w:sz w:val="23"/>
        </w:rPr>
      </w:pPr>
    </w:p>
    <w:p w14:paraId="16541095" w14:textId="77777777" w:rsidR="00DC16F1" w:rsidRDefault="00000000">
      <w:pPr>
        <w:ind w:left="1272"/>
        <w:rPr>
          <w:sz w:val="18"/>
        </w:rPr>
      </w:pPr>
      <w:r>
        <w:rPr>
          <w:rFonts w:ascii="Arial"/>
          <w:b/>
          <w:sz w:val="18"/>
        </w:rPr>
        <w:t>Tib/Fib: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>68kvp</w:t>
      </w:r>
      <w:r>
        <w:rPr>
          <w:spacing w:val="-4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1.5mAs</w:t>
      </w:r>
    </w:p>
    <w:p w14:paraId="320CD702" w14:textId="77777777" w:rsidR="00DC16F1" w:rsidRDefault="00DC16F1">
      <w:pPr>
        <w:pStyle w:val="BodyText"/>
        <w:rPr>
          <w:sz w:val="29"/>
        </w:rPr>
      </w:pPr>
    </w:p>
    <w:p w14:paraId="31A12804" w14:textId="77777777" w:rsidR="00DC16F1" w:rsidRDefault="00000000">
      <w:pPr>
        <w:ind w:left="1238"/>
        <w:rPr>
          <w:rFonts w:ascii="Arial"/>
          <w:b/>
          <w:sz w:val="28"/>
        </w:rPr>
      </w:pPr>
      <w:r>
        <w:rPr>
          <w:rFonts w:ascii="Arial"/>
          <w:b/>
          <w:spacing w:val="-1"/>
          <w:sz w:val="18"/>
        </w:rPr>
        <w:t>An</w:t>
      </w:r>
      <w:r>
        <w:rPr>
          <w:rFonts w:ascii="Arial"/>
          <w:b/>
          <w:sz w:val="18"/>
        </w:rPr>
        <w:t>kle:</w:t>
      </w:r>
      <w:r>
        <w:rPr>
          <w:rFonts w:ascii="Arial"/>
          <w:b/>
          <w:spacing w:val="-7"/>
          <w:sz w:val="18"/>
        </w:rPr>
        <w:t xml:space="preserve"> </w:t>
      </w:r>
      <w:r>
        <w:rPr>
          <w:sz w:val="18"/>
        </w:rPr>
        <w:t>(AP</w:t>
      </w:r>
      <w:r>
        <w:rPr>
          <w:spacing w:val="-5"/>
          <w:sz w:val="18"/>
        </w:rPr>
        <w:t xml:space="preserve"> </w:t>
      </w:r>
      <w:r>
        <w:rPr>
          <w:sz w:val="18"/>
        </w:rPr>
        <w:t>&amp;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O</w:t>
      </w:r>
      <w:r>
        <w:rPr>
          <w:sz w:val="18"/>
        </w:rPr>
        <w:t>bl)</w:t>
      </w:r>
      <w:r>
        <w:rPr>
          <w:spacing w:val="-4"/>
          <w:sz w:val="18"/>
        </w:rPr>
        <w:t xml:space="preserve"> </w:t>
      </w:r>
      <w:r>
        <w:rPr>
          <w:sz w:val="18"/>
        </w:rPr>
        <w:t>68</w:t>
      </w:r>
      <w:r>
        <w:rPr>
          <w:spacing w:val="-2"/>
          <w:sz w:val="18"/>
        </w:rPr>
        <w:t>k</w:t>
      </w:r>
      <w:r>
        <w:rPr>
          <w:spacing w:val="1"/>
          <w:sz w:val="18"/>
        </w:rPr>
        <w:t>v</w:t>
      </w:r>
      <w:r>
        <w:rPr>
          <w:sz w:val="18"/>
        </w:rPr>
        <w:t>p</w:t>
      </w:r>
      <w:r>
        <w:rPr>
          <w:spacing w:val="-3"/>
          <w:sz w:val="18"/>
        </w:rPr>
        <w:t xml:space="preserve"> </w:t>
      </w:r>
      <w:r>
        <w:rPr>
          <w:sz w:val="18"/>
        </w:rPr>
        <w:t>@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1.2</w:t>
      </w:r>
      <w:r>
        <w:rPr>
          <w:spacing w:val="-65"/>
          <w:sz w:val="18"/>
        </w:rPr>
        <w:t>5</w:t>
      </w:r>
      <w:r>
        <w:rPr>
          <w:rFonts w:ascii="Arial"/>
          <w:b/>
          <w:spacing w:val="-141"/>
          <w:position w:val="12"/>
          <w:sz w:val="28"/>
        </w:rPr>
        <w:t>D</w:t>
      </w:r>
      <w:r>
        <w:rPr>
          <w:spacing w:val="-9"/>
          <w:sz w:val="18"/>
        </w:rPr>
        <w:t>m</w:t>
      </w:r>
      <w:r>
        <w:rPr>
          <w:rFonts w:ascii="Arial"/>
          <w:b/>
          <w:spacing w:val="-196"/>
          <w:position w:val="12"/>
          <w:sz w:val="28"/>
        </w:rPr>
        <w:t>R</w:t>
      </w:r>
      <w:r>
        <w:rPr>
          <w:spacing w:val="-3"/>
          <w:sz w:val="18"/>
        </w:rPr>
        <w:t>A</w:t>
      </w:r>
      <w:r>
        <w:rPr>
          <w:sz w:val="18"/>
        </w:rPr>
        <w:t>s</w:t>
      </w:r>
      <w:r>
        <w:rPr>
          <w:spacing w:val="8"/>
          <w:sz w:val="18"/>
        </w:rPr>
        <w:t xml:space="preserve"> </w:t>
      </w:r>
      <w:r>
        <w:rPr>
          <w:rFonts w:ascii="Arial"/>
          <w:b/>
          <w:position w:val="12"/>
          <w:sz w:val="28"/>
        </w:rPr>
        <w:lastRenderedPageBreak/>
        <w:t>Syste</w:t>
      </w:r>
      <w:r>
        <w:rPr>
          <w:rFonts w:ascii="Arial"/>
          <w:b/>
          <w:spacing w:val="-3"/>
          <w:position w:val="12"/>
          <w:sz w:val="28"/>
        </w:rPr>
        <w:t>m</w:t>
      </w:r>
      <w:r>
        <w:rPr>
          <w:rFonts w:ascii="Arial"/>
          <w:b/>
          <w:position w:val="12"/>
          <w:sz w:val="28"/>
        </w:rPr>
        <w:t>:</w:t>
      </w:r>
      <w:r>
        <w:rPr>
          <w:rFonts w:ascii="Arial"/>
          <w:b/>
          <w:spacing w:val="-8"/>
          <w:position w:val="12"/>
          <w:sz w:val="28"/>
        </w:rPr>
        <w:t xml:space="preserve"> </w:t>
      </w:r>
      <w:r>
        <w:rPr>
          <w:rFonts w:ascii="Arial"/>
          <w:b/>
          <w:position w:val="12"/>
          <w:sz w:val="28"/>
        </w:rPr>
        <w:t>T</w:t>
      </w:r>
      <w:r>
        <w:rPr>
          <w:rFonts w:ascii="Arial"/>
          <w:b/>
          <w:spacing w:val="-1"/>
          <w:position w:val="12"/>
          <w:sz w:val="28"/>
        </w:rPr>
        <w:t>e</w:t>
      </w:r>
      <w:r>
        <w:rPr>
          <w:rFonts w:ascii="Arial"/>
          <w:b/>
          <w:spacing w:val="-3"/>
          <w:position w:val="12"/>
          <w:sz w:val="28"/>
        </w:rPr>
        <w:t>c</w:t>
      </w:r>
      <w:r>
        <w:rPr>
          <w:rFonts w:ascii="Arial"/>
          <w:b/>
          <w:spacing w:val="-2"/>
          <w:position w:val="12"/>
          <w:sz w:val="28"/>
        </w:rPr>
        <w:t>h</w:t>
      </w:r>
      <w:r>
        <w:rPr>
          <w:rFonts w:ascii="Arial"/>
          <w:b/>
          <w:position w:val="12"/>
          <w:sz w:val="28"/>
        </w:rPr>
        <w:t>n</w:t>
      </w:r>
      <w:r>
        <w:rPr>
          <w:rFonts w:ascii="Arial"/>
          <w:b/>
          <w:spacing w:val="-2"/>
          <w:position w:val="12"/>
          <w:sz w:val="28"/>
        </w:rPr>
        <w:t>iq</w:t>
      </w:r>
      <w:r>
        <w:rPr>
          <w:rFonts w:ascii="Arial"/>
          <w:b/>
          <w:position w:val="12"/>
          <w:sz w:val="28"/>
        </w:rPr>
        <w:t>ue</w:t>
      </w:r>
      <w:r>
        <w:rPr>
          <w:rFonts w:ascii="Arial"/>
          <w:b/>
          <w:spacing w:val="-3"/>
          <w:position w:val="12"/>
          <w:sz w:val="28"/>
        </w:rPr>
        <w:t xml:space="preserve"> </w:t>
      </w:r>
      <w:r>
        <w:rPr>
          <w:rFonts w:ascii="Arial"/>
          <w:b/>
          <w:spacing w:val="-6"/>
          <w:position w:val="12"/>
          <w:sz w:val="28"/>
        </w:rPr>
        <w:t>C</w:t>
      </w:r>
      <w:r>
        <w:rPr>
          <w:rFonts w:ascii="Arial"/>
          <w:b/>
          <w:spacing w:val="-4"/>
          <w:position w:val="12"/>
          <w:sz w:val="28"/>
        </w:rPr>
        <w:t>h</w:t>
      </w:r>
      <w:r>
        <w:rPr>
          <w:rFonts w:ascii="Arial"/>
          <w:b/>
          <w:spacing w:val="-6"/>
          <w:position w:val="12"/>
          <w:sz w:val="28"/>
        </w:rPr>
        <w:t>a</w:t>
      </w:r>
      <w:r>
        <w:rPr>
          <w:rFonts w:ascii="Arial"/>
          <w:b/>
          <w:spacing w:val="-4"/>
          <w:position w:val="12"/>
          <w:sz w:val="28"/>
        </w:rPr>
        <w:t>r</w:t>
      </w:r>
      <w:r>
        <w:rPr>
          <w:rFonts w:ascii="Arial"/>
          <w:b/>
          <w:position w:val="12"/>
          <w:sz w:val="28"/>
        </w:rPr>
        <w:t>t</w:t>
      </w:r>
    </w:p>
    <w:p w14:paraId="0E88F573" w14:textId="77777777" w:rsidR="00DC16F1" w:rsidRDefault="00000000">
      <w:pPr>
        <w:tabs>
          <w:tab w:val="left" w:pos="2097"/>
        </w:tabs>
        <w:spacing w:before="151"/>
        <w:ind w:left="1548"/>
        <w:rPr>
          <w:rFonts w:ascii="Arial"/>
          <w:b/>
          <w:sz w:val="20"/>
        </w:rPr>
      </w:pPr>
      <w:r>
        <w:rPr>
          <w:rFonts w:ascii="Arial"/>
          <w:b/>
          <w:sz w:val="20"/>
        </w:rPr>
        <w:t>230</w:t>
      </w:r>
      <w:r>
        <w:rPr>
          <w:rFonts w:ascii="Arial"/>
          <w:b/>
          <w:sz w:val="20"/>
        </w:rPr>
        <w:tab/>
        <w:t>Medical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Radiologic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Technology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Image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z w:val="20"/>
        </w:rPr>
        <w:t>Critique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Handbook</w:t>
      </w:r>
    </w:p>
    <w:p w14:paraId="373D0802" w14:textId="77777777" w:rsidR="00DC16F1" w:rsidRDefault="00000000">
      <w:pPr>
        <w:pStyle w:val="BodyText"/>
        <w:rPr>
          <w:rFonts w:ascii="Arial"/>
          <w:b/>
          <w:sz w:val="20"/>
        </w:rPr>
      </w:pPr>
      <w:r>
        <w:br w:type="column"/>
      </w:r>
    </w:p>
    <w:p w14:paraId="3B68F64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44BD4C4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D230526" w14:textId="77777777" w:rsidR="00DC16F1" w:rsidRDefault="00DC16F1">
      <w:pPr>
        <w:pStyle w:val="BodyText"/>
        <w:spacing w:before="8"/>
        <w:rPr>
          <w:rFonts w:ascii="Arial"/>
          <w:b/>
          <w:sz w:val="23"/>
        </w:rPr>
      </w:pPr>
    </w:p>
    <w:p w14:paraId="33894ABD" w14:textId="77777777" w:rsidR="00DC16F1" w:rsidRDefault="00000000">
      <w:pPr>
        <w:ind w:left="1238"/>
        <w:rPr>
          <w:sz w:val="18"/>
        </w:rPr>
      </w:pPr>
      <w:r>
        <w:rPr>
          <w:sz w:val="18"/>
        </w:rPr>
        <w:t>(Lat)</w:t>
      </w:r>
      <w:r>
        <w:rPr>
          <w:spacing w:val="-1"/>
          <w:sz w:val="18"/>
        </w:rPr>
        <w:t xml:space="preserve"> </w:t>
      </w:r>
      <w:r>
        <w:rPr>
          <w:sz w:val="18"/>
        </w:rPr>
        <w:t>63kvp</w:t>
      </w:r>
      <w:r>
        <w:rPr>
          <w:spacing w:val="-1"/>
          <w:sz w:val="18"/>
        </w:rPr>
        <w:t xml:space="preserve"> </w:t>
      </w:r>
      <w:r>
        <w:rPr>
          <w:sz w:val="18"/>
        </w:rPr>
        <w:t>@</w:t>
      </w:r>
      <w:r>
        <w:rPr>
          <w:spacing w:val="-2"/>
          <w:sz w:val="18"/>
        </w:rPr>
        <w:t xml:space="preserve"> </w:t>
      </w:r>
      <w:r>
        <w:rPr>
          <w:sz w:val="18"/>
        </w:rPr>
        <w:t>1mAs</w:t>
      </w:r>
    </w:p>
    <w:p w14:paraId="3504F686" w14:textId="77777777" w:rsidR="00DC16F1" w:rsidRDefault="00DC16F1">
      <w:pPr>
        <w:rPr>
          <w:sz w:val="18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7640" w:space="1004"/>
            <w:col w:w="3176"/>
          </w:cols>
        </w:sectPr>
      </w:pPr>
    </w:p>
    <w:p w14:paraId="1A723F8F" w14:textId="77777777" w:rsidR="00DC16F1" w:rsidRDefault="00DC16F1">
      <w:pPr>
        <w:pStyle w:val="BodyText"/>
        <w:rPr>
          <w:sz w:val="20"/>
        </w:rPr>
      </w:pPr>
    </w:p>
    <w:p w14:paraId="2BFD125D" w14:textId="77777777" w:rsidR="00DC16F1" w:rsidRDefault="00DC16F1">
      <w:pPr>
        <w:pStyle w:val="BodyText"/>
        <w:rPr>
          <w:sz w:val="20"/>
        </w:rPr>
      </w:pPr>
    </w:p>
    <w:p w14:paraId="26B64337" w14:textId="77777777" w:rsidR="00DC16F1" w:rsidRDefault="00DC16F1">
      <w:pPr>
        <w:pStyle w:val="BodyText"/>
        <w:spacing w:before="8"/>
        <w:rPr>
          <w:sz w:val="19"/>
        </w:rPr>
      </w:pPr>
    </w:p>
    <w:p w14:paraId="393D6F1F" w14:textId="17CB375B" w:rsidR="00DC16F1" w:rsidRDefault="006147DB">
      <w:pPr>
        <w:pStyle w:val="BodyText"/>
        <w:spacing w:line="20" w:lineRule="exact"/>
        <w:ind w:left="184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4CB3AE2" wp14:editId="1A0047B2">
                <wp:extent cx="3399155" cy="7620"/>
                <wp:effectExtent l="0" t="4445" r="3810" b="0"/>
                <wp:docPr id="384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99155" cy="7620"/>
                          <a:chOff x="0" y="0"/>
                          <a:chExt cx="5353" cy="12"/>
                        </a:xfrm>
                      </wpg:grpSpPr>
                      <wps:wsp>
                        <wps:cNvPr id="1666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353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C3B32A" id="Group 12" o:spid="_x0000_s1026" style="width:267.65pt;height:.6pt;mso-position-horizontal-relative:char;mso-position-vertical-relative:line" coordsize="535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">
                <v:rect id="Rectangle 13" o:spid="_x0000_s1027" style="position:absolute;width:5353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04DCBF73" w14:textId="77777777" w:rsidR="00DC16F1" w:rsidRDefault="00DC16F1">
      <w:pPr>
        <w:pStyle w:val="BodyText"/>
        <w:spacing w:before="7"/>
        <w:rPr>
          <w:sz w:val="11"/>
        </w:rPr>
      </w:pPr>
    </w:p>
    <w:p w14:paraId="23A94152" w14:textId="77777777" w:rsidR="00DC16F1" w:rsidRDefault="00DC16F1">
      <w:pPr>
        <w:rPr>
          <w:sz w:val="11"/>
        </w:rPr>
        <w:sectPr w:rsidR="00DC16F1">
          <w:headerReference w:type="default" r:id="rId465"/>
          <w:footerReference w:type="default" r:id="rId466"/>
          <w:pgSz w:w="12240" w:h="15840"/>
          <w:pgMar w:top="220" w:right="0" w:bottom="1540" w:left="420" w:header="0" w:footer="1352" w:gutter="0"/>
          <w:pgNumType w:start="231"/>
          <w:cols w:space="720"/>
        </w:sectPr>
      </w:pPr>
    </w:p>
    <w:p w14:paraId="2F3BB684" w14:textId="77777777" w:rsidR="00DC16F1" w:rsidRDefault="00000000">
      <w:pPr>
        <w:spacing w:before="119"/>
        <w:ind w:left="1344"/>
        <w:rPr>
          <w:sz w:val="18"/>
        </w:rPr>
      </w:pPr>
      <w:r>
        <w:rPr>
          <w:rFonts w:ascii="Arial"/>
          <w:b/>
          <w:sz w:val="18"/>
        </w:rPr>
        <w:t>Os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Calcis: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(</w:t>
      </w:r>
      <w:r>
        <w:rPr>
          <w:sz w:val="18"/>
        </w:rPr>
        <w:t>Axial)</w:t>
      </w:r>
      <w:r>
        <w:rPr>
          <w:spacing w:val="36"/>
          <w:sz w:val="18"/>
        </w:rPr>
        <w:t xml:space="preserve"> </w:t>
      </w:r>
      <w:r>
        <w:rPr>
          <w:sz w:val="18"/>
        </w:rPr>
        <w:t>70kvp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7"/>
          <w:sz w:val="18"/>
        </w:rPr>
        <w:t xml:space="preserve"> </w:t>
      </w:r>
      <w:r>
        <w:rPr>
          <w:sz w:val="18"/>
        </w:rPr>
        <w:t>2.5mAs</w:t>
      </w:r>
    </w:p>
    <w:p w14:paraId="20D5A39F" w14:textId="77777777" w:rsidR="00DC16F1" w:rsidRDefault="00000000">
      <w:pPr>
        <w:spacing w:before="36"/>
        <w:ind w:left="2297"/>
        <w:rPr>
          <w:sz w:val="18"/>
        </w:rPr>
      </w:pPr>
      <w:r>
        <w:rPr>
          <w:sz w:val="18"/>
        </w:rPr>
        <w:t>(Lat)</w:t>
      </w:r>
      <w:r>
        <w:rPr>
          <w:spacing w:val="-8"/>
          <w:sz w:val="18"/>
        </w:rPr>
        <w:t xml:space="preserve"> </w:t>
      </w:r>
      <w:r>
        <w:rPr>
          <w:sz w:val="18"/>
        </w:rPr>
        <w:t>63kvp</w:t>
      </w:r>
      <w:r>
        <w:rPr>
          <w:spacing w:val="-6"/>
          <w:sz w:val="18"/>
        </w:rPr>
        <w:t xml:space="preserve"> </w:t>
      </w:r>
      <w:r>
        <w:rPr>
          <w:sz w:val="18"/>
        </w:rPr>
        <w:t>@</w:t>
      </w:r>
      <w:r>
        <w:rPr>
          <w:spacing w:val="-8"/>
          <w:sz w:val="18"/>
        </w:rPr>
        <w:t xml:space="preserve"> </w:t>
      </w:r>
      <w:r>
        <w:rPr>
          <w:sz w:val="18"/>
        </w:rPr>
        <w:t>1mAs</w:t>
      </w:r>
    </w:p>
    <w:p w14:paraId="3EF2D10B" w14:textId="77777777" w:rsidR="00DC16F1" w:rsidRDefault="00000000">
      <w:pPr>
        <w:spacing w:before="93"/>
        <w:ind w:left="1344"/>
        <w:rPr>
          <w:sz w:val="20"/>
        </w:rPr>
      </w:pPr>
      <w:r>
        <w:br w:type="column"/>
      </w:r>
      <w:r>
        <w:rPr>
          <w:rFonts w:ascii="Arial"/>
          <w:b/>
          <w:sz w:val="20"/>
        </w:rPr>
        <w:t>Feet: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sz w:val="20"/>
        </w:rPr>
        <w:t>60kvp</w:t>
      </w:r>
      <w:r>
        <w:rPr>
          <w:spacing w:val="-11"/>
          <w:sz w:val="20"/>
        </w:rPr>
        <w:t xml:space="preserve"> </w:t>
      </w:r>
      <w:r>
        <w:rPr>
          <w:sz w:val="20"/>
        </w:rPr>
        <w:t>@</w:t>
      </w:r>
      <w:r>
        <w:rPr>
          <w:spacing w:val="-12"/>
          <w:sz w:val="20"/>
        </w:rPr>
        <w:t xml:space="preserve"> </w:t>
      </w:r>
      <w:r>
        <w:rPr>
          <w:sz w:val="20"/>
        </w:rPr>
        <w:t>1mAs</w:t>
      </w:r>
    </w:p>
    <w:p w14:paraId="044A7B60" w14:textId="77777777" w:rsidR="00DC16F1" w:rsidRDefault="00DC16F1">
      <w:pPr>
        <w:pStyle w:val="BodyText"/>
      </w:pPr>
    </w:p>
    <w:p w14:paraId="386BC653" w14:textId="77777777" w:rsidR="00DC16F1" w:rsidRDefault="00DC16F1">
      <w:pPr>
        <w:pStyle w:val="BodyText"/>
      </w:pPr>
    </w:p>
    <w:p w14:paraId="19A43DB0" w14:textId="3754318D" w:rsidR="00DC16F1" w:rsidRDefault="00000000">
      <w:pPr>
        <w:spacing w:before="162"/>
        <w:ind w:left="1812"/>
        <w:rPr>
          <w:sz w:val="20"/>
        </w:rPr>
      </w:pPr>
      <w:r>
        <w:rPr>
          <w:rFonts w:ascii="Arial"/>
          <w:b/>
          <w:sz w:val="20"/>
        </w:rPr>
        <w:t>Toes:</w:t>
      </w:r>
      <w:r>
        <w:rPr>
          <w:rFonts w:ascii="Arial"/>
          <w:b/>
          <w:spacing w:val="-5"/>
          <w:sz w:val="20"/>
        </w:rPr>
        <w:t xml:space="preserve"> </w:t>
      </w:r>
      <w:r>
        <w:rPr>
          <w:sz w:val="20"/>
        </w:rPr>
        <w:t>55</w:t>
      </w:r>
      <w:r>
        <w:rPr>
          <w:spacing w:val="-8"/>
          <w:sz w:val="20"/>
        </w:rPr>
        <w:t xml:space="preserve"> </w:t>
      </w:r>
      <w:r>
        <w:rPr>
          <w:sz w:val="20"/>
        </w:rPr>
        <w:t>kvp</w:t>
      </w:r>
      <w:r>
        <w:rPr>
          <w:spacing w:val="-8"/>
          <w:sz w:val="20"/>
        </w:rPr>
        <w:t xml:space="preserve"> </w:t>
      </w:r>
      <w:r>
        <w:rPr>
          <w:sz w:val="20"/>
        </w:rPr>
        <w:t>@</w:t>
      </w:r>
      <w:r>
        <w:rPr>
          <w:spacing w:val="-8"/>
          <w:sz w:val="20"/>
        </w:rPr>
        <w:t xml:space="preserve"> </w:t>
      </w:r>
      <w:r>
        <w:rPr>
          <w:sz w:val="20"/>
        </w:rPr>
        <w:t>1mAs</w:t>
      </w:r>
    </w:p>
    <w:p w14:paraId="4CDF531E" w14:textId="77777777" w:rsidR="00DC16F1" w:rsidRDefault="00DC16F1">
      <w:pPr>
        <w:rPr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4264" w:space="3672"/>
            <w:col w:w="3884"/>
          </w:cols>
        </w:sectPr>
      </w:pPr>
    </w:p>
    <w:p w14:paraId="2E8478FF" w14:textId="33FDBBE8" w:rsidR="00DC16F1" w:rsidRDefault="00DC16F1">
      <w:pPr>
        <w:pStyle w:val="BodyText"/>
        <w:ind w:left="10005"/>
        <w:rPr>
          <w:sz w:val="20"/>
        </w:rPr>
      </w:pPr>
    </w:p>
    <w:p w14:paraId="2B2292F9" w14:textId="77777777" w:rsidR="00DC16F1" w:rsidRDefault="00DC16F1">
      <w:pPr>
        <w:pStyle w:val="BodyText"/>
        <w:rPr>
          <w:sz w:val="20"/>
        </w:rPr>
      </w:pPr>
    </w:p>
    <w:p w14:paraId="686D271B" w14:textId="7C571518" w:rsidR="00DC16F1" w:rsidRDefault="006147DB">
      <w:pPr>
        <w:pStyle w:val="BodyText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787008" behindDoc="1" locked="0" layoutInCell="1" allowOverlap="1" wp14:anchorId="6CB597E6" wp14:editId="7C1CEA57">
                <wp:simplePos x="0" y="0"/>
                <wp:positionH relativeFrom="page">
                  <wp:posOffset>909955</wp:posOffset>
                </wp:positionH>
                <wp:positionV relativeFrom="paragraph">
                  <wp:posOffset>170815</wp:posOffset>
                </wp:positionV>
                <wp:extent cx="5328920" cy="7355205"/>
                <wp:effectExtent l="0" t="0" r="0" b="0"/>
                <wp:wrapTopAndBottom/>
                <wp:docPr id="376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8920" cy="7355205"/>
                          <a:chOff x="1433" y="269"/>
                          <a:chExt cx="8392" cy="11583"/>
                        </a:xfrm>
                      </wpg:grpSpPr>
                      <pic:pic xmlns:pic="http://schemas.openxmlformats.org/drawingml/2006/picture">
                        <pic:nvPicPr>
                          <pic:cNvPr id="1674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39" y="269"/>
                            <a:ext cx="5085" cy="11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76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4014"/>
                            <a:ext cx="4200" cy="1352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A44A757" w14:textId="77777777" w:rsidR="00DC16F1" w:rsidRDefault="00000000">
                              <w:pPr>
                                <w:spacing w:before="69" w:line="280" w:lineRule="auto"/>
                                <w:ind w:left="1097" w:right="358" w:hanging="953"/>
                                <w:jc w:val="both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 xml:space="preserve">Abdomen: </w:t>
                              </w:r>
                              <w:r>
                                <w:rPr>
                                  <w:sz w:val="18"/>
                                </w:rPr>
                                <w:t>(AP upright 150cm) 85kvp @ AEC</w:t>
                              </w:r>
                              <w:r>
                                <w:rPr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(AP supine 110cm) 85kvp @ AEC</w:t>
                              </w:r>
                              <w:r>
                                <w:rPr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(should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be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less than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upright)</w:t>
                              </w:r>
                            </w:p>
                            <w:p w14:paraId="56D466CE" w14:textId="77777777" w:rsidR="00DC16F1" w:rsidRDefault="00000000">
                              <w:pPr>
                                <w:spacing w:line="196" w:lineRule="exact"/>
                                <w:ind w:left="144"/>
                                <w:jc w:val="both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Barium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filled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abdomen: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110kvp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@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AEC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7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705" y="2424"/>
                            <a:ext cx="3708" cy="634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16FBE39" w14:textId="77777777" w:rsidR="00DC16F1" w:rsidRDefault="00000000">
                              <w:pPr>
                                <w:spacing w:before="67" w:line="278" w:lineRule="auto"/>
                                <w:ind w:left="796" w:right="544" w:hanging="653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>Chest: (</w:t>
                              </w:r>
                              <w:r>
                                <w:rPr>
                                  <w:sz w:val="18"/>
                                </w:rPr>
                                <w:t>PA/Lat) grid: 121kvp @ AEC</w:t>
                              </w:r>
                              <w:r>
                                <w:rPr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(AP)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non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grid: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90kvp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@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2mAs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B597E6" id="Group 8" o:spid="_x0000_s1100" style="position:absolute;margin-left:71.65pt;margin-top:13.45pt;width:419.6pt;height:579.15pt;z-index:-15529472;mso-wrap-distance-left:0;mso-wrap-distance-right:0;mso-position-horizontal-relative:page;mso-position-vertical-relative:text" coordorigin="1433,269" coordsize="8392,115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">
                <v:shape id="Picture 11" o:spid="_x0000_s1101" type="#_x0000_t75" style="position:absolute;left:4739;top:269;width:5085;height:115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">
                  <v:imagedata r:id="rId468" o:title=""/>
                </v:shape>
                <v:shape id="Text Box 10" o:spid="_x0000_s1102" type="#_x0000_t202" style="position:absolute;left:1440;top:4014;width:4200;height:1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" filled="f" strokeweight=".72pt">
                  <v:textbox inset="0,0,0,0">
                    <w:txbxContent>
                      <w:p w14:paraId="1A44A757" w14:textId="77777777" w:rsidR="00DC16F1" w:rsidRDefault="00000000">
                        <w:pPr>
                          <w:spacing w:before="69" w:line="280" w:lineRule="auto"/>
                          <w:ind w:left="1097" w:right="358" w:hanging="953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 xml:space="preserve">Abdomen: </w:t>
                        </w:r>
                        <w:r>
                          <w:rPr>
                            <w:sz w:val="18"/>
                          </w:rPr>
                          <w:t>(AP upright 150cm) 85kvp @ AEC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(AP supine 110cm) 85kvp @ AEC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(should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less than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upright)</w:t>
                        </w:r>
                      </w:p>
                      <w:p w14:paraId="56D466CE" w14:textId="77777777" w:rsidR="00DC16F1" w:rsidRDefault="00000000">
                        <w:pPr>
                          <w:spacing w:line="196" w:lineRule="exact"/>
                          <w:ind w:left="144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Barium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filled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abdomen: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110kvp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@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AEC</w:t>
                        </w:r>
                      </w:p>
                    </w:txbxContent>
                  </v:textbox>
                </v:shape>
                <v:shape id="_x0000_s1103" type="#_x0000_t202" style="position:absolute;left:1705;top:2424;width:3708;height:6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" filled="f" strokeweight=".72pt">
                  <v:textbox inset="0,0,0,0">
                    <w:txbxContent>
                      <w:p w14:paraId="116FBE39" w14:textId="77777777" w:rsidR="00DC16F1" w:rsidRDefault="00000000">
                        <w:pPr>
                          <w:spacing w:before="67" w:line="278" w:lineRule="auto"/>
                          <w:ind w:left="796" w:right="544" w:hanging="653"/>
                          <w:rPr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Chest: (</w:t>
                        </w:r>
                        <w:r>
                          <w:rPr>
                            <w:sz w:val="18"/>
                          </w:rPr>
                          <w:t>PA/Lat) grid: 121kvp @ AEC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(AP)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non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grid: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90kvp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@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2mAs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E82300B" w14:textId="77777777" w:rsidR="00DC16F1" w:rsidRDefault="00DC16F1">
      <w:pPr>
        <w:rPr>
          <w:sz w:val="20"/>
        </w:rPr>
        <w:sectPr w:rsidR="00DC16F1">
          <w:headerReference w:type="default" r:id="rId469"/>
          <w:footerReference w:type="default" r:id="rId470"/>
          <w:pgSz w:w="12240" w:h="15840"/>
          <w:pgMar w:top="220" w:right="0" w:bottom="1540" w:left="420" w:header="0" w:footer="1352" w:gutter="0"/>
          <w:cols w:space="720"/>
        </w:sectPr>
      </w:pPr>
    </w:p>
    <w:p w14:paraId="2379EBCB" w14:textId="77777777" w:rsidR="00DC16F1" w:rsidRDefault="00000000">
      <w:pPr>
        <w:pStyle w:val="Heading4"/>
        <w:spacing w:before="26"/>
      </w:pPr>
      <w:r>
        <w:lastRenderedPageBreak/>
        <w:t>Some</w:t>
      </w:r>
      <w:r>
        <w:rPr>
          <w:spacing w:val="-14"/>
        </w:rPr>
        <w:t xml:space="preserve"> </w:t>
      </w:r>
      <w:r>
        <w:t>Helpful</w:t>
      </w:r>
      <w:r>
        <w:rPr>
          <w:spacing w:val="-9"/>
        </w:rPr>
        <w:t xml:space="preserve"> </w:t>
      </w:r>
      <w:r>
        <w:t>Hints</w:t>
      </w:r>
      <w:r>
        <w:rPr>
          <w:spacing w:val="-8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Setting</w:t>
      </w:r>
      <w:r>
        <w:rPr>
          <w:spacing w:val="-10"/>
        </w:rPr>
        <w:t xml:space="preserve"> </w:t>
      </w:r>
      <w:r>
        <w:t>Techniques</w:t>
      </w:r>
    </w:p>
    <w:p w14:paraId="17577D67" w14:textId="77777777" w:rsidR="00DC16F1" w:rsidRDefault="00DC16F1">
      <w:pPr>
        <w:pStyle w:val="BodyText"/>
        <w:spacing w:before="8"/>
        <w:rPr>
          <w:rFonts w:ascii="Arial"/>
          <w:b/>
          <w:sz w:val="29"/>
        </w:rPr>
      </w:pPr>
    </w:p>
    <w:p w14:paraId="127283CE" w14:textId="77777777" w:rsidR="00DC16F1" w:rsidRDefault="00000000">
      <w:pPr>
        <w:pStyle w:val="Heading5"/>
        <w:spacing w:before="0"/>
        <w:ind w:left="1020"/>
        <w:jc w:val="left"/>
        <w:rPr>
          <w:u w:val="none"/>
        </w:rPr>
      </w:pPr>
      <w:r>
        <w:rPr>
          <w:spacing w:val="-1"/>
          <w:u w:val="none"/>
        </w:rPr>
        <w:t>Some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Fundamentals:</w:t>
      </w:r>
    </w:p>
    <w:p w14:paraId="4E372FD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632C87C" w14:textId="77777777" w:rsidR="00DC16F1" w:rsidRDefault="00DC16F1">
      <w:pPr>
        <w:pStyle w:val="BodyText"/>
        <w:spacing w:before="2" w:after="1"/>
        <w:rPr>
          <w:rFonts w:ascii="Arial"/>
          <w:b/>
          <w:sz w:val="24"/>
        </w:rPr>
      </w:pPr>
    </w:p>
    <w:tbl>
      <w:tblPr>
        <w:tblW w:w="0" w:type="auto"/>
        <w:tblInd w:w="10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1"/>
        <w:gridCol w:w="4141"/>
      </w:tblGrid>
      <w:tr w:rsidR="00DC16F1" w14:paraId="2B645E7F" w14:textId="77777777">
        <w:trPr>
          <w:trHeight w:val="1065"/>
        </w:trPr>
        <w:tc>
          <w:tcPr>
            <w:tcW w:w="4321" w:type="dxa"/>
            <w:vMerge w:val="restart"/>
          </w:tcPr>
          <w:p w14:paraId="5542092C" w14:textId="77777777" w:rsidR="00DC16F1" w:rsidRDefault="00000000">
            <w:pPr>
              <w:pStyle w:val="TableParagraph"/>
              <w:spacing w:before="66"/>
              <w:ind w:left="1507" w:right="149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  <w:u w:val="thick"/>
              </w:rPr>
              <w:t>mAs:</w:t>
            </w:r>
          </w:p>
          <w:p w14:paraId="6166CBCD" w14:textId="77777777" w:rsidR="00DC16F1" w:rsidRDefault="00000000">
            <w:pPr>
              <w:pStyle w:val="TableParagraph"/>
              <w:spacing w:before="53" w:line="276" w:lineRule="auto"/>
              <w:ind w:left="150" w:right="431"/>
            </w:pPr>
            <w:r>
              <w:t>Chosen</w:t>
            </w:r>
            <w:r>
              <w:rPr>
                <w:spacing w:val="-9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#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photons</w:t>
            </w:r>
            <w:r>
              <w:rPr>
                <w:spacing w:val="-5"/>
              </w:rPr>
              <w:t xml:space="preserve"> </w:t>
            </w:r>
            <w:r>
              <w:t>needed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58"/>
              </w:rPr>
              <w:t xml:space="preserve"> </w:t>
            </w:r>
            <w:r>
              <w:t>produce an image without quantum</w:t>
            </w:r>
            <w:r>
              <w:rPr>
                <w:spacing w:val="1"/>
              </w:rPr>
              <w:t xml:space="preserve"> </w:t>
            </w:r>
            <w:r>
              <w:t>noise</w:t>
            </w:r>
          </w:p>
        </w:tc>
        <w:tc>
          <w:tcPr>
            <w:tcW w:w="4141" w:type="dxa"/>
          </w:tcPr>
          <w:p w14:paraId="3FA56A1D" w14:textId="77777777" w:rsidR="00DC16F1" w:rsidRDefault="00000000">
            <w:pPr>
              <w:pStyle w:val="TableParagraph"/>
              <w:spacing w:before="66"/>
              <w:ind w:left="296" w:right="276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  <w:u w:val="thick"/>
              </w:rPr>
              <w:t>kVp:</w:t>
            </w:r>
          </w:p>
          <w:p w14:paraId="47E4B0ED" w14:textId="77777777" w:rsidR="00DC16F1" w:rsidRDefault="00000000">
            <w:pPr>
              <w:pStyle w:val="TableParagraph"/>
              <w:spacing w:before="53"/>
              <w:ind w:left="296" w:right="367"/>
              <w:jc w:val="center"/>
            </w:pPr>
            <w:r>
              <w:t>Chosen</w:t>
            </w:r>
            <w:r>
              <w:rPr>
                <w:spacing w:val="-14"/>
              </w:rPr>
              <w:t xml:space="preserve"> </w:t>
            </w:r>
            <w:r>
              <w:t>for</w:t>
            </w:r>
            <w:r>
              <w:rPr>
                <w:spacing w:val="-8"/>
              </w:rPr>
              <w:t xml:space="preserve"> </w:t>
            </w:r>
            <w:r>
              <w:t>desired</w:t>
            </w:r>
            <w:r>
              <w:rPr>
                <w:spacing w:val="-10"/>
              </w:rPr>
              <w:t xml:space="preserve"> </w:t>
            </w:r>
            <w:r>
              <w:t>subject</w:t>
            </w:r>
            <w:r>
              <w:rPr>
                <w:spacing w:val="-7"/>
              </w:rPr>
              <w:t xml:space="preserve"> </w:t>
            </w:r>
            <w:r>
              <w:t>contrast</w:t>
            </w:r>
          </w:p>
        </w:tc>
      </w:tr>
      <w:tr w:rsidR="00DC16F1" w14:paraId="61B77E19" w14:textId="77777777">
        <w:trPr>
          <w:trHeight w:val="510"/>
        </w:trPr>
        <w:tc>
          <w:tcPr>
            <w:tcW w:w="4321" w:type="dxa"/>
            <w:vMerge/>
            <w:tcBorders>
              <w:top w:val="nil"/>
            </w:tcBorders>
          </w:tcPr>
          <w:p w14:paraId="448A0547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4141" w:type="dxa"/>
            <w:vMerge w:val="restart"/>
            <w:tcBorders>
              <w:bottom w:val="double" w:sz="2" w:space="0" w:color="000000"/>
            </w:tcBorders>
          </w:tcPr>
          <w:p w14:paraId="7DF95825" w14:textId="77777777" w:rsidR="00DC16F1" w:rsidRDefault="00000000">
            <w:pPr>
              <w:pStyle w:val="TableParagraph"/>
              <w:spacing w:before="70" w:line="276" w:lineRule="auto"/>
              <w:ind w:left="150" w:right="199"/>
            </w:pPr>
            <w:r>
              <w:t>For both CR &amp; DR systems, it is</w:t>
            </w:r>
            <w:r>
              <w:rPr>
                <w:spacing w:val="1"/>
              </w:rPr>
              <w:t xml:space="preserve"> </w:t>
            </w:r>
            <w:r>
              <w:t>recommended</w:t>
            </w:r>
            <w:r>
              <w:rPr>
                <w:spacing w:val="-11"/>
              </w:rPr>
              <w:t xml:space="preserve"> </w:t>
            </w:r>
            <w:r>
              <w:t>that</w:t>
            </w:r>
            <w:r>
              <w:rPr>
                <w:spacing w:val="-7"/>
              </w:rPr>
              <w:t xml:space="preserve"> </w:t>
            </w:r>
            <w:r>
              <w:t>kVp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6"/>
              </w:rPr>
              <w:t xml:space="preserve"> </w:t>
            </w:r>
            <w:r>
              <w:t>increased</w:t>
            </w:r>
            <w:r>
              <w:rPr>
                <w:spacing w:val="-58"/>
              </w:rPr>
              <w:t xml:space="preserve"> </w:t>
            </w:r>
            <w:r>
              <w:t>by</w:t>
            </w:r>
            <w:r>
              <w:rPr>
                <w:spacing w:val="-8"/>
              </w:rPr>
              <w:t xml:space="preserve"> </w:t>
            </w:r>
            <w:r>
              <w:t>15%</w:t>
            </w:r>
            <w:r>
              <w:rPr>
                <w:spacing w:val="-6"/>
              </w:rPr>
              <w:t xml:space="preserve"> </w:t>
            </w:r>
            <w:r>
              <w:t>at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time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optimize</w:t>
            </w:r>
            <w:r>
              <w:rPr>
                <w:spacing w:val="-6"/>
              </w:rPr>
              <w:t xml:space="preserve"> </w:t>
            </w:r>
            <w:r>
              <w:t>detector</w:t>
            </w:r>
            <w:r>
              <w:rPr>
                <w:spacing w:val="-58"/>
              </w:rPr>
              <w:t xml:space="preserve"> </w:t>
            </w:r>
            <w:r>
              <w:t>efficiency, contrast and to reduce</w:t>
            </w:r>
            <w:r>
              <w:rPr>
                <w:spacing w:val="1"/>
              </w:rPr>
              <w:t xml:space="preserve"> </w:t>
            </w:r>
            <w:r>
              <w:t>radiation</w:t>
            </w:r>
            <w:r>
              <w:rPr>
                <w:spacing w:val="-1"/>
              </w:rPr>
              <w:t xml:space="preserve"> </w:t>
            </w:r>
            <w:r>
              <w:t>exposure</w:t>
            </w:r>
          </w:p>
        </w:tc>
      </w:tr>
      <w:tr w:rsidR="00DC16F1" w14:paraId="54D1F0B5" w14:textId="77777777">
        <w:trPr>
          <w:trHeight w:val="1032"/>
        </w:trPr>
        <w:tc>
          <w:tcPr>
            <w:tcW w:w="4321" w:type="dxa"/>
            <w:vMerge w:val="restart"/>
          </w:tcPr>
          <w:p w14:paraId="576D6C42" w14:textId="77777777" w:rsidR="00DC16F1" w:rsidRDefault="00000000">
            <w:pPr>
              <w:pStyle w:val="TableParagraph"/>
              <w:spacing w:before="377" w:line="276" w:lineRule="auto"/>
              <w:ind w:left="1523" w:right="431" w:hanging="965"/>
              <w:rPr>
                <w:sz w:val="52"/>
              </w:rPr>
            </w:pPr>
            <w:r>
              <w:rPr>
                <w:sz w:val="52"/>
              </w:rPr>
              <w:t>mAs</w:t>
            </w:r>
            <w:r>
              <w:rPr>
                <w:spacing w:val="-25"/>
                <w:sz w:val="52"/>
              </w:rPr>
              <w:t xml:space="preserve"> </w:t>
            </w:r>
            <w:r>
              <w:rPr>
                <w:sz w:val="52"/>
              </w:rPr>
              <w:t>=</w:t>
            </w:r>
            <w:r>
              <w:rPr>
                <w:spacing w:val="-24"/>
                <w:sz w:val="52"/>
              </w:rPr>
              <w:t xml:space="preserve"> </w:t>
            </w:r>
            <w:r>
              <w:rPr>
                <w:sz w:val="52"/>
              </w:rPr>
              <w:t>patient</w:t>
            </w:r>
            <w:r>
              <w:rPr>
                <w:spacing w:val="-141"/>
                <w:sz w:val="52"/>
              </w:rPr>
              <w:t xml:space="preserve"> </w:t>
            </w:r>
            <w:r>
              <w:rPr>
                <w:sz w:val="52"/>
              </w:rPr>
              <w:t>dose!</w:t>
            </w:r>
          </w:p>
        </w:tc>
        <w:tc>
          <w:tcPr>
            <w:tcW w:w="4141" w:type="dxa"/>
            <w:vMerge/>
            <w:tcBorders>
              <w:top w:val="nil"/>
              <w:bottom w:val="double" w:sz="2" w:space="0" w:color="000000"/>
            </w:tcBorders>
          </w:tcPr>
          <w:p w14:paraId="1BDEFE64" w14:textId="77777777" w:rsidR="00DC16F1" w:rsidRDefault="00DC16F1">
            <w:pPr>
              <w:rPr>
                <w:sz w:val="2"/>
                <w:szCs w:val="2"/>
              </w:rPr>
            </w:pPr>
          </w:p>
        </w:tc>
      </w:tr>
      <w:tr w:rsidR="00DC16F1" w14:paraId="07AAA8CA" w14:textId="77777777">
        <w:trPr>
          <w:trHeight w:val="942"/>
        </w:trPr>
        <w:tc>
          <w:tcPr>
            <w:tcW w:w="4321" w:type="dxa"/>
            <w:vMerge/>
            <w:tcBorders>
              <w:top w:val="nil"/>
            </w:tcBorders>
          </w:tcPr>
          <w:p w14:paraId="150C3A4E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4141" w:type="dxa"/>
            <w:tcBorders>
              <w:top w:val="double" w:sz="2" w:space="0" w:color="000000"/>
            </w:tcBorders>
          </w:tcPr>
          <w:p w14:paraId="1125810E" w14:textId="77777777" w:rsidR="00DC16F1" w:rsidRDefault="00000000">
            <w:pPr>
              <w:pStyle w:val="TableParagraph"/>
              <w:spacing w:before="73" w:line="276" w:lineRule="auto"/>
              <w:ind w:left="150" w:right="199"/>
            </w:pPr>
            <w:r>
              <w:t>Most DR &amp; CR systems place the</w:t>
            </w:r>
            <w:r>
              <w:rPr>
                <w:spacing w:val="1"/>
              </w:rPr>
              <w:t xml:space="preserve"> </w:t>
            </w:r>
            <w:r>
              <w:t>optimal</w:t>
            </w:r>
            <w:r>
              <w:rPr>
                <w:spacing w:val="-14"/>
              </w:rPr>
              <w:t xml:space="preserve"> </w:t>
            </w:r>
            <w:r>
              <w:t>kVp</w:t>
            </w:r>
            <w:r>
              <w:rPr>
                <w:spacing w:val="-12"/>
              </w:rPr>
              <w:t xml:space="preserve"> </w:t>
            </w:r>
            <w:r>
              <w:t>range</w:t>
            </w:r>
            <w:r>
              <w:rPr>
                <w:spacing w:val="-15"/>
              </w:rPr>
              <w:t xml:space="preserve"> </w:t>
            </w:r>
            <w:r>
              <w:t>for</w:t>
            </w:r>
            <w:r>
              <w:rPr>
                <w:spacing w:val="-8"/>
              </w:rPr>
              <w:t xml:space="preserve"> </w:t>
            </w:r>
            <w:r>
              <w:t>greatest</w:t>
            </w:r>
            <w:r>
              <w:rPr>
                <w:spacing w:val="-10"/>
              </w:rPr>
              <w:t xml:space="preserve"> </w:t>
            </w:r>
            <w:r>
              <w:t>detector</w:t>
            </w:r>
          </w:p>
          <w:p w14:paraId="66D4AAD5" w14:textId="77777777" w:rsidR="00DC16F1" w:rsidRDefault="00000000">
            <w:pPr>
              <w:pStyle w:val="TableParagraph"/>
              <w:spacing w:before="2"/>
              <w:ind w:left="150"/>
            </w:pPr>
            <w:r>
              <w:t>efficiency</w:t>
            </w:r>
            <w:r>
              <w:rPr>
                <w:spacing w:val="-9"/>
              </w:rPr>
              <w:t xml:space="preserve"> </w:t>
            </w:r>
            <w:r>
              <w:t>at</w:t>
            </w:r>
            <w:r>
              <w:rPr>
                <w:spacing w:val="-4"/>
              </w:rPr>
              <w:t xml:space="preserve"> </w:t>
            </w:r>
            <w:r>
              <w:t>60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110</w:t>
            </w:r>
            <w:r>
              <w:rPr>
                <w:spacing w:val="-8"/>
              </w:rPr>
              <w:t xml:space="preserve"> </w:t>
            </w:r>
            <w:r>
              <w:t>kVp</w:t>
            </w:r>
          </w:p>
        </w:tc>
      </w:tr>
      <w:tr w:rsidR="00DC16F1" w14:paraId="5B6D20BA" w14:textId="77777777">
        <w:trPr>
          <w:trHeight w:val="1890"/>
        </w:trPr>
        <w:tc>
          <w:tcPr>
            <w:tcW w:w="8462" w:type="dxa"/>
            <w:gridSpan w:val="2"/>
            <w:tcBorders>
              <w:bottom w:val="double" w:sz="2" w:space="0" w:color="000000"/>
            </w:tcBorders>
          </w:tcPr>
          <w:p w14:paraId="391A0714" w14:textId="77777777" w:rsidR="00DC16F1" w:rsidRDefault="00000000">
            <w:pPr>
              <w:pStyle w:val="TableParagraph"/>
              <w:spacing w:before="69" w:line="276" w:lineRule="auto"/>
              <w:ind w:left="150" w:right="227"/>
              <w:jc w:val="both"/>
            </w:pPr>
            <w:r>
              <w:t>Thicker patients will attenuate more of the primary x-ray photons than thin patients.</w:t>
            </w:r>
            <w:r>
              <w:rPr>
                <w:spacing w:val="-59"/>
              </w:rPr>
              <w:t xml:space="preserve"> </w:t>
            </w:r>
            <w:r>
              <w:t>If the kVp selected will allow penetration through the part, then increasing the mAs</w:t>
            </w:r>
            <w:r>
              <w:rPr>
                <w:spacing w:val="1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generate enough</w:t>
            </w:r>
            <w:r>
              <w:rPr>
                <w:spacing w:val="-3"/>
              </w:rPr>
              <w:t xml:space="preserve"> </w:t>
            </w:r>
            <w:r>
              <w:t>x-rays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provide</w:t>
            </w:r>
            <w:r>
              <w:rPr>
                <w:spacing w:val="-2"/>
              </w:rPr>
              <w:t xml:space="preserve"> </w:t>
            </w:r>
            <w:r>
              <w:t>more</w:t>
            </w:r>
            <w:r>
              <w:rPr>
                <w:spacing w:val="-1"/>
              </w:rPr>
              <w:t xml:space="preserve"> </w:t>
            </w:r>
            <w:r>
              <w:t>photons on</w:t>
            </w:r>
            <w:r>
              <w:rPr>
                <w:spacing w:val="-1"/>
              </w:rPr>
              <w:t xml:space="preserve"> </w:t>
            </w:r>
            <w:r>
              <w:t>larger</w:t>
            </w:r>
            <w:r>
              <w:rPr>
                <w:spacing w:val="-1"/>
              </w:rPr>
              <w:t xml:space="preserve"> </w:t>
            </w:r>
            <w:r>
              <w:t>patients</w:t>
            </w:r>
          </w:p>
          <w:p w14:paraId="368E5EDC" w14:textId="77777777" w:rsidR="00DC16F1" w:rsidRDefault="00DC16F1">
            <w:pPr>
              <w:pStyle w:val="TableParagraph"/>
              <w:spacing w:before="11"/>
              <w:rPr>
                <w:rFonts w:ascii="Arial"/>
                <w:b/>
                <w:sz w:val="24"/>
              </w:rPr>
            </w:pPr>
          </w:p>
          <w:p w14:paraId="0ED9FA89" w14:textId="77777777" w:rsidR="00DC16F1" w:rsidRDefault="00000000">
            <w:pPr>
              <w:pStyle w:val="TableParagraph"/>
              <w:spacing w:line="280" w:lineRule="auto"/>
              <w:ind w:left="150"/>
            </w:pPr>
            <w:r>
              <w:rPr>
                <w:rFonts w:ascii="Arial"/>
                <w:b/>
              </w:rPr>
              <w:t>15%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rule: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t>By</w:t>
            </w:r>
            <w:r>
              <w:rPr>
                <w:spacing w:val="-7"/>
              </w:rPr>
              <w:t xml:space="preserve"> </w:t>
            </w:r>
            <w:r>
              <w:t>increasing</w:t>
            </w:r>
            <w:r>
              <w:rPr>
                <w:spacing w:val="-6"/>
              </w:rPr>
              <w:t xml:space="preserve"> </w:t>
            </w:r>
            <w:r>
              <w:t>KVp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15%,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reduce</w:t>
            </w:r>
            <w:r>
              <w:rPr>
                <w:spacing w:val="-4"/>
              </w:rPr>
              <w:t xml:space="preserve"> </w:t>
            </w:r>
            <w:r>
              <w:t>mAs</w:t>
            </w:r>
            <w:r>
              <w:rPr>
                <w:spacing w:val="-7"/>
              </w:rPr>
              <w:t xml:space="preserve"> </w:t>
            </w:r>
            <w:r>
              <w:t>(and</w:t>
            </w:r>
            <w:r>
              <w:rPr>
                <w:spacing w:val="-9"/>
              </w:rPr>
              <w:t xml:space="preserve"> </w:t>
            </w:r>
            <w:r>
              <w:t>therefore</w:t>
            </w:r>
            <w:r>
              <w:rPr>
                <w:spacing w:val="-6"/>
              </w:rPr>
              <w:t xml:space="preserve"> </w:t>
            </w:r>
            <w:r>
              <w:t>patient</w:t>
            </w:r>
            <w:r>
              <w:rPr>
                <w:spacing w:val="-59"/>
              </w:rPr>
              <w:t xml:space="preserve"> </w:t>
            </w:r>
            <w:r>
              <w:t>dose) by</w:t>
            </w:r>
            <w:r>
              <w:rPr>
                <w:spacing w:val="-2"/>
              </w:rPr>
              <w:t xml:space="preserve"> </w:t>
            </w:r>
            <w:r>
              <w:rPr>
                <w:u w:val="single"/>
              </w:rPr>
              <w:t>HALF</w:t>
            </w:r>
            <w:r>
              <w:t xml:space="preserve"> and</w:t>
            </w:r>
            <w:r>
              <w:rPr>
                <w:spacing w:val="-2"/>
              </w:rPr>
              <w:t xml:space="preserve"> </w:t>
            </w:r>
            <w:r>
              <w:t>still</w:t>
            </w:r>
            <w:r>
              <w:rPr>
                <w:spacing w:val="-3"/>
              </w:rPr>
              <w:t xml:space="preserve"> </w:t>
            </w:r>
            <w:r>
              <w:t>achieve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EI</w:t>
            </w:r>
            <w:r>
              <w:rPr>
                <w:spacing w:val="-1"/>
              </w:rPr>
              <w:t xml:space="preserve"> </w:t>
            </w:r>
            <w:r>
              <w:t>value.</w:t>
            </w:r>
          </w:p>
        </w:tc>
      </w:tr>
      <w:tr w:rsidR="00DC16F1" w14:paraId="056BE020" w14:textId="77777777">
        <w:trPr>
          <w:trHeight w:val="4955"/>
        </w:trPr>
        <w:tc>
          <w:tcPr>
            <w:tcW w:w="8462" w:type="dxa"/>
            <w:gridSpan w:val="2"/>
            <w:tcBorders>
              <w:top w:val="double" w:sz="2" w:space="0" w:color="000000"/>
            </w:tcBorders>
          </w:tcPr>
          <w:p w14:paraId="048D59F0" w14:textId="77777777" w:rsidR="00DC16F1" w:rsidRDefault="00000000">
            <w:pPr>
              <w:pStyle w:val="TableParagraph"/>
              <w:spacing w:before="73"/>
              <w:ind w:left="15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Best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Practice:</w:t>
            </w:r>
          </w:p>
          <w:p w14:paraId="3DC001E9" w14:textId="77777777" w:rsidR="00DC16F1" w:rsidRDefault="00000000">
            <w:pPr>
              <w:pStyle w:val="TableParagraph"/>
              <w:spacing w:before="40" w:line="276" w:lineRule="auto"/>
              <w:ind w:left="150" w:right="45"/>
            </w:pPr>
            <w:r>
              <w:t>Exposures</w:t>
            </w:r>
            <w:r>
              <w:rPr>
                <w:spacing w:val="-7"/>
              </w:rPr>
              <w:t xml:space="preserve"> </w:t>
            </w:r>
            <w:r>
              <w:t>should</w:t>
            </w:r>
            <w:r>
              <w:rPr>
                <w:spacing w:val="-6"/>
              </w:rPr>
              <w:t xml:space="preserve"> </w:t>
            </w:r>
            <w:r>
              <w:t>not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11"/>
              </w:rPr>
              <w:t xml:space="preserve"> </w:t>
            </w:r>
            <w:r>
              <w:t>repeated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digital</w:t>
            </w:r>
            <w:r>
              <w:rPr>
                <w:spacing w:val="-12"/>
              </w:rPr>
              <w:t xml:space="preserve"> </w:t>
            </w:r>
            <w:r>
              <w:t>radiography</w:t>
            </w:r>
            <w:r>
              <w:rPr>
                <w:spacing w:val="-9"/>
              </w:rPr>
              <w:t xml:space="preserve"> </w:t>
            </w:r>
            <w:r>
              <w:t>because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overexposure,</w:t>
            </w:r>
            <w:r>
              <w:rPr>
                <w:spacing w:val="-58"/>
              </w:rPr>
              <w:t xml:space="preserve"> </w:t>
            </w:r>
            <w:r>
              <w:t>brightness or contrast concerns (as these can be managed with windowing). With</w:t>
            </w:r>
            <w:r>
              <w:rPr>
                <w:spacing w:val="1"/>
              </w:rPr>
              <w:t xml:space="preserve"> </w:t>
            </w:r>
            <w:r>
              <w:t>DR, excessive overexposure is seen as loss of bony detail, washed out grays,</w:t>
            </w:r>
            <w:r>
              <w:rPr>
                <w:spacing w:val="1"/>
              </w:rPr>
              <w:t xml:space="preserve"> </w:t>
            </w:r>
            <w:r>
              <w:t>oversaturation/data</w:t>
            </w:r>
            <w:r>
              <w:rPr>
                <w:spacing w:val="-3"/>
              </w:rPr>
              <w:t xml:space="preserve"> </w:t>
            </w:r>
            <w:r>
              <w:t>drop</w:t>
            </w:r>
            <w:r>
              <w:rPr>
                <w:spacing w:val="-4"/>
              </w:rPr>
              <w:t xml:space="preserve"> </w:t>
            </w:r>
            <w:r>
              <w:t>(not</w:t>
            </w:r>
            <w:r>
              <w:rPr>
                <w:spacing w:val="-1"/>
              </w:rPr>
              <w:t xml:space="preserve"> </w:t>
            </w:r>
            <w:r>
              <w:t>“black”</w:t>
            </w:r>
            <w:r>
              <w:rPr>
                <w:spacing w:val="-2"/>
              </w:rPr>
              <w:t xml:space="preserve"> </w:t>
            </w:r>
            <w:r>
              <w:t>like on</w:t>
            </w:r>
            <w:r>
              <w:rPr>
                <w:spacing w:val="-2"/>
              </w:rPr>
              <w:t xml:space="preserve"> </w:t>
            </w:r>
            <w:r>
              <w:t>film)</w:t>
            </w:r>
          </w:p>
          <w:p w14:paraId="0A162A8E" w14:textId="77777777" w:rsidR="00DC16F1" w:rsidRDefault="00DC16F1">
            <w:pPr>
              <w:pStyle w:val="TableParagraph"/>
              <w:spacing w:before="1"/>
              <w:rPr>
                <w:rFonts w:ascii="Arial"/>
                <w:b/>
                <w:sz w:val="25"/>
              </w:rPr>
            </w:pPr>
          </w:p>
          <w:p w14:paraId="0F6B3413" w14:textId="77777777" w:rsidR="00DC16F1" w:rsidRDefault="00000000">
            <w:pPr>
              <w:pStyle w:val="TableParagraph"/>
              <w:spacing w:line="276" w:lineRule="auto"/>
              <w:ind w:left="150"/>
            </w:pPr>
            <w:r>
              <w:t>DR</w:t>
            </w:r>
            <w:r>
              <w:rPr>
                <w:spacing w:val="-5"/>
              </w:rPr>
              <w:t xml:space="preserve"> </w:t>
            </w:r>
            <w:r>
              <w:t>systems</w:t>
            </w:r>
            <w:r>
              <w:rPr>
                <w:spacing w:val="-8"/>
              </w:rPr>
              <w:t xml:space="preserve"> </w:t>
            </w:r>
            <w:r>
              <w:t>cannot</w:t>
            </w:r>
            <w:r>
              <w:rPr>
                <w:spacing w:val="-6"/>
              </w:rPr>
              <w:t xml:space="preserve"> </w:t>
            </w:r>
            <w:r>
              <w:t>compensate</w:t>
            </w:r>
            <w:r>
              <w:rPr>
                <w:spacing w:val="-9"/>
              </w:rPr>
              <w:t xml:space="preserve"> </w:t>
            </w:r>
            <w:r>
              <w:t>for</w:t>
            </w:r>
            <w:r>
              <w:rPr>
                <w:spacing w:val="-7"/>
              </w:rPr>
              <w:t xml:space="preserve"> </w:t>
            </w:r>
            <w:r>
              <w:t>excessive</w:t>
            </w:r>
            <w:r>
              <w:rPr>
                <w:spacing w:val="-6"/>
              </w:rPr>
              <w:t xml:space="preserve"> </w:t>
            </w:r>
            <w:r>
              <w:t>noise</w:t>
            </w:r>
            <w:r>
              <w:rPr>
                <w:spacing w:val="-4"/>
              </w:rPr>
              <w:t xml:space="preserve"> </w:t>
            </w:r>
            <w:r>
              <w:t>caused</w:t>
            </w:r>
            <w:r>
              <w:rPr>
                <w:spacing w:val="-6"/>
              </w:rPr>
              <w:t xml:space="preserve"> </w:t>
            </w:r>
            <w:r>
              <w:t>by</w:t>
            </w:r>
            <w:r>
              <w:rPr>
                <w:spacing w:val="-8"/>
              </w:rPr>
              <w:t xml:space="preserve"> </w:t>
            </w:r>
            <w:r>
              <w:t>quantum</w:t>
            </w:r>
            <w:r>
              <w:rPr>
                <w:spacing w:val="-4"/>
              </w:rPr>
              <w:t xml:space="preserve"> </w:t>
            </w:r>
            <w:r>
              <w:t>noise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8"/>
              </w:rPr>
              <w:t xml:space="preserve"> </w:t>
            </w:r>
            <w:r>
              <w:t>repeat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2"/>
              </w:rPr>
              <w:t xml:space="preserve"> </w:t>
            </w:r>
            <w:r>
              <w:t>be warranted</w:t>
            </w:r>
          </w:p>
          <w:p w14:paraId="1EB97001" w14:textId="77777777" w:rsidR="00DC16F1" w:rsidRDefault="00DC16F1">
            <w:pPr>
              <w:pStyle w:val="TableParagraph"/>
              <w:spacing w:before="2"/>
              <w:rPr>
                <w:rFonts w:ascii="Arial"/>
                <w:b/>
                <w:sz w:val="25"/>
              </w:rPr>
            </w:pPr>
          </w:p>
          <w:p w14:paraId="4B0AAB8E" w14:textId="77777777" w:rsidR="00DC16F1" w:rsidRDefault="00000000">
            <w:pPr>
              <w:pStyle w:val="TableParagraph"/>
              <w:spacing w:line="278" w:lineRule="auto"/>
              <w:ind w:left="150" w:right="45"/>
            </w:pPr>
            <w:r>
              <w:rPr>
                <w:rFonts w:ascii="Arial"/>
                <w:b/>
              </w:rPr>
              <w:t>Watch dose creep</w:t>
            </w:r>
            <w:r>
              <w:t>.</w:t>
            </w:r>
            <w:r>
              <w:rPr>
                <w:spacing w:val="1"/>
              </w:rPr>
              <w:t xml:space="preserve"> </w:t>
            </w:r>
            <w:r>
              <w:t>As technologists try to avoid quantum noise, they use more</w:t>
            </w:r>
            <w:r>
              <w:rPr>
                <w:spacing w:val="-59"/>
              </w:rPr>
              <w:t xml:space="preserve"> </w:t>
            </w:r>
            <w:r>
              <w:t>exposure</w:t>
            </w:r>
            <w:r>
              <w:rPr>
                <w:spacing w:val="-6"/>
              </w:rPr>
              <w:t xml:space="preserve"> </w:t>
            </w:r>
            <w:r>
              <w:t>than</w:t>
            </w:r>
            <w:r>
              <w:rPr>
                <w:spacing w:val="-6"/>
              </w:rPr>
              <w:t xml:space="preserve"> </w:t>
            </w:r>
            <w:r>
              <w:t>necessary</w:t>
            </w:r>
            <w:r>
              <w:rPr>
                <w:spacing w:val="-7"/>
              </w:rPr>
              <w:t xml:space="preserve"> </w:t>
            </w:r>
            <w:r>
              <w:t>at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cost</w:t>
            </w:r>
            <w:r>
              <w:rPr>
                <w:spacing w:val="-5"/>
              </w:rPr>
              <w:t xml:space="preserve"> </w:t>
            </w:r>
            <w:r>
              <w:t>of increased</w:t>
            </w:r>
            <w:r>
              <w:rPr>
                <w:spacing w:val="-6"/>
              </w:rPr>
              <w:t xml:space="preserve"> </w:t>
            </w:r>
            <w:r>
              <w:t>dose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patient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8"/>
              </w:rPr>
              <w:t xml:space="preserve"> </w:t>
            </w:r>
            <w:r>
              <w:t>this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called</w:t>
            </w:r>
            <w:r>
              <w:rPr>
                <w:spacing w:val="-58"/>
              </w:rPr>
              <w:t xml:space="preserve"> </w:t>
            </w:r>
            <w:r>
              <w:t>dose creep &amp; is an issue more common with digital imaging vs. conventional</w:t>
            </w:r>
            <w:r>
              <w:rPr>
                <w:spacing w:val="1"/>
              </w:rPr>
              <w:t xml:space="preserve"> </w:t>
            </w:r>
            <w:r>
              <w:t>radiography</w:t>
            </w:r>
          </w:p>
          <w:p w14:paraId="73645494" w14:textId="77777777" w:rsidR="00DC16F1" w:rsidRDefault="00DC16F1">
            <w:pPr>
              <w:pStyle w:val="TableParagraph"/>
              <w:spacing w:before="5"/>
              <w:rPr>
                <w:rFonts w:ascii="Arial"/>
                <w:b/>
                <w:sz w:val="24"/>
              </w:rPr>
            </w:pPr>
          </w:p>
          <w:p w14:paraId="6B0DA47B" w14:textId="77777777" w:rsidR="00DC16F1" w:rsidRDefault="00000000">
            <w:pPr>
              <w:pStyle w:val="TableParagraph"/>
              <w:spacing w:line="278" w:lineRule="auto"/>
              <w:ind w:left="150"/>
            </w:pPr>
            <w:r>
              <w:rPr>
                <w:rFonts w:ascii="Arial"/>
                <w:b/>
              </w:rPr>
              <w:t>NEVER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SHUTTER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IMAGES.</w:t>
            </w:r>
            <w:r>
              <w:rPr>
                <w:rFonts w:ascii="Arial"/>
                <w:b/>
                <w:spacing w:val="35"/>
              </w:rPr>
              <w:t xml:space="preserve"> </w:t>
            </w:r>
            <w:r>
              <w:t>Collimation</w:t>
            </w:r>
            <w:r>
              <w:rPr>
                <w:spacing w:val="-7"/>
              </w:rPr>
              <w:t xml:space="preserve"> </w:t>
            </w:r>
            <w:r>
              <w:t>&amp;</w:t>
            </w:r>
            <w:r>
              <w:rPr>
                <w:spacing w:val="-8"/>
              </w:rPr>
              <w:t xml:space="preserve"> </w:t>
            </w:r>
            <w:r>
              <w:t>beam</w:t>
            </w:r>
            <w:r>
              <w:rPr>
                <w:spacing w:val="-5"/>
              </w:rPr>
              <w:t xml:space="preserve"> </w:t>
            </w:r>
            <w:r>
              <w:t>limitation</w:t>
            </w:r>
            <w:r>
              <w:rPr>
                <w:spacing w:val="-7"/>
              </w:rPr>
              <w:t xml:space="preserve"> </w:t>
            </w:r>
            <w:r>
              <w:t>is</w:t>
            </w:r>
            <w:r>
              <w:rPr>
                <w:spacing w:val="-9"/>
              </w:rPr>
              <w:t xml:space="preserve"> </w:t>
            </w:r>
            <w:r>
              <w:t>going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provide</w:t>
            </w:r>
            <w:r>
              <w:rPr>
                <w:spacing w:val="-8"/>
              </w:rPr>
              <w:t xml:space="preserve"> </w:t>
            </w:r>
            <w:r>
              <w:t>you</w:t>
            </w:r>
            <w:r>
              <w:rPr>
                <w:spacing w:val="-58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best</w:t>
            </w:r>
            <w:r>
              <w:rPr>
                <w:spacing w:val="-1"/>
              </w:rPr>
              <w:t xml:space="preserve"> </w:t>
            </w:r>
            <w:r>
              <w:t>image</w:t>
            </w:r>
            <w:r>
              <w:rPr>
                <w:spacing w:val="-2"/>
              </w:rPr>
              <w:t xml:space="preserve"> </w:t>
            </w:r>
            <w:r>
              <w:t>quality.</w:t>
            </w:r>
          </w:p>
        </w:tc>
      </w:tr>
    </w:tbl>
    <w:p w14:paraId="1681CC39" w14:textId="77777777" w:rsidR="00DC16F1" w:rsidRDefault="00DC16F1">
      <w:pPr>
        <w:spacing w:line="278" w:lineRule="auto"/>
        <w:sectPr w:rsidR="00DC16F1">
          <w:headerReference w:type="default" r:id="rId471"/>
          <w:footerReference w:type="default" r:id="rId472"/>
          <w:pgSz w:w="12240" w:h="15840"/>
          <w:pgMar w:top="1820" w:right="0" w:bottom="1440" w:left="420" w:header="421" w:footer="1244" w:gutter="0"/>
          <w:cols w:space="720"/>
        </w:sectPr>
      </w:pPr>
    </w:p>
    <w:p w14:paraId="0C845AB6" w14:textId="77777777" w:rsidR="00DC16F1" w:rsidRDefault="00000000">
      <w:pPr>
        <w:spacing w:before="27"/>
        <w:ind w:left="1020"/>
        <w:rPr>
          <w:rFonts w:ascii="Arial"/>
          <w:b/>
        </w:rPr>
      </w:pPr>
      <w:r>
        <w:rPr>
          <w:rFonts w:ascii="Arial"/>
          <w:b/>
        </w:rPr>
        <w:lastRenderedPageBreak/>
        <w:t>EI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charts:</w:t>
      </w:r>
    </w:p>
    <w:p w14:paraId="4C98ADD7" w14:textId="77777777" w:rsidR="00DC16F1" w:rsidRDefault="00DC16F1">
      <w:pPr>
        <w:pStyle w:val="BodyText"/>
        <w:spacing w:before="10"/>
        <w:rPr>
          <w:rFonts w:ascii="Arial"/>
          <w:b/>
          <w:sz w:val="28"/>
        </w:rPr>
      </w:pPr>
    </w:p>
    <w:tbl>
      <w:tblPr>
        <w:tblW w:w="0" w:type="auto"/>
        <w:tblInd w:w="1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6"/>
        <w:gridCol w:w="1308"/>
        <w:gridCol w:w="1478"/>
        <w:gridCol w:w="1128"/>
        <w:gridCol w:w="1291"/>
        <w:gridCol w:w="1330"/>
        <w:gridCol w:w="1603"/>
      </w:tblGrid>
      <w:tr w:rsidR="00DC16F1" w14:paraId="1B0AE7F1" w14:textId="77777777">
        <w:trPr>
          <w:trHeight w:val="292"/>
        </w:trPr>
        <w:tc>
          <w:tcPr>
            <w:tcW w:w="9244" w:type="dxa"/>
            <w:gridSpan w:val="7"/>
          </w:tcPr>
          <w:p w14:paraId="1851F403" w14:textId="77777777" w:rsidR="00DC16F1" w:rsidRDefault="00000000">
            <w:pPr>
              <w:pStyle w:val="TableParagraph"/>
              <w:spacing w:line="246" w:lineRule="exact"/>
              <w:ind w:left="1472" w:right="145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Computed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Radiography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Exposure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>Indicator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Parameters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(CR)</w:t>
            </w:r>
          </w:p>
        </w:tc>
      </w:tr>
      <w:tr w:rsidR="00DC16F1" w14:paraId="26104DB8" w14:textId="77777777">
        <w:trPr>
          <w:trHeight w:val="1005"/>
        </w:trPr>
        <w:tc>
          <w:tcPr>
            <w:tcW w:w="1106" w:type="dxa"/>
          </w:tcPr>
          <w:p w14:paraId="0C70BBA8" w14:textId="77777777" w:rsidR="00DC16F1" w:rsidRDefault="00000000">
            <w:pPr>
              <w:pStyle w:val="TableParagraph"/>
              <w:spacing w:line="225" w:lineRule="exact"/>
              <w:ind w:left="176" w:right="16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System</w:t>
            </w:r>
          </w:p>
        </w:tc>
        <w:tc>
          <w:tcPr>
            <w:tcW w:w="1308" w:type="dxa"/>
          </w:tcPr>
          <w:p w14:paraId="5BDBCADC" w14:textId="77777777" w:rsidR="00DC16F1" w:rsidRDefault="00000000">
            <w:pPr>
              <w:pStyle w:val="TableParagraph"/>
              <w:spacing w:line="276" w:lineRule="auto"/>
              <w:ind w:left="235" w:right="181" w:hanging="3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Exposure</w:t>
            </w:r>
            <w:r>
              <w:rPr>
                <w:rFonts w:asci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Indicator</w:t>
            </w:r>
          </w:p>
        </w:tc>
        <w:tc>
          <w:tcPr>
            <w:tcW w:w="1478" w:type="dxa"/>
          </w:tcPr>
          <w:p w14:paraId="1A0247EB" w14:textId="77777777" w:rsidR="00DC16F1" w:rsidRDefault="00000000">
            <w:pPr>
              <w:pStyle w:val="TableParagraph"/>
              <w:spacing w:line="276" w:lineRule="auto"/>
              <w:ind w:left="197" w:right="181" w:firstLine="1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Acceptable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Parameters</w:t>
            </w:r>
          </w:p>
        </w:tc>
        <w:tc>
          <w:tcPr>
            <w:tcW w:w="1128" w:type="dxa"/>
          </w:tcPr>
          <w:p w14:paraId="648DCEB9" w14:textId="77777777" w:rsidR="00DC16F1" w:rsidRDefault="00000000">
            <w:pPr>
              <w:pStyle w:val="TableParagraph"/>
              <w:spacing w:line="276" w:lineRule="auto"/>
              <w:ind w:left="113" w:right="89" w:firstLine="22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Ideal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Exposure</w:t>
            </w:r>
          </w:p>
        </w:tc>
        <w:tc>
          <w:tcPr>
            <w:tcW w:w="1291" w:type="dxa"/>
          </w:tcPr>
          <w:p w14:paraId="2F406C92" w14:textId="77777777" w:rsidR="00DC16F1" w:rsidRDefault="00000000">
            <w:pPr>
              <w:pStyle w:val="TableParagraph"/>
              <w:spacing w:line="276" w:lineRule="auto"/>
              <w:ind w:left="195" w:right="100" w:hanging="7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Insufficient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Exposure</w:t>
            </w:r>
          </w:p>
        </w:tc>
        <w:tc>
          <w:tcPr>
            <w:tcW w:w="1330" w:type="dxa"/>
          </w:tcPr>
          <w:p w14:paraId="5591DCF4" w14:textId="77777777" w:rsidR="00DC16F1" w:rsidRDefault="00000000">
            <w:pPr>
              <w:pStyle w:val="TableParagraph"/>
              <w:spacing w:line="276" w:lineRule="auto"/>
              <w:ind w:left="215" w:right="164" w:hanging="2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Excessive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Exposure</w:t>
            </w:r>
          </w:p>
        </w:tc>
        <w:tc>
          <w:tcPr>
            <w:tcW w:w="1603" w:type="dxa"/>
          </w:tcPr>
          <w:p w14:paraId="57D65428" w14:textId="77777777" w:rsidR="00DC16F1" w:rsidRDefault="00000000">
            <w:pPr>
              <w:pStyle w:val="TableParagraph"/>
              <w:spacing w:line="276" w:lineRule="auto"/>
              <w:ind w:left="203" w:right="18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Change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Factor</w:t>
            </w:r>
          </w:p>
          <w:p w14:paraId="5467625D" w14:textId="77777777" w:rsidR="00DC16F1" w:rsidRDefault="00000000">
            <w:pPr>
              <w:pStyle w:val="TableParagraph"/>
              <w:spacing w:line="206" w:lineRule="exact"/>
              <w:ind w:left="203" w:right="184"/>
              <w:jc w:val="center"/>
              <w:rPr>
                <w:sz w:val="18"/>
              </w:rPr>
            </w:pPr>
            <w:r>
              <w:rPr>
                <w:sz w:val="18"/>
              </w:rPr>
              <w:t>(by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doubling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</w:p>
          <w:p w14:paraId="1D356FD7" w14:textId="77777777" w:rsidR="00DC16F1" w:rsidRDefault="00000000">
            <w:pPr>
              <w:pStyle w:val="TableParagraph"/>
              <w:spacing w:before="32"/>
              <w:ind w:left="203" w:right="173"/>
              <w:jc w:val="center"/>
              <w:rPr>
                <w:sz w:val="18"/>
              </w:rPr>
            </w:pPr>
            <w:r>
              <w:rPr>
                <w:sz w:val="18"/>
              </w:rPr>
              <w:t>halving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mAs)</w:t>
            </w:r>
          </w:p>
        </w:tc>
      </w:tr>
      <w:tr w:rsidR="00DC16F1" w14:paraId="086F6AB5" w14:textId="77777777">
        <w:trPr>
          <w:trHeight w:val="527"/>
        </w:trPr>
        <w:tc>
          <w:tcPr>
            <w:tcW w:w="1106" w:type="dxa"/>
          </w:tcPr>
          <w:p w14:paraId="5A8251AD" w14:textId="77777777" w:rsidR="00DC16F1" w:rsidRDefault="00000000">
            <w:pPr>
              <w:pStyle w:val="TableParagraph"/>
              <w:spacing w:line="225" w:lineRule="exact"/>
              <w:ind w:left="176" w:right="163"/>
              <w:jc w:val="center"/>
              <w:rPr>
                <w:sz w:val="20"/>
              </w:rPr>
            </w:pPr>
            <w:r>
              <w:rPr>
                <w:sz w:val="20"/>
              </w:rPr>
              <w:t>Kodak</w:t>
            </w:r>
          </w:p>
        </w:tc>
        <w:tc>
          <w:tcPr>
            <w:tcW w:w="1308" w:type="dxa"/>
          </w:tcPr>
          <w:p w14:paraId="54843EC6" w14:textId="77777777" w:rsidR="00DC16F1" w:rsidRDefault="00000000">
            <w:pPr>
              <w:pStyle w:val="TableParagraph"/>
              <w:spacing w:line="225" w:lineRule="exact"/>
              <w:ind w:left="237"/>
              <w:rPr>
                <w:sz w:val="20"/>
              </w:rPr>
            </w:pPr>
            <w:r>
              <w:rPr>
                <w:sz w:val="20"/>
              </w:rPr>
              <w:t>Exposure</w:t>
            </w:r>
          </w:p>
          <w:p w14:paraId="70692577" w14:textId="77777777" w:rsidR="00DC16F1" w:rsidRDefault="00000000">
            <w:pPr>
              <w:pStyle w:val="TableParagraph"/>
              <w:spacing w:before="36"/>
              <w:ind w:left="225"/>
              <w:rPr>
                <w:sz w:val="20"/>
              </w:rPr>
            </w:pPr>
            <w:r>
              <w:rPr>
                <w:spacing w:val="-2"/>
                <w:sz w:val="20"/>
              </w:rPr>
              <w:t>Index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(EI)</w:t>
            </w:r>
          </w:p>
        </w:tc>
        <w:tc>
          <w:tcPr>
            <w:tcW w:w="1478" w:type="dxa"/>
          </w:tcPr>
          <w:p w14:paraId="0CCF49E2" w14:textId="77777777" w:rsidR="00DC16F1" w:rsidRDefault="00000000">
            <w:pPr>
              <w:pStyle w:val="TableParagraph"/>
              <w:spacing w:line="225" w:lineRule="exact"/>
              <w:ind w:left="242" w:right="228"/>
              <w:jc w:val="center"/>
              <w:rPr>
                <w:sz w:val="20"/>
              </w:rPr>
            </w:pPr>
            <w:r>
              <w:rPr>
                <w:sz w:val="20"/>
              </w:rPr>
              <w:t>1700-2300</w:t>
            </w:r>
          </w:p>
        </w:tc>
        <w:tc>
          <w:tcPr>
            <w:tcW w:w="1128" w:type="dxa"/>
          </w:tcPr>
          <w:p w14:paraId="07521C20" w14:textId="77777777" w:rsidR="00DC16F1" w:rsidRDefault="00000000">
            <w:pPr>
              <w:pStyle w:val="TableParagraph"/>
              <w:spacing w:line="225" w:lineRule="exact"/>
              <w:ind w:left="361"/>
              <w:rPr>
                <w:sz w:val="20"/>
              </w:rPr>
            </w:pPr>
            <w:r>
              <w:rPr>
                <w:sz w:val="20"/>
              </w:rPr>
              <w:t>2000</w:t>
            </w:r>
          </w:p>
        </w:tc>
        <w:tc>
          <w:tcPr>
            <w:tcW w:w="1291" w:type="dxa"/>
          </w:tcPr>
          <w:p w14:paraId="740DB3DD" w14:textId="77777777" w:rsidR="00DC16F1" w:rsidRDefault="00000000">
            <w:pPr>
              <w:pStyle w:val="TableParagraph"/>
              <w:spacing w:line="225" w:lineRule="exact"/>
              <w:ind w:left="117" w:right="99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Below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1700</w:t>
            </w:r>
          </w:p>
        </w:tc>
        <w:tc>
          <w:tcPr>
            <w:tcW w:w="1330" w:type="dxa"/>
          </w:tcPr>
          <w:p w14:paraId="4CBA26FC" w14:textId="77777777" w:rsidR="00DC16F1" w:rsidRDefault="00000000">
            <w:pPr>
              <w:pStyle w:val="TableParagraph"/>
              <w:spacing w:line="225" w:lineRule="exact"/>
              <w:ind w:left="122" w:right="103"/>
              <w:jc w:val="center"/>
              <w:rPr>
                <w:sz w:val="20"/>
              </w:rPr>
            </w:pPr>
            <w:r>
              <w:rPr>
                <w:sz w:val="20"/>
              </w:rPr>
              <w:t>Above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2300</w:t>
            </w:r>
          </w:p>
        </w:tc>
        <w:tc>
          <w:tcPr>
            <w:tcW w:w="1603" w:type="dxa"/>
          </w:tcPr>
          <w:p w14:paraId="1C767B93" w14:textId="77777777" w:rsidR="00DC16F1" w:rsidRDefault="00000000">
            <w:pPr>
              <w:pStyle w:val="TableParagraph"/>
              <w:spacing w:line="225" w:lineRule="exact"/>
              <w:ind w:left="198" w:right="184"/>
              <w:jc w:val="center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</w:tr>
      <w:tr w:rsidR="00DC16F1" w14:paraId="19811782" w14:textId="77777777">
        <w:trPr>
          <w:trHeight w:val="530"/>
        </w:trPr>
        <w:tc>
          <w:tcPr>
            <w:tcW w:w="1106" w:type="dxa"/>
          </w:tcPr>
          <w:p w14:paraId="355D4CFD" w14:textId="77777777" w:rsidR="00DC16F1" w:rsidRDefault="00000000">
            <w:pPr>
              <w:pStyle w:val="TableParagraph"/>
              <w:spacing w:line="225" w:lineRule="exact"/>
              <w:ind w:left="176" w:right="156"/>
              <w:jc w:val="center"/>
              <w:rPr>
                <w:sz w:val="20"/>
              </w:rPr>
            </w:pPr>
            <w:r>
              <w:rPr>
                <w:sz w:val="20"/>
              </w:rPr>
              <w:t>Fuji</w:t>
            </w:r>
          </w:p>
        </w:tc>
        <w:tc>
          <w:tcPr>
            <w:tcW w:w="1308" w:type="dxa"/>
          </w:tcPr>
          <w:p w14:paraId="575F5855" w14:textId="77777777" w:rsidR="00DC16F1" w:rsidRDefault="00000000">
            <w:pPr>
              <w:pStyle w:val="TableParagraph"/>
              <w:spacing w:line="225" w:lineRule="exact"/>
              <w:ind w:left="117" w:right="94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Sensitivity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#</w:t>
            </w:r>
          </w:p>
          <w:p w14:paraId="7FCC8739" w14:textId="77777777" w:rsidR="00DC16F1" w:rsidRDefault="00000000">
            <w:pPr>
              <w:pStyle w:val="TableParagraph"/>
              <w:spacing w:before="39"/>
              <w:ind w:left="117" w:right="94"/>
              <w:jc w:val="center"/>
              <w:rPr>
                <w:sz w:val="20"/>
              </w:rPr>
            </w:pPr>
            <w:r>
              <w:rPr>
                <w:sz w:val="20"/>
              </w:rPr>
              <w:t>(S)</w:t>
            </w:r>
          </w:p>
        </w:tc>
        <w:tc>
          <w:tcPr>
            <w:tcW w:w="1478" w:type="dxa"/>
          </w:tcPr>
          <w:p w14:paraId="646C8772" w14:textId="77777777" w:rsidR="00DC16F1" w:rsidRDefault="00000000">
            <w:pPr>
              <w:pStyle w:val="TableParagraph"/>
              <w:spacing w:line="225" w:lineRule="exact"/>
              <w:ind w:left="242" w:right="228"/>
              <w:jc w:val="center"/>
              <w:rPr>
                <w:sz w:val="20"/>
              </w:rPr>
            </w:pPr>
            <w:r>
              <w:rPr>
                <w:sz w:val="20"/>
              </w:rPr>
              <w:t>100-400</w:t>
            </w:r>
          </w:p>
        </w:tc>
        <w:tc>
          <w:tcPr>
            <w:tcW w:w="1128" w:type="dxa"/>
          </w:tcPr>
          <w:p w14:paraId="3295166D" w14:textId="77777777" w:rsidR="00DC16F1" w:rsidRDefault="00000000">
            <w:pPr>
              <w:pStyle w:val="TableParagraph"/>
              <w:spacing w:line="225" w:lineRule="exact"/>
              <w:ind w:left="416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291" w:type="dxa"/>
          </w:tcPr>
          <w:p w14:paraId="1C8A30A9" w14:textId="77777777" w:rsidR="00DC16F1" w:rsidRDefault="00000000">
            <w:pPr>
              <w:pStyle w:val="TableParagraph"/>
              <w:spacing w:line="225" w:lineRule="exact"/>
              <w:ind w:left="117" w:right="99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Above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400</w:t>
            </w:r>
          </w:p>
        </w:tc>
        <w:tc>
          <w:tcPr>
            <w:tcW w:w="1330" w:type="dxa"/>
          </w:tcPr>
          <w:p w14:paraId="7C798DCC" w14:textId="77777777" w:rsidR="00DC16F1" w:rsidRDefault="00000000">
            <w:pPr>
              <w:pStyle w:val="TableParagraph"/>
              <w:spacing w:line="225" w:lineRule="exact"/>
              <w:ind w:left="122" w:right="10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Below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100</w:t>
            </w:r>
          </w:p>
        </w:tc>
        <w:tc>
          <w:tcPr>
            <w:tcW w:w="1603" w:type="dxa"/>
          </w:tcPr>
          <w:p w14:paraId="5E41B31C" w14:textId="77777777" w:rsidR="00DC16F1" w:rsidRDefault="00000000">
            <w:pPr>
              <w:pStyle w:val="TableParagraph"/>
              <w:spacing w:line="225" w:lineRule="exact"/>
              <w:ind w:left="198" w:right="184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DC16F1" w14:paraId="0F15FD0E" w14:textId="77777777">
        <w:trPr>
          <w:trHeight w:val="527"/>
        </w:trPr>
        <w:tc>
          <w:tcPr>
            <w:tcW w:w="1106" w:type="dxa"/>
          </w:tcPr>
          <w:p w14:paraId="086FA401" w14:textId="77777777" w:rsidR="00DC16F1" w:rsidRDefault="00000000">
            <w:pPr>
              <w:pStyle w:val="TableParagraph"/>
              <w:spacing w:line="225" w:lineRule="exact"/>
              <w:ind w:left="176" w:right="154"/>
              <w:jc w:val="center"/>
              <w:rPr>
                <w:sz w:val="20"/>
              </w:rPr>
            </w:pPr>
            <w:r>
              <w:rPr>
                <w:sz w:val="20"/>
              </w:rPr>
              <w:t>Agfa</w:t>
            </w:r>
          </w:p>
        </w:tc>
        <w:tc>
          <w:tcPr>
            <w:tcW w:w="1308" w:type="dxa"/>
          </w:tcPr>
          <w:p w14:paraId="3DF382AB" w14:textId="77777777" w:rsidR="00DC16F1" w:rsidRDefault="00000000">
            <w:pPr>
              <w:pStyle w:val="TableParagraph"/>
              <w:spacing w:line="276" w:lineRule="auto"/>
              <w:ind w:left="112" w:right="148"/>
              <w:rPr>
                <w:sz w:val="20"/>
              </w:rPr>
            </w:pPr>
            <w:r>
              <w:rPr>
                <w:sz w:val="18"/>
              </w:rPr>
              <w:t>Log Median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Value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20"/>
              </w:rPr>
              <w:t>(LgM)</w:t>
            </w:r>
          </w:p>
        </w:tc>
        <w:tc>
          <w:tcPr>
            <w:tcW w:w="1478" w:type="dxa"/>
          </w:tcPr>
          <w:p w14:paraId="41E8BED3" w14:textId="77777777" w:rsidR="00DC16F1" w:rsidRDefault="00000000">
            <w:pPr>
              <w:pStyle w:val="TableParagraph"/>
              <w:spacing w:line="225" w:lineRule="exact"/>
              <w:ind w:left="237" w:right="228"/>
              <w:jc w:val="center"/>
              <w:rPr>
                <w:sz w:val="20"/>
              </w:rPr>
            </w:pPr>
            <w:r>
              <w:rPr>
                <w:sz w:val="20"/>
              </w:rPr>
              <w:t>2.2-2.8</w:t>
            </w:r>
          </w:p>
        </w:tc>
        <w:tc>
          <w:tcPr>
            <w:tcW w:w="1128" w:type="dxa"/>
          </w:tcPr>
          <w:p w14:paraId="18ED834A" w14:textId="77777777" w:rsidR="00DC16F1" w:rsidRDefault="00000000">
            <w:pPr>
              <w:pStyle w:val="TableParagraph"/>
              <w:spacing w:line="225" w:lineRule="exact"/>
              <w:ind w:left="445"/>
              <w:rPr>
                <w:sz w:val="20"/>
              </w:rPr>
            </w:pPr>
            <w:r>
              <w:rPr>
                <w:sz w:val="20"/>
              </w:rPr>
              <w:t>2.5</w:t>
            </w:r>
          </w:p>
        </w:tc>
        <w:tc>
          <w:tcPr>
            <w:tcW w:w="1291" w:type="dxa"/>
          </w:tcPr>
          <w:p w14:paraId="6AD2712B" w14:textId="77777777" w:rsidR="00DC16F1" w:rsidRDefault="00000000">
            <w:pPr>
              <w:pStyle w:val="TableParagraph"/>
              <w:spacing w:line="225" w:lineRule="exact"/>
              <w:ind w:left="117" w:right="9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Below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2.5</w:t>
            </w:r>
          </w:p>
        </w:tc>
        <w:tc>
          <w:tcPr>
            <w:tcW w:w="1330" w:type="dxa"/>
          </w:tcPr>
          <w:p w14:paraId="264C5CCF" w14:textId="77777777" w:rsidR="00DC16F1" w:rsidRDefault="00000000">
            <w:pPr>
              <w:pStyle w:val="TableParagraph"/>
              <w:spacing w:line="225" w:lineRule="exact"/>
              <w:ind w:left="122" w:right="101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Above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2.8</w:t>
            </w:r>
          </w:p>
        </w:tc>
        <w:tc>
          <w:tcPr>
            <w:tcW w:w="1603" w:type="dxa"/>
          </w:tcPr>
          <w:p w14:paraId="5A91311D" w14:textId="77777777" w:rsidR="00DC16F1" w:rsidRDefault="00000000">
            <w:pPr>
              <w:pStyle w:val="TableParagraph"/>
              <w:spacing w:line="225" w:lineRule="exact"/>
              <w:ind w:left="200" w:right="184"/>
              <w:jc w:val="center"/>
              <w:rPr>
                <w:sz w:val="20"/>
              </w:rPr>
            </w:pPr>
            <w:r>
              <w:rPr>
                <w:sz w:val="20"/>
              </w:rPr>
              <w:t>0.3</w:t>
            </w:r>
          </w:p>
        </w:tc>
      </w:tr>
      <w:tr w:rsidR="00DC16F1" w:rsidRPr="008F0873" w14:paraId="79BD1CA3" w14:textId="77777777">
        <w:trPr>
          <w:trHeight w:val="266"/>
        </w:trPr>
        <w:tc>
          <w:tcPr>
            <w:tcW w:w="9244" w:type="dxa"/>
            <w:gridSpan w:val="7"/>
          </w:tcPr>
          <w:p w14:paraId="5999BB8E" w14:textId="77777777" w:rsidR="00DC16F1" w:rsidRPr="006147DB" w:rsidRDefault="00000000">
            <w:pPr>
              <w:pStyle w:val="TableParagraph"/>
              <w:spacing w:line="225" w:lineRule="exact"/>
              <w:ind w:left="2709"/>
              <w:rPr>
                <w:rFonts w:ascii="Arial"/>
                <w:i/>
                <w:sz w:val="20"/>
                <w:lang w:val="fr-FR"/>
              </w:rPr>
            </w:pPr>
            <w:r w:rsidRPr="006147DB">
              <w:rPr>
                <w:rFonts w:ascii="Arial"/>
                <w:i/>
                <w:sz w:val="20"/>
                <w:lang w:val="fr-FR"/>
              </w:rPr>
              <w:t>**Table</w:t>
            </w:r>
            <w:r w:rsidRPr="006147DB">
              <w:rPr>
                <w:rFonts w:ascii="Arial"/>
                <w:i/>
                <w:spacing w:val="-9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2-1,</w:t>
            </w:r>
            <w:r w:rsidRPr="006147DB">
              <w:rPr>
                <w:rFonts w:ascii="Arial"/>
                <w:i/>
                <w:spacing w:val="-12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Radiographic</w:t>
            </w:r>
            <w:r w:rsidRPr="006147DB">
              <w:rPr>
                <w:rFonts w:ascii="Arial"/>
                <w:i/>
                <w:spacing w:val="-9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Image</w:t>
            </w:r>
            <w:r w:rsidRPr="006147DB">
              <w:rPr>
                <w:rFonts w:ascii="Arial"/>
                <w:i/>
                <w:spacing w:val="-7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Analysis</w:t>
            </w:r>
            <w:r w:rsidRPr="006147DB">
              <w:rPr>
                <w:rFonts w:ascii="Arial"/>
                <w:i/>
                <w:spacing w:val="-11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3</w:t>
            </w:r>
            <w:r w:rsidRPr="006147DB">
              <w:rPr>
                <w:rFonts w:ascii="Arial"/>
                <w:i/>
                <w:position w:val="6"/>
                <w:sz w:val="13"/>
                <w:lang w:val="fr-FR"/>
              </w:rPr>
              <w:t>rd</w:t>
            </w:r>
            <w:r w:rsidRPr="006147DB">
              <w:rPr>
                <w:rFonts w:ascii="Arial"/>
                <w:i/>
                <w:spacing w:val="10"/>
                <w:position w:val="6"/>
                <w:sz w:val="13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Ed.</w:t>
            </w:r>
            <w:r w:rsidRPr="006147DB">
              <w:rPr>
                <w:rFonts w:ascii="Arial"/>
                <w:i/>
                <w:spacing w:val="-10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Mcquillen</w:t>
            </w:r>
            <w:r w:rsidRPr="006147DB">
              <w:rPr>
                <w:rFonts w:ascii="Arial"/>
                <w:i/>
                <w:spacing w:val="-10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&amp;</w:t>
            </w:r>
            <w:r w:rsidRPr="006147DB">
              <w:rPr>
                <w:rFonts w:ascii="Arial"/>
                <w:i/>
                <w:spacing w:val="-13"/>
                <w:sz w:val="20"/>
                <w:lang w:val="fr-FR"/>
              </w:rPr>
              <w:t xml:space="preserve"> </w:t>
            </w:r>
            <w:r w:rsidRPr="006147DB">
              <w:rPr>
                <w:rFonts w:ascii="Arial"/>
                <w:i/>
                <w:sz w:val="20"/>
                <w:lang w:val="fr-FR"/>
              </w:rPr>
              <w:t>Martensen</w:t>
            </w:r>
          </w:p>
        </w:tc>
      </w:tr>
    </w:tbl>
    <w:p w14:paraId="67008230" w14:textId="77777777" w:rsidR="00DC16F1" w:rsidRPr="006147DB" w:rsidRDefault="00DC16F1">
      <w:pPr>
        <w:pStyle w:val="BodyText"/>
        <w:spacing w:before="2" w:after="1"/>
        <w:rPr>
          <w:rFonts w:ascii="Arial"/>
          <w:b/>
          <w:sz w:val="25"/>
          <w:lang w:val="fr-FR"/>
        </w:rPr>
      </w:pPr>
    </w:p>
    <w:tbl>
      <w:tblPr>
        <w:tblW w:w="0" w:type="auto"/>
        <w:tblInd w:w="11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57"/>
        <w:gridCol w:w="944"/>
        <w:gridCol w:w="1919"/>
        <w:gridCol w:w="3619"/>
      </w:tblGrid>
      <w:tr w:rsidR="00DC16F1" w14:paraId="2B24A6A7" w14:textId="77777777">
        <w:trPr>
          <w:trHeight w:val="349"/>
        </w:trPr>
        <w:tc>
          <w:tcPr>
            <w:tcW w:w="9339" w:type="dxa"/>
            <w:gridSpan w:val="4"/>
          </w:tcPr>
          <w:p w14:paraId="198F57B6" w14:textId="77777777" w:rsidR="00DC16F1" w:rsidRDefault="00000000">
            <w:pPr>
              <w:pStyle w:val="TableParagraph"/>
              <w:spacing w:before="57"/>
              <w:ind w:left="1713" w:right="168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Digital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Units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&amp;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Their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Exposure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Indicator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Parameters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(DR)</w:t>
            </w:r>
          </w:p>
        </w:tc>
      </w:tr>
      <w:tr w:rsidR="00DC16F1" w14:paraId="6AEE222C" w14:textId="77777777">
        <w:trPr>
          <w:trHeight w:val="352"/>
        </w:trPr>
        <w:tc>
          <w:tcPr>
            <w:tcW w:w="2857" w:type="dxa"/>
            <w:tcBorders>
              <w:bottom w:val="single" w:sz="4" w:space="0" w:color="000000"/>
              <w:right w:val="single" w:sz="4" w:space="0" w:color="000000"/>
            </w:tcBorders>
          </w:tcPr>
          <w:p w14:paraId="381A1DB9" w14:textId="77777777" w:rsidR="00DC16F1" w:rsidRDefault="00000000">
            <w:pPr>
              <w:pStyle w:val="TableParagraph"/>
              <w:spacing w:before="81"/>
              <w:ind w:left="1057" w:right="103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System</w:t>
            </w:r>
          </w:p>
        </w:tc>
        <w:tc>
          <w:tcPr>
            <w:tcW w:w="9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31FDE" w14:textId="77777777" w:rsidR="00DC16F1" w:rsidRDefault="00000000">
            <w:pPr>
              <w:pStyle w:val="TableParagraph"/>
              <w:spacing w:before="81"/>
              <w:ind w:left="212" w:right="1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EI</w:t>
            </w: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A636F" w14:textId="77777777" w:rsidR="00DC16F1" w:rsidRDefault="00000000">
            <w:pPr>
              <w:pStyle w:val="TableParagraph"/>
              <w:spacing w:before="81"/>
              <w:ind w:left="326" w:right="30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EI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Range</w:t>
            </w:r>
          </w:p>
        </w:tc>
        <w:tc>
          <w:tcPr>
            <w:tcW w:w="3619" w:type="dxa"/>
            <w:tcBorders>
              <w:left w:val="single" w:sz="4" w:space="0" w:color="000000"/>
              <w:bottom w:val="single" w:sz="4" w:space="0" w:color="000000"/>
            </w:tcBorders>
          </w:tcPr>
          <w:p w14:paraId="6D6586B8" w14:textId="77777777" w:rsidR="00DC16F1" w:rsidRDefault="00000000">
            <w:pPr>
              <w:pStyle w:val="TableParagraph"/>
              <w:spacing w:before="81"/>
              <w:ind w:left="454" w:right="42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Direct/Inversely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Proportional</w:t>
            </w:r>
          </w:p>
        </w:tc>
      </w:tr>
      <w:tr w:rsidR="00DC16F1" w14:paraId="1B3A36FA" w14:textId="77777777">
        <w:trPr>
          <w:trHeight w:val="304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1F063" w14:textId="77777777" w:rsidR="00DC16F1" w:rsidRDefault="00000000">
            <w:pPr>
              <w:pStyle w:val="TableParagraph"/>
              <w:spacing w:before="38"/>
              <w:ind w:left="146" w:right="113"/>
              <w:jc w:val="center"/>
              <w:rPr>
                <w:sz w:val="20"/>
              </w:rPr>
            </w:pPr>
            <w:r>
              <w:rPr>
                <w:sz w:val="20"/>
              </w:rPr>
              <w:t>Siemens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FF049" w14:textId="77777777" w:rsidR="00DC16F1" w:rsidRDefault="00000000">
            <w:pPr>
              <w:pStyle w:val="TableParagraph"/>
              <w:spacing w:before="38"/>
              <w:ind w:left="210" w:right="184"/>
              <w:jc w:val="center"/>
              <w:rPr>
                <w:sz w:val="20"/>
              </w:rPr>
            </w:pPr>
            <w:r>
              <w:rPr>
                <w:sz w:val="20"/>
              </w:rPr>
              <w:t>EXI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2170E" w14:textId="77777777" w:rsidR="00DC16F1" w:rsidRDefault="00000000">
            <w:pPr>
              <w:pStyle w:val="TableParagraph"/>
              <w:spacing w:before="38"/>
              <w:ind w:left="326" w:right="306"/>
              <w:jc w:val="center"/>
              <w:rPr>
                <w:sz w:val="20"/>
              </w:rPr>
            </w:pPr>
            <w:r>
              <w:rPr>
                <w:sz w:val="20"/>
              </w:rPr>
              <w:t>200-400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B5BB6" w14:textId="77777777" w:rsidR="00DC16F1" w:rsidRDefault="00000000">
            <w:pPr>
              <w:pStyle w:val="TableParagraph"/>
              <w:spacing w:before="38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4B8E312C" w14:textId="77777777">
        <w:trPr>
          <w:trHeight w:val="53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BD0D7" w14:textId="77777777" w:rsidR="00DC16F1" w:rsidRDefault="00DC16F1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14:paraId="14678E8B" w14:textId="77777777" w:rsidR="00DC16F1" w:rsidRDefault="00000000">
            <w:pPr>
              <w:pStyle w:val="TableParagraph"/>
              <w:ind w:left="144" w:right="113"/>
              <w:jc w:val="center"/>
              <w:rPr>
                <w:sz w:val="20"/>
              </w:rPr>
            </w:pPr>
            <w:r>
              <w:rPr>
                <w:sz w:val="20"/>
              </w:rPr>
              <w:t>Philips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41414" w14:textId="77777777" w:rsidR="00DC16F1" w:rsidRDefault="00DC16F1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14:paraId="5A133C33" w14:textId="77777777" w:rsidR="00DC16F1" w:rsidRDefault="00000000">
            <w:pPr>
              <w:pStyle w:val="TableParagraph"/>
              <w:ind w:left="212" w:right="184"/>
              <w:jc w:val="center"/>
              <w:rPr>
                <w:sz w:val="20"/>
              </w:rPr>
            </w:pPr>
            <w:r>
              <w:rPr>
                <w:sz w:val="20"/>
              </w:rPr>
              <w:t>EI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950D0" w14:textId="77777777" w:rsidR="00DC16F1" w:rsidRDefault="00000000">
            <w:pPr>
              <w:pStyle w:val="TableParagraph"/>
              <w:spacing w:line="225" w:lineRule="exact"/>
              <w:ind w:left="572"/>
              <w:rPr>
                <w:sz w:val="20"/>
              </w:rPr>
            </w:pPr>
            <w:r>
              <w:rPr>
                <w:sz w:val="20"/>
              </w:rPr>
              <w:t>200-800,</w:t>
            </w:r>
          </w:p>
          <w:p w14:paraId="2D9DFEB3" w14:textId="77777777" w:rsidR="00DC16F1" w:rsidRDefault="00000000">
            <w:pPr>
              <w:pStyle w:val="TableParagraph"/>
              <w:spacing w:before="39"/>
              <w:ind w:left="524"/>
              <w:rPr>
                <w:sz w:val="20"/>
              </w:rPr>
            </w:pPr>
            <w:r>
              <w:rPr>
                <w:sz w:val="20"/>
              </w:rPr>
              <w:t>Ideal=400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0E947" w14:textId="77777777" w:rsidR="00DC16F1" w:rsidRDefault="00DC16F1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14:paraId="524210E0" w14:textId="77777777" w:rsidR="00DC16F1" w:rsidRDefault="00000000">
            <w:pPr>
              <w:pStyle w:val="TableParagraph"/>
              <w:ind w:left="1470" w:right="1442"/>
              <w:jc w:val="center"/>
              <w:rPr>
                <w:sz w:val="20"/>
              </w:rPr>
            </w:pPr>
            <w:r>
              <w:rPr>
                <w:sz w:val="20"/>
              </w:rPr>
              <w:t>Inverse</w:t>
            </w:r>
          </w:p>
        </w:tc>
      </w:tr>
      <w:tr w:rsidR="00DC16F1" w14:paraId="14602576" w14:textId="77777777">
        <w:trPr>
          <w:trHeight w:val="304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4FFC" w14:textId="77777777" w:rsidR="00DC16F1" w:rsidRDefault="00000000">
            <w:pPr>
              <w:pStyle w:val="TableParagraph"/>
              <w:spacing w:before="38"/>
              <w:ind w:left="142" w:right="113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Siemens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YSIO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638B6" w14:textId="77777777" w:rsidR="00DC16F1" w:rsidRDefault="00000000">
            <w:pPr>
              <w:pStyle w:val="TableParagraph"/>
              <w:spacing w:before="38"/>
              <w:ind w:left="210" w:right="184"/>
              <w:jc w:val="center"/>
              <w:rPr>
                <w:sz w:val="20"/>
              </w:rPr>
            </w:pPr>
            <w:r>
              <w:rPr>
                <w:sz w:val="20"/>
              </w:rPr>
              <w:t>EXI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A6082" w14:textId="77777777" w:rsidR="00DC16F1" w:rsidRDefault="00000000">
            <w:pPr>
              <w:pStyle w:val="TableParagraph"/>
              <w:spacing w:before="38"/>
              <w:ind w:left="326" w:right="306"/>
              <w:jc w:val="center"/>
              <w:rPr>
                <w:sz w:val="20"/>
              </w:rPr>
            </w:pPr>
            <w:r>
              <w:rPr>
                <w:sz w:val="20"/>
              </w:rPr>
              <w:t>300-600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50C28" w14:textId="77777777" w:rsidR="00DC16F1" w:rsidRDefault="00000000">
            <w:pPr>
              <w:pStyle w:val="TableParagraph"/>
              <w:spacing w:before="38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50F63292" w14:textId="77777777">
        <w:trPr>
          <w:trHeight w:val="304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9EBEB" w14:textId="77777777" w:rsidR="00DC16F1" w:rsidRDefault="00000000">
            <w:pPr>
              <w:pStyle w:val="TableParagraph"/>
              <w:spacing w:before="40"/>
              <w:ind w:left="146" w:right="113"/>
              <w:jc w:val="center"/>
              <w:rPr>
                <w:sz w:val="20"/>
              </w:rPr>
            </w:pPr>
            <w:r>
              <w:rPr>
                <w:sz w:val="20"/>
              </w:rPr>
              <w:t>Siemens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C7E3A" w14:textId="77777777" w:rsidR="00DC16F1" w:rsidRDefault="00000000">
            <w:pPr>
              <w:pStyle w:val="TableParagraph"/>
              <w:spacing w:before="40"/>
              <w:ind w:left="212" w:right="184"/>
              <w:jc w:val="center"/>
              <w:rPr>
                <w:sz w:val="20"/>
              </w:rPr>
            </w:pPr>
            <w:r>
              <w:rPr>
                <w:sz w:val="20"/>
              </w:rPr>
              <w:t>EI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3211A" w14:textId="77777777" w:rsidR="00DC16F1" w:rsidRDefault="00000000">
            <w:pPr>
              <w:pStyle w:val="TableParagraph"/>
              <w:spacing w:before="40"/>
              <w:ind w:left="326" w:right="301"/>
              <w:jc w:val="center"/>
              <w:rPr>
                <w:sz w:val="20"/>
              </w:rPr>
            </w:pPr>
            <w:r>
              <w:rPr>
                <w:sz w:val="20"/>
              </w:rPr>
              <w:t>1500-2500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DED3" w14:textId="77777777" w:rsidR="00DC16F1" w:rsidRDefault="00000000">
            <w:pPr>
              <w:pStyle w:val="TableParagraph"/>
              <w:spacing w:before="40"/>
              <w:ind w:left="1470" w:right="1442"/>
              <w:jc w:val="center"/>
              <w:rPr>
                <w:sz w:val="20"/>
              </w:rPr>
            </w:pPr>
            <w:r>
              <w:rPr>
                <w:sz w:val="20"/>
              </w:rPr>
              <w:t>Inverse</w:t>
            </w:r>
          </w:p>
        </w:tc>
      </w:tr>
      <w:tr w:rsidR="00DC16F1" w14:paraId="18ED99F3" w14:textId="77777777">
        <w:trPr>
          <w:trHeight w:val="306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EF6DD" w14:textId="77777777" w:rsidR="00DC16F1" w:rsidRDefault="00000000">
            <w:pPr>
              <w:pStyle w:val="TableParagraph"/>
              <w:spacing w:before="42"/>
              <w:ind w:left="145" w:right="1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Shimadzu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(tethered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detector)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13E5F" w14:textId="77777777" w:rsidR="00DC16F1" w:rsidRDefault="00000000">
            <w:pPr>
              <w:pStyle w:val="TableParagraph"/>
              <w:spacing w:before="42"/>
              <w:ind w:left="219" w:right="184"/>
              <w:jc w:val="center"/>
              <w:rPr>
                <w:sz w:val="20"/>
              </w:rPr>
            </w:pPr>
            <w:r>
              <w:rPr>
                <w:sz w:val="20"/>
              </w:rPr>
              <w:t>REX*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A44C" w14:textId="77777777" w:rsidR="00DC16F1" w:rsidRDefault="00000000">
            <w:pPr>
              <w:pStyle w:val="TableParagraph"/>
              <w:spacing w:before="42"/>
              <w:ind w:left="326" w:right="30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300-600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chest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5ACA9" w14:textId="77777777" w:rsidR="00DC16F1" w:rsidRDefault="00000000">
            <w:pPr>
              <w:pStyle w:val="TableParagraph"/>
              <w:spacing w:before="42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23D412F1" w14:textId="77777777">
        <w:trPr>
          <w:trHeight w:val="527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7CED9" w14:textId="77777777" w:rsidR="00DC16F1" w:rsidRDefault="00DC16F1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6E075749" w14:textId="77777777" w:rsidR="00DC16F1" w:rsidRDefault="00000000">
            <w:pPr>
              <w:pStyle w:val="TableParagraph"/>
              <w:ind w:left="145" w:right="1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Shimadzu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(tethered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detector)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C807C" w14:textId="77777777" w:rsidR="00DC16F1" w:rsidRDefault="00DC16F1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36C9DD5B" w14:textId="77777777" w:rsidR="00DC16F1" w:rsidRDefault="00000000">
            <w:pPr>
              <w:pStyle w:val="TableParagraph"/>
              <w:ind w:left="219" w:right="184"/>
              <w:jc w:val="center"/>
              <w:rPr>
                <w:sz w:val="20"/>
              </w:rPr>
            </w:pPr>
            <w:r>
              <w:rPr>
                <w:sz w:val="20"/>
              </w:rPr>
              <w:t>REX*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DAA65" w14:textId="77777777" w:rsidR="00DC16F1" w:rsidRDefault="00000000">
            <w:pPr>
              <w:pStyle w:val="TableParagraph"/>
              <w:spacing w:line="225" w:lineRule="exact"/>
              <w:ind w:left="326" w:right="30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200-600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bone</w:t>
            </w:r>
          </w:p>
          <w:p w14:paraId="4DBEE9B0" w14:textId="77777777" w:rsidR="00DC16F1" w:rsidRDefault="00000000">
            <w:pPr>
              <w:pStyle w:val="TableParagraph"/>
              <w:spacing w:before="39"/>
              <w:ind w:left="326" w:right="304"/>
              <w:jc w:val="center"/>
              <w:rPr>
                <w:sz w:val="20"/>
              </w:rPr>
            </w:pPr>
            <w:r>
              <w:rPr>
                <w:sz w:val="20"/>
              </w:rPr>
              <w:t>work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7EEAA" w14:textId="77777777" w:rsidR="00DC16F1" w:rsidRDefault="00DC16F1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212BAE8D" w14:textId="77777777" w:rsidR="00DC16F1" w:rsidRDefault="00000000">
            <w:pPr>
              <w:pStyle w:val="TableParagraph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1520106E" w14:textId="77777777">
        <w:trPr>
          <w:trHeight w:val="306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7787A" w14:textId="77777777" w:rsidR="00DC16F1" w:rsidRDefault="00000000">
            <w:pPr>
              <w:pStyle w:val="TableParagraph"/>
              <w:spacing w:before="40"/>
              <w:ind w:left="147" w:right="1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Shimadzu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(cordless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detector)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59A63" w14:textId="77777777" w:rsidR="00DC16F1" w:rsidRDefault="00000000">
            <w:pPr>
              <w:pStyle w:val="TableParagraph"/>
              <w:spacing w:before="40"/>
              <w:ind w:left="212" w:right="184"/>
              <w:jc w:val="center"/>
              <w:rPr>
                <w:sz w:val="20"/>
              </w:rPr>
            </w:pPr>
            <w:r>
              <w:rPr>
                <w:sz w:val="20"/>
              </w:rPr>
              <w:t>EI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0BF66" w14:textId="77777777" w:rsidR="00DC16F1" w:rsidRDefault="00000000">
            <w:pPr>
              <w:pStyle w:val="TableParagraph"/>
              <w:spacing w:before="40"/>
              <w:ind w:left="326" w:right="30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150-300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chest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B9A6E" w14:textId="77777777" w:rsidR="00DC16F1" w:rsidRDefault="00000000">
            <w:pPr>
              <w:pStyle w:val="TableParagraph"/>
              <w:spacing w:before="40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2CA5A1BB" w14:textId="77777777">
        <w:trPr>
          <w:trHeight w:val="53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314B9" w14:textId="77777777" w:rsidR="00DC16F1" w:rsidRDefault="00DC16F1">
            <w:pPr>
              <w:pStyle w:val="TableParagraph"/>
              <w:spacing w:before="8"/>
              <w:rPr>
                <w:rFonts w:ascii="Arial"/>
                <w:b/>
              </w:rPr>
            </w:pPr>
          </w:p>
          <w:p w14:paraId="7EDEAFA1" w14:textId="77777777" w:rsidR="00DC16F1" w:rsidRDefault="00000000">
            <w:pPr>
              <w:pStyle w:val="TableParagraph"/>
              <w:ind w:left="147" w:right="1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Shimadzu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(cordless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detector)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4BD0F" w14:textId="77777777" w:rsidR="00DC16F1" w:rsidRDefault="00DC16F1">
            <w:pPr>
              <w:pStyle w:val="TableParagraph"/>
              <w:spacing w:before="8"/>
              <w:rPr>
                <w:rFonts w:ascii="Arial"/>
                <w:b/>
              </w:rPr>
            </w:pPr>
          </w:p>
          <w:p w14:paraId="10D5AECF" w14:textId="77777777" w:rsidR="00DC16F1" w:rsidRDefault="00000000">
            <w:pPr>
              <w:pStyle w:val="TableParagraph"/>
              <w:ind w:left="212" w:right="184"/>
              <w:jc w:val="center"/>
              <w:rPr>
                <w:sz w:val="20"/>
              </w:rPr>
            </w:pPr>
            <w:r>
              <w:rPr>
                <w:sz w:val="20"/>
              </w:rPr>
              <w:t>EI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0042D" w14:textId="77777777" w:rsidR="00DC16F1" w:rsidRDefault="00000000">
            <w:pPr>
              <w:pStyle w:val="TableParagraph"/>
              <w:spacing w:line="225" w:lineRule="exact"/>
              <w:ind w:left="326" w:right="30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100-200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bone</w:t>
            </w:r>
          </w:p>
          <w:p w14:paraId="45CD2F67" w14:textId="77777777" w:rsidR="00DC16F1" w:rsidRDefault="00000000">
            <w:pPr>
              <w:pStyle w:val="TableParagraph"/>
              <w:spacing w:before="36"/>
              <w:ind w:left="326" w:right="304"/>
              <w:jc w:val="center"/>
              <w:rPr>
                <w:sz w:val="20"/>
              </w:rPr>
            </w:pPr>
            <w:r>
              <w:rPr>
                <w:sz w:val="20"/>
              </w:rPr>
              <w:t>work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06266" w14:textId="77777777" w:rsidR="00DC16F1" w:rsidRDefault="00DC16F1">
            <w:pPr>
              <w:pStyle w:val="TableParagraph"/>
              <w:spacing w:before="8"/>
              <w:rPr>
                <w:rFonts w:ascii="Arial"/>
                <w:b/>
              </w:rPr>
            </w:pPr>
          </w:p>
          <w:p w14:paraId="02EBD70C" w14:textId="77777777" w:rsidR="00DC16F1" w:rsidRDefault="00000000">
            <w:pPr>
              <w:pStyle w:val="TableParagraph"/>
              <w:ind w:left="1469" w:right="1442"/>
              <w:jc w:val="center"/>
              <w:rPr>
                <w:sz w:val="20"/>
              </w:rPr>
            </w:pPr>
            <w:r>
              <w:rPr>
                <w:sz w:val="20"/>
              </w:rPr>
              <w:t>Direct</w:t>
            </w:r>
          </w:p>
        </w:tc>
      </w:tr>
      <w:tr w:rsidR="00DC16F1" w14:paraId="7C2341D7" w14:textId="77777777">
        <w:trPr>
          <w:trHeight w:val="304"/>
        </w:trPr>
        <w:tc>
          <w:tcPr>
            <w:tcW w:w="93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A4984" w14:textId="77777777" w:rsidR="00DC16F1" w:rsidRDefault="00000000">
            <w:pPr>
              <w:pStyle w:val="TableParagraph"/>
              <w:spacing w:before="38"/>
              <w:ind w:right="84"/>
              <w:jc w:val="right"/>
              <w:rPr>
                <w:sz w:val="20"/>
              </w:rPr>
            </w:pPr>
            <w:r>
              <w:rPr>
                <w:spacing w:val="-1"/>
                <w:sz w:val="20"/>
              </w:rPr>
              <w:t>*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Reached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Exposure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</w:p>
        </w:tc>
      </w:tr>
    </w:tbl>
    <w:p w14:paraId="6FA1BCBB" w14:textId="77777777" w:rsidR="00DC16F1" w:rsidRDefault="00DC16F1">
      <w:pPr>
        <w:pStyle w:val="BodyText"/>
        <w:spacing w:before="7"/>
        <w:rPr>
          <w:rFonts w:ascii="Arial"/>
          <w:b/>
          <w:sz w:val="25"/>
        </w:rPr>
      </w:pPr>
    </w:p>
    <w:tbl>
      <w:tblPr>
        <w:tblW w:w="0" w:type="auto"/>
        <w:tblInd w:w="1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7"/>
        <w:gridCol w:w="1347"/>
        <w:gridCol w:w="1496"/>
        <w:gridCol w:w="3531"/>
        <w:gridCol w:w="1224"/>
      </w:tblGrid>
      <w:tr w:rsidR="00DC16F1" w14:paraId="5D1C8EB5" w14:textId="77777777">
        <w:trPr>
          <w:trHeight w:val="290"/>
        </w:trPr>
        <w:tc>
          <w:tcPr>
            <w:tcW w:w="9345" w:type="dxa"/>
            <w:gridSpan w:val="5"/>
          </w:tcPr>
          <w:p w14:paraId="2AD233DE" w14:textId="77777777" w:rsidR="00DC16F1" w:rsidRDefault="00000000">
            <w:pPr>
              <w:pStyle w:val="TableParagraph"/>
              <w:spacing w:line="249" w:lineRule="exact"/>
              <w:ind w:left="2332" w:right="231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Pediatric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Imaging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Units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&amp;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Parameters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(ACH*)</w:t>
            </w:r>
          </w:p>
        </w:tc>
      </w:tr>
      <w:tr w:rsidR="00DC16F1" w14:paraId="2817EA69" w14:textId="77777777">
        <w:trPr>
          <w:trHeight w:val="530"/>
        </w:trPr>
        <w:tc>
          <w:tcPr>
            <w:tcW w:w="1747" w:type="dxa"/>
          </w:tcPr>
          <w:p w14:paraId="2B9BA566" w14:textId="77777777" w:rsidR="00DC16F1" w:rsidRDefault="00000000">
            <w:pPr>
              <w:pStyle w:val="TableParagraph"/>
              <w:spacing w:before="129"/>
              <w:ind w:left="406" w:right="39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System</w:t>
            </w:r>
          </w:p>
        </w:tc>
        <w:tc>
          <w:tcPr>
            <w:tcW w:w="1347" w:type="dxa"/>
          </w:tcPr>
          <w:p w14:paraId="0D250643" w14:textId="77777777" w:rsidR="00DC16F1" w:rsidRDefault="00000000">
            <w:pPr>
              <w:pStyle w:val="TableParagraph"/>
              <w:spacing w:line="225" w:lineRule="exact"/>
              <w:ind w:left="22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Exposure</w:t>
            </w:r>
          </w:p>
          <w:p w14:paraId="606DE166" w14:textId="77777777" w:rsidR="00DC16F1" w:rsidRDefault="00000000">
            <w:pPr>
              <w:pStyle w:val="TableParagraph"/>
              <w:spacing w:before="36"/>
              <w:ind w:left="2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Indicator</w:t>
            </w:r>
          </w:p>
        </w:tc>
        <w:tc>
          <w:tcPr>
            <w:tcW w:w="1496" w:type="dxa"/>
          </w:tcPr>
          <w:p w14:paraId="726CF492" w14:textId="77777777" w:rsidR="00DC16F1" w:rsidRDefault="00000000">
            <w:pPr>
              <w:pStyle w:val="TableParagraph"/>
              <w:spacing w:line="225" w:lineRule="exact"/>
              <w:ind w:left="21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Acceptable</w:t>
            </w:r>
          </w:p>
          <w:p w14:paraId="58EF822B" w14:textId="77777777" w:rsidR="00DC16F1" w:rsidRDefault="00000000">
            <w:pPr>
              <w:pStyle w:val="TableParagraph"/>
              <w:spacing w:before="36"/>
              <w:ind w:left="2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Parameters</w:t>
            </w:r>
          </w:p>
        </w:tc>
        <w:tc>
          <w:tcPr>
            <w:tcW w:w="3531" w:type="dxa"/>
          </w:tcPr>
          <w:p w14:paraId="776192A5" w14:textId="77777777" w:rsidR="00DC16F1" w:rsidRDefault="00000000">
            <w:pPr>
              <w:pStyle w:val="TableParagraph"/>
              <w:spacing w:before="129"/>
              <w:ind w:left="250" w:right="24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Ideal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Exposure</w:t>
            </w:r>
          </w:p>
        </w:tc>
        <w:tc>
          <w:tcPr>
            <w:tcW w:w="1224" w:type="dxa"/>
          </w:tcPr>
          <w:p w14:paraId="7543BAC6" w14:textId="77777777" w:rsidR="00DC16F1" w:rsidRDefault="00000000">
            <w:pPr>
              <w:pStyle w:val="TableParagraph"/>
              <w:spacing w:line="225" w:lineRule="exact"/>
              <w:ind w:left="13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Excessive</w:t>
            </w:r>
          </w:p>
          <w:p w14:paraId="4261416E" w14:textId="77777777" w:rsidR="00DC16F1" w:rsidRDefault="00000000">
            <w:pPr>
              <w:pStyle w:val="TableParagraph"/>
              <w:spacing w:before="36"/>
              <w:ind w:left="16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Exposure</w:t>
            </w:r>
          </w:p>
        </w:tc>
      </w:tr>
      <w:tr w:rsidR="00DC16F1" w14:paraId="6D9AC5DD" w14:textId="77777777">
        <w:trPr>
          <w:trHeight w:val="527"/>
        </w:trPr>
        <w:tc>
          <w:tcPr>
            <w:tcW w:w="1747" w:type="dxa"/>
          </w:tcPr>
          <w:p w14:paraId="388882A1" w14:textId="77777777" w:rsidR="00DC16F1" w:rsidRDefault="00000000">
            <w:pPr>
              <w:pStyle w:val="TableParagraph"/>
              <w:spacing w:line="225" w:lineRule="exact"/>
              <w:ind w:left="406" w:right="392"/>
              <w:jc w:val="center"/>
              <w:rPr>
                <w:sz w:val="20"/>
              </w:rPr>
            </w:pPr>
            <w:r>
              <w:rPr>
                <w:sz w:val="20"/>
              </w:rPr>
              <w:t>Kodak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CR</w:t>
            </w:r>
          </w:p>
        </w:tc>
        <w:tc>
          <w:tcPr>
            <w:tcW w:w="1347" w:type="dxa"/>
          </w:tcPr>
          <w:p w14:paraId="68083513" w14:textId="77777777" w:rsidR="00DC16F1" w:rsidRDefault="00000000">
            <w:pPr>
              <w:pStyle w:val="TableParagraph"/>
              <w:spacing w:line="225" w:lineRule="exact"/>
              <w:ind w:left="257"/>
              <w:rPr>
                <w:sz w:val="20"/>
              </w:rPr>
            </w:pPr>
            <w:r>
              <w:rPr>
                <w:sz w:val="20"/>
              </w:rPr>
              <w:t>Exposure</w:t>
            </w:r>
          </w:p>
          <w:p w14:paraId="1DE90AE6" w14:textId="77777777" w:rsidR="00DC16F1" w:rsidRDefault="00000000">
            <w:pPr>
              <w:pStyle w:val="TableParagraph"/>
              <w:spacing w:before="39"/>
              <w:ind w:left="245"/>
              <w:rPr>
                <w:sz w:val="20"/>
              </w:rPr>
            </w:pPr>
            <w:r>
              <w:rPr>
                <w:spacing w:val="-2"/>
                <w:sz w:val="20"/>
              </w:rPr>
              <w:t>Index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(EI)</w:t>
            </w:r>
          </w:p>
        </w:tc>
        <w:tc>
          <w:tcPr>
            <w:tcW w:w="1496" w:type="dxa"/>
          </w:tcPr>
          <w:p w14:paraId="1053C9BD" w14:textId="77777777" w:rsidR="00DC16F1" w:rsidRDefault="00000000">
            <w:pPr>
              <w:pStyle w:val="TableParagraph"/>
              <w:spacing w:line="225" w:lineRule="exact"/>
              <w:ind w:left="271"/>
              <w:rPr>
                <w:sz w:val="20"/>
              </w:rPr>
            </w:pPr>
            <w:r>
              <w:rPr>
                <w:sz w:val="20"/>
              </w:rPr>
              <w:t>1700-1800</w:t>
            </w:r>
          </w:p>
        </w:tc>
        <w:tc>
          <w:tcPr>
            <w:tcW w:w="3531" w:type="dxa"/>
          </w:tcPr>
          <w:p w14:paraId="796F0344" w14:textId="77777777" w:rsidR="00DC16F1" w:rsidRDefault="00000000">
            <w:pPr>
              <w:pStyle w:val="TableParagraph"/>
              <w:spacing w:line="225" w:lineRule="exact"/>
              <w:ind w:left="255" w:right="244"/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  <w:tc>
          <w:tcPr>
            <w:tcW w:w="1224" w:type="dxa"/>
          </w:tcPr>
          <w:p w14:paraId="32DD3CF8" w14:textId="77777777" w:rsidR="00DC16F1" w:rsidRDefault="00000000">
            <w:pPr>
              <w:pStyle w:val="TableParagraph"/>
              <w:spacing w:line="225" w:lineRule="exact"/>
              <w:ind w:left="333"/>
              <w:rPr>
                <w:sz w:val="20"/>
              </w:rPr>
            </w:pPr>
            <w:r>
              <w:rPr>
                <w:sz w:val="20"/>
              </w:rPr>
              <w:t>Above</w:t>
            </w:r>
          </w:p>
          <w:p w14:paraId="6C78B3E8" w14:textId="77777777" w:rsidR="00DC16F1" w:rsidRDefault="00000000">
            <w:pPr>
              <w:pStyle w:val="TableParagraph"/>
              <w:spacing w:before="39"/>
              <w:ind w:left="393"/>
              <w:rPr>
                <w:sz w:val="20"/>
              </w:rPr>
            </w:pPr>
            <w:r>
              <w:rPr>
                <w:sz w:val="20"/>
              </w:rPr>
              <w:t>1800</w:t>
            </w:r>
          </w:p>
        </w:tc>
      </w:tr>
      <w:tr w:rsidR="00DC16F1" w14:paraId="2AD259F6" w14:textId="77777777">
        <w:trPr>
          <w:trHeight w:val="263"/>
        </w:trPr>
        <w:tc>
          <w:tcPr>
            <w:tcW w:w="1747" w:type="dxa"/>
            <w:vMerge w:val="restart"/>
          </w:tcPr>
          <w:p w14:paraId="65A58F6B" w14:textId="77777777" w:rsidR="00DC16F1" w:rsidRDefault="00DC16F1">
            <w:pPr>
              <w:pStyle w:val="TableParagraph"/>
              <w:rPr>
                <w:rFonts w:ascii="Arial"/>
                <w:b/>
              </w:rPr>
            </w:pPr>
          </w:p>
          <w:p w14:paraId="1B7BD783" w14:textId="77777777" w:rsidR="00DC16F1" w:rsidRDefault="00DC16F1">
            <w:pPr>
              <w:pStyle w:val="TableParagraph"/>
              <w:spacing w:before="3"/>
              <w:rPr>
                <w:rFonts w:ascii="Arial"/>
                <w:b/>
                <w:sz w:val="25"/>
              </w:rPr>
            </w:pPr>
          </w:p>
          <w:p w14:paraId="790775AF" w14:textId="77777777" w:rsidR="00DC16F1" w:rsidRDefault="00000000">
            <w:pPr>
              <w:pStyle w:val="TableParagraph"/>
              <w:ind w:left="410"/>
              <w:rPr>
                <w:sz w:val="20"/>
              </w:rPr>
            </w:pPr>
            <w:r>
              <w:rPr>
                <w:spacing w:val="-1"/>
                <w:sz w:val="20"/>
              </w:rPr>
              <w:t>Philips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DR</w:t>
            </w:r>
          </w:p>
        </w:tc>
        <w:tc>
          <w:tcPr>
            <w:tcW w:w="1347" w:type="dxa"/>
            <w:vMerge w:val="restart"/>
          </w:tcPr>
          <w:p w14:paraId="2E3AA426" w14:textId="77777777" w:rsidR="00DC16F1" w:rsidRDefault="00DC16F1">
            <w:pPr>
              <w:pStyle w:val="TableParagraph"/>
              <w:rPr>
                <w:rFonts w:ascii="Arial"/>
                <w:b/>
              </w:rPr>
            </w:pPr>
          </w:p>
          <w:p w14:paraId="1AB81D19" w14:textId="77777777" w:rsidR="00DC16F1" w:rsidRDefault="00000000">
            <w:pPr>
              <w:pStyle w:val="TableParagraph"/>
              <w:spacing w:before="159" w:line="276" w:lineRule="auto"/>
              <w:ind w:left="245" w:right="231" w:firstLine="12"/>
              <w:rPr>
                <w:sz w:val="20"/>
              </w:rPr>
            </w:pPr>
            <w:r>
              <w:rPr>
                <w:spacing w:val="-2"/>
                <w:sz w:val="20"/>
              </w:rPr>
              <w:t>Exposure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Index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(EI)</w:t>
            </w:r>
          </w:p>
        </w:tc>
        <w:tc>
          <w:tcPr>
            <w:tcW w:w="1496" w:type="dxa"/>
            <w:vMerge w:val="restart"/>
          </w:tcPr>
          <w:p w14:paraId="24411303" w14:textId="77777777" w:rsidR="00DC16F1" w:rsidRDefault="00DC16F1">
            <w:pPr>
              <w:pStyle w:val="TableParagraph"/>
              <w:rPr>
                <w:rFonts w:ascii="Arial"/>
                <w:b/>
              </w:rPr>
            </w:pPr>
          </w:p>
          <w:p w14:paraId="6F832624" w14:textId="77777777" w:rsidR="00DC16F1" w:rsidRDefault="00DC16F1">
            <w:pPr>
              <w:pStyle w:val="TableParagraph"/>
              <w:spacing w:before="3"/>
              <w:rPr>
                <w:rFonts w:ascii="Arial"/>
                <w:b/>
                <w:sz w:val="25"/>
              </w:rPr>
            </w:pPr>
          </w:p>
          <w:p w14:paraId="155B1AEF" w14:textId="77777777" w:rsidR="00DC16F1" w:rsidRDefault="00000000">
            <w:pPr>
              <w:pStyle w:val="TableParagraph"/>
              <w:ind w:left="326"/>
              <w:rPr>
                <w:sz w:val="20"/>
              </w:rPr>
            </w:pPr>
            <w:r>
              <w:rPr>
                <w:sz w:val="20"/>
              </w:rPr>
              <w:t>250-1200</w:t>
            </w:r>
          </w:p>
        </w:tc>
        <w:tc>
          <w:tcPr>
            <w:tcW w:w="3531" w:type="dxa"/>
          </w:tcPr>
          <w:p w14:paraId="6324ED02" w14:textId="77777777" w:rsidR="00DC16F1" w:rsidRDefault="00000000">
            <w:pPr>
              <w:pStyle w:val="TableParagraph"/>
              <w:spacing w:line="225" w:lineRule="exact"/>
              <w:ind w:left="255" w:right="246"/>
              <w:jc w:val="center"/>
              <w:rPr>
                <w:sz w:val="20"/>
              </w:rPr>
            </w:pPr>
            <w:r>
              <w:rPr>
                <w:sz w:val="20"/>
              </w:rPr>
              <w:t>Babies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400</w:t>
            </w:r>
          </w:p>
        </w:tc>
        <w:tc>
          <w:tcPr>
            <w:tcW w:w="1224" w:type="dxa"/>
            <w:vMerge w:val="restart"/>
          </w:tcPr>
          <w:p w14:paraId="1AA549AF" w14:textId="77777777" w:rsidR="00DC16F1" w:rsidRDefault="00DC16F1">
            <w:pPr>
              <w:pStyle w:val="TableParagraph"/>
              <w:spacing w:before="6"/>
              <w:rPr>
                <w:rFonts w:ascii="Arial"/>
                <w:b/>
                <w:sz w:val="24"/>
              </w:rPr>
            </w:pPr>
          </w:p>
          <w:p w14:paraId="52087DE3" w14:textId="77777777" w:rsidR="00DC16F1" w:rsidRDefault="00000000">
            <w:pPr>
              <w:pStyle w:val="TableParagraph"/>
              <w:spacing w:line="273" w:lineRule="auto"/>
              <w:ind w:left="220" w:right="134" w:hanging="70"/>
              <w:rPr>
                <w:sz w:val="20"/>
              </w:rPr>
            </w:pPr>
            <w:r>
              <w:rPr>
                <w:spacing w:val="-3"/>
                <w:sz w:val="20"/>
              </w:rPr>
              <w:t xml:space="preserve">Below </w:t>
            </w:r>
            <w:r>
              <w:rPr>
                <w:spacing w:val="-2"/>
                <w:sz w:val="20"/>
              </w:rPr>
              <w:t>250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(Inverse)</w:t>
            </w:r>
          </w:p>
        </w:tc>
      </w:tr>
      <w:tr w:rsidR="00DC16F1" w14:paraId="1F004553" w14:textId="77777777">
        <w:trPr>
          <w:trHeight w:val="266"/>
        </w:trPr>
        <w:tc>
          <w:tcPr>
            <w:tcW w:w="1747" w:type="dxa"/>
            <w:vMerge/>
            <w:tcBorders>
              <w:top w:val="nil"/>
            </w:tcBorders>
          </w:tcPr>
          <w:p w14:paraId="62D20CCE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</w:tcPr>
          <w:p w14:paraId="2F421DE4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496" w:type="dxa"/>
            <w:vMerge/>
            <w:tcBorders>
              <w:top w:val="nil"/>
            </w:tcBorders>
          </w:tcPr>
          <w:p w14:paraId="1681929E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3531" w:type="dxa"/>
          </w:tcPr>
          <w:p w14:paraId="03E26243" w14:textId="77777777" w:rsidR="00DC16F1" w:rsidRDefault="00000000">
            <w:pPr>
              <w:pStyle w:val="TableParagraph"/>
              <w:spacing w:line="229" w:lineRule="exact"/>
              <w:ind w:left="253" w:right="247"/>
              <w:jc w:val="center"/>
              <w:rPr>
                <w:sz w:val="20"/>
              </w:rPr>
            </w:pPr>
            <w:r>
              <w:rPr>
                <w:sz w:val="20"/>
              </w:rPr>
              <w:t>Large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Child,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Extremities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400</w:t>
            </w:r>
          </w:p>
        </w:tc>
        <w:tc>
          <w:tcPr>
            <w:tcW w:w="1224" w:type="dxa"/>
            <w:vMerge/>
            <w:tcBorders>
              <w:top w:val="nil"/>
            </w:tcBorders>
          </w:tcPr>
          <w:p w14:paraId="1EE053EC" w14:textId="77777777" w:rsidR="00DC16F1" w:rsidRDefault="00DC16F1">
            <w:pPr>
              <w:rPr>
                <w:sz w:val="2"/>
                <w:szCs w:val="2"/>
              </w:rPr>
            </w:pPr>
          </w:p>
        </w:tc>
      </w:tr>
      <w:tr w:rsidR="00DC16F1" w14:paraId="0704A962" w14:textId="77777777">
        <w:trPr>
          <w:trHeight w:val="525"/>
        </w:trPr>
        <w:tc>
          <w:tcPr>
            <w:tcW w:w="1747" w:type="dxa"/>
            <w:vMerge/>
            <w:tcBorders>
              <w:top w:val="nil"/>
            </w:tcBorders>
          </w:tcPr>
          <w:p w14:paraId="68704AA8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</w:tcPr>
          <w:p w14:paraId="36ECF024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496" w:type="dxa"/>
            <w:vMerge/>
            <w:tcBorders>
              <w:top w:val="nil"/>
            </w:tcBorders>
          </w:tcPr>
          <w:p w14:paraId="3AC55824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3531" w:type="dxa"/>
          </w:tcPr>
          <w:p w14:paraId="3FD3265C" w14:textId="77777777" w:rsidR="00DC16F1" w:rsidRDefault="00000000">
            <w:pPr>
              <w:pStyle w:val="TableParagraph"/>
              <w:spacing w:line="225" w:lineRule="exact"/>
              <w:ind w:left="255" w:right="247"/>
              <w:jc w:val="center"/>
              <w:rPr>
                <w:sz w:val="20"/>
              </w:rPr>
            </w:pPr>
            <w:r>
              <w:rPr>
                <w:sz w:val="20"/>
              </w:rPr>
              <w:t>Large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Child,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Imaging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800-</w:t>
            </w:r>
          </w:p>
          <w:p w14:paraId="227363A0" w14:textId="77777777" w:rsidR="00DC16F1" w:rsidRDefault="00000000">
            <w:pPr>
              <w:pStyle w:val="TableParagraph"/>
              <w:spacing w:before="36"/>
              <w:ind w:left="253" w:right="247"/>
              <w:jc w:val="center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1224" w:type="dxa"/>
            <w:vMerge/>
            <w:tcBorders>
              <w:top w:val="nil"/>
            </w:tcBorders>
          </w:tcPr>
          <w:p w14:paraId="3FC1C08D" w14:textId="77777777" w:rsidR="00DC16F1" w:rsidRDefault="00DC16F1">
            <w:pPr>
              <w:rPr>
                <w:sz w:val="2"/>
                <w:szCs w:val="2"/>
              </w:rPr>
            </w:pPr>
          </w:p>
        </w:tc>
      </w:tr>
      <w:tr w:rsidR="00DC16F1" w14:paraId="2B75285C" w14:textId="77777777">
        <w:trPr>
          <w:trHeight w:val="266"/>
        </w:trPr>
        <w:tc>
          <w:tcPr>
            <w:tcW w:w="1747" w:type="dxa"/>
            <w:vMerge/>
            <w:tcBorders>
              <w:top w:val="nil"/>
            </w:tcBorders>
          </w:tcPr>
          <w:p w14:paraId="58E2C501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</w:tcPr>
          <w:p w14:paraId="0EAC9E3E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1496" w:type="dxa"/>
            <w:vMerge/>
            <w:tcBorders>
              <w:top w:val="nil"/>
            </w:tcBorders>
          </w:tcPr>
          <w:p w14:paraId="0F3F7310" w14:textId="77777777" w:rsidR="00DC16F1" w:rsidRDefault="00DC16F1">
            <w:pPr>
              <w:rPr>
                <w:sz w:val="2"/>
                <w:szCs w:val="2"/>
              </w:rPr>
            </w:pPr>
          </w:p>
        </w:tc>
        <w:tc>
          <w:tcPr>
            <w:tcW w:w="3531" w:type="dxa"/>
          </w:tcPr>
          <w:p w14:paraId="102DEBAE" w14:textId="77777777" w:rsidR="00DC16F1" w:rsidRDefault="00000000">
            <w:pPr>
              <w:pStyle w:val="TableParagraph"/>
              <w:spacing w:before="2"/>
              <w:ind w:left="255" w:right="241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Torso/Skull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=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800-1000</w:t>
            </w:r>
          </w:p>
        </w:tc>
        <w:tc>
          <w:tcPr>
            <w:tcW w:w="1224" w:type="dxa"/>
            <w:vMerge/>
            <w:tcBorders>
              <w:top w:val="nil"/>
            </w:tcBorders>
          </w:tcPr>
          <w:p w14:paraId="4CB734E6" w14:textId="77777777" w:rsidR="00DC16F1" w:rsidRDefault="00DC16F1">
            <w:pPr>
              <w:rPr>
                <w:sz w:val="2"/>
                <w:szCs w:val="2"/>
              </w:rPr>
            </w:pPr>
          </w:p>
        </w:tc>
      </w:tr>
      <w:tr w:rsidR="00DC16F1" w14:paraId="70E03111" w14:textId="77777777">
        <w:trPr>
          <w:trHeight w:val="528"/>
        </w:trPr>
        <w:tc>
          <w:tcPr>
            <w:tcW w:w="1747" w:type="dxa"/>
          </w:tcPr>
          <w:p w14:paraId="489A0BDE" w14:textId="77777777" w:rsidR="00DC16F1" w:rsidRDefault="00000000">
            <w:pPr>
              <w:pStyle w:val="TableParagraph"/>
              <w:spacing w:line="225" w:lineRule="exact"/>
              <w:ind w:left="406" w:right="387"/>
              <w:jc w:val="center"/>
              <w:rPr>
                <w:sz w:val="20"/>
              </w:rPr>
            </w:pPr>
            <w:r>
              <w:rPr>
                <w:sz w:val="20"/>
              </w:rPr>
              <w:t>Shimadzu</w:t>
            </w:r>
          </w:p>
          <w:p w14:paraId="58C61133" w14:textId="77777777" w:rsidR="00DC16F1" w:rsidRDefault="00000000">
            <w:pPr>
              <w:pStyle w:val="TableParagraph"/>
              <w:spacing w:before="39"/>
              <w:ind w:left="406" w:right="392"/>
              <w:jc w:val="center"/>
              <w:rPr>
                <w:sz w:val="20"/>
              </w:rPr>
            </w:pPr>
            <w:r>
              <w:rPr>
                <w:sz w:val="20"/>
              </w:rPr>
              <w:t>Mobile</w:t>
            </w:r>
          </w:p>
        </w:tc>
        <w:tc>
          <w:tcPr>
            <w:tcW w:w="1347" w:type="dxa"/>
          </w:tcPr>
          <w:p w14:paraId="418EAB4B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6" w:type="dxa"/>
          </w:tcPr>
          <w:p w14:paraId="194E26F4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1" w:type="dxa"/>
          </w:tcPr>
          <w:p w14:paraId="663915C9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24" w:type="dxa"/>
          </w:tcPr>
          <w:p w14:paraId="3705B43C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16F1" w14:paraId="72BF6458" w14:textId="77777777">
        <w:trPr>
          <w:trHeight w:val="265"/>
        </w:trPr>
        <w:tc>
          <w:tcPr>
            <w:tcW w:w="9345" w:type="dxa"/>
            <w:gridSpan w:val="5"/>
          </w:tcPr>
          <w:p w14:paraId="63C7601F" w14:textId="77777777" w:rsidR="00DC16F1" w:rsidRDefault="00000000">
            <w:pPr>
              <w:pStyle w:val="TableParagraph"/>
              <w:spacing w:line="229" w:lineRule="exact"/>
              <w:ind w:left="6154"/>
              <w:rPr>
                <w:sz w:val="20"/>
              </w:rPr>
            </w:pPr>
            <w:r>
              <w:rPr>
                <w:spacing w:val="-1"/>
                <w:sz w:val="20"/>
              </w:rPr>
              <w:t>ACH*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=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Alberta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Children’s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Hospital</w:t>
            </w:r>
          </w:p>
        </w:tc>
      </w:tr>
    </w:tbl>
    <w:p w14:paraId="33797111" w14:textId="77777777" w:rsidR="00DC16F1" w:rsidRDefault="00DC16F1">
      <w:pPr>
        <w:spacing w:line="229" w:lineRule="exact"/>
        <w:rPr>
          <w:sz w:val="20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54F35EA2" w14:textId="77777777" w:rsidR="00DC16F1" w:rsidRDefault="00000000">
      <w:pPr>
        <w:pStyle w:val="Heading4"/>
        <w:spacing w:before="26"/>
      </w:pPr>
      <w:r>
        <w:lastRenderedPageBreak/>
        <w:t>CONVERTING</w:t>
      </w:r>
      <w:r>
        <w:rPr>
          <w:spacing w:val="-12"/>
        </w:rPr>
        <w:t xml:space="preserve"> </w:t>
      </w:r>
      <w:r>
        <w:t>BETWEEN</w:t>
      </w:r>
      <w:r>
        <w:rPr>
          <w:spacing w:val="-12"/>
        </w:rPr>
        <w:t xml:space="preserve"> </w:t>
      </w:r>
      <w:r>
        <w:t>CR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DR</w:t>
      </w:r>
      <w:r>
        <w:rPr>
          <w:spacing w:val="-8"/>
        </w:rPr>
        <w:t xml:space="preserve"> </w:t>
      </w:r>
      <w:r>
        <w:t>SYSTEMS</w:t>
      </w:r>
    </w:p>
    <w:p w14:paraId="1782554E" w14:textId="77777777" w:rsidR="00DC16F1" w:rsidRDefault="00DC16F1">
      <w:pPr>
        <w:pStyle w:val="BodyText"/>
        <w:spacing w:before="5"/>
        <w:rPr>
          <w:rFonts w:ascii="Arial"/>
          <w:b/>
          <w:sz w:val="36"/>
        </w:rPr>
      </w:pPr>
    </w:p>
    <w:p w14:paraId="7E0F4CC0" w14:textId="77777777" w:rsidR="00DC16F1" w:rsidRDefault="00000000">
      <w:pPr>
        <w:tabs>
          <w:tab w:val="left" w:pos="7561"/>
        </w:tabs>
        <w:ind w:left="2578"/>
        <w:rPr>
          <w:rFonts w:ascii="Arial"/>
          <w:b/>
          <w:sz w:val="28"/>
        </w:rPr>
      </w:pPr>
      <w:r>
        <w:rPr>
          <w:rFonts w:ascii="Arial"/>
          <w:b/>
          <w:sz w:val="28"/>
        </w:rPr>
        <w:t>Type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>of</w:t>
      </w:r>
      <w:r>
        <w:rPr>
          <w:rFonts w:ascii="Arial"/>
          <w:b/>
          <w:spacing w:val="-8"/>
          <w:sz w:val="28"/>
        </w:rPr>
        <w:t xml:space="preserve"> </w:t>
      </w:r>
      <w:r>
        <w:rPr>
          <w:rFonts w:ascii="Arial"/>
          <w:b/>
          <w:sz w:val="28"/>
        </w:rPr>
        <w:t>Image</w:t>
      </w:r>
      <w:r>
        <w:rPr>
          <w:rFonts w:ascii="Arial"/>
          <w:b/>
          <w:spacing w:val="-11"/>
          <w:sz w:val="28"/>
        </w:rPr>
        <w:t xml:space="preserve"> </w:t>
      </w:r>
      <w:r>
        <w:rPr>
          <w:rFonts w:ascii="Arial"/>
          <w:b/>
          <w:sz w:val="28"/>
        </w:rPr>
        <w:t>Receptor</w:t>
      </w:r>
      <w:r>
        <w:rPr>
          <w:rFonts w:ascii="Arial"/>
          <w:b/>
          <w:sz w:val="28"/>
        </w:rPr>
        <w:tab/>
        <w:t>Speed</w:t>
      </w:r>
    </w:p>
    <w:p w14:paraId="2C006387" w14:textId="77777777" w:rsidR="00DC16F1" w:rsidRDefault="00000000">
      <w:pPr>
        <w:tabs>
          <w:tab w:val="right" w:pos="7971"/>
        </w:tabs>
        <w:spacing w:before="50"/>
        <w:ind w:left="2890"/>
        <w:rPr>
          <w:sz w:val="28"/>
        </w:rPr>
      </w:pPr>
      <w:r>
        <w:rPr>
          <w:sz w:val="28"/>
        </w:rPr>
        <w:t>CR</w:t>
      </w:r>
      <w:r>
        <w:rPr>
          <w:spacing w:val="-8"/>
          <w:sz w:val="28"/>
        </w:rPr>
        <w:t xml:space="preserve"> </w:t>
      </w:r>
      <w:r>
        <w:rPr>
          <w:sz w:val="28"/>
        </w:rPr>
        <w:t>Image</w:t>
      </w:r>
      <w:r>
        <w:rPr>
          <w:spacing w:val="-8"/>
          <w:sz w:val="28"/>
        </w:rPr>
        <w:t xml:space="preserve"> </w:t>
      </w:r>
      <w:r>
        <w:rPr>
          <w:sz w:val="28"/>
        </w:rPr>
        <w:t>Receptor</w:t>
      </w:r>
      <w:r>
        <w:rPr>
          <w:sz w:val="28"/>
        </w:rPr>
        <w:tab/>
        <w:t>200</w:t>
      </w:r>
    </w:p>
    <w:p w14:paraId="25F6FC99" w14:textId="77777777" w:rsidR="00DC16F1" w:rsidRDefault="00000000">
      <w:pPr>
        <w:tabs>
          <w:tab w:val="left" w:pos="6944"/>
          <w:tab w:val="left" w:pos="7527"/>
        </w:tabs>
        <w:spacing w:before="48" w:line="276" w:lineRule="auto"/>
        <w:ind w:left="1476" w:right="2226" w:firstLine="755"/>
        <w:jc w:val="right"/>
        <w:rPr>
          <w:rFonts w:ascii="Arial"/>
          <w:i/>
          <w:sz w:val="20"/>
        </w:rPr>
      </w:pPr>
      <w:r>
        <w:rPr>
          <w:sz w:val="28"/>
        </w:rPr>
        <w:t>Philips</w:t>
      </w:r>
      <w:r>
        <w:rPr>
          <w:spacing w:val="-6"/>
          <w:sz w:val="28"/>
        </w:rPr>
        <w:t xml:space="preserve"> </w:t>
      </w:r>
      <w:r>
        <w:rPr>
          <w:sz w:val="28"/>
        </w:rPr>
        <w:t>DR</w:t>
      </w:r>
      <w:r>
        <w:rPr>
          <w:spacing w:val="-6"/>
          <w:sz w:val="28"/>
        </w:rPr>
        <w:t xml:space="preserve"> </w:t>
      </w:r>
      <w:r>
        <w:rPr>
          <w:sz w:val="28"/>
        </w:rPr>
        <w:t>Detectors</w:t>
      </w:r>
      <w:r>
        <w:rPr>
          <w:spacing w:val="-1"/>
          <w:sz w:val="28"/>
        </w:rPr>
        <w:t xml:space="preserve"> </w:t>
      </w:r>
      <w:r>
        <w:rPr>
          <w:sz w:val="28"/>
        </w:rPr>
        <w:t>(wall/table)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1"/>
          <w:sz w:val="28"/>
        </w:rPr>
        <w:t>400</w:t>
      </w:r>
      <w:r>
        <w:rPr>
          <w:spacing w:val="-13"/>
          <w:sz w:val="28"/>
        </w:rPr>
        <w:t xml:space="preserve"> </w:t>
      </w:r>
      <w:r>
        <w:rPr>
          <w:rFonts w:ascii="Arial"/>
          <w:i/>
          <w:spacing w:val="-1"/>
          <w:sz w:val="20"/>
        </w:rPr>
        <w:t>(can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be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modified)</w:t>
      </w:r>
      <w:r>
        <w:rPr>
          <w:rFonts w:ascii="Arial"/>
          <w:i/>
          <w:spacing w:val="-53"/>
          <w:sz w:val="20"/>
        </w:rPr>
        <w:t xml:space="preserve"> </w:t>
      </w:r>
      <w:r>
        <w:rPr>
          <w:sz w:val="28"/>
        </w:rPr>
        <w:t>Siemens</w:t>
      </w:r>
      <w:r>
        <w:rPr>
          <w:spacing w:val="-5"/>
          <w:sz w:val="28"/>
        </w:rPr>
        <w:t xml:space="preserve"> </w:t>
      </w:r>
      <w:r>
        <w:rPr>
          <w:sz w:val="28"/>
        </w:rPr>
        <w:t>DR</w:t>
      </w:r>
      <w:r>
        <w:rPr>
          <w:spacing w:val="-5"/>
          <w:sz w:val="28"/>
        </w:rPr>
        <w:t xml:space="preserve"> </w:t>
      </w:r>
      <w:r>
        <w:rPr>
          <w:sz w:val="28"/>
        </w:rPr>
        <w:t>Detectors</w:t>
      </w:r>
      <w:r>
        <w:rPr>
          <w:spacing w:val="-4"/>
          <w:sz w:val="28"/>
        </w:rPr>
        <w:t xml:space="preserve"> </w:t>
      </w:r>
      <w:r>
        <w:rPr>
          <w:sz w:val="28"/>
        </w:rPr>
        <w:t>(wall/table)</w:t>
      </w:r>
      <w:r>
        <w:rPr>
          <w:sz w:val="28"/>
        </w:rPr>
        <w:tab/>
        <w:t xml:space="preserve">400 </w:t>
      </w:r>
      <w:r>
        <w:rPr>
          <w:rFonts w:ascii="Arial"/>
          <w:i/>
          <w:sz w:val="20"/>
        </w:rPr>
        <w:t>(can be modified)</w:t>
      </w:r>
      <w:r>
        <w:rPr>
          <w:rFonts w:ascii="Arial"/>
          <w:i/>
          <w:spacing w:val="1"/>
          <w:sz w:val="20"/>
        </w:rPr>
        <w:t xml:space="preserve"> </w:t>
      </w:r>
      <w:r>
        <w:rPr>
          <w:sz w:val="28"/>
        </w:rPr>
        <w:t>Siemens</w:t>
      </w:r>
      <w:r>
        <w:rPr>
          <w:spacing w:val="-11"/>
          <w:sz w:val="28"/>
        </w:rPr>
        <w:t xml:space="preserve"> </w:t>
      </w:r>
      <w:r>
        <w:rPr>
          <w:sz w:val="28"/>
        </w:rPr>
        <w:t>Flat</w:t>
      </w:r>
      <w:r>
        <w:rPr>
          <w:spacing w:val="-9"/>
          <w:sz w:val="28"/>
        </w:rPr>
        <w:t xml:space="preserve"> </w:t>
      </w:r>
      <w:r>
        <w:rPr>
          <w:sz w:val="28"/>
        </w:rPr>
        <w:t>Panel</w:t>
      </w:r>
      <w:r>
        <w:rPr>
          <w:spacing w:val="-12"/>
          <w:sz w:val="28"/>
        </w:rPr>
        <w:t xml:space="preserve"> </w:t>
      </w:r>
      <w:r>
        <w:rPr>
          <w:sz w:val="28"/>
        </w:rPr>
        <w:t>Detector</w:t>
      </w:r>
      <w:r>
        <w:rPr>
          <w:spacing w:val="-11"/>
          <w:sz w:val="28"/>
        </w:rPr>
        <w:t xml:space="preserve"> </w:t>
      </w:r>
      <w:r>
        <w:rPr>
          <w:sz w:val="28"/>
        </w:rPr>
        <w:t>(Siemens</w:t>
      </w:r>
      <w:r>
        <w:rPr>
          <w:spacing w:val="-10"/>
          <w:sz w:val="28"/>
        </w:rPr>
        <w:t xml:space="preserve"> </w:t>
      </w:r>
      <w:r>
        <w:rPr>
          <w:sz w:val="28"/>
        </w:rPr>
        <w:t>YSIO)</w:t>
      </w:r>
      <w:r>
        <w:rPr>
          <w:sz w:val="28"/>
        </w:rPr>
        <w:tab/>
        <w:t>400</w:t>
      </w:r>
      <w:r>
        <w:rPr>
          <w:spacing w:val="-11"/>
          <w:sz w:val="28"/>
        </w:rPr>
        <w:t xml:space="preserve"> </w:t>
      </w:r>
      <w:r>
        <w:rPr>
          <w:rFonts w:ascii="Arial"/>
          <w:i/>
          <w:sz w:val="20"/>
        </w:rPr>
        <w:t>(can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z w:val="20"/>
        </w:rPr>
        <w:t>be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>modified)</w:t>
      </w:r>
    </w:p>
    <w:p w14:paraId="0F454929" w14:textId="77777777" w:rsidR="00DC16F1" w:rsidRDefault="00000000">
      <w:pPr>
        <w:tabs>
          <w:tab w:val="right" w:pos="7971"/>
        </w:tabs>
        <w:spacing w:before="1"/>
        <w:ind w:left="1877"/>
        <w:rPr>
          <w:sz w:val="28"/>
        </w:rPr>
      </w:pPr>
      <w:r>
        <w:rPr>
          <w:sz w:val="28"/>
        </w:rPr>
        <w:t>Shimadzu</w:t>
      </w:r>
      <w:r>
        <w:rPr>
          <w:spacing w:val="-10"/>
          <w:sz w:val="28"/>
        </w:rPr>
        <w:t xml:space="preserve"> </w:t>
      </w:r>
      <w:r>
        <w:rPr>
          <w:sz w:val="28"/>
        </w:rPr>
        <w:t>Mobile,</w:t>
      </w:r>
      <w:r>
        <w:rPr>
          <w:spacing w:val="-10"/>
          <w:sz w:val="28"/>
        </w:rPr>
        <w:t xml:space="preserve"> </w:t>
      </w:r>
      <w:r>
        <w:rPr>
          <w:sz w:val="28"/>
        </w:rPr>
        <w:t>Corded</w:t>
      </w:r>
      <w:r>
        <w:rPr>
          <w:spacing w:val="-13"/>
          <w:sz w:val="28"/>
        </w:rPr>
        <w:t xml:space="preserve"> </w:t>
      </w:r>
      <w:r>
        <w:rPr>
          <w:sz w:val="28"/>
        </w:rPr>
        <w:t>Detector</w:t>
      </w:r>
      <w:r>
        <w:rPr>
          <w:sz w:val="28"/>
        </w:rPr>
        <w:tab/>
        <w:t>600</w:t>
      </w:r>
    </w:p>
    <w:p w14:paraId="7014599F" w14:textId="77777777" w:rsidR="00DC16F1" w:rsidRDefault="00000000">
      <w:pPr>
        <w:tabs>
          <w:tab w:val="left" w:pos="7249"/>
        </w:tabs>
        <w:spacing w:before="48"/>
        <w:ind w:left="1800"/>
        <w:rPr>
          <w:rFonts w:ascii="Arial"/>
          <w:i/>
          <w:sz w:val="20"/>
        </w:rPr>
      </w:pPr>
      <w:r>
        <w:rPr>
          <w:sz w:val="28"/>
        </w:rPr>
        <w:t>Shimadzu</w:t>
      </w:r>
      <w:r>
        <w:rPr>
          <w:spacing w:val="-18"/>
          <w:sz w:val="28"/>
        </w:rPr>
        <w:t xml:space="preserve"> </w:t>
      </w:r>
      <w:r>
        <w:rPr>
          <w:sz w:val="28"/>
        </w:rPr>
        <w:t>Mobile,</w:t>
      </w:r>
      <w:r>
        <w:rPr>
          <w:spacing w:val="-15"/>
          <w:sz w:val="28"/>
        </w:rPr>
        <w:t xml:space="preserve"> </w:t>
      </w:r>
      <w:r>
        <w:rPr>
          <w:sz w:val="28"/>
        </w:rPr>
        <w:t>Cordless</w:t>
      </w:r>
      <w:r>
        <w:rPr>
          <w:spacing w:val="-12"/>
          <w:sz w:val="28"/>
        </w:rPr>
        <w:t xml:space="preserve"> </w:t>
      </w:r>
      <w:r>
        <w:rPr>
          <w:sz w:val="28"/>
        </w:rPr>
        <w:t>Detector</w:t>
      </w:r>
      <w:r>
        <w:rPr>
          <w:sz w:val="28"/>
        </w:rPr>
        <w:tab/>
        <w:t>800-1000</w:t>
      </w:r>
      <w:r>
        <w:rPr>
          <w:spacing w:val="-18"/>
          <w:sz w:val="28"/>
        </w:rPr>
        <w:t xml:space="preserve"> </w:t>
      </w:r>
      <w:r>
        <w:rPr>
          <w:rFonts w:ascii="Arial"/>
          <w:i/>
          <w:sz w:val="20"/>
        </w:rPr>
        <w:t>(changes</w:t>
      </w:r>
      <w:r>
        <w:rPr>
          <w:rFonts w:ascii="Arial"/>
          <w:i/>
          <w:spacing w:val="-10"/>
          <w:sz w:val="20"/>
        </w:rPr>
        <w:t xml:space="preserve"> </w:t>
      </w:r>
      <w:r>
        <w:rPr>
          <w:rFonts w:ascii="Arial"/>
          <w:i/>
          <w:sz w:val="20"/>
        </w:rPr>
        <w:t>with</w:t>
      </w:r>
      <w:r>
        <w:rPr>
          <w:rFonts w:ascii="Arial"/>
          <w:i/>
          <w:spacing w:val="-8"/>
          <w:sz w:val="20"/>
        </w:rPr>
        <w:t xml:space="preserve"> </w:t>
      </w:r>
      <w:r>
        <w:rPr>
          <w:rFonts w:ascii="Arial"/>
          <w:i/>
          <w:sz w:val="20"/>
        </w:rPr>
        <w:t>APR)</w:t>
      </w:r>
    </w:p>
    <w:p w14:paraId="57BF1DA6" w14:textId="77777777" w:rsidR="00DC16F1" w:rsidRDefault="00DC16F1">
      <w:pPr>
        <w:pStyle w:val="BodyText"/>
        <w:rPr>
          <w:rFonts w:ascii="Arial"/>
          <w:i/>
          <w:sz w:val="30"/>
        </w:rPr>
      </w:pPr>
    </w:p>
    <w:p w14:paraId="59E150EE" w14:textId="77777777" w:rsidR="00DC16F1" w:rsidRDefault="00DC16F1">
      <w:pPr>
        <w:pStyle w:val="BodyText"/>
        <w:spacing w:before="9"/>
        <w:rPr>
          <w:rFonts w:ascii="Arial"/>
          <w:i/>
          <w:sz w:val="31"/>
        </w:rPr>
      </w:pPr>
    </w:p>
    <w:p w14:paraId="33EA9C51" w14:textId="77777777" w:rsidR="00DC16F1" w:rsidRDefault="00000000">
      <w:pPr>
        <w:pStyle w:val="BodyText"/>
        <w:spacing w:line="278" w:lineRule="auto"/>
        <w:ind w:left="1020" w:right="1910"/>
      </w:pP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speed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DR</w:t>
      </w:r>
      <w:r>
        <w:rPr>
          <w:spacing w:val="-6"/>
        </w:rPr>
        <w:t xml:space="preserve"> </w:t>
      </w:r>
      <w:r>
        <w:t>system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higher</w:t>
      </w:r>
      <w:r>
        <w:rPr>
          <w:spacing w:val="-7"/>
        </w:rPr>
        <w:t xml:space="preserve"> </w:t>
      </w:r>
      <w:r>
        <w:t>(i.e.:</w:t>
      </w:r>
      <w:r>
        <w:rPr>
          <w:spacing w:val="-2"/>
        </w:rPr>
        <w:t xml:space="preserve"> </w:t>
      </w:r>
      <w:r>
        <w:t>Shimadzu</w:t>
      </w:r>
      <w:r>
        <w:rPr>
          <w:spacing w:val="-6"/>
        </w:rPr>
        <w:t xml:space="preserve"> </w:t>
      </w:r>
      <w:r>
        <w:t>mobiles),</w:t>
      </w:r>
      <w:r>
        <w:rPr>
          <w:spacing w:val="-2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decrease</w:t>
      </w:r>
      <w:r>
        <w:rPr>
          <w:spacing w:val="-5"/>
        </w:rPr>
        <w:t xml:space="preserve"> </w:t>
      </w:r>
      <w:r>
        <w:t>your</w:t>
      </w:r>
      <w:r>
        <w:rPr>
          <w:spacing w:val="-59"/>
        </w:rPr>
        <w:t xml:space="preserve"> </w:t>
      </w:r>
      <w:r>
        <w:t>technique</w:t>
      </w:r>
      <w:r>
        <w:rPr>
          <w:spacing w:val="-1"/>
        </w:rPr>
        <w:t xml:space="preserve"> </w:t>
      </w:r>
      <w:r>
        <w:t>(mAs).</w:t>
      </w:r>
    </w:p>
    <w:p w14:paraId="4A7BB1CE" w14:textId="77777777" w:rsidR="00DC16F1" w:rsidRDefault="00DC16F1">
      <w:pPr>
        <w:pStyle w:val="BodyText"/>
        <w:spacing w:before="11"/>
        <w:rPr>
          <w:sz w:val="24"/>
        </w:rPr>
      </w:pPr>
    </w:p>
    <w:p w14:paraId="066118A3" w14:textId="77777777" w:rsidR="00DC16F1" w:rsidRDefault="00000000">
      <w:pPr>
        <w:pStyle w:val="BodyText"/>
        <w:ind w:left="1020"/>
      </w:pPr>
      <w:r>
        <w:t>When</w:t>
      </w:r>
      <w:r>
        <w:rPr>
          <w:spacing w:val="-13"/>
        </w:rPr>
        <w:t xml:space="preserve"> </w:t>
      </w:r>
      <w:r>
        <w:t>moving</w:t>
      </w:r>
      <w:r>
        <w:rPr>
          <w:spacing w:val="-4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CR</w:t>
      </w:r>
      <w:r>
        <w:rPr>
          <w:spacing w:val="-7"/>
        </w:rPr>
        <w:t xml:space="preserve"> </w:t>
      </w:r>
      <w:r>
        <w:t>&amp;</w:t>
      </w:r>
      <w:r>
        <w:rPr>
          <w:spacing w:val="-8"/>
        </w:rPr>
        <w:t xml:space="preserve"> </w:t>
      </w:r>
      <w:r>
        <w:t>DR</w:t>
      </w:r>
      <w:r>
        <w:rPr>
          <w:spacing w:val="-7"/>
        </w:rPr>
        <w:t xml:space="preserve"> </w:t>
      </w:r>
      <w:r>
        <w:t>systems,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easiest</w:t>
      </w:r>
      <w:r>
        <w:rPr>
          <w:spacing w:val="-4"/>
        </w:rPr>
        <w:t xml:space="preserve"> </w:t>
      </w:r>
      <w:r>
        <w:t>way</w:t>
      </w:r>
      <w:r>
        <w:rPr>
          <w:spacing w:val="-11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convert</w:t>
      </w:r>
      <w:r>
        <w:rPr>
          <w:spacing w:val="-4"/>
        </w:rPr>
        <w:t xml:space="preserve"> </w:t>
      </w:r>
      <w:r>
        <w:t>is:</w:t>
      </w:r>
    </w:p>
    <w:p w14:paraId="55FACECD" w14:textId="77777777" w:rsidR="00DC16F1" w:rsidRDefault="00000000">
      <w:pPr>
        <w:pStyle w:val="ListParagraph"/>
        <w:numPr>
          <w:ilvl w:val="0"/>
          <w:numId w:val="20"/>
        </w:numPr>
        <w:tabs>
          <w:tab w:val="left" w:pos="3900"/>
          <w:tab w:val="left" w:pos="3901"/>
        </w:tabs>
        <w:spacing w:before="30" w:line="268" w:lineRule="exact"/>
      </w:pPr>
      <w:r>
        <w:t>kVp</w:t>
      </w:r>
      <w:r>
        <w:rPr>
          <w:spacing w:val="-7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maintained</w:t>
      </w:r>
      <w:r>
        <w:rPr>
          <w:spacing w:val="-9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systems</w:t>
      </w:r>
    </w:p>
    <w:p w14:paraId="11DC610C" w14:textId="77777777" w:rsidR="00DC16F1" w:rsidRDefault="00000000">
      <w:pPr>
        <w:pStyle w:val="ListParagraph"/>
        <w:numPr>
          <w:ilvl w:val="0"/>
          <w:numId w:val="20"/>
        </w:numPr>
        <w:tabs>
          <w:tab w:val="left" w:pos="3900"/>
          <w:tab w:val="left" w:pos="3901"/>
        </w:tabs>
        <w:spacing w:line="268" w:lineRule="exact"/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CR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to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DR:</w:t>
      </w:r>
      <w:r>
        <w:rPr>
          <w:rFonts w:ascii="Arial" w:hAnsi="Arial"/>
          <w:b/>
          <w:spacing w:val="54"/>
        </w:rPr>
        <w:t xml:space="preserve"> </w:t>
      </w:r>
      <w:r>
        <w:rPr>
          <w:rFonts w:ascii="Arial" w:hAnsi="Arial"/>
          <w:b/>
        </w:rPr>
        <w:t>half</w:t>
      </w:r>
      <w:r>
        <w:rPr>
          <w:rFonts w:ascii="Arial" w:hAnsi="Arial"/>
          <w:b/>
          <w:spacing w:val="-5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mAs</w:t>
      </w:r>
    </w:p>
    <w:p w14:paraId="4E83C347" w14:textId="77777777" w:rsidR="00DC16F1" w:rsidRDefault="00000000">
      <w:pPr>
        <w:pStyle w:val="ListParagraph"/>
        <w:numPr>
          <w:ilvl w:val="0"/>
          <w:numId w:val="20"/>
        </w:numPr>
        <w:tabs>
          <w:tab w:val="left" w:pos="3900"/>
          <w:tab w:val="left" w:pos="3901"/>
        </w:tabs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DR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to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CR:</w:t>
      </w:r>
      <w:r>
        <w:rPr>
          <w:rFonts w:ascii="Arial" w:hAnsi="Arial"/>
          <w:b/>
          <w:spacing w:val="55"/>
        </w:rPr>
        <w:t xml:space="preserve"> </w:t>
      </w:r>
      <w:r>
        <w:rPr>
          <w:rFonts w:ascii="Arial" w:hAnsi="Arial"/>
          <w:b/>
        </w:rPr>
        <w:t>double</w:t>
      </w:r>
      <w:r>
        <w:rPr>
          <w:rFonts w:ascii="Arial" w:hAnsi="Arial"/>
          <w:b/>
          <w:spacing w:val="-4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rPr>
          <w:rFonts w:ascii="Arial" w:hAnsi="Arial"/>
          <w:b/>
        </w:rPr>
        <w:t>mAs</w:t>
      </w:r>
    </w:p>
    <w:p w14:paraId="2FE7644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AFF617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24C0D39" w14:textId="77777777" w:rsidR="00DC16F1" w:rsidRDefault="00DC16F1">
      <w:pPr>
        <w:pStyle w:val="BodyText"/>
        <w:spacing w:before="3"/>
        <w:rPr>
          <w:rFonts w:ascii="Arial"/>
          <w:b/>
          <w:sz w:val="28"/>
        </w:rPr>
      </w:pPr>
    </w:p>
    <w:p w14:paraId="0AA3ED25" w14:textId="77777777" w:rsidR="00DC16F1" w:rsidRDefault="00000000">
      <w:pPr>
        <w:pStyle w:val="Heading4"/>
        <w:spacing w:before="92"/>
      </w:pPr>
      <w:r>
        <w:t>COMMON</w:t>
      </w:r>
      <w:r>
        <w:rPr>
          <w:spacing w:val="-13"/>
        </w:rPr>
        <w:t xml:space="preserve"> </w:t>
      </w:r>
      <w:r>
        <w:t>“TRICKS”</w:t>
      </w:r>
      <w:r>
        <w:rPr>
          <w:spacing w:val="-10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HELP</w:t>
      </w:r>
      <w:r>
        <w:rPr>
          <w:spacing w:val="-8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TECHNIQUES:</w:t>
      </w:r>
    </w:p>
    <w:p w14:paraId="4DCD6913" w14:textId="77777777" w:rsidR="00DC16F1" w:rsidRDefault="00DC16F1">
      <w:pPr>
        <w:pStyle w:val="BodyText"/>
        <w:spacing w:before="5"/>
        <w:rPr>
          <w:rFonts w:ascii="Arial"/>
          <w:b/>
          <w:sz w:val="36"/>
        </w:rPr>
      </w:pPr>
    </w:p>
    <w:p w14:paraId="5C44E66D" w14:textId="77777777" w:rsidR="00DC16F1" w:rsidRDefault="00000000">
      <w:pPr>
        <w:pStyle w:val="ListParagraph"/>
        <w:numPr>
          <w:ilvl w:val="0"/>
          <w:numId w:val="19"/>
        </w:numPr>
        <w:tabs>
          <w:tab w:val="left" w:pos="1427"/>
        </w:tabs>
        <w:ind w:hanging="407"/>
        <w:rPr>
          <w:rFonts w:ascii="Arial"/>
          <w:b/>
          <w:sz w:val="28"/>
        </w:rPr>
      </w:pPr>
      <w:r>
        <w:rPr>
          <w:rFonts w:ascii="Arial"/>
          <w:b/>
          <w:sz w:val="28"/>
        </w:rPr>
        <w:t>SHOULDER:</w:t>
      </w:r>
    </w:p>
    <w:p w14:paraId="5A48CC59" w14:textId="77777777" w:rsidR="00DC16F1" w:rsidRDefault="00DC16F1">
      <w:pPr>
        <w:pStyle w:val="BodyText"/>
        <w:spacing w:before="2"/>
        <w:rPr>
          <w:rFonts w:ascii="Arial"/>
          <w:b/>
          <w:sz w:val="36"/>
        </w:rPr>
      </w:pPr>
    </w:p>
    <w:p w14:paraId="35D449A0" w14:textId="77777777" w:rsidR="00DC16F1" w:rsidRDefault="00000000">
      <w:pPr>
        <w:ind w:left="1020"/>
      </w:pPr>
      <w:r>
        <w:rPr>
          <w:rFonts w:ascii="Arial"/>
          <w:b/>
        </w:rPr>
        <w:t>AP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View:</w:t>
      </w:r>
      <w:r>
        <w:rPr>
          <w:rFonts w:ascii="Arial"/>
          <w:b/>
          <w:spacing w:val="54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AEC</w:t>
      </w:r>
      <w:r>
        <w:rPr>
          <w:spacing w:val="-9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rFonts w:ascii="Arial"/>
          <w:b/>
        </w:rPr>
        <w:t>AP</w:t>
      </w:r>
      <w:r>
        <w:rPr>
          <w:rFonts w:ascii="Arial"/>
          <w:b/>
          <w:spacing w:val="-6"/>
        </w:rPr>
        <w:t xml:space="preserve"> </w:t>
      </w:r>
      <w:r>
        <w:t>shoulder.</w:t>
      </w:r>
      <w:r>
        <w:rPr>
          <w:spacing w:val="54"/>
        </w:rPr>
        <w:t xml:space="preserve"> </w:t>
      </w:r>
      <w:r>
        <w:t>Check</w:t>
      </w:r>
      <w:r>
        <w:rPr>
          <w:spacing w:val="-7"/>
        </w:rPr>
        <w:t xml:space="preserve"> </w:t>
      </w:r>
      <w:r>
        <w:t>EI.</w:t>
      </w:r>
    </w:p>
    <w:p w14:paraId="2C194A0E" w14:textId="77777777" w:rsidR="00DC16F1" w:rsidRDefault="00000000">
      <w:pPr>
        <w:pStyle w:val="BodyText"/>
        <w:spacing w:before="43" w:line="278" w:lineRule="auto"/>
        <w:ind w:left="1020" w:right="1768"/>
      </w:pPr>
      <w:r>
        <w:rPr>
          <w:rFonts w:ascii="Arial"/>
          <w:b/>
        </w:rPr>
        <w:t xml:space="preserve">Glenoid View: </w:t>
      </w:r>
      <w:r>
        <w:t>Remember your mAs readout from your AP and adjust technique accordingly</w:t>
      </w:r>
      <w:r>
        <w:rPr>
          <w:spacing w:val="-59"/>
        </w:rPr>
        <w:t xml:space="preserve"> </w:t>
      </w:r>
      <w:r>
        <w:t>based</w:t>
      </w:r>
      <w:r>
        <w:rPr>
          <w:spacing w:val="-1"/>
        </w:rPr>
        <w:t xml:space="preserve"> </w:t>
      </w:r>
      <w:r>
        <w:t>on EI</w:t>
      </w:r>
      <w:r>
        <w:rPr>
          <w:spacing w:val="-2"/>
        </w:rPr>
        <w:t xml:space="preserve"> </w:t>
      </w:r>
      <w:r>
        <w:t>readout</w:t>
      </w:r>
      <w:r>
        <w:rPr>
          <w:spacing w:val="-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AP.</w:t>
      </w:r>
      <w:r>
        <w:rPr>
          <w:spacing w:val="-2"/>
        </w:rPr>
        <w:t xml:space="preserve"> </w:t>
      </w:r>
      <w:r>
        <w:t>Do not</w:t>
      </w:r>
      <w:r>
        <w:rPr>
          <w:spacing w:val="2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AEC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Glenoid.</w:t>
      </w:r>
    </w:p>
    <w:p w14:paraId="613AC723" w14:textId="77777777" w:rsidR="00DC16F1" w:rsidRDefault="00000000">
      <w:pPr>
        <w:spacing w:line="276" w:lineRule="auto"/>
        <w:ind w:left="1387" w:right="7286" w:hanging="368"/>
        <w:rPr>
          <w:rFonts w:ascii="Arial"/>
          <w:i/>
        </w:rPr>
      </w:pPr>
      <w:r>
        <w:rPr>
          <w:rFonts w:ascii="Arial"/>
          <w:i/>
        </w:rPr>
        <w:t>Eg. AP Shoulder = 75kvp @ 10mAs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Glenoid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75kvp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13mAs.</w:t>
      </w:r>
    </w:p>
    <w:p w14:paraId="26F67191" w14:textId="77777777" w:rsidR="00DC16F1" w:rsidRDefault="00000000">
      <w:pPr>
        <w:pStyle w:val="BodyText"/>
        <w:spacing w:line="278" w:lineRule="auto"/>
        <w:ind w:left="1020" w:right="2257"/>
      </w:pPr>
      <w:r>
        <w:rPr>
          <w:rFonts w:ascii="Arial"/>
          <w:b/>
        </w:rPr>
        <w:t xml:space="preserve">Transcapular View: </w:t>
      </w:r>
      <w:r>
        <w:t>Use 8-10 kVp higher for the Y view than from the AP/glenoid view.</w:t>
      </w:r>
      <w:r>
        <w:rPr>
          <w:spacing w:val="-59"/>
        </w:rPr>
        <w:t xml:space="preserve"> </w:t>
      </w:r>
      <w:r>
        <w:t>Increase</w:t>
      </w:r>
      <w:r>
        <w:rPr>
          <w:spacing w:val="-3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mAs</w:t>
      </w:r>
      <w:r>
        <w:rPr>
          <w:spacing w:val="-2"/>
        </w:rPr>
        <w:t xml:space="preserve"> </w:t>
      </w:r>
      <w:r>
        <w:t>readout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 AP</w:t>
      </w:r>
      <w:r>
        <w:rPr>
          <w:spacing w:val="-3"/>
        </w:rPr>
        <w:t xml:space="preserve"> </w:t>
      </w:r>
      <w:r>
        <w:t>view</w:t>
      </w:r>
      <w:r>
        <w:rPr>
          <w:spacing w:val="-1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1.5x.</w:t>
      </w:r>
    </w:p>
    <w:p w14:paraId="576F9813" w14:textId="77777777" w:rsidR="00DC16F1" w:rsidRDefault="00000000">
      <w:pPr>
        <w:spacing w:line="278" w:lineRule="auto"/>
        <w:ind w:left="1512" w:right="7106" w:hanging="430"/>
        <w:rPr>
          <w:rFonts w:ascii="Arial"/>
          <w:i/>
        </w:rPr>
      </w:pPr>
      <w:r>
        <w:rPr>
          <w:rFonts w:ascii="Arial"/>
          <w:i/>
        </w:rPr>
        <w:t>Eg.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AP Shoulder = 75 kvp @ 10mAs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Transcapular</w:t>
      </w:r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85kvp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>15mAs.</w:t>
      </w:r>
    </w:p>
    <w:p w14:paraId="6F29E6EB" w14:textId="77777777" w:rsidR="00DC16F1" w:rsidRDefault="00000000">
      <w:pPr>
        <w:spacing w:line="242" w:lineRule="exact"/>
        <w:ind w:left="1020"/>
      </w:pPr>
      <w:r>
        <w:rPr>
          <w:rFonts w:ascii="Arial"/>
          <w:b/>
        </w:rPr>
        <w:t>Axial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View</w:t>
      </w:r>
      <w:r>
        <w:rPr>
          <w:rFonts w:ascii="Arial"/>
          <w:b/>
          <w:spacing w:val="-4"/>
        </w:rPr>
        <w:t xml:space="preserve"> </w:t>
      </w:r>
      <w:r>
        <w:t>(non-grid)</w:t>
      </w:r>
      <w:r>
        <w:rPr>
          <w:rFonts w:ascii="Arial"/>
          <w:i/>
        </w:rPr>
        <w:t>:</w:t>
      </w:r>
      <w:r>
        <w:rPr>
          <w:rFonts w:ascii="Arial"/>
          <w:i/>
          <w:spacing w:val="51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66kvp</w:t>
      </w:r>
      <w:r>
        <w:rPr>
          <w:spacing w:val="-9"/>
        </w:rPr>
        <w:t xml:space="preserve"> </w:t>
      </w:r>
      <w:r>
        <w:t>@</w:t>
      </w:r>
      <w:r>
        <w:rPr>
          <w:spacing w:val="-6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mAs</w:t>
      </w:r>
      <w:r>
        <w:rPr>
          <w:spacing w:val="-6"/>
        </w:rPr>
        <w:t xml:space="preserve"> </w:t>
      </w:r>
      <w:r>
        <w:t>(avg)</w:t>
      </w:r>
    </w:p>
    <w:p w14:paraId="358CB34B" w14:textId="77777777" w:rsidR="00DC16F1" w:rsidRDefault="00000000">
      <w:pPr>
        <w:pStyle w:val="Heading7"/>
        <w:spacing w:before="34"/>
      </w:pPr>
      <w:r>
        <w:t>Techniques</w:t>
      </w:r>
      <w:r>
        <w:rPr>
          <w:spacing w:val="-10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need</w:t>
      </w:r>
      <w:r>
        <w:rPr>
          <w:spacing w:val="-7"/>
        </w:rPr>
        <w:t xml:space="preserve"> </w:t>
      </w:r>
      <w:r>
        <w:t>adjusting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compensate</w:t>
      </w:r>
      <w:r>
        <w:rPr>
          <w:spacing w:val="-4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OID,</w:t>
      </w:r>
      <w:r>
        <w:rPr>
          <w:spacing w:val="-6"/>
        </w:rPr>
        <w:t xml:space="preserve"> </w:t>
      </w:r>
      <w:r>
        <w:t>patient</w:t>
      </w:r>
      <w:r>
        <w:rPr>
          <w:spacing w:val="-8"/>
        </w:rPr>
        <w:t xml:space="preserve"> </w:t>
      </w:r>
      <w:r>
        <w:t>thickness,</w:t>
      </w:r>
      <w:r>
        <w:rPr>
          <w:spacing w:val="-3"/>
        </w:rPr>
        <w:t xml:space="preserve"> </w:t>
      </w:r>
      <w:r>
        <w:t>etc</w:t>
      </w:r>
    </w:p>
    <w:p w14:paraId="71C709B4" w14:textId="77777777" w:rsidR="00DC16F1" w:rsidRDefault="00000000">
      <w:pPr>
        <w:spacing w:before="37"/>
        <w:ind w:left="2460"/>
        <w:rPr>
          <w:rFonts w:ascii="Arial"/>
          <w:i/>
        </w:rPr>
      </w:pPr>
      <w:r>
        <w:rPr>
          <w:rFonts w:ascii="Arial"/>
          <w:i/>
        </w:rPr>
        <w:t>.</w:t>
      </w:r>
    </w:p>
    <w:p w14:paraId="7BCC26D6" w14:textId="77777777" w:rsidR="00DC16F1" w:rsidRDefault="00DC16F1">
      <w:pPr>
        <w:rPr>
          <w:rFonts w:ascii="Arial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61FAE809" w14:textId="77777777" w:rsidR="00DC16F1" w:rsidRDefault="00DC16F1">
      <w:pPr>
        <w:pStyle w:val="BodyText"/>
        <w:spacing w:before="5"/>
        <w:rPr>
          <w:rFonts w:ascii="Arial"/>
          <w:i/>
          <w:sz w:val="26"/>
        </w:rPr>
      </w:pPr>
    </w:p>
    <w:p w14:paraId="71A48AB1" w14:textId="77777777" w:rsidR="00DC16F1" w:rsidRDefault="00000000">
      <w:pPr>
        <w:pStyle w:val="Heading4"/>
        <w:numPr>
          <w:ilvl w:val="0"/>
          <w:numId w:val="19"/>
        </w:numPr>
        <w:tabs>
          <w:tab w:val="left" w:pos="1429"/>
        </w:tabs>
        <w:spacing w:before="91"/>
        <w:ind w:left="1428" w:hanging="409"/>
      </w:pPr>
      <w:r>
        <w:t>Hip</w:t>
      </w:r>
      <w:r>
        <w:rPr>
          <w:spacing w:val="-9"/>
        </w:rPr>
        <w:t xml:space="preserve"> </w:t>
      </w:r>
      <w:r>
        <w:t>&amp;</w:t>
      </w:r>
      <w:r>
        <w:rPr>
          <w:spacing w:val="-9"/>
        </w:rPr>
        <w:t xml:space="preserve"> </w:t>
      </w:r>
      <w:r>
        <w:t>Upper</w:t>
      </w:r>
      <w:r>
        <w:rPr>
          <w:spacing w:val="-8"/>
        </w:rPr>
        <w:t xml:space="preserve"> </w:t>
      </w:r>
      <w:r>
        <w:t>Femur:</w:t>
      </w:r>
    </w:p>
    <w:p w14:paraId="506997F1" w14:textId="77777777" w:rsidR="00DC16F1" w:rsidRDefault="00DC16F1">
      <w:pPr>
        <w:pStyle w:val="BodyText"/>
        <w:spacing w:before="9"/>
        <w:rPr>
          <w:rFonts w:ascii="Arial"/>
          <w:b/>
          <w:sz w:val="36"/>
        </w:rPr>
      </w:pPr>
    </w:p>
    <w:p w14:paraId="7DF6EB43" w14:textId="77777777" w:rsidR="00DC16F1" w:rsidRDefault="00000000">
      <w:pPr>
        <w:ind w:left="1020"/>
      </w:pPr>
      <w:r>
        <w:rPr>
          <w:rFonts w:ascii="Arial"/>
          <w:b/>
        </w:rPr>
        <w:t>AP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View:</w:t>
      </w:r>
      <w:r>
        <w:rPr>
          <w:rFonts w:ascii="Arial"/>
          <w:b/>
          <w:spacing w:val="53"/>
        </w:rPr>
        <w:t xml:space="preserve"> </w:t>
      </w:r>
      <w:r>
        <w:t>use</w:t>
      </w:r>
      <w:r>
        <w:rPr>
          <w:spacing w:val="-9"/>
        </w:rPr>
        <w:t xml:space="preserve"> </w:t>
      </w:r>
      <w:r>
        <w:t>AEC</w:t>
      </w:r>
      <w:r>
        <w:rPr>
          <w:spacing w:val="-9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rFonts w:ascii="Arial"/>
          <w:b/>
        </w:rPr>
        <w:t>AP</w:t>
      </w:r>
      <w:r>
        <w:rPr>
          <w:rFonts w:ascii="Arial"/>
          <w:b/>
          <w:spacing w:val="-4"/>
        </w:rPr>
        <w:t xml:space="preserve"> </w:t>
      </w:r>
      <w:r>
        <w:t>Hip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Upper</w:t>
      </w:r>
      <w:r>
        <w:rPr>
          <w:spacing w:val="-5"/>
        </w:rPr>
        <w:t xml:space="preserve"> </w:t>
      </w:r>
      <w:r>
        <w:t>Femur.</w:t>
      </w:r>
    </w:p>
    <w:p w14:paraId="04AC6D11" w14:textId="77777777" w:rsidR="00DC16F1" w:rsidRDefault="00000000">
      <w:pPr>
        <w:pStyle w:val="BodyText"/>
        <w:spacing w:before="38" w:line="276" w:lineRule="auto"/>
        <w:ind w:left="1020" w:right="1468"/>
      </w:pPr>
      <w:r>
        <w:rPr>
          <w:rFonts w:ascii="Arial"/>
          <w:b/>
        </w:rPr>
        <w:t>Lateral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View:</w:t>
      </w:r>
      <w:r>
        <w:rPr>
          <w:rFonts w:ascii="Arial"/>
          <w:b/>
          <w:spacing w:val="35"/>
        </w:rPr>
        <w:t xml:space="preserve"> </w:t>
      </w:r>
      <w:r>
        <w:t>Increase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mAs</w:t>
      </w:r>
      <w:r>
        <w:rPr>
          <w:spacing w:val="-6"/>
        </w:rPr>
        <w:t xml:space="preserve"> </w:t>
      </w:r>
      <w:r>
        <w:t>slightly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rFonts w:ascii="Arial"/>
          <w:b/>
        </w:rPr>
        <w:t>Lateral</w:t>
      </w:r>
      <w:r>
        <w:rPr>
          <w:rFonts w:ascii="Arial"/>
          <w:b/>
          <w:spacing w:val="-5"/>
        </w:rPr>
        <w:t xml:space="preserve"> </w:t>
      </w:r>
      <w:r>
        <w:t>view.</w:t>
      </w:r>
      <w:r>
        <w:rPr>
          <w:spacing w:val="37"/>
        </w:rPr>
        <w:t xml:space="preserve"> </w:t>
      </w:r>
      <w:r>
        <w:t>Try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AEC</w:t>
      </w:r>
      <w:r>
        <w:rPr>
          <w:spacing w:val="-7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Lateral</w:t>
      </w:r>
      <w:r>
        <w:rPr>
          <w:spacing w:val="-58"/>
        </w:rPr>
        <w:t xml:space="preserve"> </w:t>
      </w:r>
      <w:r>
        <w:t>unless</w:t>
      </w:r>
      <w:r>
        <w:rPr>
          <w:spacing w:val="-1"/>
        </w:rPr>
        <w:t xml:space="preserve"> </w:t>
      </w:r>
      <w:r>
        <w:t>centering through</w:t>
      </w:r>
      <w:r>
        <w:rPr>
          <w:spacing w:val="-2"/>
        </w:rPr>
        <w:t xml:space="preserve"> </w:t>
      </w:r>
      <w:r>
        <w:t>hip joint.</w:t>
      </w:r>
    </w:p>
    <w:p w14:paraId="65E0E53D" w14:textId="77777777" w:rsidR="00DC16F1" w:rsidRDefault="00000000">
      <w:pPr>
        <w:spacing w:before="1" w:line="278" w:lineRule="auto"/>
        <w:ind w:left="1512" w:right="7760" w:hanging="492"/>
        <w:rPr>
          <w:rFonts w:ascii="Arial"/>
          <w:i/>
        </w:rPr>
      </w:pPr>
      <w:r>
        <w:rPr>
          <w:rFonts w:ascii="Arial"/>
          <w:i/>
        </w:rPr>
        <w:t>E.g.</w:t>
      </w:r>
      <w:r>
        <w:rPr>
          <w:rFonts w:ascii="Arial"/>
          <w:i/>
          <w:spacing w:val="38"/>
        </w:rPr>
        <w:t xml:space="preserve"> </w:t>
      </w:r>
      <w:r>
        <w:rPr>
          <w:rFonts w:ascii="Arial"/>
          <w:i/>
        </w:rPr>
        <w:t>AP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Hip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75kvp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>16mAs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Lat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Hip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75kvp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>20mAs</w:t>
      </w:r>
    </w:p>
    <w:p w14:paraId="7FC73A9C" w14:textId="77777777" w:rsidR="00DC16F1" w:rsidRDefault="00000000">
      <w:pPr>
        <w:spacing w:line="252" w:lineRule="exact"/>
        <w:ind w:left="1020"/>
        <w:rPr>
          <w:rFonts w:ascii="Arial" w:hAnsi="Arial"/>
          <w:i/>
        </w:rPr>
      </w:pPr>
      <w:r>
        <w:rPr>
          <w:rFonts w:ascii="Arial" w:hAnsi="Arial"/>
          <w:i/>
        </w:rPr>
        <w:t>In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cases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of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known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prosthesis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in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hip/femur: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Try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setting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technique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or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decreasing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the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AEC’s</w:t>
      </w:r>
    </w:p>
    <w:p w14:paraId="192070A1" w14:textId="77777777" w:rsidR="00DC16F1" w:rsidRDefault="00000000">
      <w:pPr>
        <w:spacing w:before="40"/>
        <w:ind w:left="1020"/>
        <w:rPr>
          <w:rFonts w:ascii="Arial"/>
          <w:i/>
        </w:rPr>
      </w:pPr>
      <w:r>
        <w:rPr>
          <w:rFonts w:ascii="Arial"/>
          <w:i/>
        </w:rPr>
        <w:t>density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setting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to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avoid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causing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overexposure.</w:t>
      </w:r>
    </w:p>
    <w:p w14:paraId="0C8D9101" w14:textId="77777777" w:rsidR="00DC16F1" w:rsidRDefault="00DC16F1">
      <w:pPr>
        <w:pStyle w:val="BodyText"/>
        <w:spacing w:before="9"/>
        <w:rPr>
          <w:rFonts w:ascii="Arial"/>
          <w:i/>
          <w:sz w:val="27"/>
        </w:rPr>
      </w:pPr>
    </w:p>
    <w:p w14:paraId="2E0095E7" w14:textId="77777777" w:rsidR="00DC16F1" w:rsidRDefault="00000000">
      <w:pPr>
        <w:pStyle w:val="Heading4"/>
        <w:numPr>
          <w:ilvl w:val="0"/>
          <w:numId w:val="19"/>
        </w:numPr>
        <w:tabs>
          <w:tab w:val="left" w:pos="1429"/>
        </w:tabs>
        <w:ind w:left="1428" w:hanging="409"/>
      </w:pPr>
      <w:r>
        <w:t>Ribs:</w:t>
      </w:r>
    </w:p>
    <w:p w14:paraId="67837DC8" w14:textId="77777777" w:rsidR="00DC16F1" w:rsidRDefault="00DC16F1">
      <w:pPr>
        <w:pStyle w:val="BodyText"/>
        <w:spacing w:before="7"/>
        <w:rPr>
          <w:rFonts w:ascii="Arial"/>
          <w:b/>
          <w:sz w:val="36"/>
        </w:rPr>
      </w:pPr>
    </w:p>
    <w:p w14:paraId="3A7D4AB5" w14:textId="77777777" w:rsidR="00DC16F1" w:rsidRDefault="00000000">
      <w:pPr>
        <w:pStyle w:val="BodyText"/>
        <w:spacing w:line="276" w:lineRule="auto"/>
        <w:ind w:left="1020" w:right="1575"/>
      </w:pPr>
      <w:r>
        <w:t>Use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kVp</w:t>
      </w:r>
      <w:r>
        <w:rPr>
          <w:spacing w:val="-8"/>
        </w:rPr>
        <w:t xml:space="preserve"> </w:t>
      </w:r>
      <w:r>
        <w:t>(70</w:t>
      </w:r>
      <w:r>
        <w:rPr>
          <w:spacing w:val="-6"/>
        </w:rPr>
        <w:t xml:space="preserve"> </w:t>
      </w:r>
      <w:r>
        <w:t>kVp)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achieve</w:t>
      </w:r>
      <w:r>
        <w:rPr>
          <w:spacing w:val="-6"/>
        </w:rPr>
        <w:t xml:space="preserve"> </w:t>
      </w:r>
      <w:r>
        <w:t>BLACK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WHITE</w:t>
      </w:r>
      <w:r>
        <w:rPr>
          <w:spacing w:val="-8"/>
        </w:rPr>
        <w:t xml:space="preserve"> </w:t>
      </w:r>
      <w:r>
        <w:t>(high)</w:t>
      </w:r>
      <w:r>
        <w:rPr>
          <w:spacing w:val="-5"/>
        </w:rPr>
        <w:t xml:space="preserve"> </w:t>
      </w:r>
      <w:r>
        <w:t>contrast</w:t>
      </w:r>
      <w:r>
        <w:rPr>
          <w:spacing w:val="-6"/>
        </w:rPr>
        <w:t xml:space="preserve"> </w:t>
      </w:r>
      <w:r>
        <w:t>for upper</w:t>
      </w:r>
      <w:r>
        <w:rPr>
          <w:spacing w:val="-4"/>
        </w:rPr>
        <w:t xml:space="preserve"> </w:t>
      </w:r>
      <w:r>
        <w:t>ribs</w:t>
      </w:r>
      <w:r>
        <w:rPr>
          <w:spacing w:val="-4"/>
        </w:rPr>
        <w:t xml:space="preserve"> </w:t>
      </w:r>
      <w:r>
        <w:t>&amp;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bit</w:t>
      </w:r>
      <w:r>
        <w:rPr>
          <w:spacing w:val="-58"/>
        </w:rPr>
        <w:t xml:space="preserve"> </w:t>
      </w:r>
      <w:r>
        <w:t>higher</w:t>
      </w:r>
      <w:r>
        <w:rPr>
          <w:spacing w:val="-3"/>
        </w:rPr>
        <w:t xml:space="preserve"> </w:t>
      </w:r>
      <w:r>
        <w:t>kVp</w:t>
      </w:r>
      <w:r>
        <w:rPr>
          <w:spacing w:val="-4"/>
        </w:rPr>
        <w:t xml:space="preserve"> </w:t>
      </w:r>
      <w:r>
        <w:t>(75-80kVp)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penetrate</w:t>
      </w:r>
      <w:r>
        <w:rPr>
          <w:spacing w:val="-5"/>
        </w:rPr>
        <w:t xml:space="preserve"> </w:t>
      </w:r>
      <w:r>
        <w:t>diaphragms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achieve</w:t>
      </w:r>
      <w:r>
        <w:rPr>
          <w:spacing w:val="-3"/>
        </w:rPr>
        <w:t xml:space="preserve"> </w:t>
      </w:r>
      <w:r>
        <w:t>optimal</w:t>
      </w:r>
      <w:r>
        <w:rPr>
          <w:spacing w:val="-4"/>
        </w:rPr>
        <w:t xml:space="preserve"> </w:t>
      </w:r>
      <w:r>
        <w:t>contrast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lower</w:t>
      </w:r>
      <w:r>
        <w:rPr>
          <w:spacing w:val="-4"/>
        </w:rPr>
        <w:t xml:space="preserve"> </w:t>
      </w:r>
      <w:r>
        <w:t>ribs.</w:t>
      </w:r>
    </w:p>
    <w:p w14:paraId="73A7CE8D" w14:textId="77777777" w:rsidR="00DC16F1" w:rsidRDefault="00DC16F1">
      <w:pPr>
        <w:pStyle w:val="BodyText"/>
        <w:spacing w:before="2"/>
        <w:rPr>
          <w:sz w:val="25"/>
        </w:rPr>
      </w:pPr>
    </w:p>
    <w:p w14:paraId="07ABFE66" w14:textId="77777777" w:rsidR="00DC16F1" w:rsidRDefault="00000000">
      <w:pPr>
        <w:ind w:left="1020"/>
      </w:pPr>
      <w:r>
        <w:rPr>
          <w:rFonts w:ascii="Arial"/>
          <w:b/>
        </w:rPr>
        <w:t>AP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or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PA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Ribs:</w:t>
      </w:r>
      <w:r>
        <w:rPr>
          <w:rFonts w:ascii="Arial"/>
          <w:b/>
          <w:spacing w:val="56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t>AEC</w:t>
      </w:r>
    </w:p>
    <w:p w14:paraId="6C4B363D" w14:textId="77777777" w:rsidR="00DC16F1" w:rsidRDefault="00000000">
      <w:pPr>
        <w:spacing w:before="37"/>
        <w:ind w:left="1020"/>
      </w:pPr>
      <w:r>
        <w:rPr>
          <w:rFonts w:ascii="Arial"/>
          <w:b/>
        </w:rPr>
        <w:t>Oblique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Ribs:</w:t>
      </w:r>
      <w:r>
        <w:rPr>
          <w:rFonts w:ascii="Arial"/>
          <w:b/>
          <w:spacing w:val="46"/>
        </w:rPr>
        <w:t xml:space="preserve"> </w:t>
      </w:r>
      <w:r>
        <w:t>Increase</w:t>
      </w:r>
      <w:r>
        <w:rPr>
          <w:spacing w:val="-12"/>
        </w:rPr>
        <w:t xml:space="preserve"> </w:t>
      </w:r>
      <w:r>
        <w:t>mAs</w:t>
      </w:r>
      <w:r>
        <w:rPr>
          <w:spacing w:val="-7"/>
        </w:rPr>
        <w:t xml:space="preserve"> </w:t>
      </w:r>
      <w:r>
        <w:t>approximately</w:t>
      </w:r>
      <w:r>
        <w:rPr>
          <w:spacing w:val="-8"/>
        </w:rPr>
        <w:t xml:space="preserve"> </w:t>
      </w:r>
      <w:r>
        <w:t>1.5x</w:t>
      </w:r>
      <w:r>
        <w:rPr>
          <w:spacing w:val="-11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AP</w:t>
      </w:r>
      <w:r>
        <w:rPr>
          <w:spacing w:val="-6"/>
        </w:rPr>
        <w:t xml:space="preserve"> </w:t>
      </w:r>
      <w:r>
        <w:t>view.</w:t>
      </w:r>
    </w:p>
    <w:p w14:paraId="1C6CC24A" w14:textId="77777777" w:rsidR="00DC16F1" w:rsidRDefault="00DC16F1">
      <w:pPr>
        <w:pStyle w:val="BodyText"/>
        <w:spacing w:before="5"/>
        <w:rPr>
          <w:sz w:val="28"/>
        </w:rPr>
      </w:pPr>
    </w:p>
    <w:p w14:paraId="13665BBD" w14:textId="77777777" w:rsidR="00DC16F1" w:rsidRDefault="00000000">
      <w:pPr>
        <w:pStyle w:val="Heading4"/>
        <w:numPr>
          <w:ilvl w:val="0"/>
          <w:numId w:val="19"/>
        </w:numPr>
        <w:tabs>
          <w:tab w:val="left" w:pos="1429"/>
        </w:tabs>
        <w:ind w:left="1428" w:hanging="409"/>
      </w:pPr>
      <w:r>
        <w:t>Facial</w:t>
      </w:r>
      <w:r>
        <w:rPr>
          <w:spacing w:val="-14"/>
        </w:rPr>
        <w:t xml:space="preserve"> </w:t>
      </w:r>
      <w:r>
        <w:t>Bones:</w:t>
      </w:r>
    </w:p>
    <w:p w14:paraId="58DA26BE" w14:textId="77777777" w:rsidR="00DC16F1" w:rsidRDefault="00DC16F1">
      <w:pPr>
        <w:pStyle w:val="BodyText"/>
        <w:spacing w:before="5"/>
        <w:rPr>
          <w:rFonts w:ascii="Arial"/>
          <w:b/>
          <w:sz w:val="32"/>
        </w:rPr>
      </w:pPr>
    </w:p>
    <w:p w14:paraId="440D32FF" w14:textId="77777777" w:rsidR="00DC16F1" w:rsidRDefault="00000000">
      <w:pPr>
        <w:pStyle w:val="BodyText"/>
        <w:ind w:left="1020"/>
      </w:pPr>
      <w:r>
        <w:t>Increase</w:t>
      </w:r>
      <w:r>
        <w:rPr>
          <w:spacing w:val="-1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decrease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mAs</w:t>
      </w:r>
      <w:r>
        <w:rPr>
          <w:spacing w:val="-9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10.</w:t>
      </w:r>
    </w:p>
    <w:p w14:paraId="496A30A9" w14:textId="77777777" w:rsidR="00DC16F1" w:rsidRDefault="00000000">
      <w:pPr>
        <w:spacing w:before="40" w:line="276" w:lineRule="auto"/>
        <w:ind w:left="1447" w:right="7700" w:hanging="428"/>
        <w:rPr>
          <w:rFonts w:ascii="Arial"/>
          <w:i/>
        </w:rPr>
      </w:pPr>
      <w:r>
        <w:rPr>
          <w:rFonts w:ascii="Arial"/>
          <w:i/>
        </w:rPr>
        <w:t>E.g. Lateral = 85kvp@ 8mAs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Caldwell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>85kvp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5"/>
        </w:rPr>
        <w:t xml:space="preserve"> </w:t>
      </w:r>
      <w:r>
        <w:rPr>
          <w:rFonts w:ascii="Arial"/>
          <w:i/>
        </w:rPr>
        <w:t>12mAs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Waters = 85kvp @ 22mAs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Townes=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85kvp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32mAs</w:t>
      </w:r>
    </w:p>
    <w:p w14:paraId="09D99CF0" w14:textId="77777777" w:rsidR="00DC16F1" w:rsidRDefault="00000000">
      <w:pPr>
        <w:pStyle w:val="BodyText"/>
        <w:spacing w:before="3" w:line="276" w:lineRule="auto"/>
        <w:ind w:left="1020" w:right="1575"/>
      </w:pPr>
      <w:r>
        <w:t xml:space="preserve">For your arches, or SMV view </w:t>
      </w:r>
      <w:r>
        <w:rPr>
          <w:u w:val="single"/>
        </w:rPr>
        <w:t>NEVER USE AEC</w:t>
      </w:r>
      <w:r>
        <w:t>: most sites do bilateral SMV view and use</w:t>
      </w:r>
      <w:r>
        <w:rPr>
          <w:spacing w:val="-59"/>
        </w:rPr>
        <w:t xml:space="preserve"> </w:t>
      </w:r>
      <w:r>
        <w:t>70kVp</w:t>
      </w:r>
      <w:r>
        <w:rPr>
          <w:spacing w:val="-7"/>
        </w:rPr>
        <w:t xml:space="preserve"> </w:t>
      </w:r>
      <w:r>
        <w:t>@</w:t>
      </w:r>
      <w:r>
        <w:rPr>
          <w:spacing w:val="-5"/>
        </w:rPr>
        <w:t xml:space="preserve"> </w:t>
      </w:r>
      <w:r>
        <w:t>12.5mAs</w:t>
      </w:r>
      <w:r>
        <w:rPr>
          <w:spacing w:val="-5"/>
        </w:rPr>
        <w:t xml:space="preserve"> </w:t>
      </w:r>
      <w:r>
        <w:t>non-grid</w:t>
      </w:r>
      <w:r>
        <w:rPr>
          <w:spacing w:val="-6"/>
        </w:rPr>
        <w:t xml:space="preserve"> </w:t>
      </w:r>
      <w:r>
        <w:t>(CR</w:t>
      </w:r>
      <w:r>
        <w:rPr>
          <w:spacing w:val="-3"/>
        </w:rPr>
        <w:t xml:space="preserve"> </w:t>
      </w:r>
      <w:r>
        <w:t>system).</w:t>
      </w:r>
      <w:r>
        <w:rPr>
          <w:spacing w:val="3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grid: 70kVp</w:t>
      </w:r>
      <w:r>
        <w:rPr>
          <w:spacing w:val="-6"/>
        </w:rPr>
        <w:t xml:space="preserve"> </w:t>
      </w:r>
      <w:r>
        <w:t>@</w:t>
      </w:r>
      <w:r>
        <w:rPr>
          <w:spacing w:val="-6"/>
        </w:rPr>
        <w:t xml:space="preserve"> </w:t>
      </w:r>
      <w:r>
        <w:t>16mAs.</w:t>
      </w:r>
      <w:r>
        <w:rPr>
          <w:spacing w:val="38"/>
        </w:rPr>
        <w:t xml:space="preserve"> </w:t>
      </w:r>
      <w:r>
        <w:t>EI</w:t>
      </w:r>
      <w:r>
        <w:rPr>
          <w:spacing w:val="-3"/>
        </w:rPr>
        <w:t xml:space="preserve"> </w:t>
      </w:r>
      <w:r>
        <w:t>numbers</w:t>
      </w:r>
      <w:r>
        <w:rPr>
          <w:spacing w:val="-7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t>not</w:t>
      </w:r>
      <w:r>
        <w:rPr>
          <w:spacing w:val="-58"/>
        </w:rPr>
        <w:t xml:space="preserve"> </w:t>
      </w:r>
      <w:r>
        <w:t>correctly portray what is a good image due to being unable to collimate to the anatomy of</w:t>
      </w:r>
      <w:r>
        <w:rPr>
          <w:spacing w:val="1"/>
        </w:rPr>
        <w:t xml:space="preserve"> </w:t>
      </w:r>
      <w:r>
        <w:t>interest</w:t>
      </w:r>
      <w:r>
        <w:rPr>
          <w:spacing w:val="-2"/>
        </w:rPr>
        <w:t xml:space="preserve"> </w:t>
      </w:r>
      <w:r>
        <w:t>(the arches).</w:t>
      </w:r>
    </w:p>
    <w:p w14:paraId="7C6658FC" w14:textId="77777777" w:rsidR="00DC16F1" w:rsidRDefault="00DC16F1">
      <w:pPr>
        <w:pStyle w:val="BodyText"/>
        <w:rPr>
          <w:sz w:val="25"/>
        </w:rPr>
      </w:pPr>
    </w:p>
    <w:p w14:paraId="7D70A56B" w14:textId="77777777" w:rsidR="00DC16F1" w:rsidRDefault="00000000">
      <w:pPr>
        <w:pStyle w:val="Heading4"/>
        <w:numPr>
          <w:ilvl w:val="0"/>
          <w:numId w:val="19"/>
        </w:numPr>
        <w:tabs>
          <w:tab w:val="left" w:pos="1350"/>
        </w:tabs>
        <w:ind w:left="1349" w:hanging="330"/>
      </w:pPr>
      <w:r>
        <w:t>Converting</w:t>
      </w:r>
      <w:r>
        <w:rPr>
          <w:spacing w:val="-9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Grid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Non</w:t>
      </w:r>
      <w:r>
        <w:rPr>
          <w:spacing w:val="-10"/>
        </w:rPr>
        <w:t xml:space="preserve"> </w:t>
      </w:r>
      <w:r>
        <w:t>Grid:</w:t>
      </w:r>
    </w:p>
    <w:p w14:paraId="6586ED09" w14:textId="77777777" w:rsidR="00DC16F1" w:rsidRDefault="00DC16F1">
      <w:pPr>
        <w:pStyle w:val="BodyText"/>
        <w:spacing w:before="8"/>
        <w:rPr>
          <w:rFonts w:ascii="Arial"/>
          <w:b/>
          <w:sz w:val="29"/>
        </w:rPr>
      </w:pPr>
    </w:p>
    <w:p w14:paraId="04405328" w14:textId="77777777" w:rsidR="00DC16F1" w:rsidRDefault="00000000">
      <w:pPr>
        <w:pStyle w:val="BodyText"/>
        <w:spacing w:line="276" w:lineRule="auto"/>
        <w:ind w:left="1020" w:right="1575"/>
      </w:pP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using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grid,</w:t>
      </w:r>
      <w:r>
        <w:rPr>
          <w:spacing w:val="-1"/>
        </w:rPr>
        <w:t xml:space="preserve"> </w:t>
      </w:r>
      <w:r>
        <w:t>how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change</w:t>
      </w:r>
      <w:r>
        <w:rPr>
          <w:spacing w:val="-3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technique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same</w:t>
      </w:r>
      <w:r>
        <w:rPr>
          <w:spacing w:val="-3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without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grid?</w:t>
      </w:r>
      <w:r>
        <w:rPr>
          <w:spacing w:val="39"/>
        </w:rPr>
        <w:t xml:space="preserve"> </w:t>
      </w:r>
      <w:r>
        <w:t>Easy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decrease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kVp by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and half</w:t>
      </w:r>
      <w:r>
        <w:rPr>
          <w:spacing w:val="-3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mAs.</w:t>
      </w:r>
    </w:p>
    <w:p w14:paraId="32C2D3B0" w14:textId="77777777" w:rsidR="00DC16F1" w:rsidRDefault="00000000">
      <w:pPr>
        <w:tabs>
          <w:tab w:val="left" w:pos="4697"/>
        </w:tabs>
        <w:spacing w:line="278" w:lineRule="auto"/>
        <w:ind w:left="1450" w:right="3589" w:hanging="430"/>
        <w:rPr>
          <w:rFonts w:ascii="Arial"/>
          <w:i/>
        </w:rPr>
      </w:pPr>
      <w:r>
        <w:rPr>
          <w:rFonts w:ascii="Arial"/>
          <w:i/>
        </w:rPr>
        <w:t>E.g.</w:t>
      </w:r>
      <w:r>
        <w:rPr>
          <w:rFonts w:ascii="Arial"/>
          <w:i/>
          <w:spacing w:val="38"/>
        </w:rPr>
        <w:t xml:space="preserve"> </w:t>
      </w:r>
      <w:r>
        <w:rPr>
          <w:rFonts w:ascii="Arial"/>
          <w:i/>
        </w:rPr>
        <w:t>Knee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(Grid)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70kvp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4mAs</w:t>
      </w:r>
      <w:r>
        <w:rPr>
          <w:rFonts w:ascii="Arial"/>
          <w:i/>
        </w:rPr>
        <w:tab/>
        <w:t>Knee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>(Non-Grid)</w:t>
      </w:r>
      <w:r>
        <w:rPr>
          <w:rFonts w:ascii="Arial"/>
          <w:i/>
          <w:spacing w:val="-12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60kvp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11"/>
        </w:rPr>
        <w:t xml:space="preserve"> </w:t>
      </w:r>
      <w:r>
        <w:rPr>
          <w:rFonts w:ascii="Arial"/>
          <w:i/>
        </w:rPr>
        <w:t>2.5mAs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Hip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(Grid)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75kvp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@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16mAs</w:t>
      </w:r>
      <w:r>
        <w:rPr>
          <w:rFonts w:ascii="Arial"/>
          <w:i/>
        </w:rPr>
        <w:tab/>
        <w:t>Hip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(Non-Grid)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=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65kvp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@ 8mAs</w:t>
      </w:r>
    </w:p>
    <w:p w14:paraId="773FDC94" w14:textId="77777777" w:rsidR="00DC16F1" w:rsidRDefault="00DC16F1">
      <w:pPr>
        <w:pStyle w:val="BodyText"/>
        <w:rPr>
          <w:rFonts w:ascii="Arial"/>
          <w:i/>
          <w:sz w:val="25"/>
        </w:rPr>
      </w:pPr>
    </w:p>
    <w:p w14:paraId="67FE0B34" w14:textId="77777777" w:rsidR="00DC16F1" w:rsidRDefault="00000000">
      <w:pPr>
        <w:pStyle w:val="BodyText"/>
        <w:ind w:left="1380"/>
      </w:pPr>
      <w:r>
        <w:t>Use</w:t>
      </w:r>
      <w:r>
        <w:rPr>
          <w:spacing w:val="-12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Grid</w:t>
      </w:r>
      <w:r>
        <w:rPr>
          <w:spacing w:val="-9"/>
        </w:rPr>
        <w:t xml:space="preserve"> </w:t>
      </w:r>
      <w:r>
        <w:t>Conversion</w:t>
      </w:r>
      <w:r>
        <w:rPr>
          <w:spacing w:val="-8"/>
        </w:rPr>
        <w:t xml:space="preserve"> </w:t>
      </w:r>
      <w:r>
        <w:t>Factors!</w:t>
      </w:r>
    </w:p>
    <w:p w14:paraId="1800CA65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71614BDF" w14:textId="77777777" w:rsidR="00DC16F1" w:rsidRDefault="00DC16F1">
      <w:pPr>
        <w:pStyle w:val="BodyText"/>
        <w:rPr>
          <w:sz w:val="20"/>
        </w:rPr>
      </w:pPr>
    </w:p>
    <w:p w14:paraId="3CA89948" w14:textId="77777777" w:rsidR="00DC16F1" w:rsidRDefault="00DC16F1">
      <w:pPr>
        <w:pStyle w:val="BodyText"/>
        <w:rPr>
          <w:sz w:val="20"/>
        </w:rPr>
      </w:pPr>
    </w:p>
    <w:p w14:paraId="2B0D2EF5" w14:textId="77777777" w:rsidR="00DC16F1" w:rsidRDefault="00DC16F1">
      <w:pPr>
        <w:pStyle w:val="BodyText"/>
        <w:rPr>
          <w:sz w:val="13"/>
        </w:rPr>
      </w:pPr>
    </w:p>
    <w:tbl>
      <w:tblPr>
        <w:tblW w:w="0" w:type="auto"/>
        <w:tblInd w:w="10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4"/>
        <w:gridCol w:w="1815"/>
        <w:gridCol w:w="1844"/>
      </w:tblGrid>
      <w:tr w:rsidR="00DC16F1" w14:paraId="2EB022BE" w14:textId="77777777">
        <w:trPr>
          <w:trHeight w:val="371"/>
        </w:trPr>
        <w:tc>
          <w:tcPr>
            <w:tcW w:w="9353" w:type="dxa"/>
            <w:gridSpan w:val="3"/>
          </w:tcPr>
          <w:p w14:paraId="33CF31A4" w14:textId="77777777" w:rsidR="00DC16F1" w:rsidRDefault="00000000">
            <w:pPr>
              <w:pStyle w:val="TableParagraph"/>
              <w:spacing w:before="1"/>
              <w:ind w:left="1802" w:right="1782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Technical</w:t>
            </w:r>
            <w:r>
              <w:rPr>
                <w:rFonts w:ascii="Arial"/>
                <w:b/>
                <w:spacing w:val="-8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Adjustments</w:t>
            </w:r>
            <w:r>
              <w:rPr>
                <w:rFonts w:ascii="Arial"/>
                <w:b/>
                <w:spacing w:val="-13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for</w:t>
            </w:r>
            <w:r>
              <w:rPr>
                <w:rFonts w:ascii="Arial"/>
                <w:b/>
                <w:spacing w:val="-16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Trauma</w:t>
            </w:r>
            <w:r>
              <w:rPr>
                <w:rFonts w:ascii="Arial"/>
                <w:b/>
                <w:spacing w:val="-18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Patients</w:t>
            </w:r>
          </w:p>
        </w:tc>
      </w:tr>
      <w:tr w:rsidR="00DC16F1" w14:paraId="4192A07B" w14:textId="77777777">
        <w:trPr>
          <w:trHeight w:val="578"/>
        </w:trPr>
        <w:tc>
          <w:tcPr>
            <w:tcW w:w="5694" w:type="dxa"/>
          </w:tcPr>
          <w:p w14:paraId="36319569" w14:textId="77777777" w:rsidR="00DC16F1" w:rsidRDefault="00DC16F1">
            <w:pPr>
              <w:pStyle w:val="TableParagraph"/>
              <w:rPr>
                <w:sz w:val="25"/>
              </w:rPr>
            </w:pPr>
          </w:p>
          <w:p w14:paraId="273DB470" w14:textId="77777777" w:rsidR="00DC16F1" w:rsidRDefault="00000000">
            <w:pPr>
              <w:pStyle w:val="TableParagraph"/>
              <w:ind w:left="1929" w:right="190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Patient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Condition</w:t>
            </w:r>
          </w:p>
        </w:tc>
        <w:tc>
          <w:tcPr>
            <w:tcW w:w="1815" w:type="dxa"/>
          </w:tcPr>
          <w:p w14:paraId="053FF79F" w14:textId="77777777" w:rsidR="00DC16F1" w:rsidRDefault="00000000">
            <w:pPr>
              <w:pStyle w:val="TableParagraph"/>
              <w:spacing w:line="246" w:lineRule="exact"/>
              <w:ind w:left="167" w:right="14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kVp</w:t>
            </w:r>
          </w:p>
          <w:p w14:paraId="020B3474" w14:textId="77777777" w:rsidR="00DC16F1" w:rsidRDefault="00000000">
            <w:pPr>
              <w:pStyle w:val="TableParagraph"/>
              <w:spacing w:before="42"/>
              <w:ind w:left="165" w:right="14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Adjustment</w:t>
            </w:r>
          </w:p>
        </w:tc>
        <w:tc>
          <w:tcPr>
            <w:tcW w:w="1844" w:type="dxa"/>
          </w:tcPr>
          <w:p w14:paraId="02E807A2" w14:textId="77777777" w:rsidR="00DC16F1" w:rsidRDefault="00000000">
            <w:pPr>
              <w:pStyle w:val="TableParagraph"/>
              <w:spacing w:line="246" w:lineRule="exact"/>
              <w:ind w:left="192" w:right="16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mAs</w:t>
            </w:r>
          </w:p>
          <w:p w14:paraId="1A797BE4" w14:textId="77777777" w:rsidR="00DC16F1" w:rsidRDefault="00000000">
            <w:pPr>
              <w:pStyle w:val="TableParagraph"/>
              <w:spacing w:before="42"/>
              <w:ind w:left="192" w:right="17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adjustment</w:t>
            </w:r>
          </w:p>
        </w:tc>
      </w:tr>
      <w:tr w:rsidR="00DC16F1" w14:paraId="7DA488EB" w14:textId="77777777">
        <w:trPr>
          <w:trHeight w:val="292"/>
        </w:trPr>
        <w:tc>
          <w:tcPr>
            <w:tcW w:w="5694" w:type="dxa"/>
          </w:tcPr>
          <w:p w14:paraId="31236BEA" w14:textId="77777777" w:rsidR="00DC16F1" w:rsidRDefault="00000000">
            <w:pPr>
              <w:pStyle w:val="TableParagraph"/>
              <w:spacing w:before="4"/>
              <w:ind w:left="112"/>
            </w:pPr>
            <w:r>
              <w:t>Small</w:t>
            </w:r>
            <w:r>
              <w:rPr>
                <w:spacing w:val="-12"/>
              </w:rPr>
              <w:t xml:space="preserve"> </w:t>
            </w:r>
            <w:r>
              <w:t>–</w:t>
            </w:r>
            <w:r>
              <w:rPr>
                <w:spacing w:val="-12"/>
              </w:rPr>
              <w:t xml:space="preserve"> </w:t>
            </w:r>
            <w:r>
              <w:t>Medium</w:t>
            </w:r>
            <w:r>
              <w:rPr>
                <w:spacing w:val="-8"/>
              </w:rPr>
              <w:t xml:space="preserve"> </w:t>
            </w:r>
            <w:r>
              <w:t>Plaster</w:t>
            </w:r>
            <w:r>
              <w:rPr>
                <w:spacing w:val="-14"/>
              </w:rPr>
              <w:t xml:space="preserve"> </w:t>
            </w:r>
            <w:r>
              <w:t>Cast</w:t>
            </w:r>
          </w:p>
        </w:tc>
        <w:tc>
          <w:tcPr>
            <w:tcW w:w="1815" w:type="dxa"/>
          </w:tcPr>
          <w:p w14:paraId="36EFC07B" w14:textId="77777777" w:rsidR="00DC16F1" w:rsidRDefault="00000000">
            <w:pPr>
              <w:pStyle w:val="TableParagraph"/>
              <w:spacing w:before="2"/>
              <w:ind w:left="172" w:right="144"/>
              <w:jc w:val="center"/>
            </w:pPr>
            <w:r>
              <w:rPr>
                <w:rFonts w:ascii="Arial"/>
                <w:b/>
              </w:rPr>
              <w:t>+</w:t>
            </w:r>
            <w:r>
              <w:t>5-7</w:t>
            </w:r>
            <w:r>
              <w:rPr>
                <w:spacing w:val="-10"/>
              </w:rPr>
              <w:t xml:space="preserve"> </w:t>
            </w:r>
            <w:r>
              <w:t>kVp</w:t>
            </w:r>
          </w:p>
        </w:tc>
        <w:tc>
          <w:tcPr>
            <w:tcW w:w="1844" w:type="dxa"/>
          </w:tcPr>
          <w:p w14:paraId="26B80BAC" w14:textId="77777777" w:rsidR="00DC16F1" w:rsidRDefault="00000000">
            <w:pPr>
              <w:pStyle w:val="TableParagraph"/>
              <w:spacing w:before="2"/>
              <w:ind w:left="192" w:right="171"/>
              <w:jc w:val="center"/>
            </w:pPr>
            <w:r>
              <w:rPr>
                <w:rFonts w:ascii="Arial"/>
                <w:b/>
              </w:rPr>
              <w:t>+</w:t>
            </w:r>
            <w:r>
              <w:t>50%-60%</w:t>
            </w:r>
          </w:p>
        </w:tc>
      </w:tr>
      <w:tr w:rsidR="00DC16F1" w14:paraId="7C1FA504" w14:textId="77777777">
        <w:trPr>
          <w:trHeight w:val="290"/>
        </w:trPr>
        <w:tc>
          <w:tcPr>
            <w:tcW w:w="5694" w:type="dxa"/>
          </w:tcPr>
          <w:p w14:paraId="2C258B7F" w14:textId="77777777" w:rsidR="00DC16F1" w:rsidRDefault="00000000">
            <w:pPr>
              <w:pStyle w:val="TableParagraph"/>
              <w:ind w:left="112"/>
            </w:pPr>
            <w:r>
              <w:t>Large</w:t>
            </w:r>
            <w:r>
              <w:rPr>
                <w:spacing w:val="-14"/>
              </w:rPr>
              <w:t xml:space="preserve"> </w:t>
            </w:r>
            <w:r>
              <w:t>Plaster</w:t>
            </w:r>
            <w:r>
              <w:rPr>
                <w:spacing w:val="-10"/>
              </w:rPr>
              <w:t xml:space="preserve"> </w:t>
            </w:r>
            <w:r>
              <w:t>Cast</w:t>
            </w:r>
          </w:p>
        </w:tc>
        <w:tc>
          <w:tcPr>
            <w:tcW w:w="1815" w:type="dxa"/>
          </w:tcPr>
          <w:p w14:paraId="37653ECF" w14:textId="77777777" w:rsidR="00DC16F1" w:rsidRDefault="00000000">
            <w:pPr>
              <w:pStyle w:val="TableParagraph"/>
              <w:spacing w:line="248" w:lineRule="exact"/>
              <w:ind w:left="170" w:right="144"/>
              <w:jc w:val="center"/>
            </w:pPr>
            <w:r>
              <w:rPr>
                <w:rFonts w:ascii="Arial"/>
                <w:b/>
              </w:rPr>
              <w:t>+</w:t>
            </w:r>
            <w:r>
              <w:t>8-10</w:t>
            </w:r>
            <w:r>
              <w:rPr>
                <w:spacing w:val="-11"/>
              </w:rPr>
              <w:t xml:space="preserve"> </w:t>
            </w:r>
            <w:r>
              <w:t>kVp</w:t>
            </w:r>
          </w:p>
        </w:tc>
        <w:tc>
          <w:tcPr>
            <w:tcW w:w="1844" w:type="dxa"/>
          </w:tcPr>
          <w:p w14:paraId="42276377" w14:textId="77777777" w:rsidR="00DC16F1" w:rsidRDefault="00000000">
            <w:pPr>
              <w:pStyle w:val="TableParagraph"/>
              <w:spacing w:line="248" w:lineRule="exact"/>
              <w:ind w:left="192" w:right="171"/>
              <w:jc w:val="center"/>
            </w:pPr>
            <w:r>
              <w:rPr>
                <w:rFonts w:ascii="Arial"/>
                <w:b/>
              </w:rPr>
              <w:t>+</w:t>
            </w:r>
            <w:r>
              <w:t>100%</w:t>
            </w:r>
          </w:p>
        </w:tc>
      </w:tr>
      <w:tr w:rsidR="00DC16F1" w14:paraId="50705A3A" w14:textId="77777777">
        <w:trPr>
          <w:trHeight w:val="292"/>
        </w:trPr>
        <w:tc>
          <w:tcPr>
            <w:tcW w:w="5694" w:type="dxa"/>
          </w:tcPr>
          <w:p w14:paraId="650A9405" w14:textId="77777777" w:rsidR="00DC16F1" w:rsidRDefault="00000000">
            <w:pPr>
              <w:pStyle w:val="TableParagraph"/>
              <w:ind w:left="112"/>
            </w:pPr>
            <w:r>
              <w:rPr>
                <w:spacing w:val="-2"/>
              </w:rPr>
              <w:t>Fiberglass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Cast</w:t>
            </w:r>
          </w:p>
        </w:tc>
        <w:tc>
          <w:tcPr>
            <w:tcW w:w="1815" w:type="dxa"/>
          </w:tcPr>
          <w:p w14:paraId="61DD7089" w14:textId="77777777" w:rsidR="00DC16F1" w:rsidRDefault="00000000">
            <w:pPr>
              <w:pStyle w:val="TableParagraph"/>
              <w:ind w:left="165" w:right="144"/>
              <w:jc w:val="center"/>
            </w:pPr>
            <w:r>
              <w:t>No</w:t>
            </w:r>
            <w:r>
              <w:rPr>
                <w:spacing w:val="-12"/>
              </w:rPr>
              <w:t xml:space="preserve"> </w:t>
            </w:r>
            <w:r>
              <w:t>Adjustment</w:t>
            </w:r>
          </w:p>
        </w:tc>
        <w:tc>
          <w:tcPr>
            <w:tcW w:w="1844" w:type="dxa"/>
          </w:tcPr>
          <w:p w14:paraId="0733271E" w14:textId="77777777" w:rsidR="00DC16F1" w:rsidRDefault="00000000">
            <w:pPr>
              <w:pStyle w:val="TableParagraph"/>
              <w:ind w:left="192" w:right="171"/>
              <w:jc w:val="center"/>
            </w:pPr>
            <w:r>
              <w:t>No</w:t>
            </w:r>
            <w:r>
              <w:rPr>
                <w:spacing w:val="-12"/>
              </w:rPr>
              <w:t xml:space="preserve"> </w:t>
            </w:r>
            <w:r>
              <w:t>Adjustment</w:t>
            </w:r>
          </w:p>
        </w:tc>
      </w:tr>
      <w:tr w:rsidR="00DC16F1" w14:paraId="473EE00A" w14:textId="77777777">
        <w:trPr>
          <w:trHeight w:val="290"/>
        </w:trPr>
        <w:tc>
          <w:tcPr>
            <w:tcW w:w="5694" w:type="dxa"/>
          </w:tcPr>
          <w:p w14:paraId="014242FC" w14:textId="77777777" w:rsidR="00DC16F1" w:rsidRDefault="00000000">
            <w:pPr>
              <w:pStyle w:val="TableParagraph"/>
              <w:ind w:left="112"/>
            </w:pPr>
            <w:r>
              <w:t>Fluid</w:t>
            </w:r>
            <w:r>
              <w:rPr>
                <w:spacing w:val="-16"/>
              </w:rPr>
              <w:t xml:space="preserve"> </w:t>
            </w:r>
            <w:r>
              <w:t>in</w:t>
            </w:r>
            <w:r>
              <w:rPr>
                <w:spacing w:val="-15"/>
              </w:rPr>
              <w:t xml:space="preserve"> </w:t>
            </w:r>
            <w:r>
              <w:t>Abdomen/Swollen</w:t>
            </w:r>
            <w:r>
              <w:rPr>
                <w:spacing w:val="-14"/>
              </w:rPr>
              <w:t xml:space="preserve"> </w:t>
            </w:r>
            <w:r>
              <w:t>Joint</w:t>
            </w:r>
          </w:p>
        </w:tc>
        <w:tc>
          <w:tcPr>
            <w:tcW w:w="1815" w:type="dxa"/>
          </w:tcPr>
          <w:p w14:paraId="66105DD7" w14:textId="77777777" w:rsidR="00DC16F1" w:rsidRDefault="00000000">
            <w:pPr>
              <w:pStyle w:val="TableParagraph"/>
              <w:spacing w:line="249" w:lineRule="exact"/>
              <w:ind w:left="172" w:right="144"/>
              <w:jc w:val="center"/>
            </w:pPr>
            <w:r>
              <w:rPr>
                <w:rFonts w:ascii="Arial"/>
                <w:b/>
              </w:rPr>
              <w:t>+</w:t>
            </w:r>
            <w:r>
              <w:t>5</w:t>
            </w:r>
            <w:r>
              <w:rPr>
                <w:spacing w:val="-5"/>
              </w:rPr>
              <w:t xml:space="preserve"> </w:t>
            </w:r>
            <w:r>
              <w:t>kVp</w:t>
            </w:r>
          </w:p>
        </w:tc>
        <w:tc>
          <w:tcPr>
            <w:tcW w:w="1844" w:type="dxa"/>
          </w:tcPr>
          <w:p w14:paraId="1CECE5F6" w14:textId="77777777" w:rsidR="00DC16F1" w:rsidRDefault="00000000">
            <w:pPr>
              <w:pStyle w:val="TableParagraph"/>
              <w:spacing w:line="249" w:lineRule="exact"/>
              <w:ind w:left="192" w:right="171"/>
              <w:jc w:val="center"/>
            </w:pPr>
            <w:r>
              <w:rPr>
                <w:rFonts w:ascii="Arial"/>
                <w:b/>
              </w:rPr>
              <w:t>+</w:t>
            </w:r>
            <w:r>
              <w:t>25%-30%</w:t>
            </w:r>
          </w:p>
        </w:tc>
      </w:tr>
      <w:tr w:rsidR="00DC16F1" w14:paraId="60C181BF" w14:textId="77777777">
        <w:trPr>
          <w:trHeight w:val="289"/>
        </w:trPr>
        <w:tc>
          <w:tcPr>
            <w:tcW w:w="5694" w:type="dxa"/>
          </w:tcPr>
          <w:p w14:paraId="5225B905" w14:textId="77777777" w:rsidR="00DC16F1" w:rsidRDefault="00000000">
            <w:pPr>
              <w:pStyle w:val="TableParagraph"/>
              <w:ind w:left="112"/>
            </w:pPr>
            <w:r>
              <w:t>Pleural</w:t>
            </w:r>
            <w:r>
              <w:rPr>
                <w:spacing w:val="-13"/>
              </w:rPr>
              <w:t xml:space="preserve"> </w:t>
            </w:r>
            <w:r>
              <w:t>Effusion</w:t>
            </w:r>
            <w:r>
              <w:rPr>
                <w:spacing w:val="-12"/>
              </w:rPr>
              <w:t xml:space="preserve"> </w:t>
            </w:r>
            <w:r>
              <w:t>(in</w:t>
            </w:r>
            <w:r>
              <w:rPr>
                <w:spacing w:val="-9"/>
              </w:rPr>
              <w:t xml:space="preserve"> </w:t>
            </w:r>
            <w:r>
              <w:t>lungs)</w:t>
            </w:r>
          </w:p>
        </w:tc>
        <w:tc>
          <w:tcPr>
            <w:tcW w:w="1815" w:type="dxa"/>
          </w:tcPr>
          <w:p w14:paraId="0C37E969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14:paraId="58020688" w14:textId="77777777" w:rsidR="00DC16F1" w:rsidRDefault="00000000">
            <w:pPr>
              <w:pStyle w:val="TableParagraph"/>
              <w:spacing w:line="248" w:lineRule="exact"/>
              <w:ind w:left="192" w:right="171"/>
              <w:jc w:val="center"/>
            </w:pPr>
            <w:r>
              <w:rPr>
                <w:rFonts w:ascii="Arial"/>
                <w:b/>
              </w:rPr>
              <w:t>+</w:t>
            </w:r>
            <w:r>
              <w:t>50%-75%</w:t>
            </w:r>
          </w:p>
        </w:tc>
      </w:tr>
      <w:tr w:rsidR="00DC16F1" w14:paraId="1666ADCC" w14:textId="77777777">
        <w:trPr>
          <w:trHeight w:val="292"/>
        </w:trPr>
        <w:tc>
          <w:tcPr>
            <w:tcW w:w="5694" w:type="dxa"/>
          </w:tcPr>
          <w:p w14:paraId="7A9B5D44" w14:textId="77777777" w:rsidR="00DC16F1" w:rsidRDefault="00000000">
            <w:pPr>
              <w:pStyle w:val="TableParagraph"/>
              <w:spacing w:before="4"/>
              <w:ind w:left="112"/>
            </w:pPr>
            <w:r>
              <w:t>Pneumothorax</w:t>
            </w:r>
          </w:p>
        </w:tc>
        <w:tc>
          <w:tcPr>
            <w:tcW w:w="1815" w:type="dxa"/>
          </w:tcPr>
          <w:p w14:paraId="3555F496" w14:textId="77777777" w:rsidR="00DC16F1" w:rsidRDefault="00000000">
            <w:pPr>
              <w:pStyle w:val="TableParagraph"/>
              <w:ind w:left="172" w:right="144"/>
              <w:jc w:val="center"/>
            </w:pPr>
            <w:r>
              <w:rPr>
                <w:rFonts w:ascii="Arial"/>
                <w:b/>
              </w:rPr>
              <w:t>-</w:t>
            </w:r>
            <w:r>
              <w:t>8%</w:t>
            </w:r>
            <w:r>
              <w:rPr>
                <w:spacing w:val="-8"/>
              </w:rPr>
              <w:t xml:space="preserve"> </w:t>
            </w:r>
            <w:r>
              <w:t>kVp</w:t>
            </w:r>
          </w:p>
        </w:tc>
        <w:tc>
          <w:tcPr>
            <w:tcW w:w="1844" w:type="dxa"/>
          </w:tcPr>
          <w:p w14:paraId="3D94F423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16F1" w14:paraId="0CC34FE6" w14:textId="77777777">
        <w:trPr>
          <w:trHeight w:val="582"/>
        </w:trPr>
        <w:tc>
          <w:tcPr>
            <w:tcW w:w="5694" w:type="dxa"/>
          </w:tcPr>
          <w:p w14:paraId="7C261EBB" w14:textId="77777777" w:rsidR="00DC16F1" w:rsidRDefault="00000000">
            <w:pPr>
              <w:pStyle w:val="TableParagraph"/>
              <w:ind w:left="112"/>
            </w:pPr>
            <w:r>
              <w:rPr>
                <w:spacing w:val="-1"/>
              </w:rPr>
              <w:t>Soft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Tissue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Injury</w:t>
            </w:r>
            <w:r>
              <w:rPr>
                <w:spacing w:val="-10"/>
              </w:rPr>
              <w:t xml:space="preserve"> </w:t>
            </w:r>
            <w:r>
              <w:t>(Foreign</w:t>
            </w:r>
            <w:r>
              <w:rPr>
                <w:spacing w:val="-8"/>
              </w:rPr>
              <w:t xml:space="preserve"> </w:t>
            </w:r>
            <w:r>
              <w:t>body</w:t>
            </w:r>
            <w:r>
              <w:rPr>
                <w:spacing w:val="-8"/>
              </w:rPr>
              <w:t xml:space="preserve"> </w:t>
            </w:r>
            <w:r>
              <w:t>imaging/upper</w:t>
            </w:r>
            <w:r>
              <w:rPr>
                <w:spacing w:val="-8"/>
              </w:rPr>
              <w:t xml:space="preserve"> </w:t>
            </w:r>
            <w:r>
              <w:t>airway</w:t>
            </w:r>
          </w:p>
          <w:p w14:paraId="5D75F1E7" w14:textId="77777777" w:rsidR="00DC16F1" w:rsidRDefault="00000000">
            <w:pPr>
              <w:pStyle w:val="TableParagraph"/>
              <w:spacing w:before="39"/>
              <w:ind w:left="112"/>
            </w:pPr>
            <w:r>
              <w:t>imaging)</w:t>
            </w:r>
          </w:p>
        </w:tc>
        <w:tc>
          <w:tcPr>
            <w:tcW w:w="1815" w:type="dxa"/>
          </w:tcPr>
          <w:p w14:paraId="10CE226F" w14:textId="77777777" w:rsidR="00DC16F1" w:rsidRDefault="00000000">
            <w:pPr>
              <w:pStyle w:val="TableParagraph"/>
              <w:spacing w:line="248" w:lineRule="exact"/>
              <w:ind w:left="172" w:right="144"/>
              <w:jc w:val="center"/>
            </w:pPr>
            <w:r>
              <w:rPr>
                <w:rFonts w:ascii="Arial"/>
                <w:b/>
                <w:spacing w:val="-1"/>
              </w:rPr>
              <w:t>-</w:t>
            </w:r>
            <w:r>
              <w:rPr>
                <w:spacing w:val="-1"/>
              </w:rPr>
              <w:t>15%-20%</w:t>
            </w:r>
            <w:r>
              <w:rPr>
                <w:spacing w:val="-12"/>
              </w:rPr>
              <w:t xml:space="preserve"> </w:t>
            </w:r>
            <w:r>
              <w:t>kVp</w:t>
            </w:r>
          </w:p>
        </w:tc>
        <w:tc>
          <w:tcPr>
            <w:tcW w:w="1844" w:type="dxa"/>
          </w:tcPr>
          <w:p w14:paraId="4F0BA4EF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BDCF3AF" w14:textId="77777777" w:rsidR="00DC16F1" w:rsidRPr="006147DB" w:rsidRDefault="00000000">
      <w:pPr>
        <w:spacing w:after="3" w:line="206" w:lineRule="exact"/>
        <w:ind w:left="1020"/>
        <w:rPr>
          <w:rFonts w:ascii="Arial"/>
          <w:i/>
          <w:sz w:val="18"/>
          <w:lang w:val="fr-FR"/>
        </w:rPr>
      </w:pPr>
      <w:r w:rsidRPr="006147DB">
        <w:rPr>
          <w:rFonts w:ascii="Arial"/>
          <w:i/>
          <w:spacing w:val="-1"/>
          <w:sz w:val="18"/>
          <w:lang w:val="fr-FR"/>
        </w:rPr>
        <w:t>Table</w:t>
      </w:r>
      <w:r w:rsidRPr="006147DB">
        <w:rPr>
          <w:rFonts w:ascii="Arial"/>
          <w:i/>
          <w:spacing w:val="-12"/>
          <w:sz w:val="18"/>
          <w:lang w:val="fr-FR"/>
        </w:rPr>
        <w:t xml:space="preserve"> </w:t>
      </w:r>
      <w:r w:rsidRPr="006147DB">
        <w:rPr>
          <w:rFonts w:ascii="Arial"/>
          <w:i/>
          <w:spacing w:val="-1"/>
          <w:sz w:val="18"/>
          <w:lang w:val="fr-FR"/>
        </w:rPr>
        <w:t>1-5,</w:t>
      </w:r>
      <w:r w:rsidRPr="006147DB">
        <w:rPr>
          <w:rFonts w:ascii="Arial"/>
          <w:i/>
          <w:spacing w:val="-7"/>
          <w:sz w:val="18"/>
          <w:lang w:val="fr-FR"/>
        </w:rPr>
        <w:t xml:space="preserve"> </w:t>
      </w:r>
      <w:r w:rsidRPr="006147DB">
        <w:rPr>
          <w:rFonts w:ascii="Arial"/>
          <w:i/>
          <w:spacing w:val="-1"/>
          <w:sz w:val="18"/>
          <w:lang w:val="fr-FR"/>
        </w:rPr>
        <w:t>Radiographic</w:t>
      </w:r>
      <w:r w:rsidRPr="006147DB">
        <w:rPr>
          <w:rFonts w:ascii="Arial"/>
          <w:i/>
          <w:spacing w:val="-7"/>
          <w:sz w:val="18"/>
          <w:lang w:val="fr-FR"/>
        </w:rPr>
        <w:t xml:space="preserve"> </w:t>
      </w:r>
      <w:r w:rsidRPr="006147DB">
        <w:rPr>
          <w:rFonts w:ascii="Arial"/>
          <w:i/>
          <w:spacing w:val="-1"/>
          <w:sz w:val="18"/>
          <w:lang w:val="fr-FR"/>
        </w:rPr>
        <w:t>Image</w:t>
      </w:r>
      <w:r w:rsidRPr="006147DB">
        <w:rPr>
          <w:rFonts w:ascii="Arial"/>
          <w:i/>
          <w:spacing w:val="-9"/>
          <w:sz w:val="18"/>
          <w:lang w:val="fr-FR"/>
        </w:rPr>
        <w:t xml:space="preserve"> </w:t>
      </w:r>
      <w:r w:rsidRPr="006147DB">
        <w:rPr>
          <w:rFonts w:ascii="Arial"/>
          <w:i/>
          <w:spacing w:val="-1"/>
          <w:sz w:val="18"/>
          <w:lang w:val="fr-FR"/>
        </w:rPr>
        <w:t>Analysis,</w:t>
      </w:r>
      <w:r w:rsidRPr="006147DB">
        <w:rPr>
          <w:rFonts w:ascii="Arial"/>
          <w:i/>
          <w:spacing w:val="-7"/>
          <w:sz w:val="18"/>
          <w:lang w:val="fr-FR"/>
        </w:rPr>
        <w:t xml:space="preserve"> </w:t>
      </w:r>
      <w:r w:rsidRPr="006147DB">
        <w:rPr>
          <w:rFonts w:ascii="Arial"/>
          <w:i/>
          <w:sz w:val="18"/>
          <w:lang w:val="fr-FR"/>
        </w:rPr>
        <w:t>McQuillen</w:t>
      </w:r>
      <w:r w:rsidRPr="006147DB">
        <w:rPr>
          <w:rFonts w:ascii="Arial"/>
          <w:i/>
          <w:spacing w:val="-6"/>
          <w:sz w:val="18"/>
          <w:lang w:val="fr-FR"/>
        </w:rPr>
        <w:t xml:space="preserve"> </w:t>
      </w:r>
      <w:r w:rsidRPr="006147DB">
        <w:rPr>
          <w:rFonts w:ascii="Arial"/>
          <w:i/>
          <w:sz w:val="18"/>
          <w:lang w:val="fr-FR"/>
        </w:rPr>
        <w:t>Martensen,</w:t>
      </w:r>
      <w:r w:rsidRPr="006147DB">
        <w:rPr>
          <w:rFonts w:ascii="Arial"/>
          <w:i/>
          <w:spacing w:val="-6"/>
          <w:sz w:val="18"/>
          <w:lang w:val="fr-FR"/>
        </w:rPr>
        <w:t xml:space="preserve"> </w:t>
      </w:r>
      <w:r w:rsidRPr="006147DB">
        <w:rPr>
          <w:rFonts w:ascii="Arial"/>
          <w:i/>
          <w:sz w:val="18"/>
          <w:lang w:val="fr-FR"/>
        </w:rPr>
        <w:t>3</w:t>
      </w:r>
      <w:r w:rsidRPr="006147DB">
        <w:rPr>
          <w:rFonts w:ascii="Arial"/>
          <w:i/>
          <w:position w:val="6"/>
          <w:sz w:val="12"/>
          <w:lang w:val="fr-FR"/>
        </w:rPr>
        <w:t>rd</w:t>
      </w:r>
      <w:r w:rsidRPr="006147DB">
        <w:rPr>
          <w:rFonts w:ascii="Arial"/>
          <w:i/>
          <w:spacing w:val="10"/>
          <w:position w:val="6"/>
          <w:sz w:val="12"/>
          <w:lang w:val="fr-FR"/>
        </w:rPr>
        <w:t xml:space="preserve"> </w:t>
      </w:r>
      <w:r w:rsidRPr="006147DB">
        <w:rPr>
          <w:rFonts w:ascii="Arial"/>
          <w:i/>
          <w:sz w:val="18"/>
          <w:lang w:val="fr-FR"/>
        </w:rPr>
        <w:t>Ed.</w:t>
      </w:r>
    </w:p>
    <w:p w14:paraId="267D6534" w14:textId="0D2FFE6D" w:rsidR="00DC16F1" w:rsidRDefault="006147DB">
      <w:pPr>
        <w:pStyle w:val="BodyText"/>
        <w:spacing w:line="20" w:lineRule="exact"/>
        <w:ind w:left="1020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0D914BCB" wp14:editId="0C254761">
                <wp:extent cx="3569970" cy="7620"/>
                <wp:effectExtent l="0" t="0" r="1905" b="1905"/>
                <wp:docPr id="37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69970" cy="7620"/>
                          <a:chOff x="0" y="0"/>
                          <a:chExt cx="5622" cy="12"/>
                        </a:xfrm>
                      </wpg:grpSpPr>
                      <wps:wsp>
                        <wps:cNvPr id="168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622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119B6F" id="Group 6" o:spid="_x0000_s1026" style="width:281.1pt;height:.6pt;mso-position-horizontal-relative:char;mso-position-vertical-relative:line" coordsize="562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">
                <v:rect id="Rectangle 7" o:spid="_x0000_s1027" style="position:absolute;width:5622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" fillcolor="black" stroked="f"/>
                <w10:anchorlock/>
              </v:group>
            </w:pict>
          </mc:Fallback>
        </mc:AlternateContent>
      </w:r>
    </w:p>
    <w:p w14:paraId="33A0538F" w14:textId="77777777" w:rsidR="00DC16F1" w:rsidRDefault="00DC16F1">
      <w:pPr>
        <w:pStyle w:val="BodyText"/>
        <w:spacing w:before="4"/>
        <w:rPr>
          <w:rFonts w:ascii="Arial"/>
          <w:i/>
          <w:sz w:val="25"/>
        </w:rPr>
      </w:pPr>
    </w:p>
    <w:p w14:paraId="28B25C5C" w14:textId="77777777" w:rsidR="00DC16F1" w:rsidRDefault="00000000">
      <w:pPr>
        <w:pStyle w:val="Heading5"/>
        <w:spacing w:before="0"/>
        <w:ind w:left="1020"/>
        <w:jc w:val="left"/>
        <w:rPr>
          <w:u w:val="none"/>
        </w:rPr>
      </w:pPr>
      <w:r>
        <w:rPr>
          <w:u w:val="none"/>
        </w:rPr>
        <w:t>Additional</w:t>
      </w:r>
      <w:r>
        <w:rPr>
          <w:spacing w:val="-13"/>
          <w:u w:val="none"/>
        </w:rPr>
        <w:t xml:space="preserve"> </w:t>
      </w:r>
      <w:r>
        <w:rPr>
          <w:u w:val="none"/>
        </w:rPr>
        <w:t>Notes:</w:t>
      </w:r>
    </w:p>
    <w:p w14:paraId="5D8DECDE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28C4EA60" w14:textId="77777777" w:rsidR="00DC16F1" w:rsidRDefault="00000000">
      <w:pPr>
        <w:spacing w:before="27"/>
        <w:ind w:left="999" w:right="1413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Image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Quality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Analysis:</w:t>
      </w:r>
    </w:p>
    <w:p w14:paraId="256023AB" w14:textId="77777777" w:rsidR="00DC16F1" w:rsidRDefault="00DC16F1">
      <w:pPr>
        <w:pStyle w:val="BodyText"/>
        <w:spacing w:before="9"/>
        <w:rPr>
          <w:rFonts w:ascii="Arial"/>
          <w:b/>
          <w:sz w:val="24"/>
        </w:rPr>
      </w:pPr>
    </w:p>
    <w:tbl>
      <w:tblPr>
        <w:tblW w:w="0" w:type="auto"/>
        <w:tblInd w:w="1052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  <w:insideH w:val="single" w:sz="6" w:space="0" w:color="111111"/>
          <w:insideV w:val="single" w:sz="6" w:space="0" w:color="11111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DC16F1" w14:paraId="5EC9F782" w14:textId="77777777">
        <w:trPr>
          <w:trHeight w:val="4492"/>
        </w:trPr>
        <w:tc>
          <w:tcPr>
            <w:tcW w:w="4674" w:type="dxa"/>
          </w:tcPr>
          <w:p w14:paraId="744512D6" w14:textId="77777777" w:rsidR="00DC16F1" w:rsidRDefault="00DC16F1">
            <w:pPr>
              <w:pStyle w:val="TableParagraph"/>
              <w:spacing w:before="7"/>
              <w:rPr>
                <w:rFonts w:ascii="Arial"/>
                <w:b/>
                <w:sz w:val="3"/>
              </w:rPr>
            </w:pPr>
          </w:p>
          <w:p w14:paraId="18F09308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037091B" wp14:editId="1A651A51">
                  <wp:extent cx="2249680" cy="2800350"/>
                  <wp:effectExtent l="0" t="0" r="0" b="0"/>
                  <wp:docPr id="7" name="image16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0" name="image165.jpeg"/>
                          <pic:cNvPicPr/>
                        </pic:nvPicPr>
                        <pic:blipFill>
                          <a:blip r:embed="rId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9680" cy="280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604553F9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EB36EE4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4B20F33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DFDE05B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F94F22D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01B9080" w14:textId="77777777" w:rsidR="00DC16F1" w:rsidRDefault="00000000">
            <w:pPr>
              <w:pStyle w:val="TableParagraph"/>
              <w:spacing w:before="208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The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KV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is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too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low:</w:t>
            </w:r>
          </w:p>
          <w:p w14:paraId="7C83448E" w14:textId="77777777" w:rsidR="00DC16F1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554"/>
              </w:tabs>
              <w:spacing w:before="38"/>
              <w:ind w:left="553" w:hanging="181"/>
            </w:pPr>
            <w:r>
              <w:t>the</w:t>
            </w:r>
            <w:r>
              <w:rPr>
                <w:spacing w:val="-15"/>
              </w:rPr>
              <w:t xml:space="preserve"> </w:t>
            </w:r>
            <w:r>
              <w:t>femoral</w:t>
            </w:r>
            <w:r>
              <w:rPr>
                <w:spacing w:val="-14"/>
              </w:rPr>
              <w:t xml:space="preserve"> </w:t>
            </w:r>
            <w:r>
              <w:t>condyle</w:t>
            </w:r>
            <w:r>
              <w:rPr>
                <w:spacing w:val="-10"/>
              </w:rPr>
              <w:t xml:space="preserve"> </w:t>
            </w:r>
            <w:r>
              <w:t>is</w:t>
            </w:r>
            <w:r>
              <w:rPr>
                <w:spacing w:val="-10"/>
              </w:rPr>
              <w:t xml:space="preserve"> </w:t>
            </w:r>
            <w:r>
              <w:t>under-penetrated</w:t>
            </w:r>
          </w:p>
          <w:p w14:paraId="52E9F56B" w14:textId="77777777" w:rsidR="00DC16F1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554"/>
              </w:tabs>
              <w:spacing w:before="1"/>
              <w:ind w:left="553" w:hanging="181"/>
            </w:pPr>
            <w:r>
              <w:t>bony</w:t>
            </w:r>
            <w:r>
              <w:rPr>
                <w:spacing w:val="-12"/>
              </w:rPr>
              <w:t xml:space="preserve"> </w:t>
            </w:r>
            <w:r>
              <w:t>trabeculation</w:t>
            </w:r>
            <w:r>
              <w:rPr>
                <w:spacing w:val="-11"/>
              </w:rPr>
              <w:t xml:space="preserve"> </w:t>
            </w:r>
            <w:r>
              <w:t>cannot</w:t>
            </w:r>
            <w:r>
              <w:rPr>
                <w:spacing w:val="-9"/>
              </w:rPr>
              <w:t xml:space="preserve"> </w:t>
            </w:r>
            <w:r>
              <w:t>be</w:t>
            </w:r>
            <w:r>
              <w:rPr>
                <w:spacing w:val="-12"/>
              </w:rPr>
              <w:t xml:space="preserve"> </w:t>
            </w:r>
            <w:r>
              <w:t>seen</w:t>
            </w:r>
          </w:p>
          <w:p w14:paraId="7478F132" w14:textId="77777777" w:rsidR="00DC16F1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554"/>
              </w:tabs>
              <w:spacing w:before="3"/>
              <w:ind w:right="115" w:hanging="900"/>
            </w:pPr>
            <w:r>
              <w:t>contrast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too</w:t>
            </w:r>
            <w:r>
              <w:rPr>
                <w:spacing w:val="-11"/>
              </w:rPr>
              <w:t xml:space="preserve"> </w:t>
            </w:r>
            <w:r>
              <w:t>high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demonstrate</w:t>
            </w:r>
            <w:r>
              <w:rPr>
                <w:spacing w:val="-10"/>
              </w:rPr>
              <w:t xml:space="preserve"> </w:t>
            </w:r>
            <w:r>
              <w:t>all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8"/>
              </w:rPr>
              <w:t xml:space="preserve"> </w:t>
            </w:r>
            <w:r>
              <w:t>soft</w:t>
            </w:r>
            <w:r>
              <w:rPr>
                <w:spacing w:val="-1"/>
              </w:rPr>
              <w:t xml:space="preserve"> </w:t>
            </w:r>
            <w:r>
              <w:t>tissues.</w:t>
            </w:r>
          </w:p>
        </w:tc>
      </w:tr>
      <w:tr w:rsidR="00DC16F1" w14:paraId="0E40D328" w14:textId="77777777">
        <w:trPr>
          <w:trHeight w:val="4344"/>
        </w:trPr>
        <w:tc>
          <w:tcPr>
            <w:tcW w:w="4674" w:type="dxa"/>
          </w:tcPr>
          <w:p w14:paraId="0529293F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3AF502C" wp14:editId="67A36B0B">
                  <wp:extent cx="2271236" cy="2724912"/>
                  <wp:effectExtent l="0" t="0" r="0" b="0"/>
                  <wp:docPr id="1691" name="image16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2" name="image166.jpeg"/>
                          <pic:cNvPicPr/>
                        </pic:nvPicPr>
                        <pic:blipFill>
                          <a:blip r:embed="rId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1236" cy="2724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17200266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208B27C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2B4180F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20BEF8F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EF2214F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9F49DCD" w14:textId="77777777" w:rsidR="00DC16F1" w:rsidRDefault="00DC16F1">
            <w:pPr>
              <w:pStyle w:val="TableParagraph"/>
              <w:spacing w:before="11"/>
              <w:rPr>
                <w:rFonts w:ascii="Arial"/>
                <w:b/>
              </w:rPr>
            </w:pPr>
          </w:p>
          <w:p w14:paraId="3856B3F7" w14:textId="77777777" w:rsidR="00DC16F1" w:rsidRDefault="00000000">
            <w:pPr>
              <w:pStyle w:val="TableParagraph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Proper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KV:</w:t>
            </w:r>
          </w:p>
          <w:p w14:paraId="7142D32F" w14:textId="77777777" w:rsidR="00DC16F1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554"/>
              </w:tabs>
              <w:spacing w:before="37" w:line="252" w:lineRule="exact"/>
              <w:ind w:hanging="181"/>
            </w:pPr>
            <w:r>
              <w:t>Subject</w:t>
            </w:r>
            <w:r>
              <w:rPr>
                <w:spacing w:val="-15"/>
              </w:rPr>
              <w:t xml:space="preserve"> </w:t>
            </w:r>
            <w:r>
              <w:t>is</w:t>
            </w:r>
            <w:r>
              <w:rPr>
                <w:spacing w:val="-11"/>
              </w:rPr>
              <w:t xml:space="preserve"> </w:t>
            </w:r>
            <w:r>
              <w:t>penetrated</w:t>
            </w:r>
            <w:r>
              <w:rPr>
                <w:spacing w:val="-11"/>
              </w:rPr>
              <w:t xml:space="preserve"> </w:t>
            </w:r>
            <w:r>
              <w:t>properly</w:t>
            </w:r>
          </w:p>
          <w:p w14:paraId="2BACA4B7" w14:textId="77777777" w:rsidR="00DC16F1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554"/>
              </w:tabs>
              <w:spacing w:line="251" w:lineRule="exact"/>
              <w:ind w:hanging="181"/>
            </w:pPr>
            <w:r>
              <w:t>Soft</w:t>
            </w:r>
            <w:r>
              <w:rPr>
                <w:spacing w:val="-8"/>
              </w:rPr>
              <w:t xml:space="preserve"> </w:t>
            </w:r>
            <w:r>
              <w:t>tissues</w:t>
            </w:r>
            <w:r>
              <w:rPr>
                <w:spacing w:val="-12"/>
              </w:rPr>
              <w:t xml:space="preserve"> </w:t>
            </w:r>
            <w:r>
              <w:t>are</w:t>
            </w:r>
            <w:r>
              <w:rPr>
                <w:spacing w:val="-9"/>
              </w:rPr>
              <w:t xml:space="preserve"> </w:t>
            </w:r>
            <w:r>
              <w:t>visible</w:t>
            </w:r>
          </w:p>
          <w:p w14:paraId="1937D706" w14:textId="77777777" w:rsidR="00DC16F1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554"/>
              </w:tabs>
              <w:spacing w:line="253" w:lineRule="exact"/>
              <w:ind w:hanging="181"/>
            </w:pPr>
            <w:r>
              <w:rPr>
                <w:spacing w:val="-1"/>
              </w:rPr>
              <w:t>Bony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trabeculation</w:t>
            </w:r>
            <w:r>
              <w:rPr>
                <w:spacing w:val="-8"/>
              </w:rPr>
              <w:t xml:space="preserve"> </w:t>
            </w:r>
            <w:r>
              <w:t>seen</w:t>
            </w:r>
          </w:p>
        </w:tc>
      </w:tr>
      <w:tr w:rsidR="00DC16F1" w14:paraId="2F5F8569" w14:textId="77777777">
        <w:trPr>
          <w:trHeight w:val="582"/>
        </w:trPr>
        <w:tc>
          <w:tcPr>
            <w:tcW w:w="4674" w:type="dxa"/>
          </w:tcPr>
          <w:p w14:paraId="67F14E11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74" w:type="dxa"/>
          </w:tcPr>
          <w:p w14:paraId="2F4CC648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E8DCB08" w14:textId="77777777" w:rsidR="00DC16F1" w:rsidRDefault="00DC16F1">
      <w:pPr>
        <w:rPr>
          <w:rFonts w:ascii="Times New Roman"/>
          <w:sz w:val="20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tbl>
      <w:tblPr>
        <w:tblW w:w="0" w:type="auto"/>
        <w:tblInd w:w="1052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  <w:insideH w:val="single" w:sz="6" w:space="0" w:color="111111"/>
          <w:insideV w:val="single" w:sz="6" w:space="0" w:color="11111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DC16F1" w14:paraId="4A6B32AB" w14:textId="77777777">
        <w:trPr>
          <w:trHeight w:val="2738"/>
        </w:trPr>
        <w:tc>
          <w:tcPr>
            <w:tcW w:w="4674" w:type="dxa"/>
          </w:tcPr>
          <w:p w14:paraId="20B2F376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lastRenderedPageBreak/>
              <w:drawing>
                <wp:inline distT="0" distB="0" distL="0" distR="0" wp14:anchorId="034E74A5" wp14:editId="73DD83C7">
                  <wp:extent cx="2288709" cy="1714500"/>
                  <wp:effectExtent l="0" t="0" r="0" b="0"/>
                  <wp:docPr id="1693" name="image16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" name="image167.jpeg"/>
                          <pic:cNvPicPr/>
                        </pic:nvPicPr>
                        <pic:blipFill>
                          <a:blip r:embed="rId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8709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0C32AB98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EEDA2C4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D89E3B0" w14:textId="77777777" w:rsidR="00DC16F1" w:rsidRDefault="00000000">
            <w:pPr>
              <w:pStyle w:val="TableParagraph"/>
              <w:spacing w:before="160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Proper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Exposure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Chest:</w:t>
            </w:r>
          </w:p>
          <w:p w14:paraId="3DF0B067" w14:textId="77777777" w:rsidR="00DC16F1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554"/>
              </w:tabs>
              <w:spacing w:before="40"/>
              <w:ind w:hanging="181"/>
              <w:jc w:val="both"/>
            </w:pPr>
            <w:r>
              <w:rPr>
                <w:spacing w:val="-1"/>
              </w:rPr>
              <w:t>Mediastinum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is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penetrated</w:t>
            </w:r>
          </w:p>
          <w:p w14:paraId="55AC349C" w14:textId="77777777" w:rsidR="00DC16F1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554"/>
              </w:tabs>
              <w:spacing w:before="1"/>
              <w:ind w:right="62"/>
              <w:jc w:val="both"/>
            </w:pPr>
            <w:r>
              <w:t>the image is exposed well, demonstrating</w:t>
            </w:r>
            <w:r>
              <w:rPr>
                <w:spacing w:val="-59"/>
              </w:rPr>
              <w:t xml:space="preserve"> </w:t>
            </w:r>
            <w:r>
              <w:t>the bones and soft tissues, including lung</w:t>
            </w:r>
            <w:r>
              <w:rPr>
                <w:spacing w:val="-59"/>
              </w:rPr>
              <w:t xml:space="preserve"> </w:t>
            </w:r>
            <w:r>
              <w:t>markings</w:t>
            </w:r>
          </w:p>
        </w:tc>
      </w:tr>
      <w:tr w:rsidR="00DC16F1" w14:paraId="2F4FFFEE" w14:textId="77777777">
        <w:trPr>
          <w:trHeight w:val="3203"/>
        </w:trPr>
        <w:tc>
          <w:tcPr>
            <w:tcW w:w="4674" w:type="dxa"/>
          </w:tcPr>
          <w:p w14:paraId="0D83967A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14155F16" wp14:editId="12ED87DE">
                  <wp:extent cx="2298530" cy="2017966"/>
                  <wp:effectExtent l="0" t="0" r="0" b="0"/>
                  <wp:docPr id="1695" name="image16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6" name="image168.jpeg"/>
                          <pic:cNvPicPr/>
                        </pic:nvPicPr>
                        <pic:blipFill>
                          <a:blip r:embed="rId4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8530" cy="2017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0C307D52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B4472B4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BF13AE8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06DB61E" w14:textId="77777777" w:rsidR="00DC16F1" w:rsidRDefault="00DC16F1">
            <w:pPr>
              <w:pStyle w:val="TableParagraph"/>
              <w:spacing w:before="11"/>
              <w:rPr>
                <w:rFonts w:ascii="Arial"/>
                <w:b/>
                <w:sz w:val="28"/>
              </w:rPr>
            </w:pPr>
          </w:p>
          <w:p w14:paraId="0BF05C97" w14:textId="77777777" w:rsidR="00DC16F1" w:rsidRDefault="00000000">
            <w:pPr>
              <w:pStyle w:val="TableParagraph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Under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Penetrated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Chest:</w:t>
            </w:r>
          </w:p>
          <w:p w14:paraId="1F1CCF78" w14:textId="77777777" w:rsidR="00DC16F1" w:rsidRDefault="00000000">
            <w:pPr>
              <w:pStyle w:val="TableParagraph"/>
              <w:spacing w:before="38" w:line="278" w:lineRule="auto"/>
              <w:ind w:left="553" w:hanging="118"/>
            </w:pPr>
            <w:r>
              <w:rPr>
                <w:rFonts w:ascii="Arial"/>
                <w:b/>
              </w:rPr>
              <w:t>-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t>Cannot</w:t>
            </w:r>
            <w:r>
              <w:rPr>
                <w:spacing w:val="-10"/>
              </w:rPr>
              <w:t xml:space="preserve"> </w:t>
            </w:r>
            <w:r>
              <w:t>see</w:t>
            </w:r>
            <w:r>
              <w:rPr>
                <w:spacing w:val="-9"/>
              </w:rPr>
              <w:t xml:space="preserve"> </w:t>
            </w:r>
            <w:r>
              <w:t>vertebral</w:t>
            </w:r>
            <w:r>
              <w:rPr>
                <w:spacing w:val="-11"/>
              </w:rPr>
              <w:t xml:space="preserve"> </w:t>
            </w:r>
            <w:r>
              <w:t>column</w:t>
            </w:r>
            <w:r>
              <w:rPr>
                <w:spacing w:val="-6"/>
              </w:rPr>
              <w:t xml:space="preserve"> </w:t>
            </w:r>
            <w:r>
              <w:t>beneath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58"/>
              </w:rPr>
              <w:t xml:space="preserve"> </w:t>
            </w:r>
            <w:r>
              <w:t>heart</w:t>
            </w:r>
            <w:r>
              <w:rPr>
                <w:spacing w:val="-1"/>
              </w:rPr>
              <w:t xml:space="preserve"> </w:t>
            </w:r>
            <w:r>
              <w:t>shadow</w:t>
            </w:r>
          </w:p>
        </w:tc>
      </w:tr>
      <w:tr w:rsidR="00DC16F1" w14:paraId="0AF5C73C" w14:textId="77777777">
        <w:trPr>
          <w:trHeight w:val="3352"/>
        </w:trPr>
        <w:tc>
          <w:tcPr>
            <w:tcW w:w="4674" w:type="dxa"/>
          </w:tcPr>
          <w:p w14:paraId="2B1A1AAD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3D81FDF4" wp14:editId="3EF85D39">
                  <wp:extent cx="2281955" cy="2099310"/>
                  <wp:effectExtent l="0" t="0" r="0" b="0"/>
                  <wp:docPr id="1697" name="image16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8" name="image169.jpeg"/>
                          <pic:cNvPicPr/>
                        </pic:nvPicPr>
                        <pic:blipFill>
                          <a:blip r:embed="rId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1955" cy="2099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237E2C70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A7B8EC1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1205DF0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1C09DD9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1574699F" w14:textId="77777777" w:rsidR="00DC16F1" w:rsidRDefault="00DC16F1">
            <w:pPr>
              <w:pStyle w:val="TableParagraph"/>
              <w:spacing w:before="9"/>
              <w:rPr>
                <w:rFonts w:ascii="Arial"/>
                <w:b/>
                <w:sz w:val="25"/>
              </w:rPr>
            </w:pPr>
          </w:p>
          <w:p w14:paraId="2E04BFCC" w14:textId="77777777" w:rsidR="00DC16F1" w:rsidRDefault="00000000">
            <w:pPr>
              <w:pStyle w:val="TableParagraph"/>
              <w:spacing w:before="1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Under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Penetrated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L5-S1Spot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film:</w:t>
            </w:r>
          </w:p>
          <w:p w14:paraId="073EB015" w14:textId="77777777" w:rsidR="00DC16F1" w:rsidRDefault="00000000">
            <w:pPr>
              <w:pStyle w:val="TableParagraph"/>
              <w:spacing w:before="39"/>
              <w:ind w:left="373"/>
            </w:pPr>
            <w:r>
              <w:rPr>
                <w:rFonts w:ascii="Times New Roman"/>
                <w:color w:val="FF0000"/>
              </w:rPr>
              <w:t>-</w:t>
            </w:r>
            <w:r>
              <w:rPr>
                <w:rFonts w:ascii="Times New Roman"/>
                <w:color w:val="FF0000"/>
                <w:spacing w:val="37"/>
              </w:rPr>
              <w:t xml:space="preserve"> </w:t>
            </w:r>
            <w:r>
              <w:t>Unable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see</w:t>
            </w:r>
            <w:r>
              <w:rPr>
                <w:spacing w:val="-9"/>
              </w:rPr>
              <w:t xml:space="preserve"> </w:t>
            </w:r>
            <w:r>
              <w:t>bony</w:t>
            </w:r>
            <w:r>
              <w:rPr>
                <w:spacing w:val="-11"/>
              </w:rPr>
              <w:t xml:space="preserve"> </w:t>
            </w:r>
            <w:r>
              <w:t>trabeculation</w:t>
            </w:r>
          </w:p>
        </w:tc>
      </w:tr>
    </w:tbl>
    <w:p w14:paraId="11E905B7" w14:textId="77777777" w:rsidR="00DC16F1" w:rsidRDefault="00DC16F1">
      <w:pPr>
        <w:sectPr w:rsidR="00DC16F1">
          <w:pgSz w:w="12240" w:h="15840"/>
          <w:pgMar w:top="1860" w:right="0" w:bottom="1440" w:left="420" w:header="421" w:footer="1244" w:gutter="0"/>
          <w:cols w:space="720"/>
        </w:sectPr>
      </w:pPr>
    </w:p>
    <w:tbl>
      <w:tblPr>
        <w:tblW w:w="0" w:type="auto"/>
        <w:tblInd w:w="1052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  <w:insideH w:val="single" w:sz="6" w:space="0" w:color="111111"/>
          <w:insideV w:val="single" w:sz="6" w:space="0" w:color="11111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DC16F1" w14:paraId="78A220A6" w14:textId="77777777">
        <w:trPr>
          <w:trHeight w:val="3643"/>
        </w:trPr>
        <w:tc>
          <w:tcPr>
            <w:tcW w:w="4674" w:type="dxa"/>
          </w:tcPr>
          <w:p w14:paraId="338D0ACF" w14:textId="77777777" w:rsidR="00DC16F1" w:rsidRDefault="00DC16F1">
            <w:pPr>
              <w:pStyle w:val="TableParagraph"/>
              <w:spacing w:before="11"/>
              <w:rPr>
                <w:rFonts w:ascii="Arial"/>
                <w:b/>
                <w:sz w:val="10"/>
              </w:rPr>
            </w:pPr>
          </w:p>
          <w:p w14:paraId="44E46C0F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91D168B" wp14:editId="4BF6AD3C">
                  <wp:extent cx="2279491" cy="2126932"/>
                  <wp:effectExtent l="0" t="0" r="0" b="0"/>
                  <wp:docPr id="1699" name="image17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0" name="image170.jpeg"/>
                          <pic:cNvPicPr/>
                        </pic:nvPicPr>
                        <pic:blipFill>
                          <a:blip r:embed="rId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9491" cy="212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0A125285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BF46E56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B39D805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25211E8C" w14:textId="77777777" w:rsidR="00DC16F1" w:rsidRDefault="00DC16F1">
            <w:pPr>
              <w:pStyle w:val="TableParagraph"/>
              <w:spacing w:before="5"/>
              <w:rPr>
                <w:rFonts w:ascii="Arial"/>
                <w:b/>
                <w:sz w:val="35"/>
              </w:rPr>
            </w:pPr>
          </w:p>
          <w:p w14:paraId="029D958A" w14:textId="77777777" w:rsidR="00DC16F1" w:rsidRDefault="00000000">
            <w:pPr>
              <w:pStyle w:val="TableParagraph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Properly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Penetrated:</w:t>
            </w:r>
          </w:p>
          <w:p w14:paraId="727E76D8" w14:textId="77777777" w:rsidR="00DC16F1" w:rsidRDefault="00000000">
            <w:pPr>
              <w:pStyle w:val="TableParagraph"/>
              <w:spacing w:before="37" w:line="276" w:lineRule="auto"/>
              <w:ind w:left="553" w:right="40" w:hanging="118"/>
            </w:pPr>
            <w:r>
              <w:rPr>
                <w:rFonts w:ascii="Arial"/>
                <w:b/>
              </w:rPr>
              <w:t>-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t>Can</w:t>
            </w:r>
            <w:r>
              <w:rPr>
                <w:spacing w:val="-9"/>
              </w:rPr>
              <w:t xml:space="preserve"> </w:t>
            </w:r>
            <w:r>
              <w:t>visualize</w:t>
            </w:r>
            <w:r>
              <w:rPr>
                <w:spacing w:val="-8"/>
              </w:rPr>
              <w:t xml:space="preserve"> </w:t>
            </w:r>
            <w:r>
              <w:t>through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L5-S1</w:t>
            </w:r>
            <w:r>
              <w:rPr>
                <w:spacing w:val="-9"/>
              </w:rPr>
              <w:t xml:space="preserve"> </w:t>
            </w:r>
            <w:r>
              <w:t>Joint</w:t>
            </w:r>
            <w:r>
              <w:rPr>
                <w:spacing w:val="-58"/>
              </w:rPr>
              <w:t xml:space="preserve"> </w:t>
            </w:r>
            <w:r>
              <w:t>space, including seeing bony</w:t>
            </w:r>
            <w:r>
              <w:rPr>
                <w:spacing w:val="1"/>
              </w:rPr>
              <w:t xml:space="preserve"> </w:t>
            </w:r>
            <w:r>
              <w:t>trabeculation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spine</w:t>
            </w:r>
          </w:p>
        </w:tc>
      </w:tr>
      <w:tr w:rsidR="00DC16F1" w14:paraId="6F797B80" w14:textId="77777777">
        <w:trPr>
          <w:trHeight w:val="289"/>
        </w:trPr>
        <w:tc>
          <w:tcPr>
            <w:tcW w:w="4674" w:type="dxa"/>
          </w:tcPr>
          <w:p w14:paraId="7ECB6B86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74" w:type="dxa"/>
          </w:tcPr>
          <w:p w14:paraId="5CE8F12F" w14:textId="77777777" w:rsidR="00DC16F1" w:rsidRDefault="00DC16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16F1" w14:paraId="37E42649" w14:textId="77777777">
        <w:trPr>
          <w:trHeight w:val="4420"/>
        </w:trPr>
        <w:tc>
          <w:tcPr>
            <w:tcW w:w="4674" w:type="dxa"/>
          </w:tcPr>
          <w:p w14:paraId="2283DF21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5160AF5D" wp14:editId="05345117">
                  <wp:extent cx="2270708" cy="2773679"/>
                  <wp:effectExtent l="0" t="0" r="0" b="0"/>
                  <wp:docPr id="1701" name="image17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2" name="image171.jpeg"/>
                          <pic:cNvPicPr/>
                        </pic:nvPicPr>
                        <pic:blipFill>
                          <a:blip r:embed="rId4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708" cy="277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3813B1C2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6971EDD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E87F7C0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51385711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79710A9A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0B0B793" w14:textId="77777777" w:rsidR="00DC16F1" w:rsidRDefault="00DC16F1">
            <w:pPr>
              <w:pStyle w:val="TableParagraph"/>
              <w:spacing w:before="3"/>
              <w:rPr>
                <w:rFonts w:ascii="Arial"/>
                <w:b/>
                <w:sz w:val="21"/>
              </w:rPr>
            </w:pPr>
          </w:p>
          <w:p w14:paraId="167F3F2C" w14:textId="77777777" w:rsidR="00DC16F1" w:rsidRDefault="00000000">
            <w:pPr>
              <w:pStyle w:val="TableParagraph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Too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Much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mAs:</w:t>
            </w:r>
          </w:p>
          <w:p w14:paraId="2AA73A60" w14:textId="77777777" w:rsidR="00DC16F1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571"/>
              </w:tabs>
              <w:spacing w:before="40"/>
              <w:ind w:left="570" w:hanging="198"/>
            </w:pPr>
            <w:r>
              <w:t>Image</w:t>
            </w:r>
            <w:r>
              <w:rPr>
                <w:spacing w:val="-10"/>
              </w:rPr>
              <w:t xml:space="preserve"> </w:t>
            </w:r>
            <w:r>
              <w:t>is</w:t>
            </w:r>
            <w:r>
              <w:rPr>
                <w:spacing w:val="-11"/>
              </w:rPr>
              <w:t xml:space="preserve"> </w:t>
            </w:r>
            <w:r>
              <w:t>“dark”</w:t>
            </w:r>
            <w:r>
              <w:rPr>
                <w:spacing w:val="-10"/>
              </w:rPr>
              <w:t xml:space="preserve"> </w:t>
            </w:r>
            <w:r>
              <w:t>looking</w:t>
            </w:r>
          </w:p>
          <w:p w14:paraId="6C774D7A" w14:textId="77777777" w:rsidR="00DC16F1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554"/>
              </w:tabs>
              <w:spacing w:before="38" w:line="278" w:lineRule="auto"/>
              <w:ind w:right="268" w:hanging="180"/>
            </w:pPr>
            <w:r>
              <w:t>No</w:t>
            </w:r>
            <w:r>
              <w:rPr>
                <w:spacing w:val="-7"/>
              </w:rPr>
              <w:t xml:space="preserve"> </w:t>
            </w:r>
            <w:r>
              <w:t>repeat</w:t>
            </w:r>
            <w:r>
              <w:rPr>
                <w:spacing w:val="-6"/>
              </w:rPr>
              <w:t xml:space="preserve"> </w:t>
            </w:r>
            <w:r>
              <w:t>warranted,</w:t>
            </w:r>
            <w:r>
              <w:rPr>
                <w:spacing w:val="-7"/>
              </w:rPr>
              <w:t xml:space="preserve"> </w:t>
            </w:r>
            <w:r>
              <w:t>as</w:t>
            </w:r>
            <w:r>
              <w:rPr>
                <w:spacing w:val="-12"/>
              </w:rPr>
              <w:t xml:space="preserve"> </w:t>
            </w:r>
            <w:r>
              <w:t>brightness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58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modified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digital</w:t>
            </w:r>
            <w:r>
              <w:rPr>
                <w:spacing w:val="-3"/>
              </w:rPr>
              <w:t xml:space="preserve"> </w:t>
            </w:r>
            <w:r>
              <w:t>windowing</w:t>
            </w:r>
          </w:p>
        </w:tc>
      </w:tr>
    </w:tbl>
    <w:p w14:paraId="469DA266" w14:textId="77777777" w:rsidR="00DC16F1" w:rsidRDefault="00DC16F1">
      <w:pPr>
        <w:spacing w:line="278" w:lineRule="auto"/>
        <w:sectPr w:rsidR="00DC16F1">
          <w:pgSz w:w="12240" w:h="15840"/>
          <w:pgMar w:top="1860" w:right="0" w:bottom="1440" w:left="420" w:header="421" w:footer="1244" w:gutter="0"/>
          <w:cols w:space="720"/>
        </w:sectPr>
      </w:pPr>
    </w:p>
    <w:p w14:paraId="286C01C4" w14:textId="77777777" w:rsidR="00DC16F1" w:rsidRDefault="00DC16F1">
      <w:pPr>
        <w:pStyle w:val="BodyText"/>
        <w:spacing w:before="8"/>
        <w:rPr>
          <w:rFonts w:ascii="Arial"/>
          <w:b/>
          <w:sz w:val="2"/>
        </w:rPr>
      </w:pPr>
    </w:p>
    <w:tbl>
      <w:tblPr>
        <w:tblW w:w="0" w:type="auto"/>
        <w:tblInd w:w="1052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  <w:insideH w:val="single" w:sz="6" w:space="0" w:color="111111"/>
          <w:insideV w:val="single" w:sz="6" w:space="0" w:color="11111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DC16F1" w14:paraId="70A37134" w14:textId="77777777">
        <w:trPr>
          <w:trHeight w:val="4492"/>
        </w:trPr>
        <w:tc>
          <w:tcPr>
            <w:tcW w:w="4674" w:type="dxa"/>
          </w:tcPr>
          <w:p w14:paraId="528C8675" w14:textId="77777777" w:rsidR="00DC16F1" w:rsidRDefault="00000000">
            <w:pPr>
              <w:pStyle w:val="TableParagraph"/>
              <w:ind w:left="1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 wp14:anchorId="43178BB7" wp14:editId="7957B355">
                  <wp:extent cx="2288161" cy="2828925"/>
                  <wp:effectExtent l="0" t="0" r="0" b="0"/>
                  <wp:docPr id="1703" name="image17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4" name="image172.jpeg"/>
                          <pic:cNvPicPr/>
                        </pic:nvPicPr>
                        <pic:blipFill>
                          <a:blip r:embed="rId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8161" cy="2828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</w:tcPr>
          <w:p w14:paraId="740F1091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0FB7142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493497B7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01AD1DCE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695D0A00" w14:textId="77777777" w:rsidR="00DC16F1" w:rsidRDefault="00DC16F1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31559B9D" w14:textId="77777777" w:rsidR="00DC16F1" w:rsidRDefault="00000000">
            <w:pPr>
              <w:pStyle w:val="TableParagraph"/>
              <w:spacing w:before="211"/>
              <w:ind w:left="1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Too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Little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mAs:</w:t>
            </w:r>
          </w:p>
          <w:p w14:paraId="3C3F98F2" w14:textId="77777777" w:rsidR="00DC16F1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554"/>
              </w:tabs>
              <w:spacing w:before="42"/>
              <w:ind w:right="42"/>
            </w:pPr>
            <w:r>
              <w:t>Image</w:t>
            </w:r>
            <w:r>
              <w:rPr>
                <w:spacing w:val="-12"/>
              </w:rPr>
              <w:t xml:space="preserve"> </w:t>
            </w:r>
            <w:r>
              <w:t>is</w:t>
            </w:r>
            <w:r>
              <w:rPr>
                <w:spacing w:val="-14"/>
              </w:rPr>
              <w:t xml:space="preserve"> </w:t>
            </w:r>
            <w:r>
              <w:t>“bright”</w:t>
            </w:r>
            <w:r>
              <w:rPr>
                <w:spacing w:val="-7"/>
              </w:rPr>
              <w:t xml:space="preserve"> </w:t>
            </w:r>
            <w:r>
              <w:t>looking,</w:t>
            </w:r>
            <w:r>
              <w:rPr>
                <w:spacing w:val="-13"/>
              </w:rPr>
              <w:t xml:space="preserve"> </w:t>
            </w:r>
            <w:r>
              <w:t>indicating</w:t>
            </w:r>
            <w:r>
              <w:rPr>
                <w:spacing w:val="-9"/>
              </w:rPr>
              <w:t xml:space="preserve"> </w:t>
            </w:r>
            <w:r>
              <w:t>under-</w:t>
            </w:r>
            <w:r>
              <w:rPr>
                <w:spacing w:val="-59"/>
              </w:rPr>
              <w:t xml:space="preserve"> </w:t>
            </w:r>
            <w:r>
              <w:t>exposure</w:t>
            </w:r>
          </w:p>
          <w:p w14:paraId="6EDB5D9E" w14:textId="77777777" w:rsidR="00DC16F1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554"/>
              </w:tabs>
              <w:spacing w:line="237" w:lineRule="auto"/>
              <w:ind w:right="274"/>
            </w:pPr>
            <w:r>
              <w:t>If</w:t>
            </w:r>
            <w:r>
              <w:rPr>
                <w:spacing w:val="-11"/>
              </w:rPr>
              <w:t xml:space="preserve"> </w:t>
            </w:r>
            <w:r>
              <w:t>quantum</w:t>
            </w:r>
            <w:r>
              <w:rPr>
                <w:spacing w:val="-7"/>
              </w:rPr>
              <w:t xml:space="preserve"> </w:t>
            </w:r>
            <w:r>
              <w:t>noise</w:t>
            </w:r>
            <w:r>
              <w:rPr>
                <w:spacing w:val="-11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present,</w:t>
            </w:r>
            <w:r>
              <w:rPr>
                <w:spacing w:val="-9"/>
              </w:rPr>
              <w:t xml:space="preserve"> </w:t>
            </w:r>
            <w:r>
              <w:t>repeat</w:t>
            </w:r>
            <w:r>
              <w:rPr>
                <w:spacing w:val="-11"/>
              </w:rPr>
              <w:t xml:space="preserve"> </w:t>
            </w:r>
            <w:r>
              <w:t>may</w:t>
            </w:r>
            <w:r>
              <w:rPr>
                <w:spacing w:val="-58"/>
              </w:rPr>
              <w:t xml:space="preserve"> </w:t>
            </w:r>
            <w:r>
              <w:t>be</w:t>
            </w:r>
            <w:r>
              <w:rPr>
                <w:spacing w:val="-1"/>
              </w:rPr>
              <w:t xml:space="preserve"> </w:t>
            </w:r>
            <w:r>
              <w:t>warranted</w:t>
            </w:r>
          </w:p>
        </w:tc>
      </w:tr>
    </w:tbl>
    <w:p w14:paraId="493ACD01" w14:textId="77777777" w:rsidR="00DC16F1" w:rsidRDefault="00DC16F1">
      <w:pPr>
        <w:spacing w:line="237" w:lineRule="auto"/>
        <w:sectPr w:rsidR="00DC16F1">
          <w:pgSz w:w="12240" w:h="15840"/>
          <w:pgMar w:top="1820" w:right="0" w:bottom="1440" w:left="420" w:header="421" w:footer="1244" w:gutter="0"/>
          <w:cols w:space="720"/>
        </w:sectPr>
      </w:pPr>
    </w:p>
    <w:p w14:paraId="6FD7759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C797C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F16401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3A5EFA1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FE6A05E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DA32EC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46996D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778E494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73E5F6E0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583CEBFB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435D8B9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C7F133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17CE9A6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01C6105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2BC2BCE2" w14:textId="77777777" w:rsidR="00DC16F1" w:rsidRDefault="00000000">
      <w:pPr>
        <w:pStyle w:val="Heading1"/>
        <w:spacing w:before="226"/>
        <w:ind w:left="999" w:right="1417"/>
      </w:pPr>
      <w:bookmarkStart w:id="64" w:name="_bookmark64"/>
      <w:bookmarkEnd w:id="64"/>
      <w:r>
        <w:t>CR</w:t>
      </w:r>
      <w:r>
        <w:rPr>
          <w:spacing w:val="-19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DR</w:t>
      </w:r>
    </w:p>
    <w:p w14:paraId="68D4E930" w14:textId="77777777" w:rsidR="00DC16F1" w:rsidRDefault="00000000">
      <w:pPr>
        <w:spacing w:before="892" w:line="276" w:lineRule="auto"/>
        <w:ind w:left="3077" w:right="3495"/>
        <w:jc w:val="center"/>
        <w:rPr>
          <w:sz w:val="72"/>
        </w:rPr>
      </w:pPr>
      <w:r>
        <w:rPr>
          <w:sz w:val="72"/>
        </w:rPr>
        <w:t>Best</w:t>
      </w:r>
      <w:r>
        <w:rPr>
          <w:spacing w:val="-28"/>
          <w:sz w:val="72"/>
        </w:rPr>
        <w:t xml:space="preserve"> </w:t>
      </w:r>
      <w:r>
        <w:rPr>
          <w:sz w:val="72"/>
        </w:rPr>
        <w:t>Practice</w:t>
      </w:r>
      <w:r>
        <w:rPr>
          <w:spacing w:val="-26"/>
          <w:sz w:val="72"/>
        </w:rPr>
        <w:t xml:space="preserve"> </w:t>
      </w:r>
      <w:r>
        <w:rPr>
          <w:sz w:val="72"/>
        </w:rPr>
        <w:t>for</w:t>
      </w:r>
      <w:r>
        <w:rPr>
          <w:spacing w:val="-197"/>
          <w:sz w:val="72"/>
        </w:rPr>
        <w:t xml:space="preserve"> </w:t>
      </w:r>
      <w:r>
        <w:rPr>
          <w:sz w:val="72"/>
        </w:rPr>
        <w:t>Digital</w:t>
      </w:r>
      <w:r>
        <w:rPr>
          <w:spacing w:val="-4"/>
          <w:sz w:val="72"/>
        </w:rPr>
        <w:t xml:space="preserve"> </w:t>
      </w:r>
      <w:r>
        <w:rPr>
          <w:sz w:val="72"/>
        </w:rPr>
        <w:t>Imaging</w:t>
      </w:r>
    </w:p>
    <w:p w14:paraId="4B02D464" w14:textId="77777777" w:rsidR="00DC16F1" w:rsidRDefault="00DC16F1">
      <w:pPr>
        <w:spacing w:line="276" w:lineRule="auto"/>
        <w:jc w:val="center"/>
        <w:rPr>
          <w:sz w:val="72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469AE721" w14:textId="77777777" w:rsidR="00DC16F1" w:rsidRDefault="00000000">
      <w:pPr>
        <w:pStyle w:val="Heading4"/>
        <w:spacing w:before="26"/>
      </w:pPr>
      <w:r>
        <w:lastRenderedPageBreak/>
        <w:t>Digital</w:t>
      </w:r>
      <w:r>
        <w:rPr>
          <w:spacing w:val="-16"/>
        </w:rPr>
        <w:t xml:space="preserve"> </w:t>
      </w:r>
      <w:r>
        <w:t>Imaging</w:t>
      </w:r>
    </w:p>
    <w:p w14:paraId="3FA1BEEB" w14:textId="77777777" w:rsidR="00DC16F1" w:rsidRDefault="00DC16F1">
      <w:pPr>
        <w:pStyle w:val="BodyText"/>
        <w:spacing w:before="6"/>
        <w:rPr>
          <w:rFonts w:ascii="Arial"/>
          <w:b/>
          <w:sz w:val="29"/>
        </w:rPr>
      </w:pPr>
    </w:p>
    <w:p w14:paraId="3B2626B9" w14:textId="77777777" w:rsidR="00DC16F1" w:rsidRDefault="00000000">
      <w:pPr>
        <w:spacing w:before="1"/>
        <w:ind w:left="1020"/>
        <w:rPr>
          <w:rFonts w:ascii="Arial"/>
          <w:b/>
          <w:sz w:val="28"/>
        </w:rPr>
      </w:pPr>
      <w:r>
        <w:rPr>
          <w:rFonts w:ascii="Arial"/>
          <w:b/>
          <w:sz w:val="28"/>
        </w:rPr>
        <w:t>There</w:t>
      </w:r>
      <w:r>
        <w:rPr>
          <w:rFonts w:ascii="Arial"/>
          <w:b/>
          <w:spacing w:val="-10"/>
          <w:sz w:val="28"/>
        </w:rPr>
        <w:t xml:space="preserve"> </w:t>
      </w:r>
      <w:r>
        <w:rPr>
          <w:rFonts w:ascii="Arial"/>
          <w:b/>
          <w:sz w:val="28"/>
        </w:rPr>
        <w:t>are</w:t>
      </w:r>
      <w:r>
        <w:rPr>
          <w:rFonts w:ascii="Arial"/>
          <w:b/>
          <w:spacing w:val="-8"/>
          <w:sz w:val="28"/>
        </w:rPr>
        <w:t xml:space="preserve"> </w:t>
      </w:r>
      <w:r>
        <w:rPr>
          <w:rFonts w:ascii="Arial"/>
          <w:b/>
          <w:sz w:val="28"/>
        </w:rPr>
        <w:t>two</w:t>
      </w:r>
      <w:r>
        <w:rPr>
          <w:rFonts w:ascii="Arial"/>
          <w:b/>
          <w:spacing w:val="-11"/>
          <w:sz w:val="28"/>
        </w:rPr>
        <w:t xml:space="preserve"> </w:t>
      </w:r>
      <w:r>
        <w:rPr>
          <w:rFonts w:ascii="Arial"/>
          <w:b/>
          <w:sz w:val="28"/>
        </w:rPr>
        <w:t>types</w:t>
      </w:r>
      <w:r>
        <w:rPr>
          <w:rFonts w:ascii="Arial"/>
          <w:b/>
          <w:spacing w:val="-8"/>
          <w:sz w:val="28"/>
        </w:rPr>
        <w:t xml:space="preserve"> </w:t>
      </w:r>
      <w:r>
        <w:rPr>
          <w:rFonts w:ascii="Arial"/>
          <w:b/>
          <w:sz w:val="28"/>
        </w:rPr>
        <w:t>of</w:t>
      </w:r>
      <w:r>
        <w:rPr>
          <w:rFonts w:ascii="Arial"/>
          <w:b/>
          <w:spacing w:val="-10"/>
          <w:sz w:val="28"/>
        </w:rPr>
        <w:t xml:space="preserve"> </w:t>
      </w:r>
      <w:r>
        <w:rPr>
          <w:rFonts w:ascii="Arial"/>
          <w:b/>
          <w:sz w:val="28"/>
        </w:rPr>
        <w:t>digital</w:t>
      </w:r>
      <w:r>
        <w:rPr>
          <w:rFonts w:ascii="Arial"/>
          <w:b/>
          <w:spacing w:val="-5"/>
          <w:sz w:val="28"/>
        </w:rPr>
        <w:t xml:space="preserve"> </w:t>
      </w:r>
      <w:r>
        <w:rPr>
          <w:rFonts w:ascii="Arial"/>
          <w:b/>
          <w:sz w:val="28"/>
        </w:rPr>
        <w:t>imaging:</w:t>
      </w:r>
    </w:p>
    <w:p w14:paraId="41A84985" w14:textId="77777777" w:rsidR="00DC16F1" w:rsidRDefault="00DC16F1">
      <w:pPr>
        <w:pStyle w:val="BodyText"/>
        <w:spacing w:before="10"/>
        <w:rPr>
          <w:rFonts w:ascii="Arial"/>
          <w:b/>
          <w:sz w:val="35"/>
        </w:rPr>
      </w:pPr>
    </w:p>
    <w:p w14:paraId="701943A3" w14:textId="77777777" w:rsidR="00DC16F1" w:rsidRDefault="00000000">
      <w:pPr>
        <w:pStyle w:val="Heading6"/>
        <w:numPr>
          <w:ilvl w:val="1"/>
          <w:numId w:val="18"/>
        </w:numPr>
        <w:tabs>
          <w:tab w:val="left" w:pos="3181"/>
        </w:tabs>
        <w:spacing w:before="1" w:line="252" w:lineRule="exact"/>
      </w:pPr>
      <w:r>
        <w:t>Computerized</w:t>
      </w:r>
      <w:r>
        <w:rPr>
          <w:spacing w:val="35"/>
        </w:rPr>
        <w:t xml:space="preserve"> </w:t>
      </w:r>
      <w:r>
        <w:t>Radiography</w:t>
      </w:r>
    </w:p>
    <w:p w14:paraId="1444B9A1" w14:textId="77777777" w:rsidR="00DC16F1" w:rsidRDefault="00000000">
      <w:pPr>
        <w:pStyle w:val="ListParagraph"/>
        <w:numPr>
          <w:ilvl w:val="1"/>
          <w:numId w:val="18"/>
        </w:numPr>
        <w:tabs>
          <w:tab w:val="left" w:pos="3181"/>
        </w:tabs>
        <w:spacing w:line="252" w:lineRule="exact"/>
        <w:rPr>
          <w:rFonts w:ascii="Arial"/>
          <w:b/>
        </w:rPr>
      </w:pPr>
      <w:r>
        <w:rPr>
          <w:rFonts w:ascii="Arial"/>
          <w:b/>
        </w:rPr>
        <w:t>Direct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or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Indirect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Digital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Radiography:</w:t>
      </w:r>
    </w:p>
    <w:p w14:paraId="2B92213E" w14:textId="77777777" w:rsidR="00DC16F1" w:rsidRDefault="00DC16F1">
      <w:pPr>
        <w:pStyle w:val="BodyText"/>
        <w:spacing w:before="9"/>
        <w:rPr>
          <w:rFonts w:ascii="Arial"/>
          <w:b/>
          <w:sz w:val="25"/>
        </w:rPr>
      </w:pPr>
    </w:p>
    <w:p w14:paraId="20121381" w14:textId="77777777" w:rsidR="00DC16F1" w:rsidRDefault="00000000">
      <w:pPr>
        <w:pStyle w:val="Heading6"/>
        <w:numPr>
          <w:ilvl w:val="0"/>
          <w:numId w:val="12"/>
        </w:numPr>
        <w:tabs>
          <w:tab w:val="left" w:pos="1280"/>
        </w:tabs>
      </w:pPr>
      <w:r>
        <w:rPr>
          <w:spacing w:val="-1"/>
        </w:rPr>
        <w:t>Computed</w:t>
      </w:r>
      <w:r>
        <w:rPr>
          <w:spacing w:val="-13"/>
        </w:rPr>
        <w:t xml:space="preserve"> </w:t>
      </w:r>
      <w:r>
        <w:t>Radiography</w:t>
      </w:r>
      <w:r>
        <w:rPr>
          <w:spacing w:val="-15"/>
        </w:rPr>
        <w:t xml:space="preserve"> </w:t>
      </w:r>
      <w:r>
        <w:t>(CR):</w:t>
      </w:r>
    </w:p>
    <w:p w14:paraId="7082F661" w14:textId="77777777" w:rsidR="00DC16F1" w:rsidRDefault="00DC16F1">
      <w:pPr>
        <w:pStyle w:val="BodyText"/>
        <w:spacing w:before="9"/>
        <w:rPr>
          <w:rFonts w:ascii="Arial"/>
          <w:b/>
          <w:sz w:val="35"/>
        </w:rPr>
      </w:pPr>
    </w:p>
    <w:p w14:paraId="6B32E21E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line="237" w:lineRule="auto"/>
        <w:ind w:right="1482"/>
      </w:pPr>
      <w:r>
        <w:t>Uses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conventional</w:t>
      </w:r>
      <w:r>
        <w:rPr>
          <w:spacing w:val="-8"/>
        </w:rPr>
        <w:t xml:space="preserve"> </w:t>
      </w:r>
      <w:r>
        <w:t>radiography</w:t>
      </w:r>
      <w:r>
        <w:rPr>
          <w:spacing w:val="-10"/>
        </w:rPr>
        <w:t xml:space="preserve"> </w:t>
      </w:r>
      <w:r>
        <w:t>machine</w:t>
      </w:r>
      <w:r>
        <w:rPr>
          <w:spacing w:val="-7"/>
        </w:rPr>
        <w:t xml:space="preserve"> </w:t>
      </w:r>
      <w:r>
        <w:t>&amp;</w:t>
      </w:r>
      <w:r>
        <w:rPr>
          <w:spacing w:val="-10"/>
        </w:rPr>
        <w:t xml:space="preserve"> </w:t>
      </w:r>
      <w:r>
        <w:t>conventional</w:t>
      </w:r>
      <w:r>
        <w:rPr>
          <w:spacing w:val="-9"/>
        </w:rPr>
        <w:t xml:space="preserve"> </w:t>
      </w:r>
      <w:r>
        <w:t>positioning</w:t>
      </w:r>
      <w:r>
        <w:rPr>
          <w:spacing w:val="-5"/>
        </w:rPr>
        <w:t xml:space="preserve"> </w:t>
      </w:r>
      <w:r>
        <w:t>&amp;</w:t>
      </w:r>
      <w:r>
        <w:rPr>
          <w:spacing w:val="-10"/>
        </w:rPr>
        <w:t xml:space="preserve"> </w:t>
      </w:r>
      <w:r>
        <w:t>technical</w:t>
      </w:r>
      <w:r>
        <w:rPr>
          <w:spacing w:val="-11"/>
        </w:rPr>
        <w:t xml:space="preserve"> </w:t>
      </w:r>
      <w:r>
        <w:t>factors</w:t>
      </w:r>
      <w:r>
        <w:rPr>
          <w:spacing w:val="-58"/>
        </w:rPr>
        <w:t xml:space="preserve"> </w:t>
      </w:r>
      <w:r>
        <w:t>(is practical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easy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techs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use)</w:t>
      </w:r>
    </w:p>
    <w:p w14:paraId="1A1994E8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line="264" w:lineRule="exact"/>
        <w:ind w:hanging="361"/>
      </w:pPr>
      <w:r>
        <w:t>Uses</w:t>
      </w:r>
      <w:r>
        <w:rPr>
          <w:spacing w:val="-7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receptor</w:t>
      </w:r>
      <w:r>
        <w:rPr>
          <w:spacing w:val="-8"/>
        </w:rPr>
        <w:t xml:space="preserve"> </w:t>
      </w:r>
      <w:r>
        <w:t>(commonly</w:t>
      </w:r>
      <w:r>
        <w:rPr>
          <w:spacing w:val="-9"/>
        </w:rPr>
        <w:t xml:space="preserve"> </w:t>
      </w:r>
      <w:r>
        <w:t>called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IR)</w:t>
      </w:r>
    </w:p>
    <w:p w14:paraId="6272536F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before="9" w:line="237" w:lineRule="auto"/>
        <w:ind w:right="1661"/>
      </w:pPr>
      <w:r>
        <w:t>The IR stores trapped electrons in a photostimulable phosphor. The amount of energy</w:t>
      </w:r>
      <w:r>
        <w:rPr>
          <w:spacing w:val="-59"/>
        </w:rPr>
        <w:t xml:space="preserve"> </w:t>
      </w:r>
      <w:r>
        <w:t>trapped</w:t>
      </w:r>
      <w:r>
        <w:rPr>
          <w:spacing w:val="-3"/>
        </w:rPr>
        <w:t xml:space="preserve"> </w:t>
      </w:r>
      <w:r>
        <w:t>in each</w:t>
      </w:r>
      <w:r>
        <w:rPr>
          <w:spacing w:val="-3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plate</w:t>
      </w:r>
      <w:r>
        <w:rPr>
          <w:spacing w:val="-2"/>
        </w:rPr>
        <w:t xml:space="preserve"> </w:t>
      </w:r>
      <w:r>
        <w:t>reflects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subject</w:t>
      </w:r>
      <w:r>
        <w:rPr>
          <w:spacing w:val="1"/>
        </w:rPr>
        <w:t xml:space="preserve"> </w:t>
      </w:r>
      <w:r>
        <w:t>contrast.</w:t>
      </w:r>
    </w:p>
    <w:p w14:paraId="56F7AA48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before="3" w:line="237" w:lineRule="auto"/>
        <w:ind w:right="1808"/>
      </w:pPr>
      <w:r>
        <w:t>Once</w:t>
      </w:r>
      <w:r>
        <w:rPr>
          <w:spacing w:val="-5"/>
        </w:rPr>
        <w:t xml:space="preserve"> </w:t>
      </w:r>
      <w:r>
        <w:t>exposed,</w:t>
      </w:r>
      <w:r>
        <w:rPr>
          <w:spacing w:val="-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inserted</w:t>
      </w:r>
      <w:r>
        <w:rPr>
          <w:spacing w:val="-6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reader</w:t>
      </w:r>
      <w:r>
        <w:rPr>
          <w:spacing w:val="-4"/>
        </w:rPr>
        <w:t xml:space="preserve"> </w:t>
      </w:r>
      <w:r>
        <w:t>device, which</w:t>
      </w:r>
      <w:r>
        <w:rPr>
          <w:spacing w:val="-4"/>
        </w:rPr>
        <w:t xml:space="preserve"> </w:t>
      </w:r>
      <w:r>
        <w:t>scans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imaging</w:t>
      </w:r>
      <w:r>
        <w:rPr>
          <w:spacing w:val="-3"/>
        </w:rPr>
        <w:t xml:space="preserve"> </w:t>
      </w:r>
      <w:r>
        <w:t>plate</w:t>
      </w:r>
      <w:r>
        <w:rPr>
          <w:spacing w:val="-58"/>
        </w:rPr>
        <w:t xml:space="preserve"> </w:t>
      </w:r>
      <w:r>
        <w:t>with a laser &amp; the radiographic image is then converted to digital format and can be</w:t>
      </w:r>
      <w:r>
        <w:rPr>
          <w:spacing w:val="1"/>
        </w:rPr>
        <w:t xml:space="preserve"> </w:t>
      </w:r>
      <w:r>
        <w:t>viewed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manipulated</w:t>
      </w:r>
      <w:r>
        <w:rPr>
          <w:spacing w:val="-8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computer</w:t>
      </w:r>
      <w:r>
        <w:rPr>
          <w:spacing w:val="-4"/>
        </w:rPr>
        <w:t xml:space="preserve"> </w:t>
      </w:r>
      <w:r>
        <w:t>monitor.</w:t>
      </w:r>
      <w:r>
        <w:rPr>
          <w:spacing w:val="34"/>
        </w:rPr>
        <w:t xml:space="preserve"> </w:t>
      </w:r>
      <w:r>
        <w:t>Images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transferred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CD.</w:t>
      </w:r>
    </w:p>
    <w:p w14:paraId="764C67A4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line="265" w:lineRule="exact"/>
        <w:ind w:hanging="361"/>
      </w:pPr>
      <w:r>
        <w:t>Typically</w:t>
      </w:r>
      <w:r>
        <w:rPr>
          <w:spacing w:val="-10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lower</w:t>
      </w:r>
      <w:r>
        <w:rPr>
          <w:spacing w:val="-7"/>
        </w:rPr>
        <w:t xml:space="preserve"> </w:t>
      </w:r>
      <w:r>
        <w:t>spatial</w:t>
      </w:r>
      <w:r>
        <w:rPr>
          <w:spacing w:val="-10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DR</w:t>
      </w:r>
    </w:p>
    <w:p w14:paraId="6C30F676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before="9" w:line="237" w:lineRule="auto"/>
        <w:ind w:right="1552"/>
      </w:pPr>
      <w:r>
        <w:t>Inferior</w:t>
      </w:r>
      <w:r>
        <w:rPr>
          <w:spacing w:val="-5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terms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image</w:t>
      </w:r>
      <w:r>
        <w:rPr>
          <w:spacing w:val="-11"/>
        </w:rPr>
        <w:t xml:space="preserve"> </w:t>
      </w:r>
      <w:r>
        <w:t>quality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diagnostic</w:t>
      </w:r>
      <w:r>
        <w:rPr>
          <w:spacing w:val="-5"/>
        </w:rPr>
        <w:t xml:space="preserve"> </w:t>
      </w:r>
      <w:r>
        <w:t>value</w:t>
      </w:r>
      <w:r>
        <w:rPr>
          <w:spacing w:val="-5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compared</w:t>
      </w:r>
      <w:r>
        <w:rPr>
          <w:spacing w:val="-12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modern</w:t>
      </w:r>
      <w:r>
        <w:rPr>
          <w:spacing w:val="-7"/>
        </w:rPr>
        <w:t xml:space="preserve"> </w:t>
      </w:r>
      <w:r>
        <w:t>digital</w:t>
      </w:r>
      <w:r>
        <w:rPr>
          <w:spacing w:val="-58"/>
        </w:rPr>
        <w:t xml:space="preserve"> </w:t>
      </w:r>
      <w:r>
        <w:t>detectors</w:t>
      </w:r>
    </w:p>
    <w:p w14:paraId="2D6BFEAF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800"/>
          <w:tab w:val="left" w:pos="1801"/>
        </w:tabs>
        <w:spacing w:line="264" w:lineRule="exact"/>
        <w:ind w:hanging="361"/>
      </w:pPr>
      <w:r>
        <w:t>The</w:t>
      </w:r>
      <w:r>
        <w:rPr>
          <w:spacing w:val="-11"/>
        </w:rPr>
        <w:t xml:space="preserve"> </w:t>
      </w:r>
      <w:r>
        <w:t>detector/screen</w:t>
      </w:r>
      <w:r>
        <w:rPr>
          <w:spacing w:val="-8"/>
        </w:rPr>
        <w:t xml:space="preserve"> </w:t>
      </w:r>
      <w:r>
        <w:t>speed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most</w:t>
      </w:r>
      <w:r>
        <w:rPr>
          <w:spacing w:val="-8"/>
        </w:rPr>
        <w:t xml:space="preserve"> </w:t>
      </w:r>
      <w:r>
        <w:t>CR</w:t>
      </w:r>
      <w:r>
        <w:rPr>
          <w:spacing w:val="-9"/>
        </w:rPr>
        <w:t xml:space="preserve"> </w:t>
      </w:r>
      <w:r>
        <w:t>systems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~</w:t>
      </w:r>
      <w:r>
        <w:rPr>
          <w:spacing w:val="-9"/>
        </w:rPr>
        <w:t xml:space="preserve"> </w:t>
      </w:r>
      <w:r>
        <w:t>200</w:t>
      </w:r>
    </w:p>
    <w:p w14:paraId="2316561E" w14:textId="77777777" w:rsidR="00DC16F1" w:rsidRDefault="00DC16F1">
      <w:pPr>
        <w:pStyle w:val="BodyText"/>
        <w:rPr>
          <w:sz w:val="25"/>
        </w:rPr>
      </w:pPr>
    </w:p>
    <w:p w14:paraId="2AF28EDF" w14:textId="77777777" w:rsidR="00DC16F1" w:rsidRDefault="00000000">
      <w:pPr>
        <w:pStyle w:val="Heading6"/>
        <w:numPr>
          <w:ilvl w:val="0"/>
          <w:numId w:val="12"/>
        </w:numPr>
        <w:tabs>
          <w:tab w:val="left" w:pos="1280"/>
        </w:tabs>
      </w:pPr>
      <w:r>
        <w:rPr>
          <w:spacing w:val="-1"/>
        </w:rPr>
        <w:t>Direct/Indirect</w:t>
      </w:r>
      <w:r>
        <w:rPr>
          <w:spacing w:val="-14"/>
        </w:rPr>
        <w:t xml:space="preserve"> </w:t>
      </w:r>
      <w:r>
        <w:rPr>
          <w:spacing w:val="-1"/>
        </w:rPr>
        <w:t>Digital</w:t>
      </w:r>
      <w:r>
        <w:rPr>
          <w:spacing w:val="-14"/>
        </w:rPr>
        <w:t xml:space="preserve"> </w:t>
      </w:r>
      <w:r>
        <w:t>Radiography:</w:t>
      </w:r>
    </w:p>
    <w:p w14:paraId="365FCFEA" w14:textId="77777777" w:rsidR="00DC16F1" w:rsidRDefault="00DC16F1">
      <w:pPr>
        <w:pStyle w:val="BodyText"/>
        <w:spacing w:before="3"/>
        <w:rPr>
          <w:rFonts w:ascii="Arial"/>
          <w:b/>
          <w:sz w:val="28"/>
        </w:rPr>
      </w:pPr>
    </w:p>
    <w:p w14:paraId="14B801C0" w14:textId="51084805" w:rsidR="00DC16F1" w:rsidRDefault="00000000">
      <w:pPr>
        <w:pStyle w:val="ListParagraph"/>
        <w:numPr>
          <w:ilvl w:val="1"/>
          <w:numId w:val="12"/>
        </w:numPr>
        <w:tabs>
          <w:tab w:val="left" w:pos="1740"/>
          <w:tab w:val="left" w:pos="1741"/>
        </w:tabs>
        <w:ind w:left="1740" w:hanging="361"/>
      </w:pPr>
      <w:r>
        <w:t>A</w:t>
      </w:r>
      <w:r>
        <w:rPr>
          <w:spacing w:val="-9"/>
        </w:rPr>
        <w:t xml:space="preserve"> </w:t>
      </w:r>
      <w:r w:rsidR="00236AEC">
        <w:t>cassette less</w:t>
      </w:r>
      <w:r>
        <w:rPr>
          <w:spacing w:val="-9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detector</w:t>
      </w:r>
      <w:r>
        <w:rPr>
          <w:spacing w:val="-9"/>
        </w:rPr>
        <w:t xml:space="preserve"> </w:t>
      </w:r>
      <w:r>
        <w:t>system</w:t>
      </w:r>
      <w:r>
        <w:rPr>
          <w:spacing w:val="-8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hard</w:t>
      </w:r>
      <w:r>
        <w:rPr>
          <w:spacing w:val="-12"/>
        </w:rPr>
        <w:t xml:space="preserve"> </w:t>
      </w:r>
      <w:r>
        <w:t>wired</w:t>
      </w:r>
      <w:r>
        <w:rPr>
          <w:spacing w:val="-7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</w:t>
      </w:r>
      <w:r>
        <w:rPr>
          <w:spacing w:val="-13"/>
        </w:rPr>
        <w:t xml:space="preserve"> </w:t>
      </w:r>
      <w:r>
        <w:t>processing</w:t>
      </w:r>
      <w:r>
        <w:rPr>
          <w:spacing w:val="-8"/>
        </w:rPr>
        <w:t xml:space="preserve"> </w:t>
      </w:r>
      <w:r>
        <w:t>system</w:t>
      </w:r>
    </w:p>
    <w:p w14:paraId="7227F000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740"/>
          <w:tab w:val="left" w:pos="1741"/>
        </w:tabs>
        <w:spacing w:before="4"/>
        <w:ind w:left="1740" w:right="1567"/>
      </w:pPr>
      <w:r>
        <w:t>During an exposure, thin-film transistors receive the remnant radiation and convert it to</w:t>
      </w:r>
      <w:r>
        <w:rPr>
          <w:spacing w:val="1"/>
        </w:rPr>
        <w:t xml:space="preserve"> </w:t>
      </w:r>
      <w:r>
        <w:t>electrical signals of varying intensity. These signals are sent to the computer for</w:t>
      </w:r>
      <w:r>
        <w:rPr>
          <w:spacing w:val="1"/>
        </w:rPr>
        <w:t xml:space="preserve"> </w:t>
      </w:r>
      <w:r>
        <w:t>processing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manipulation.</w:t>
      </w:r>
      <w:r>
        <w:rPr>
          <w:spacing w:val="-8"/>
        </w:rPr>
        <w:t xml:space="preserve"> </w:t>
      </w:r>
      <w:r>
        <w:t>Only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detector</w:t>
      </w:r>
      <w:r>
        <w:rPr>
          <w:spacing w:val="-6"/>
        </w:rPr>
        <w:t xml:space="preserve"> </w:t>
      </w:r>
      <w:r>
        <w:t>elements</w:t>
      </w:r>
      <w:r>
        <w:rPr>
          <w:spacing w:val="-12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have</w:t>
      </w:r>
      <w:r>
        <w:rPr>
          <w:spacing w:val="-8"/>
        </w:rPr>
        <w:t xml:space="preserve"> </w:t>
      </w:r>
      <w:r>
        <w:t>been</w:t>
      </w:r>
      <w:r>
        <w:rPr>
          <w:spacing w:val="-7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collimation</w:t>
      </w:r>
      <w:r>
        <w:rPr>
          <w:spacing w:val="-1"/>
        </w:rPr>
        <w:t xml:space="preserve"> </w:t>
      </w:r>
      <w:r>
        <w:t>field</w:t>
      </w:r>
      <w:r>
        <w:rPr>
          <w:spacing w:val="-1"/>
        </w:rPr>
        <w:t xml:space="preserve"> </w:t>
      </w:r>
      <w:r>
        <w:t>&amp; have</w:t>
      </w:r>
      <w:r>
        <w:rPr>
          <w:spacing w:val="-3"/>
        </w:rPr>
        <w:t xml:space="preserve"> </w:t>
      </w:r>
      <w:r>
        <w:t>received</w:t>
      </w:r>
      <w:r>
        <w:rPr>
          <w:spacing w:val="-1"/>
        </w:rPr>
        <w:t xml:space="preserve"> </w:t>
      </w:r>
      <w:r>
        <w:t>radiation will</w:t>
      </w:r>
      <w:r>
        <w:rPr>
          <w:spacing w:val="-1"/>
        </w:rPr>
        <w:t xml:space="preserve"> </w:t>
      </w:r>
      <w:r>
        <w:t>send their</w:t>
      </w:r>
      <w:r>
        <w:rPr>
          <w:spacing w:val="-2"/>
        </w:rPr>
        <w:t xml:space="preserve"> </w:t>
      </w:r>
      <w:r>
        <w:t>signals</w:t>
      </w:r>
    </w:p>
    <w:p w14:paraId="012F1442" w14:textId="77777777" w:rsidR="00DC16F1" w:rsidRDefault="00000000">
      <w:pPr>
        <w:pStyle w:val="ListParagraph"/>
        <w:numPr>
          <w:ilvl w:val="1"/>
          <w:numId w:val="12"/>
        </w:numPr>
        <w:tabs>
          <w:tab w:val="left" w:pos="1740"/>
          <w:tab w:val="left" w:pos="1741"/>
        </w:tabs>
        <w:spacing w:before="1" w:line="235" w:lineRule="auto"/>
        <w:ind w:left="1740" w:right="1703"/>
      </w:pPr>
      <w:r>
        <w:t>There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need</w:t>
      </w:r>
      <w:r>
        <w:rPr>
          <w:spacing w:val="-10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exposure</w:t>
      </w:r>
      <w:r>
        <w:rPr>
          <w:spacing w:val="-9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recognition</w:t>
      </w:r>
      <w:r>
        <w:rPr>
          <w:spacing w:val="-3"/>
        </w:rPr>
        <w:t xml:space="preserve"> </w:t>
      </w:r>
      <w:r>
        <w:t>process</w:t>
      </w:r>
      <w:r>
        <w:rPr>
          <w:spacing w:val="-9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occurs</w:t>
      </w:r>
      <w:r>
        <w:rPr>
          <w:spacing w:val="-3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systems,</w:t>
      </w:r>
      <w:r>
        <w:rPr>
          <w:spacing w:val="-58"/>
        </w:rPr>
        <w:t xml:space="preserve"> </w:t>
      </w:r>
      <w:r>
        <w:t>therefore, DR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solution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histogram</w:t>
      </w:r>
      <w:r>
        <w:rPr>
          <w:spacing w:val="-3"/>
        </w:rPr>
        <w:t xml:space="preserve"> </w:t>
      </w:r>
      <w:r>
        <w:t>errors</w:t>
      </w:r>
      <w:r>
        <w:rPr>
          <w:spacing w:val="-2"/>
        </w:rPr>
        <w:t xml:space="preserve"> </w:t>
      </w:r>
      <w:r>
        <w:t>that commonly occur</w:t>
      </w:r>
      <w:r>
        <w:rPr>
          <w:spacing w:val="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CR</w:t>
      </w:r>
    </w:p>
    <w:p w14:paraId="0628DCF4" w14:textId="77777777" w:rsidR="00DC16F1" w:rsidRDefault="00DC16F1">
      <w:pPr>
        <w:spacing w:line="235" w:lineRule="auto"/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68B1403A" w14:textId="77777777" w:rsidR="00DC16F1" w:rsidRDefault="00000000">
      <w:pPr>
        <w:spacing w:before="27"/>
        <w:ind w:left="1020"/>
        <w:rPr>
          <w:rFonts w:ascii="Arial"/>
          <w:b/>
          <w:sz w:val="32"/>
        </w:rPr>
      </w:pPr>
      <w:r>
        <w:rPr>
          <w:rFonts w:ascii="Arial"/>
          <w:b/>
          <w:sz w:val="32"/>
        </w:rPr>
        <w:lastRenderedPageBreak/>
        <w:t>Best</w:t>
      </w:r>
      <w:r>
        <w:rPr>
          <w:rFonts w:ascii="Arial"/>
          <w:b/>
          <w:spacing w:val="-12"/>
          <w:sz w:val="32"/>
        </w:rPr>
        <w:t xml:space="preserve"> </w:t>
      </w:r>
      <w:r>
        <w:rPr>
          <w:rFonts w:ascii="Arial"/>
          <w:b/>
          <w:sz w:val="32"/>
        </w:rPr>
        <w:t>Practice</w:t>
      </w:r>
      <w:r>
        <w:rPr>
          <w:rFonts w:ascii="Arial"/>
          <w:b/>
          <w:spacing w:val="-10"/>
          <w:sz w:val="32"/>
        </w:rPr>
        <w:t xml:space="preserve"> </w:t>
      </w:r>
      <w:r>
        <w:rPr>
          <w:rFonts w:ascii="Arial"/>
          <w:b/>
          <w:sz w:val="32"/>
        </w:rPr>
        <w:t>with</w:t>
      </w:r>
      <w:r>
        <w:rPr>
          <w:rFonts w:ascii="Arial"/>
          <w:b/>
          <w:spacing w:val="-12"/>
          <w:sz w:val="32"/>
        </w:rPr>
        <w:t xml:space="preserve"> </w:t>
      </w:r>
      <w:r>
        <w:rPr>
          <w:rFonts w:ascii="Arial"/>
          <w:b/>
          <w:sz w:val="32"/>
        </w:rPr>
        <w:t>DR</w:t>
      </w:r>
      <w:r>
        <w:rPr>
          <w:rFonts w:ascii="Arial"/>
          <w:b/>
          <w:spacing w:val="-9"/>
          <w:sz w:val="32"/>
        </w:rPr>
        <w:t xml:space="preserve"> </w:t>
      </w:r>
      <w:r>
        <w:rPr>
          <w:rFonts w:ascii="Arial"/>
          <w:b/>
          <w:sz w:val="32"/>
        </w:rPr>
        <w:t>and</w:t>
      </w:r>
      <w:r>
        <w:rPr>
          <w:rFonts w:ascii="Arial"/>
          <w:b/>
          <w:spacing w:val="-11"/>
          <w:sz w:val="32"/>
        </w:rPr>
        <w:t xml:space="preserve"> </w:t>
      </w:r>
      <w:r>
        <w:rPr>
          <w:rFonts w:ascii="Arial"/>
          <w:b/>
          <w:sz w:val="32"/>
        </w:rPr>
        <w:t>CR</w:t>
      </w:r>
    </w:p>
    <w:p w14:paraId="72F9D042" w14:textId="77777777" w:rsidR="00DC16F1" w:rsidRDefault="00DC16F1">
      <w:pPr>
        <w:pStyle w:val="BodyText"/>
        <w:spacing w:before="3"/>
        <w:rPr>
          <w:rFonts w:ascii="Arial"/>
          <w:b/>
          <w:sz w:val="30"/>
        </w:rPr>
      </w:pPr>
    </w:p>
    <w:p w14:paraId="74B77719" w14:textId="77777777" w:rsidR="00DC16F1" w:rsidRDefault="00000000">
      <w:pPr>
        <w:ind w:left="1020"/>
        <w:rPr>
          <w:rFonts w:ascii="Arial"/>
          <w:i/>
          <w:sz w:val="28"/>
        </w:rPr>
      </w:pPr>
      <w:r>
        <w:rPr>
          <w:rFonts w:ascii="Arial"/>
          <w:i/>
          <w:sz w:val="28"/>
        </w:rPr>
        <w:t>As</w:t>
      </w:r>
      <w:r>
        <w:rPr>
          <w:rFonts w:ascii="Arial"/>
          <w:i/>
          <w:spacing w:val="-11"/>
          <w:sz w:val="28"/>
        </w:rPr>
        <w:t xml:space="preserve"> </w:t>
      </w:r>
      <w:r>
        <w:rPr>
          <w:rFonts w:ascii="Arial"/>
          <w:i/>
          <w:sz w:val="28"/>
        </w:rPr>
        <w:t>professionally</w:t>
      </w:r>
      <w:r>
        <w:rPr>
          <w:rFonts w:ascii="Arial"/>
          <w:i/>
          <w:spacing w:val="-6"/>
          <w:sz w:val="28"/>
        </w:rPr>
        <w:t xml:space="preserve"> </w:t>
      </w:r>
      <w:r>
        <w:rPr>
          <w:rFonts w:ascii="Arial"/>
          <w:i/>
          <w:sz w:val="28"/>
        </w:rPr>
        <w:t>regarded</w:t>
      </w:r>
      <w:r>
        <w:rPr>
          <w:rFonts w:ascii="Arial"/>
          <w:i/>
          <w:spacing w:val="-10"/>
          <w:sz w:val="28"/>
        </w:rPr>
        <w:t xml:space="preserve"> </w:t>
      </w:r>
      <w:r>
        <w:rPr>
          <w:rFonts w:ascii="Arial"/>
          <w:i/>
          <w:sz w:val="28"/>
        </w:rPr>
        <w:t>by</w:t>
      </w:r>
      <w:r>
        <w:rPr>
          <w:rFonts w:ascii="Arial"/>
          <w:i/>
          <w:spacing w:val="-10"/>
          <w:sz w:val="28"/>
        </w:rPr>
        <w:t xml:space="preserve"> </w:t>
      </w:r>
      <w:r>
        <w:rPr>
          <w:rFonts w:ascii="Arial"/>
          <w:i/>
          <w:sz w:val="28"/>
        </w:rPr>
        <w:t>ethics,</w:t>
      </w:r>
      <w:r>
        <w:rPr>
          <w:rFonts w:ascii="Arial"/>
          <w:i/>
          <w:spacing w:val="-11"/>
          <w:sz w:val="28"/>
        </w:rPr>
        <w:t xml:space="preserve"> </w:t>
      </w:r>
      <w:r>
        <w:rPr>
          <w:rFonts w:ascii="Arial"/>
          <w:i/>
          <w:sz w:val="28"/>
        </w:rPr>
        <w:t>values</w:t>
      </w:r>
      <w:r>
        <w:rPr>
          <w:rFonts w:ascii="Arial"/>
          <w:i/>
          <w:spacing w:val="-8"/>
          <w:sz w:val="28"/>
        </w:rPr>
        <w:t xml:space="preserve"> </w:t>
      </w:r>
      <w:r>
        <w:rPr>
          <w:rFonts w:ascii="Arial"/>
          <w:i/>
          <w:sz w:val="28"/>
        </w:rPr>
        <w:t>and</w:t>
      </w:r>
      <w:r>
        <w:rPr>
          <w:rFonts w:ascii="Arial"/>
          <w:i/>
          <w:spacing w:val="-10"/>
          <w:sz w:val="28"/>
        </w:rPr>
        <w:t xml:space="preserve"> </w:t>
      </w:r>
      <w:r>
        <w:rPr>
          <w:rFonts w:ascii="Arial"/>
          <w:i/>
          <w:sz w:val="28"/>
        </w:rPr>
        <w:t>beliefs</w:t>
      </w:r>
    </w:p>
    <w:p w14:paraId="3D60F57D" w14:textId="77777777" w:rsidR="00DC16F1" w:rsidRDefault="00DC16F1">
      <w:pPr>
        <w:pStyle w:val="BodyText"/>
        <w:spacing w:before="2"/>
        <w:rPr>
          <w:rFonts w:ascii="Arial"/>
          <w:i/>
          <w:sz w:val="29"/>
        </w:rPr>
      </w:pPr>
    </w:p>
    <w:p w14:paraId="4BB69C8B" w14:textId="77777777" w:rsidR="00DC16F1" w:rsidRDefault="00000000">
      <w:pPr>
        <w:pStyle w:val="Heading4"/>
        <w:ind w:left="999" w:right="1405"/>
        <w:jc w:val="center"/>
      </w:pPr>
      <w:r>
        <w:t>Optimal</w:t>
      </w:r>
      <w:r>
        <w:rPr>
          <w:spacing w:val="-12"/>
        </w:rPr>
        <w:t xml:space="preserve"> </w:t>
      </w:r>
      <w:r>
        <w:t>Images:</w:t>
      </w:r>
    </w:p>
    <w:p w14:paraId="37A05C0F" w14:textId="77777777" w:rsidR="00DC16F1" w:rsidRDefault="00DC16F1">
      <w:pPr>
        <w:pStyle w:val="BodyText"/>
        <w:spacing w:before="4"/>
        <w:rPr>
          <w:rFonts w:ascii="Arial"/>
          <w:b/>
          <w:sz w:val="36"/>
        </w:rPr>
      </w:pPr>
    </w:p>
    <w:p w14:paraId="1DF883F1" w14:textId="77777777" w:rsidR="00DC16F1" w:rsidRDefault="00000000">
      <w:pPr>
        <w:pStyle w:val="ListParagraph"/>
        <w:numPr>
          <w:ilvl w:val="0"/>
          <w:numId w:val="11"/>
        </w:numPr>
        <w:tabs>
          <w:tab w:val="left" w:pos="3721"/>
        </w:tabs>
        <w:rPr>
          <w:sz w:val="28"/>
        </w:rPr>
      </w:pPr>
      <w:r>
        <w:rPr>
          <w:sz w:val="28"/>
        </w:rPr>
        <w:t>Correct</w:t>
      </w:r>
      <w:r>
        <w:rPr>
          <w:spacing w:val="-18"/>
          <w:sz w:val="28"/>
        </w:rPr>
        <w:t xml:space="preserve"> </w:t>
      </w:r>
      <w:r>
        <w:rPr>
          <w:sz w:val="28"/>
        </w:rPr>
        <w:t>Technique</w:t>
      </w:r>
    </w:p>
    <w:p w14:paraId="61EA7BE1" w14:textId="77777777" w:rsidR="00DC16F1" w:rsidRDefault="00000000">
      <w:pPr>
        <w:pStyle w:val="ListParagraph"/>
        <w:numPr>
          <w:ilvl w:val="0"/>
          <w:numId w:val="11"/>
        </w:numPr>
        <w:tabs>
          <w:tab w:val="left" w:pos="3721"/>
        </w:tabs>
        <w:spacing w:line="322" w:lineRule="exact"/>
        <w:rPr>
          <w:sz w:val="28"/>
        </w:rPr>
      </w:pPr>
      <w:r>
        <w:rPr>
          <w:sz w:val="28"/>
        </w:rPr>
        <w:t>Centering</w:t>
      </w:r>
    </w:p>
    <w:p w14:paraId="7B9F63F1" w14:textId="77777777" w:rsidR="00DC16F1" w:rsidRDefault="00000000">
      <w:pPr>
        <w:pStyle w:val="ListParagraph"/>
        <w:numPr>
          <w:ilvl w:val="0"/>
          <w:numId w:val="11"/>
        </w:numPr>
        <w:tabs>
          <w:tab w:val="left" w:pos="3721"/>
        </w:tabs>
        <w:rPr>
          <w:sz w:val="28"/>
        </w:rPr>
      </w:pPr>
      <w:r>
        <w:rPr>
          <w:sz w:val="28"/>
        </w:rPr>
        <w:t>Control</w:t>
      </w:r>
      <w:r>
        <w:rPr>
          <w:spacing w:val="-13"/>
          <w:sz w:val="28"/>
        </w:rPr>
        <w:t xml:space="preserve"> </w:t>
      </w:r>
      <w:r>
        <w:rPr>
          <w:sz w:val="28"/>
        </w:rPr>
        <w:t>Scatter</w:t>
      </w:r>
    </w:p>
    <w:p w14:paraId="2CCA0266" w14:textId="77777777" w:rsidR="00DC16F1" w:rsidRDefault="00000000">
      <w:pPr>
        <w:pStyle w:val="ListParagraph"/>
        <w:numPr>
          <w:ilvl w:val="0"/>
          <w:numId w:val="11"/>
        </w:numPr>
        <w:tabs>
          <w:tab w:val="left" w:pos="3721"/>
        </w:tabs>
        <w:spacing w:before="4" w:line="319" w:lineRule="exact"/>
        <w:rPr>
          <w:sz w:val="28"/>
        </w:rPr>
      </w:pPr>
      <w:r>
        <w:rPr>
          <w:sz w:val="28"/>
        </w:rPr>
        <w:t>4</w:t>
      </w:r>
      <w:r>
        <w:rPr>
          <w:spacing w:val="-8"/>
          <w:sz w:val="28"/>
        </w:rPr>
        <w:t xml:space="preserve"> </w:t>
      </w:r>
      <w:r>
        <w:rPr>
          <w:sz w:val="28"/>
        </w:rPr>
        <w:t>Sided</w:t>
      </w:r>
      <w:r>
        <w:rPr>
          <w:spacing w:val="-13"/>
          <w:sz w:val="28"/>
        </w:rPr>
        <w:t xml:space="preserve"> </w:t>
      </w:r>
      <w:r>
        <w:rPr>
          <w:sz w:val="28"/>
        </w:rPr>
        <w:t>Collimation</w:t>
      </w:r>
    </w:p>
    <w:p w14:paraId="5CCAC19E" w14:textId="77777777" w:rsidR="00DC16F1" w:rsidRDefault="00000000">
      <w:pPr>
        <w:pStyle w:val="ListParagraph"/>
        <w:numPr>
          <w:ilvl w:val="0"/>
          <w:numId w:val="11"/>
        </w:numPr>
        <w:tabs>
          <w:tab w:val="left" w:pos="3721"/>
        </w:tabs>
        <w:spacing w:line="319" w:lineRule="exact"/>
        <w:rPr>
          <w:sz w:val="28"/>
        </w:rPr>
      </w:pPr>
      <w:r>
        <w:rPr>
          <w:sz w:val="28"/>
        </w:rPr>
        <w:t>Appropriate</w:t>
      </w:r>
      <w:r>
        <w:rPr>
          <w:spacing w:val="-14"/>
          <w:sz w:val="28"/>
        </w:rPr>
        <w:t xml:space="preserve"> </w:t>
      </w:r>
      <w:r>
        <w:rPr>
          <w:sz w:val="28"/>
        </w:rPr>
        <w:t>IR</w:t>
      </w:r>
      <w:r>
        <w:rPr>
          <w:spacing w:val="-10"/>
          <w:sz w:val="28"/>
        </w:rPr>
        <w:t xml:space="preserve"> </w:t>
      </w:r>
      <w:r>
        <w:rPr>
          <w:sz w:val="28"/>
        </w:rPr>
        <w:t>Size</w:t>
      </w:r>
      <w:r>
        <w:rPr>
          <w:spacing w:val="-13"/>
          <w:sz w:val="28"/>
        </w:rPr>
        <w:t xml:space="preserve"> </w:t>
      </w:r>
      <w:r>
        <w:rPr>
          <w:sz w:val="28"/>
        </w:rPr>
        <w:t>(CR)</w:t>
      </w:r>
    </w:p>
    <w:p w14:paraId="6972BDF0" w14:textId="77777777" w:rsidR="00DC16F1" w:rsidRDefault="00000000">
      <w:pPr>
        <w:pStyle w:val="ListParagraph"/>
        <w:numPr>
          <w:ilvl w:val="0"/>
          <w:numId w:val="11"/>
        </w:numPr>
        <w:tabs>
          <w:tab w:val="left" w:pos="3721"/>
        </w:tabs>
        <w:spacing w:before="5" w:line="242" w:lineRule="auto"/>
        <w:ind w:right="2823"/>
        <w:rPr>
          <w:sz w:val="28"/>
        </w:rPr>
      </w:pPr>
      <w:r>
        <w:rPr>
          <w:sz w:val="28"/>
        </w:rPr>
        <w:t>Markers</w:t>
      </w:r>
      <w:r>
        <w:rPr>
          <w:spacing w:val="-5"/>
          <w:sz w:val="28"/>
        </w:rPr>
        <w:t xml:space="preserve"> </w:t>
      </w:r>
      <w:r>
        <w:rPr>
          <w:sz w:val="28"/>
        </w:rPr>
        <w:t>(C.A.R.*</w:t>
      </w:r>
      <w:r>
        <w:rPr>
          <w:spacing w:val="-6"/>
          <w:sz w:val="28"/>
        </w:rPr>
        <w:t xml:space="preserve"> </w:t>
      </w:r>
      <w:r>
        <w:rPr>
          <w:sz w:val="28"/>
        </w:rPr>
        <w:t>standard)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L</w:t>
      </w:r>
      <w:r>
        <w:rPr>
          <w:spacing w:val="-8"/>
          <w:sz w:val="28"/>
        </w:rPr>
        <w:t xml:space="preserve"> </w:t>
      </w:r>
      <w:r>
        <w:rPr>
          <w:sz w:val="28"/>
        </w:rPr>
        <w:t>or</w:t>
      </w:r>
      <w:r>
        <w:rPr>
          <w:spacing w:val="-10"/>
          <w:sz w:val="28"/>
        </w:rPr>
        <w:t xml:space="preserve"> </w:t>
      </w:r>
      <w:r>
        <w:rPr>
          <w:sz w:val="28"/>
        </w:rPr>
        <w:t>R</w:t>
      </w:r>
      <w:r>
        <w:rPr>
          <w:spacing w:val="-5"/>
          <w:sz w:val="28"/>
        </w:rPr>
        <w:t xml:space="preserve"> </w:t>
      </w:r>
      <w:r>
        <w:rPr>
          <w:sz w:val="28"/>
        </w:rPr>
        <w:t>on</w:t>
      </w:r>
      <w:r>
        <w:rPr>
          <w:spacing w:val="-11"/>
          <w:sz w:val="28"/>
        </w:rPr>
        <w:t xml:space="preserve"> </w:t>
      </w:r>
      <w:r>
        <w:rPr>
          <w:sz w:val="28"/>
        </w:rPr>
        <w:t>the</w:t>
      </w:r>
      <w:r>
        <w:rPr>
          <w:spacing w:val="-75"/>
          <w:sz w:val="28"/>
        </w:rPr>
        <w:t xml:space="preserve"> </w:t>
      </w:r>
      <w:r>
        <w:rPr>
          <w:sz w:val="28"/>
        </w:rPr>
        <w:t>appropriate</w:t>
      </w:r>
      <w:r>
        <w:rPr>
          <w:spacing w:val="-3"/>
          <w:sz w:val="28"/>
        </w:rPr>
        <w:t xml:space="preserve"> </w:t>
      </w:r>
      <w:r>
        <w:rPr>
          <w:sz w:val="28"/>
        </w:rPr>
        <w:t>side</w:t>
      </w:r>
    </w:p>
    <w:p w14:paraId="71ED7D78" w14:textId="77777777" w:rsidR="00DC16F1" w:rsidRDefault="00DC16F1">
      <w:pPr>
        <w:pStyle w:val="BodyText"/>
        <w:spacing w:before="8"/>
        <w:rPr>
          <w:sz w:val="23"/>
        </w:rPr>
      </w:pPr>
    </w:p>
    <w:p w14:paraId="3EF36A44" w14:textId="77777777" w:rsidR="00DC16F1" w:rsidRDefault="00DC16F1">
      <w:pPr>
        <w:rPr>
          <w:sz w:val="23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1B408E58" w14:textId="77777777" w:rsidR="00DC16F1" w:rsidRDefault="00000000">
      <w:pPr>
        <w:pStyle w:val="Heading4"/>
        <w:spacing w:before="92"/>
        <w:ind w:left="0"/>
        <w:jc w:val="right"/>
      </w:pPr>
      <w:r>
        <w:t>DR:</w:t>
      </w:r>
    </w:p>
    <w:p w14:paraId="16A17F11" w14:textId="77777777" w:rsidR="00DC16F1" w:rsidRDefault="00000000">
      <w:pPr>
        <w:pStyle w:val="BodyText"/>
        <w:rPr>
          <w:rFonts w:ascii="Arial"/>
          <w:b/>
          <w:sz w:val="24"/>
        </w:rPr>
      </w:pPr>
      <w:r>
        <w:br w:type="column"/>
      </w:r>
    </w:p>
    <w:p w14:paraId="4C947263" w14:textId="77777777" w:rsidR="00DC16F1" w:rsidRDefault="00000000">
      <w:pPr>
        <w:pStyle w:val="Heading6"/>
        <w:numPr>
          <w:ilvl w:val="0"/>
          <w:numId w:val="10"/>
        </w:numPr>
        <w:tabs>
          <w:tab w:val="left" w:pos="898"/>
          <w:tab w:val="left" w:pos="899"/>
        </w:tabs>
        <w:spacing w:before="188" w:line="237" w:lineRule="auto"/>
        <w:ind w:right="2205"/>
      </w:pPr>
      <w:r>
        <w:t>Automatic</w:t>
      </w:r>
      <w:r>
        <w:rPr>
          <w:spacing w:val="-7"/>
        </w:rPr>
        <w:t xml:space="preserve"> </w:t>
      </w:r>
      <w:r>
        <w:t>Rescaling</w:t>
      </w:r>
      <w:r>
        <w:rPr>
          <w:spacing w:val="-12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rPr>
          <w:u w:val="thick"/>
        </w:rPr>
        <w:t>NO</w:t>
      </w:r>
      <w:r>
        <w:rPr>
          <w:spacing w:val="-6"/>
        </w:rPr>
        <w:t xml:space="preserve"> </w:t>
      </w:r>
      <w:r>
        <w:t>substitute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use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appropriate</w:t>
      </w:r>
      <w:r>
        <w:rPr>
          <w:spacing w:val="-9"/>
        </w:rPr>
        <w:t xml:space="preserve"> </w:t>
      </w:r>
      <w:r>
        <w:t>technical</w:t>
      </w:r>
      <w:r>
        <w:rPr>
          <w:spacing w:val="-59"/>
        </w:rPr>
        <w:t xml:space="preserve"> </w:t>
      </w:r>
      <w:r>
        <w:t>factors,</w:t>
      </w:r>
      <w:r>
        <w:rPr>
          <w:spacing w:val="1"/>
        </w:rPr>
        <w:t xml:space="preserve"> </w:t>
      </w:r>
      <w:r>
        <w:t>but</w:t>
      </w:r>
      <w:r>
        <w:rPr>
          <w:spacing w:val="1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 used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avoid</w:t>
      </w:r>
      <w:r>
        <w:rPr>
          <w:spacing w:val="-2"/>
        </w:rPr>
        <w:t xml:space="preserve"> </w:t>
      </w:r>
      <w:r>
        <w:t>repeats</w:t>
      </w:r>
    </w:p>
    <w:p w14:paraId="75F5172E" w14:textId="77777777" w:rsidR="00DC16F1" w:rsidRDefault="00000000">
      <w:pPr>
        <w:pStyle w:val="ListParagraph"/>
        <w:numPr>
          <w:ilvl w:val="1"/>
          <w:numId w:val="10"/>
        </w:numPr>
        <w:tabs>
          <w:tab w:val="left" w:pos="1620"/>
        </w:tabs>
        <w:ind w:right="1950"/>
        <w:rPr>
          <w:rFonts w:ascii="Arial" w:hAnsi="Arial"/>
          <w:b/>
        </w:rPr>
      </w:pPr>
      <w:r>
        <w:rPr>
          <w:rFonts w:ascii="Arial" w:hAnsi="Arial"/>
          <w:b/>
        </w:rPr>
        <w:t>Exposures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of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120%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over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and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60%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under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can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be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rescaled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without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much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loss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image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quality</w:t>
      </w:r>
    </w:p>
    <w:p w14:paraId="56872A08" w14:textId="77777777" w:rsidR="00DC16F1" w:rsidRPr="006147DB" w:rsidRDefault="00000000">
      <w:pPr>
        <w:pStyle w:val="Heading6"/>
        <w:numPr>
          <w:ilvl w:val="0"/>
          <w:numId w:val="10"/>
        </w:numPr>
        <w:tabs>
          <w:tab w:val="left" w:pos="898"/>
          <w:tab w:val="left" w:pos="899"/>
        </w:tabs>
        <w:spacing w:line="265" w:lineRule="exact"/>
        <w:ind w:hanging="363"/>
        <w:rPr>
          <w:lang w:val="fr-FR"/>
        </w:rPr>
      </w:pPr>
      <w:r w:rsidRPr="006147DB">
        <w:rPr>
          <w:spacing w:val="-1"/>
          <w:lang w:val="fr-FR"/>
        </w:rPr>
        <w:t>Avoid</w:t>
      </w:r>
      <w:r w:rsidRPr="006147DB">
        <w:rPr>
          <w:spacing w:val="-14"/>
          <w:lang w:val="fr-FR"/>
        </w:rPr>
        <w:t xml:space="preserve"> </w:t>
      </w:r>
      <w:r w:rsidRPr="006147DB">
        <w:rPr>
          <w:spacing w:val="-1"/>
          <w:lang w:val="fr-FR"/>
        </w:rPr>
        <w:t>Quantum</w:t>
      </w:r>
      <w:r w:rsidRPr="006147DB">
        <w:rPr>
          <w:spacing w:val="-11"/>
          <w:lang w:val="fr-FR"/>
        </w:rPr>
        <w:t xml:space="preserve"> </w:t>
      </w:r>
      <w:r w:rsidRPr="006147DB">
        <w:rPr>
          <w:lang w:val="fr-FR"/>
        </w:rPr>
        <w:t>Mottle/Quantum</w:t>
      </w:r>
      <w:r w:rsidRPr="006147DB">
        <w:rPr>
          <w:spacing w:val="-5"/>
          <w:lang w:val="fr-FR"/>
        </w:rPr>
        <w:t xml:space="preserve"> </w:t>
      </w:r>
      <w:r w:rsidRPr="006147DB">
        <w:rPr>
          <w:lang w:val="fr-FR"/>
        </w:rPr>
        <w:t>Noise</w:t>
      </w:r>
      <w:r w:rsidRPr="006147DB">
        <w:rPr>
          <w:spacing w:val="-11"/>
          <w:lang w:val="fr-FR"/>
        </w:rPr>
        <w:t xml:space="preserve"> </w:t>
      </w:r>
      <w:r w:rsidRPr="006147DB">
        <w:rPr>
          <w:lang w:val="fr-FR"/>
        </w:rPr>
        <w:t>(AKA:</w:t>
      </w:r>
      <w:r w:rsidRPr="006147DB">
        <w:rPr>
          <w:spacing w:val="-10"/>
          <w:lang w:val="fr-FR"/>
        </w:rPr>
        <w:t xml:space="preserve"> </w:t>
      </w:r>
      <w:r w:rsidRPr="006147DB">
        <w:rPr>
          <w:lang w:val="fr-FR"/>
        </w:rPr>
        <w:t>Photonflux)</w:t>
      </w:r>
    </w:p>
    <w:p w14:paraId="1A646B85" w14:textId="77777777" w:rsidR="00DC16F1" w:rsidRDefault="00000000">
      <w:pPr>
        <w:pStyle w:val="ListParagraph"/>
        <w:numPr>
          <w:ilvl w:val="1"/>
          <w:numId w:val="10"/>
        </w:numPr>
        <w:tabs>
          <w:tab w:val="left" w:pos="1620"/>
        </w:tabs>
        <w:spacing w:before="5"/>
        <w:ind w:left="1258" w:right="1682" w:firstLine="0"/>
        <w:rPr>
          <w:rFonts w:ascii="Arial" w:hAnsi="Arial"/>
          <w:b/>
        </w:rPr>
      </w:pPr>
      <w:r>
        <w:rPr>
          <w:rFonts w:ascii="Arial" w:hAnsi="Arial"/>
          <w:b/>
        </w:rPr>
        <w:t>Use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enough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kVp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suitable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for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the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exam,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patient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size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&amp;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system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being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used.</w:t>
      </w:r>
      <w:r>
        <w:rPr>
          <w:rFonts w:ascii="Arial" w:hAnsi="Arial"/>
          <w:b/>
          <w:spacing w:val="42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not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go below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55kVp with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most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systems</w:t>
      </w:r>
    </w:p>
    <w:p w14:paraId="197D9566" w14:textId="77777777" w:rsidR="00DC16F1" w:rsidRDefault="00DC16F1">
      <w:pPr>
        <w:rPr>
          <w:rFonts w:ascii="Arial" w:hAnsi="Arial"/>
        </w:rPr>
        <w:sectPr w:rsidR="00DC16F1">
          <w:type w:val="continuous"/>
          <w:pgSz w:w="12240" w:h="15840"/>
          <w:pgMar w:top="960" w:right="0" w:bottom="280" w:left="420" w:header="720" w:footer="720" w:gutter="0"/>
          <w:cols w:num="2" w:space="720" w:equalWidth="0">
            <w:col w:w="1525" w:space="40"/>
            <w:col w:w="10255"/>
          </w:cols>
        </w:sectPr>
      </w:pPr>
    </w:p>
    <w:p w14:paraId="01D939DC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058D4B32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188A7F55" w14:textId="77777777" w:rsidR="00DC16F1" w:rsidRDefault="00DC16F1">
      <w:pPr>
        <w:pStyle w:val="BodyText"/>
        <w:spacing w:before="9"/>
        <w:rPr>
          <w:rFonts w:ascii="Arial"/>
          <w:b/>
          <w:sz w:val="10"/>
        </w:rPr>
      </w:pPr>
    </w:p>
    <w:p w14:paraId="144392E6" w14:textId="2EC2CBC9" w:rsidR="00DC16F1" w:rsidRDefault="006147DB">
      <w:pPr>
        <w:pStyle w:val="BodyText"/>
        <w:spacing w:line="20" w:lineRule="exact"/>
        <w:ind w:left="991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3487CB80" wp14:editId="1BDE006B">
                <wp:extent cx="5981065" cy="6350"/>
                <wp:effectExtent l="635" t="0" r="0" b="6350"/>
                <wp:docPr id="36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81065" cy="6350"/>
                          <a:chOff x="0" y="0"/>
                          <a:chExt cx="9419" cy="10"/>
                        </a:xfrm>
                      </wpg:grpSpPr>
                      <wps:wsp>
                        <wps:cNvPr id="169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19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96219F" id="Group 4" o:spid="_x0000_s1026" style="width:470.95pt;height:.5pt;mso-position-horizontal-relative:char;mso-position-vertical-relative:line" coordsize="94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">
                <v:rect id="Rectangle 5" o:spid="_x0000_s1027" style="position:absolute;width:9419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7F674087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372381BA" w14:textId="77777777" w:rsidR="00DC16F1" w:rsidRDefault="00DC16F1">
      <w:pPr>
        <w:pStyle w:val="BodyText"/>
        <w:rPr>
          <w:rFonts w:ascii="Arial"/>
          <w:b/>
          <w:sz w:val="20"/>
        </w:rPr>
      </w:pPr>
    </w:p>
    <w:p w14:paraId="68349668" w14:textId="77777777" w:rsidR="00DC16F1" w:rsidRDefault="00DC16F1">
      <w:pPr>
        <w:pStyle w:val="BodyText"/>
        <w:spacing w:before="10"/>
        <w:rPr>
          <w:rFonts w:ascii="Arial"/>
          <w:b/>
          <w:sz w:val="16"/>
        </w:rPr>
      </w:pPr>
    </w:p>
    <w:p w14:paraId="447B0BD1" w14:textId="77777777" w:rsidR="00DC16F1" w:rsidRDefault="00000000">
      <w:pPr>
        <w:pStyle w:val="Heading4"/>
        <w:spacing w:before="92"/>
        <w:ind w:left="1034"/>
      </w:pPr>
      <w:r>
        <w:t>CR:</w:t>
      </w:r>
    </w:p>
    <w:p w14:paraId="3F812A51" w14:textId="77777777" w:rsidR="00DC16F1" w:rsidRDefault="00000000">
      <w:pPr>
        <w:pStyle w:val="Heading6"/>
        <w:numPr>
          <w:ilvl w:val="2"/>
          <w:numId w:val="10"/>
        </w:numPr>
        <w:tabs>
          <w:tab w:val="left" w:pos="2462"/>
          <w:tab w:val="left" w:pos="2463"/>
        </w:tabs>
        <w:spacing w:before="79" w:line="216" w:lineRule="auto"/>
        <w:ind w:right="1870"/>
      </w:pPr>
      <w:r>
        <w:t>Collimation</w:t>
      </w:r>
      <w:r>
        <w:rPr>
          <w:spacing w:val="-4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parallel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edges</w:t>
      </w:r>
      <w:r>
        <w:rPr>
          <w:spacing w:val="-8"/>
        </w:rPr>
        <w:t xml:space="preserve"> </w:t>
      </w:r>
      <w:r>
        <w:t>(otherwise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poor</w:t>
      </w:r>
      <w:r>
        <w:rPr>
          <w:spacing w:val="-5"/>
        </w:rPr>
        <w:t xml:space="preserve"> </w:t>
      </w:r>
      <w:r>
        <w:t>EXI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S#</w:t>
      </w:r>
      <w:r>
        <w:rPr>
          <w:spacing w:val="-8"/>
        </w:rPr>
        <w:t xml:space="preserve"> </w:t>
      </w:r>
      <w:r>
        <w:t>may</w:t>
      </w:r>
      <w:r>
        <w:rPr>
          <w:spacing w:val="-58"/>
        </w:rPr>
        <w:t xml:space="preserve"> </w:t>
      </w:r>
      <w:r>
        <w:t>occur)</w:t>
      </w:r>
    </w:p>
    <w:p w14:paraId="594133A6" w14:textId="77777777" w:rsidR="00DC16F1" w:rsidRDefault="00000000">
      <w:pPr>
        <w:pStyle w:val="ListParagraph"/>
        <w:numPr>
          <w:ilvl w:val="2"/>
          <w:numId w:val="10"/>
        </w:numPr>
        <w:tabs>
          <w:tab w:val="left" w:pos="2462"/>
          <w:tab w:val="left" w:pos="2463"/>
        </w:tabs>
        <w:spacing w:line="328" w:lineRule="exact"/>
        <w:ind w:hanging="363"/>
        <w:rPr>
          <w:rFonts w:ascii="Arial" w:hAnsi="Arial"/>
          <w:b/>
        </w:rPr>
      </w:pP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not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go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below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55kVp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with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most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systems</w:t>
      </w:r>
    </w:p>
    <w:p w14:paraId="3567596C" w14:textId="77777777" w:rsidR="00DC16F1" w:rsidRDefault="00000000">
      <w:pPr>
        <w:pStyle w:val="Heading6"/>
        <w:numPr>
          <w:ilvl w:val="2"/>
          <w:numId w:val="10"/>
        </w:numPr>
        <w:tabs>
          <w:tab w:val="left" w:pos="2462"/>
          <w:tab w:val="left" w:pos="2463"/>
        </w:tabs>
        <w:spacing w:line="341" w:lineRule="exact"/>
        <w:ind w:hanging="363"/>
      </w:pPr>
      <w:r>
        <w:t>Watch</w:t>
      </w:r>
      <w:r>
        <w:rPr>
          <w:spacing w:val="-13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t>Exposure</w:t>
      </w:r>
      <w:r>
        <w:rPr>
          <w:spacing w:val="-13"/>
        </w:rPr>
        <w:t xml:space="preserve"> </w:t>
      </w:r>
      <w:r>
        <w:t>Indicator</w:t>
      </w:r>
      <w:r>
        <w:rPr>
          <w:spacing w:val="-11"/>
        </w:rPr>
        <w:t xml:space="preserve"> </w:t>
      </w:r>
      <w:r>
        <w:t>Parameters!!</w:t>
      </w:r>
    </w:p>
    <w:p w14:paraId="58DE5036" w14:textId="77777777" w:rsidR="00DC16F1" w:rsidRDefault="00DC16F1">
      <w:pPr>
        <w:pStyle w:val="BodyText"/>
        <w:spacing w:before="10"/>
        <w:rPr>
          <w:rFonts w:ascii="Arial"/>
          <w:b/>
          <w:sz w:val="15"/>
        </w:rPr>
      </w:pPr>
    </w:p>
    <w:p w14:paraId="63B8087F" w14:textId="77777777" w:rsidR="00DC16F1" w:rsidRDefault="00000000">
      <w:pPr>
        <w:spacing w:before="92"/>
        <w:ind w:left="1020" w:right="1515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4"/>
        </w:rPr>
        <w:t>For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all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digital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x-ray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systems,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regardless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of</w:t>
      </w:r>
      <w:r>
        <w:rPr>
          <w:rFonts w:ascii="Arial" w:hAnsi="Arial"/>
          <w:b/>
          <w:i/>
          <w:spacing w:val="-7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detector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type,</w:t>
      </w:r>
      <w:r>
        <w:rPr>
          <w:rFonts w:ascii="Arial" w:hAnsi="Arial"/>
          <w:b/>
          <w:i/>
          <w:spacing w:val="-5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primary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cause</w:t>
      </w:r>
      <w:r>
        <w:rPr>
          <w:rFonts w:ascii="Arial" w:hAnsi="Arial"/>
          <w:b/>
          <w:i/>
          <w:spacing w:val="-7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of</w:t>
      </w:r>
      <w:r>
        <w:rPr>
          <w:rFonts w:ascii="Arial" w:hAnsi="Arial"/>
          <w:b/>
          <w:i/>
          <w:spacing w:val="-6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exposure</w:t>
      </w:r>
      <w:r>
        <w:rPr>
          <w:rFonts w:ascii="Arial" w:hAnsi="Arial"/>
          <w:b/>
          <w:i/>
          <w:spacing w:val="-8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variation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is</w:t>
      </w:r>
      <w:r>
        <w:rPr>
          <w:rFonts w:ascii="Arial" w:hAnsi="Arial"/>
          <w:b/>
          <w:i/>
          <w:spacing w:val="-1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improved</w:t>
      </w:r>
      <w:r>
        <w:rPr>
          <w:rFonts w:ascii="Arial" w:hAnsi="Arial"/>
          <w:b/>
          <w:i/>
          <w:spacing w:val="-9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consistency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of</w:t>
      </w:r>
      <w:r>
        <w:rPr>
          <w:rFonts w:ascii="Arial" w:hAnsi="Arial"/>
          <w:b/>
          <w:i/>
          <w:spacing w:val="-5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digital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image's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appearance</w:t>
      </w:r>
      <w:r>
        <w:rPr>
          <w:rFonts w:ascii="Arial" w:hAnsi="Arial"/>
          <w:b/>
          <w:i/>
          <w:spacing w:val="-6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when under- or overexposed. This attribute unfortunately provides a lack of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image</w:t>
      </w:r>
      <w:r>
        <w:rPr>
          <w:rFonts w:ascii="Arial" w:hAnsi="Arial"/>
          <w:b/>
          <w:i/>
          <w:spacing w:val="-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appearance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feedback</w:t>
      </w:r>
      <w:r>
        <w:rPr>
          <w:rFonts w:ascii="Arial" w:hAnsi="Arial"/>
          <w:b/>
          <w:i/>
          <w:spacing w:val="-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to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the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technologist</w:t>
      </w:r>
      <w:r>
        <w:rPr>
          <w:rFonts w:ascii="Arial" w:hAnsi="Arial"/>
          <w:b/>
          <w:i/>
          <w:sz w:val="20"/>
        </w:rPr>
        <w:t>.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–</w:t>
      </w:r>
      <w:hyperlink r:id="rId481">
        <w:r w:rsidR="00DC16F1">
          <w:rPr>
            <w:rFonts w:ascii="Arial" w:hAnsi="Arial"/>
            <w:b/>
            <w:i/>
            <w:sz w:val="20"/>
          </w:rPr>
          <w:t>www.AuntMinnie.com</w:t>
        </w:r>
      </w:hyperlink>
    </w:p>
    <w:p w14:paraId="262AEB05" w14:textId="77777777" w:rsidR="00DC16F1" w:rsidRDefault="00DC16F1">
      <w:pPr>
        <w:rPr>
          <w:rFonts w:ascii="Arial" w:hAnsi="Arial"/>
          <w:sz w:val="20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</w:p>
    <w:p w14:paraId="5786F475" w14:textId="77777777" w:rsidR="00DC16F1" w:rsidRDefault="00000000">
      <w:pPr>
        <w:pStyle w:val="Heading4"/>
        <w:spacing w:before="26"/>
      </w:pPr>
      <w:r>
        <w:lastRenderedPageBreak/>
        <w:t>When</w:t>
      </w:r>
      <w:r>
        <w:rPr>
          <w:spacing w:val="-14"/>
        </w:rPr>
        <w:t xml:space="preserve"> </w:t>
      </w:r>
      <w:r>
        <w:t>Imaging,</w:t>
      </w:r>
      <w:r>
        <w:rPr>
          <w:spacing w:val="-10"/>
        </w:rPr>
        <w:t xml:space="preserve"> </w:t>
      </w:r>
      <w:r>
        <w:t>Follow</w:t>
      </w:r>
      <w:r>
        <w:rPr>
          <w:spacing w:val="-6"/>
        </w:rPr>
        <w:t xml:space="preserve"> </w:t>
      </w:r>
      <w:r>
        <w:t>These</w:t>
      </w:r>
      <w:r>
        <w:rPr>
          <w:spacing w:val="-9"/>
        </w:rPr>
        <w:t xml:space="preserve"> </w:t>
      </w:r>
      <w:r>
        <w:t>Tips</w:t>
      </w:r>
      <w:r>
        <w:rPr>
          <w:spacing w:val="-14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Best</w:t>
      </w:r>
      <w:r>
        <w:rPr>
          <w:spacing w:val="-12"/>
        </w:rPr>
        <w:t xml:space="preserve"> </w:t>
      </w:r>
      <w:r>
        <w:t>Practice:</w:t>
      </w:r>
    </w:p>
    <w:p w14:paraId="6F5D1DF1" w14:textId="77777777" w:rsidR="00DC16F1" w:rsidRDefault="00DC16F1">
      <w:pPr>
        <w:pStyle w:val="BodyText"/>
        <w:spacing w:before="10"/>
        <w:rPr>
          <w:rFonts w:ascii="Arial"/>
          <w:b/>
          <w:sz w:val="36"/>
        </w:rPr>
      </w:pPr>
    </w:p>
    <w:p w14:paraId="6252A6E7" w14:textId="77777777" w:rsidR="00DC16F1" w:rsidRDefault="00000000">
      <w:pPr>
        <w:pStyle w:val="Heading6"/>
        <w:numPr>
          <w:ilvl w:val="0"/>
          <w:numId w:val="9"/>
        </w:numPr>
        <w:tabs>
          <w:tab w:val="left" w:pos="1740"/>
          <w:tab w:val="left" w:pos="1741"/>
        </w:tabs>
        <w:spacing w:line="235" w:lineRule="auto"/>
        <w:ind w:right="2424"/>
      </w:pPr>
      <w:r>
        <w:t>Digital</w:t>
      </w:r>
      <w:r>
        <w:rPr>
          <w:spacing w:val="-3"/>
        </w:rPr>
        <w:t xml:space="preserve"> </w:t>
      </w:r>
      <w:r>
        <w:t>Systems</w:t>
      </w:r>
      <w:r>
        <w:rPr>
          <w:spacing w:val="-3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very</w:t>
      </w:r>
      <w:r>
        <w:rPr>
          <w:spacing w:val="-9"/>
        </w:rPr>
        <w:t xml:space="preserve"> </w:t>
      </w:r>
      <w:r>
        <w:t>sensitive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scatter</w:t>
      </w:r>
      <w:r>
        <w:rPr>
          <w:spacing w:val="-8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rPr>
          <w:u w:val="thick"/>
        </w:rPr>
        <w:t>Lead</w:t>
      </w:r>
      <w:r>
        <w:rPr>
          <w:spacing w:val="-8"/>
          <w:u w:val="thick"/>
        </w:rPr>
        <w:t xml:space="preserve"> </w:t>
      </w:r>
      <w:r>
        <w:rPr>
          <w:u w:val="thick"/>
        </w:rPr>
        <w:t>Strips</w:t>
      </w:r>
      <w:r>
        <w:rPr>
          <w:spacing w:val="-11"/>
        </w:rPr>
        <w:t xml:space="preserve"> </w:t>
      </w:r>
      <w:r>
        <w:t>whenever</w:t>
      </w:r>
      <w:r>
        <w:rPr>
          <w:spacing w:val="-59"/>
        </w:rPr>
        <w:t xml:space="preserve"> </w:t>
      </w:r>
      <w:r>
        <w:t>possible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absorb</w:t>
      </w:r>
      <w:r>
        <w:rPr>
          <w:spacing w:val="-3"/>
        </w:rPr>
        <w:t xml:space="preserve"> </w:t>
      </w:r>
      <w:r>
        <w:t>scatter</w:t>
      </w:r>
      <w:r>
        <w:rPr>
          <w:spacing w:val="-2"/>
        </w:rPr>
        <w:t xml:space="preserve"> </w:t>
      </w:r>
      <w:r>
        <w:t>(ie:</w:t>
      </w:r>
      <w:r>
        <w:rPr>
          <w:spacing w:val="-2"/>
        </w:rPr>
        <w:t xml:space="preserve"> </w:t>
      </w:r>
      <w:r>
        <w:t>lateral</w:t>
      </w:r>
      <w:r>
        <w:rPr>
          <w:spacing w:val="1"/>
        </w:rPr>
        <w:t xml:space="preserve"> </w:t>
      </w:r>
      <w:r>
        <w:t>L-spine,</w:t>
      </w:r>
      <w:r>
        <w:rPr>
          <w:spacing w:val="-1"/>
        </w:rPr>
        <w:t xml:space="preserve"> </w:t>
      </w:r>
      <w:r>
        <w:t>X-table</w:t>
      </w:r>
      <w:r>
        <w:rPr>
          <w:spacing w:val="-3"/>
        </w:rPr>
        <w:t xml:space="preserve"> </w:t>
      </w:r>
      <w:r>
        <w:t>views)</w:t>
      </w:r>
    </w:p>
    <w:p w14:paraId="17D9CB9B" w14:textId="77777777" w:rsidR="00DC16F1" w:rsidRDefault="00DC16F1">
      <w:pPr>
        <w:pStyle w:val="BodyText"/>
        <w:spacing w:before="5"/>
        <w:rPr>
          <w:rFonts w:ascii="Arial"/>
          <w:b/>
          <w:sz w:val="25"/>
        </w:rPr>
      </w:pPr>
    </w:p>
    <w:p w14:paraId="1964AB10" w14:textId="77777777" w:rsidR="00DC16F1" w:rsidRDefault="00000000">
      <w:pPr>
        <w:pStyle w:val="ListParagraph"/>
        <w:numPr>
          <w:ilvl w:val="0"/>
          <w:numId w:val="9"/>
        </w:numPr>
        <w:tabs>
          <w:tab w:val="left" w:pos="1740"/>
          <w:tab w:val="left" w:pos="1741"/>
        </w:tabs>
        <w:spacing w:line="267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not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pre-window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images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before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sending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PACS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this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can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inhibit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radiologists’</w:t>
      </w:r>
    </w:p>
    <w:p w14:paraId="46034FAA" w14:textId="77777777" w:rsidR="00DC16F1" w:rsidRDefault="00000000">
      <w:pPr>
        <w:pStyle w:val="Heading6"/>
        <w:spacing w:line="250" w:lineRule="exact"/>
        <w:ind w:left="999" w:right="6745"/>
        <w:jc w:val="center"/>
      </w:pPr>
      <w:r>
        <w:t>ability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window</w:t>
      </w:r>
      <w:r>
        <w:rPr>
          <w:spacing w:val="-3"/>
        </w:rPr>
        <w:t xml:space="preserve"> </w:t>
      </w:r>
      <w:r>
        <w:t>images</w:t>
      </w:r>
    </w:p>
    <w:p w14:paraId="08141835" w14:textId="77777777" w:rsidR="00DC16F1" w:rsidRDefault="00DC16F1">
      <w:pPr>
        <w:pStyle w:val="BodyText"/>
        <w:spacing w:before="6"/>
        <w:rPr>
          <w:rFonts w:ascii="Arial"/>
          <w:b/>
          <w:sz w:val="25"/>
        </w:rPr>
      </w:pPr>
    </w:p>
    <w:p w14:paraId="05F16EDE" w14:textId="77777777" w:rsidR="00DC16F1" w:rsidRDefault="00000000">
      <w:pPr>
        <w:pStyle w:val="ListParagraph"/>
        <w:numPr>
          <w:ilvl w:val="0"/>
          <w:numId w:val="9"/>
        </w:numPr>
        <w:tabs>
          <w:tab w:val="left" w:pos="1740"/>
          <w:tab w:val="left" w:pos="1741"/>
        </w:tabs>
        <w:spacing w:line="237" w:lineRule="auto"/>
        <w:ind w:right="2710"/>
        <w:rPr>
          <w:rFonts w:ascii="Arial" w:hAnsi="Arial"/>
          <w:b/>
        </w:rPr>
      </w:pPr>
      <w:r>
        <w:rPr>
          <w:rFonts w:ascii="Arial" w:hAnsi="Arial"/>
          <w:b/>
        </w:rPr>
        <w:t>AVOID DOSE CREEP: A phenomenon unique to digital imaging, where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technologists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inadvertently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overexpose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avoid quantum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noise</w:t>
      </w:r>
    </w:p>
    <w:p w14:paraId="1A36E450" w14:textId="77777777" w:rsidR="00DC16F1" w:rsidRDefault="00000000">
      <w:pPr>
        <w:pStyle w:val="Heading6"/>
        <w:numPr>
          <w:ilvl w:val="1"/>
          <w:numId w:val="9"/>
        </w:numPr>
        <w:tabs>
          <w:tab w:val="left" w:pos="2461"/>
        </w:tabs>
        <w:spacing w:before="3" w:line="263" w:lineRule="exact"/>
        <w:ind w:hanging="361"/>
      </w:pPr>
      <w:r>
        <w:t>In</w:t>
      </w:r>
      <w:r>
        <w:rPr>
          <w:spacing w:val="-10"/>
        </w:rPr>
        <w:t xml:space="preserve"> </w:t>
      </w:r>
      <w:r>
        <w:t>practice,</w:t>
      </w:r>
      <w:r>
        <w:rPr>
          <w:spacing w:val="-8"/>
        </w:rPr>
        <w:t xml:space="preserve"> </w:t>
      </w:r>
      <w:r>
        <w:t>overexposing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better</w:t>
      </w:r>
      <w:r>
        <w:rPr>
          <w:spacing w:val="-7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quantum</w:t>
      </w:r>
      <w:r>
        <w:rPr>
          <w:spacing w:val="-4"/>
        </w:rPr>
        <w:t xml:space="preserve"> </w:t>
      </w:r>
      <w:r>
        <w:t>noise</w:t>
      </w:r>
    </w:p>
    <w:p w14:paraId="46E1843D" w14:textId="77777777" w:rsidR="00DC16F1" w:rsidRDefault="00000000">
      <w:pPr>
        <w:pStyle w:val="ListParagraph"/>
        <w:numPr>
          <w:ilvl w:val="1"/>
          <w:numId w:val="9"/>
        </w:numPr>
        <w:tabs>
          <w:tab w:val="left" w:pos="2461"/>
        </w:tabs>
        <w:spacing w:line="252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Digital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systems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accommodate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for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overexposure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better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than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underexposure</w:t>
      </w:r>
    </w:p>
    <w:p w14:paraId="549AF452" w14:textId="77777777" w:rsidR="00DC16F1" w:rsidRDefault="00000000">
      <w:pPr>
        <w:pStyle w:val="Heading6"/>
        <w:numPr>
          <w:ilvl w:val="1"/>
          <w:numId w:val="9"/>
        </w:numPr>
        <w:tabs>
          <w:tab w:val="left" w:pos="2461"/>
        </w:tabs>
        <w:spacing w:before="3" w:line="220" w:lineRule="auto"/>
        <w:ind w:right="1493"/>
      </w:pPr>
      <w:r>
        <w:t>Some systems do not display images properly (sometimes we see only</w:t>
      </w:r>
      <w:r>
        <w:rPr>
          <w:spacing w:val="1"/>
        </w:rPr>
        <w:t xml:space="preserve"> </w:t>
      </w:r>
      <w:r>
        <w:t>50%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quality</w:t>
      </w:r>
      <w:r>
        <w:rPr>
          <w:spacing w:val="-10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radiologists</w:t>
      </w:r>
      <w:r>
        <w:rPr>
          <w:spacing w:val="-13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see),</w:t>
      </w:r>
      <w:r>
        <w:rPr>
          <w:spacing w:val="-5"/>
        </w:rPr>
        <w:t xml:space="preserve"> </w:t>
      </w:r>
      <w:r>
        <w:t>causing</w:t>
      </w:r>
      <w:r>
        <w:rPr>
          <w:spacing w:val="-8"/>
        </w:rPr>
        <w:t xml:space="preserve"> </w:t>
      </w:r>
      <w:r>
        <w:t>unnecessary</w:t>
      </w:r>
      <w:r>
        <w:rPr>
          <w:spacing w:val="-58"/>
        </w:rPr>
        <w:t xml:space="preserve"> </w:t>
      </w:r>
      <w:r>
        <w:t>repeats</w:t>
      </w:r>
    </w:p>
    <w:p w14:paraId="579BD7A9" w14:textId="77777777" w:rsidR="00DC16F1" w:rsidRDefault="00DC16F1">
      <w:pPr>
        <w:pStyle w:val="BodyText"/>
        <w:spacing w:before="7"/>
        <w:rPr>
          <w:rFonts w:ascii="Arial"/>
          <w:b/>
          <w:sz w:val="25"/>
        </w:rPr>
      </w:pPr>
    </w:p>
    <w:p w14:paraId="10AD617D" w14:textId="77777777" w:rsidR="00DC16F1" w:rsidRDefault="00000000">
      <w:pPr>
        <w:pStyle w:val="ListParagraph"/>
        <w:numPr>
          <w:ilvl w:val="0"/>
          <w:numId w:val="8"/>
        </w:numPr>
        <w:tabs>
          <w:tab w:val="left" w:pos="1741"/>
        </w:tabs>
        <w:spacing w:line="251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SAFETY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CODE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35:</w:t>
      </w:r>
    </w:p>
    <w:p w14:paraId="6681ABE2" w14:textId="77777777" w:rsidR="00DC16F1" w:rsidRDefault="00000000">
      <w:pPr>
        <w:pStyle w:val="Heading6"/>
        <w:numPr>
          <w:ilvl w:val="1"/>
          <w:numId w:val="8"/>
        </w:numPr>
        <w:tabs>
          <w:tab w:val="left" w:pos="2461"/>
        </w:tabs>
        <w:spacing w:line="251" w:lineRule="exact"/>
        <w:ind w:hanging="361"/>
      </w:pPr>
      <w:r>
        <w:t>Keep</w:t>
      </w:r>
      <w:r>
        <w:rPr>
          <w:spacing w:val="-3"/>
        </w:rPr>
        <w:t xml:space="preserve"> </w:t>
      </w:r>
      <w:r>
        <w:t>doses</w:t>
      </w:r>
      <w:r>
        <w:rPr>
          <w:spacing w:val="-2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low</w:t>
      </w:r>
      <w:r>
        <w:rPr>
          <w:spacing w:val="-1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we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(ALARA)</w:t>
      </w:r>
    </w:p>
    <w:p w14:paraId="17ABF524" w14:textId="77777777" w:rsidR="00DC16F1" w:rsidRDefault="00000000">
      <w:pPr>
        <w:pStyle w:val="ListParagraph"/>
        <w:numPr>
          <w:ilvl w:val="1"/>
          <w:numId w:val="8"/>
        </w:numPr>
        <w:tabs>
          <w:tab w:val="left" w:pos="2461"/>
        </w:tabs>
        <w:spacing w:line="252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Shielding</w:t>
      </w:r>
    </w:p>
    <w:p w14:paraId="3AE8191B" w14:textId="77777777" w:rsidR="00DC16F1" w:rsidRDefault="00000000">
      <w:pPr>
        <w:pStyle w:val="Heading6"/>
        <w:numPr>
          <w:ilvl w:val="1"/>
          <w:numId w:val="8"/>
        </w:numPr>
        <w:tabs>
          <w:tab w:val="left" w:pos="2461"/>
        </w:tabs>
        <w:spacing w:line="252" w:lineRule="exact"/>
        <w:ind w:hanging="361"/>
      </w:pPr>
      <w:r>
        <w:t>Coning:</w:t>
      </w:r>
    </w:p>
    <w:p w14:paraId="7517EF08" w14:textId="77777777" w:rsidR="00DC16F1" w:rsidRDefault="00000000">
      <w:pPr>
        <w:pStyle w:val="ListParagraph"/>
        <w:numPr>
          <w:ilvl w:val="2"/>
          <w:numId w:val="8"/>
        </w:numPr>
        <w:tabs>
          <w:tab w:val="left" w:pos="3180"/>
          <w:tab w:val="left" w:pos="3181"/>
        </w:tabs>
        <w:spacing w:before="2" w:line="253" w:lineRule="exact"/>
        <w:rPr>
          <w:rFonts w:ascii="Arial" w:hAnsi="Arial"/>
          <w:b/>
        </w:rPr>
      </w:pP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the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size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of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the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IR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or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smaller</w:t>
      </w:r>
    </w:p>
    <w:p w14:paraId="3239F806" w14:textId="77777777" w:rsidR="00DC16F1" w:rsidRDefault="00000000">
      <w:pPr>
        <w:pStyle w:val="Heading6"/>
        <w:numPr>
          <w:ilvl w:val="2"/>
          <w:numId w:val="8"/>
        </w:numPr>
        <w:tabs>
          <w:tab w:val="left" w:pos="3180"/>
          <w:tab w:val="left" w:pos="3181"/>
        </w:tabs>
        <w:spacing w:line="253" w:lineRule="exact"/>
      </w:pPr>
      <w:r>
        <w:t>4</w:t>
      </w:r>
      <w:r>
        <w:rPr>
          <w:spacing w:val="-11"/>
        </w:rPr>
        <w:t xml:space="preserve"> </w:t>
      </w:r>
      <w:r>
        <w:t>sided</w:t>
      </w:r>
      <w:r>
        <w:rPr>
          <w:spacing w:val="-12"/>
        </w:rPr>
        <w:t xml:space="preserve"> </w:t>
      </w:r>
      <w:r>
        <w:t>collimation</w:t>
      </w:r>
      <w:r>
        <w:rPr>
          <w:spacing w:val="-11"/>
        </w:rPr>
        <w:t xml:space="preserve"> </w:t>
      </w:r>
      <w:r>
        <w:t>evident</w:t>
      </w:r>
      <w:r>
        <w:rPr>
          <w:spacing w:val="-9"/>
        </w:rPr>
        <w:t xml:space="preserve"> </w:t>
      </w:r>
      <w:r>
        <w:t>(beam</w:t>
      </w:r>
      <w:r>
        <w:rPr>
          <w:spacing w:val="-12"/>
        </w:rPr>
        <w:t xml:space="preserve"> </w:t>
      </w:r>
      <w:r>
        <w:t>restriction!)</w:t>
      </w:r>
    </w:p>
    <w:p w14:paraId="74ECCA3B" w14:textId="77777777" w:rsidR="00DC16F1" w:rsidRDefault="00DC16F1">
      <w:pPr>
        <w:pStyle w:val="BodyText"/>
        <w:spacing w:before="3"/>
        <w:rPr>
          <w:rFonts w:ascii="Arial"/>
          <w:b/>
          <w:sz w:val="25"/>
        </w:rPr>
      </w:pPr>
    </w:p>
    <w:p w14:paraId="3B172149" w14:textId="77777777" w:rsidR="00DC16F1" w:rsidRDefault="00000000">
      <w:pPr>
        <w:pStyle w:val="ListParagraph"/>
        <w:numPr>
          <w:ilvl w:val="0"/>
          <w:numId w:val="9"/>
        </w:numPr>
        <w:tabs>
          <w:tab w:val="left" w:pos="1740"/>
          <w:tab w:val="left" w:pos="1741"/>
        </w:tabs>
        <w:spacing w:line="269" w:lineRule="exact"/>
        <w:ind w:hanging="361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AVOID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SHUTTERING!</w:t>
      </w:r>
    </w:p>
    <w:p w14:paraId="0164BE12" w14:textId="77777777" w:rsidR="00DC16F1" w:rsidRDefault="00000000">
      <w:pPr>
        <w:pStyle w:val="ListParagraph"/>
        <w:numPr>
          <w:ilvl w:val="0"/>
          <w:numId w:val="7"/>
        </w:numPr>
        <w:tabs>
          <w:tab w:val="left" w:pos="2461"/>
        </w:tabs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Show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the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“white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border”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before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sending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to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PACS</w:t>
      </w:r>
    </w:p>
    <w:p w14:paraId="10DC7622" w14:textId="77777777" w:rsidR="00DC16F1" w:rsidRDefault="00DC16F1">
      <w:pPr>
        <w:rPr>
          <w:rFonts w:ascii="Arial" w:hAnsi="Arial"/>
        </w:r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50CDCB5D" w14:textId="77777777" w:rsidR="00DC16F1" w:rsidRDefault="00DC16F1">
      <w:pPr>
        <w:rPr>
          <w:rFonts w:ascii="Wingdings" w:hAnsi="Wingdings"/>
          <w:sz w:val="24"/>
        </w:rPr>
        <w:sectPr w:rsidR="00DC16F1">
          <w:type w:val="continuous"/>
          <w:pgSz w:w="12240" w:h="15840"/>
          <w:pgMar w:top="960" w:right="0" w:bottom="280" w:left="420" w:header="720" w:footer="720" w:gutter="0"/>
          <w:cols w:space="720"/>
        </w:sectPr>
      </w:pPr>
      <w:bookmarkStart w:id="65" w:name="_bookmark65"/>
      <w:bookmarkEnd w:id="65"/>
    </w:p>
    <w:p w14:paraId="573436AC" w14:textId="373FF2E9" w:rsidR="00DC16F1" w:rsidRPr="00C452B8" w:rsidRDefault="00652948" w:rsidP="006E2BCC">
      <w:pPr>
        <w:tabs>
          <w:tab w:val="left" w:pos="2835"/>
        </w:tabs>
        <w:rPr>
          <w:rFonts w:ascii="Arial"/>
          <w:b/>
          <w:sz w:val="32"/>
        </w:rPr>
      </w:pPr>
      <w:r>
        <w:rPr>
          <w:rFonts w:ascii="Wingdings" w:hAnsi="Wingdings"/>
          <w:sz w:val="24"/>
        </w:rPr>
        <w:lastRenderedPageBreak/>
        <w:tab/>
      </w:r>
      <w:r w:rsidRPr="00C452B8">
        <w:rPr>
          <w:rFonts w:ascii="Arial"/>
          <w:b/>
          <w:sz w:val="24"/>
        </w:rPr>
        <w:t>Common</w:t>
      </w:r>
      <w:r w:rsidRPr="00C452B8">
        <w:rPr>
          <w:rFonts w:ascii="Arial"/>
          <w:b/>
          <w:spacing w:val="-13"/>
          <w:sz w:val="24"/>
        </w:rPr>
        <w:t xml:space="preserve"> </w:t>
      </w:r>
      <w:r w:rsidRPr="00C452B8">
        <w:rPr>
          <w:rFonts w:ascii="Arial"/>
          <w:b/>
          <w:sz w:val="24"/>
        </w:rPr>
        <w:t>Acronyms</w:t>
      </w:r>
      <w:r w:rsidR="00750E22" w:rsidRPr="00750E22">
        <w:rPr>
          <w:rFonts w:ascii="Arial"/>
          <w:b/>
          <w:spacing w:val="8"/>
          <w:sz w:val="24"/>
        </w:rPr>
        <w:t xml:space="preserve"> </w:t>
      </w:r>
      <w:r w:rsidRPr="00C452B8">
        <w:rPr>
          <w:rFonts w:ascii="Arial"/>
          <w:b/>
          <w:sz w:val="24"/>
          <w:szCs w:val="24"/>
        </w:rPr>
        <w:t>in</w:t>
      </w:r>
      <w:r w:rsidRPr="00C452B8">
        <w:rPr>
          <w:rFonts w:ascii="Arial"/>
          <w:b/>
          <w:spacing w:val="-20"/>
          <w:sz w:val="24"/>
          <w:szCs w:val="24"/>
        </w:rPr>
        <w:t xml:space="preserve"> </w:t>
      </w:r>
      <w:r w:rsidR="008F0873" w:rsidRPr="00C452B8">
        <w:rPr>
          <w:rFonts w:ascii="Arial"/>
          <w:b/>
          <w:spacing w:val="-20"/>
          <w:sz w:val="24"/>
          <w:szCs w:val="24"/>
        </w:rPr>
        <w:t>Medical Imaging</w:t>
      </w:r>
    </w:p>
    <w:p w14:paraId="09223D47" w14:textId="77777777" w:rsidR="00DC16F1" w:rsidRDefault="00DC16F1">
      <w:pPr>
        <w:pStyle w:val="BodyText"/>
        <w:spacing w:before="9"/>
        <w:rPr>
          <w:rFonts w:ascii="Arial"/>
          <w:b/>
          <w:sz w:val="30"/>
        </w:rPr>
      </w:pPr>
    </w:p>
    <w:p w14:paraId="019589A4" w14:textId="77777777" w:rsidR="00DC16F1" w:rsidRDefault="00000000">
      <w:pPr>
        <w:pStyle w:val="BodyText"/>
        <w:tabs>
          <w:tab w:val="left" w:pos="3171"/>
        </w:tabs>
        <w:ind w:left="1229"/>
      </w:pPr>
      <w:r>
        <w:t>x/7</w:t>
      </w:r>
      <w:r>
        <w:tab/>
        <w:t>Days</w:t>
      </w:r>
      <w:r>
        <w:rPr>
          <w:spacing w:val="-5"/>
        </w:rPr>
        <w:t xml:space="preserve"> </w:t>
      </w:r>
      <w:r>
        <w:t>(ie.</w:t>
      </w:r>
      <w:r>
        <w:rPr>
          <w:spacing w:val="-4"/>
        </w:rPr>
        <w:t xml:space="preserve"> </w:t>
      </w:r>
      <w:r>
        <w:t>2/7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days)</w:t>
      </w:r>
    </w:p>
    <w:p w14:paraId="60CDF892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x/52</w:t>
      </w:r>
      <w:r>
        <w:tab/>
        <w:t>Weeks</w:t>
      </w:r>
      <w:r>
        <w:rPr>
          <w:spacing w:val="-8"/>
        </w:rPr>
        <w:t xml:space="preserve"> </w:t>
      </w:r>
      <w:r>
        <w:t>(ie.</w:t>
      </w:r>
      <w:r>
        <w:rPr>
          <w:spacing w:val="-3"/>
        </w:rPr>
        <w:t xml:space="preserve"> </w:t>
      </w:r>
      <w:r>
        <w:t>3/52</w:t>
      </w:r>
      <w:r>
        <w:rPr>
          <w:spacing w:val="-8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3</w:t>
      </w:r>
      <w:r>
        <w:rPr>
          <w:spacing w:val="-7"/>
        </w:rPr>
        <w:t xml:space="preserve"> </w:t>
      </w:r>
      <w:r>
        <w:t>weeks)</w:t>
      </w:r>
    </w:p>
    <w:p w14:paraId="58C5E862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x/12</w:t>
      </w:r>
      <w:r>
        <w:tab/>
        <w:t>months</w:t>
      </w:r>
      <w:r>
        <w:rPr>
          <w:spacing w:val="-10"/>
        </w:rPr>
        <w:t xml:space="preserve"> </w:t>
      </w:r>
      <w:r>
        <w:t>(ie.</w:t>
      </w:r>
      <w:r>
        <w:rPr>
          <w:spacing w:val="-2"/>
        </w:rPr>
        <w:t xml:space="preserve"> </w:t>
      </w:r>
      <w:r>
        <w:t>4/12</w:t>
      </w:r>
      <w:r>
        <w:rPr>
          <w:spacing w:val="-5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4</w:t>
      </w:r>
      <w:r>
        <w:rPr>
          <w:spacing w:val="-7"/>
        </w:rPr>
        <w:t xml:space="preserve"> </w:t>
      </w:r>
      <w:r>
        <w:t>months)</w:t>
      </w:r>
    </w:p>
    <w:p w14:paraId="3B70D9C2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#</w:t>
      </w:r>
      <w:r>
        <w:tab/>
        <w:t>Fracture</w:t>
      </w:r>
    </w:p>
    <w:p w14:paraId="735EBF5D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?</w:t>
      </w:r>
      <w:r>
        <w:tab/>
        <w:t>Query</w:t>
      </w:r>
    </w:p>
    <w:p w14:paraId="14E05577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ACL</w:t>
      </w:r>
      <w:r>
        <w:tab/>
      </w:r>
      <w:r>
        <w:rPr>
          <w:spacing w:val="-1"/>
        </w:rPr>
        <w:t>Anterior</w:t>
      </w:r>
      <w:r>
        <w:rPr>
          <w:spacing w:val="-15"/>
        </w:rPr>
        <w:t xml:space="preserve"> </w:t>
      </w:r>
      <w:r>
        <w:t>cruciate</w:t>
      </w:r>
      <w:r>
        <w:rPr>
          <w:spacing w:val="-12"/>
        </w:rPr>
        <w:t xml:space="preserve"> </w:t>
      </w:r>
      <w:r>
        <w:t>ligament</w:t>
      </w:r>
    </w:p>
    <w:p w14:paraId="7D3B6150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ARDS</w:t>
      </w:r>
      <w:r>
        <w:tab/>
      </w:r>
      <w:r>
        <w:rPr>
          <w:spacing w:val="-1"/>
        </w:rPr>
        <w:t>Acute</w:t>
      </w:r>
      <w:r>
        <w:rPr>
          <w:spacing w:val="-14"/>
        </w:rPr>
        <w:t xml:space="preserve"> </w:t>
      </w:r>
      <w:r>
        <w:t>respiratory</w:t>
      </w:r>
      <w:r>
        <w:rPr>
          <w:spacing w:val="-15"/>
        </w:rPr>
        <w:t xml:space="preserve"> </w:t>
      </w:r>
      <w:r>
        <w:t>distress</w:t>
      </w:r>
      <w:r>
        <w:rPr>
          <w:spacing w:val="-9"/>
        </w:rPr>
        <w:t xml:space="preserve"> </w:t>
      </w:r>
      <w:r>
        <w:t>syndrome</w:t>
      </w:r>
    </w:p>
    <w:p w14:paraId="6A1124E8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AXR</w:t>
      </w:r>
      <w:r>
        <w:tab/>
      </w:r>
      <w:r>
        <w:rPr>
          <w:spacing w:val="-1"/>
        </w:rPr>
        <w:t>Abdominal</w:t>
      </w:r>
      <w:r>
        <w:rPr>
          <w:spacing w:val="-13"/>
        </w:rPr>
        <w:t xml:space="preserve"> </w:t>
      </w:r>
      <w:r>
        <w:rPr>
          <w:spacing w:val="-1"/>
        </w:rPr>
        <w:t>x-ray</w:t>
      </w:r>
    </w:p>
    <w:p w14:paraId="2EC1D962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BaEn</w:t>
      </w:r>
      <w:r>
        <w:tab/>
        <w:t>Barium</w:t>
      </w:r>
      <w:r>
        <w:rPr>
          <w:spacing w:val="-13"/>
        </w:rPr>
        <w:t xml:space="preserve"> </w:t>
      </w:r>
      <w:r>
        <w:t>enema</w:t>
      </w:r>
    </w:p>
    <w:p w14:paraId="5DBD5D2A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BOOP</w:t>
      </w:r>
      <w:r>
        <w:tab/>
      </w:r>
      <w:r>
        <w:rPr>
          <w:spacing w:val="-1"/>
        </w:rPr>
        <w:t>Bronchiolitis</w:t>
      </w:r>
      <w:r>
        <w:rPr>
          <w:spacing w:val="-12"/>
        </w:rPr>
        <w:t xml:space="preserve"> </w:t>
      </w:r>
      <w:r>
        <w:rPr>
          <w:spacing w:val="-1"/>
        </w:rPr>
        <w:t>obliterans</w:t>
      </w:r>
      <w:r>
        <w:rPr>
          <w:spacing w:val="-13"/>
        </w:rPr>
        <w:t xml:space="preserve"> </w:t>
      </w:r>
      <w:r>
        <w:rPr>
          <w:spacing w:val="-1"/>
        </w:rPr>
        <w:t>organizing</w:t>
      </w:r>
      <w:r>
        <w:rPr>
          <w:spacing w:val="-10"/>
        </w:rPr>
        <w:t xml:space="preserve"> </w:t>
      </w:r>
      <w:r>
        <w:rPr>
          <w:spacing w:val="-1"/>
        </w:rPr>
        <w:t>pneumonia</w:t>
      </w:r>
    </w:p>
    <w:p w14:paraId="44AC08EC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BP</w:t>
      </w:r>
      <w:r>
        <w:tab/>
        <w:t>Blood</w:t>
      </w:r>
      <w:r>
        <w:rPr>
          <w:spacing w:val="-13"/>
        </w:rPr>
        <w:t xml:space="preserve"> </w:t>
      </w:r>
      <w:r>
        <w:t>pressure</w:t>
      </w:r>
    </w:p>
    <w:p w14:paraId="16DF1875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C/O</w:t>
      </w:r>
      <w:r>
        <w:tab/>
      </w:r>
      <w:r>
        <w:rPr>
          <w:spacing w:val="-1"/>
        </w:rPr>
        <w:t>Complains</w:t>
      </w:r>
      <w:r>
        <w:rPr>
          <w:spacing w:val="-13"/>
        </w:rPr>
        <w:t xml:space="preserve"> </w:t>
      </w:r>
      <w:r>
        <w:t>of</w:t>
      </w:r>
    </w:p>
    <w:p w14:paraId="07BA085D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Ca</w:t>
      </w:r>
      <w:r>
        <w:tab/>
        <w:t>Cancer</w:t>
      </w:r>
    </w:p>
    <w:p w14:paraId="06DF92AF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CABG</w:t>
      </w:r>
      <w:r>
        <w:tab/>
      </w:r>
      <w:r>
        <w:rPr>
          <w:spacing w:val="-1"/>
        </w:rPr>
        <w:t>Coronary</w:t>
      </w:r>
      <w:r>
        <w:rPr>
          <w:spacing w:val="-14"/>
        </w:rPr>
        <w:t xml:space="preserve"> </w:t>
      </w:r>
      <w:r>
        <w:t>artery</w:t>
      </w:r>
      <w:r>
        <w:rPr>
          <w:spacing w:val="-13"/>
        </w:rPr>
        <w:t xml:space="preserve"> </w:t>
      </w:r>
      <w:r>
        <w:t>bypass</w:t>
      </w:r>
      <w:r>
        <w:rPr>
          <w:spacing w:val="-15"/>
        </w:rPr>
        <w:t xml:space="preserve"> </w:t>
      </w:r>
      <w:r>
        <w:t>graft</w:t>
      </w:r>
    </w:p>
    <w:p w14:paraId="4A0AEE35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cc</w:t>
      </w:r>
      <w:r>
        <w:tab/>
        <w:t>Unit</w:t>
      </w:r>
      <w:r>
        <w:rPr>
          <w:spacing w:val="-7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liquid</w:t>
      </w:r>
      <w:r>
        <w:rPr>
          <w:spacing w:val="-12"/>
        </w:rPr>
        <w:t xml:space="preserve"> </w:t>
      </w:r>
      <w:r>
        <w:t>measure</w:t>
      </w:r>
      <w:r>
        <w:rPr>
          <w:spacing w:val="-12"/>
        </w:rPr>
        <w:t xml:space="preserve"> </w:t>
      </w:r>
      <w:r>
        <w:t>(1cc=1mL)</w:t>
      </w:r>
    </w:p>
    <w:p w14:paraId="20614EA8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CCU</w:t>
      </w:r>
      <w:r>
        <w:tab/>
        <w:t>Cardiac</w:t>
      </w:r>
      <w:r>
        <w:rPr>
          <w:spacing w:val="-13"/>
        </w:rPr>
        <w:t xml:space="preserve"> </w:t>
      </w:r>
      <w:r>
        <w:t>care</w:t>
      </w:r>
      <w:r>
        <w:rPr>
          <w:spacing w:val="-10"/>
        </w:rPr>
        <w:t xml:space="preserve"> </w:t>
      </w:r>
      <w:r>
        <w:t>unit</w:t>
      </w:r>
    </w:p>
    <w:p w14:paraId="50134FFB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C-Diff</w:t>
      </w:r>
      <w:r>
        <w:tab/>
      </w:r>
      <w:r>
        <w:rPr>
          <w:spacing w:val="-2"/>
        </w:rPr>
        <w:t>Clostridium</w:t>
      </w:r>
      <w:r>
        <w:rPr>
          <w:spacing w:val="-11"/>
        </w:rPr>
        <w:t xml:space="preserve"> </w:t>
      </w:r>
      <w:r>
        <w:rPr>
          <w:spacing w:val="-1"/>
        </w:rPr>
        <w:t>difficile</w:t>
      </w:r>
    </w:p>
    <w:p w14:paraId="0FF03EEE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CF</w:t>
      </w:r>
      <w:r>
        <w:tab/>
      </w:r>
      <w:r>
        <w:rPr>
          <w:spacing w:val="-1"/>
        </w:rPr>
        <w:t>Cystic</w:t>
      </w:r>
      <w:r>
        <w:rPr>
          <w:spacing w:val="-14"/>
        </w:rPr>
        <w:t xml:space="preserve"> </w:t>
      </w:r>
      <w:r>
        <w:t>fibrosis</w:t>
      </w:r>
    </w:p>
    <w:p w14:paraId="0EAAF5C6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CHD/CDH</w:t>
      </w:r>
      <w:r>
        <w:tab/>
      </w:r>
      <w:r>
        <w:rPr>
          <w:spacing w:val="-1"/>
        </w:rPr>
        <w:t>Congenital</w:t>
      </w:r>
      <w:r>
        <w:rPr>
          <w:spacing w:val="-14"/>
        </w:rPr>
        <w:t xml:space="preserve"> </w:t>
      </w:r>
      <w:r>
        <w:t>hip</w:t>
      </w:r>
      <w:r>
        <w:rPr>
          <w:spacing w:val="-11"/>
        </w:rPr>
        <w:t xml:space="preserve"> </w:t>
      </w:r>
      <w:r>
        <w:t>dysplasia</w:t>
      </w:r>
    </w:p>
    <w:p w14:paraId="4FA36114" w14:textId="77777777" w:rsidR="00DC16F1" w:rsidRDefault="00000000">
      <w:pPr>
        <w:pStyle w:val="BodyText"/>
        <w:tabs>
          <w:tab w:val="left" w:pos="3171"/>
        </w:tabs>
        <w:spacing w:before="39"/>
        <w:ind w:left="1229"/>
      </w:pPr>
      <w:r>
        <w:t>CHF</w:t>
      </w:r>
      <w:r>
        <w:tab/>
      </w:r>
      <w:r>
        <w:rPr>
          <w:spacing w:val="-1"/>
        </w:rPr>
        <w:t>Congestive</w:t>
      </w:r>
      <w:r>
        <w:rPr>
          <w:spacing w:val="-11"/>
        </w:rPr>
        <w:t xml:space="preserve"> </w:t>
      </w:r>
      <w:r>
        <w:t>heart</w:t>
      </w:r>
      <w:r>
        <w:rPr>
          <w:spacing w:val="-14"/>
        </w:rPr>
        <w:t xml:space="preserve"> </w:t>
      </w:r>
      <w:r>
        <w:t>failure</w:t>
      </w:r>
    </w:p>
    <w:p w14:paraId="49D0264A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COPD</w:t>
      </w:r>
      <w:r>
        <w:tab/>
      </w:r>
      <w:r>
        <w:rPr>
          <w:spacing w:val="-1"/>
        </w:rPr>
        <w:t>Chronic</w:t>
      </w:r>
      <w:r>
        <w:rPr>
          <w:spacing w:val="-11"/>
        </w:rPr>
        <w:t xml:space="preserve"> </w:t>
      </w:r>
      <w:r>
        <w:rPr>
          <w:spacing w:val="-1"/>
        </w:rPr>
        <w:t>obstructive</w:t>
      </w:r>
      <w:r>
        <w:rPr>
          <w:spacing w:val="-13"/>
        </w:rPr>
        <w:t xml:space="preserve"> </w:t>
      </w:r>
      <w:r>
        <w:rPr>
          <w:spacing w:val="-1"/>
        </w:rPr>
        <w:t>pulmonary</w:t>
      </w:r>
      <w:r>
        <w:rPr>
          <w:spacing w:val="-9"/>
        </w:rPr>
        <w:t xml:space="preserve"> </w:t>
      </w:r>
      <w:r>
        <w:t>disease</w:t>
      </w:r>
    </w:p>
    <w:p w14:paraId="5159BF8C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CP</w:t>
      </w:r>
      <w:r>
        <w:tab/>
        <w:t>Chest</w:t>
      </w:r>
      <w:r>
        <w:rPr>
          <w:spacing w:val="-10"/>
        </w:rPr>
        <w:t xml:space="preserve"> </w:t>
      </w:r>
      <w:r>
        <w:t>pain</w:t>
      </w:r>
    </w:p>
    <w:p w14:paraId="7B162F74" w14:textId="77777777" w:rsidR="00DC16F1" w:rsidRDefault="00000000">
      <w:pPr>
        <w:pStyle w:val="BodyText"/>
        <w:spacing w:before="38"/>
        <w:ind w:left="3171"/>
      </w:pPr>
      <w:r>
        <w:t>Cerebral</w:t>
      </w:r>
      <w:r>
        <w:rPr>
          <w:spacing w:val="-15"/>
        </w:rPr>
        <w:t xml:space="preserve"> </w:t>
      </w:r>
      <w:r>
        <w:t>Palsy</w:t>
      </w:r>
    </w:p>
    <w:p w14:paraId="1D276DED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CVA</w:t>
      </w:r>
      <w:r>
        <w:tab/>
      </w:r>
      <w:r>
        <w:rPr>
          <w:spacing w:val="-1"/>
        </w:rPr>
        <w:t>Cardiovascular</w:t>
      </w:r>
      <w:r>
        <w:rPr>
          <w:spacing w:val="-10"/>
        </w:rPr>
        <w:t xml:space="preserve"> </w:t>
      </w:r>
      <w:r>
        <w:t>accident</w:t>
      </w:r>
    </w:p>
    <w:p w14:paraId="0CB0EF73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CXR</w:t>
      </w:r>
      <w:r>
        <w:tab/>
        <w:t>Chest</w:t>
      </w:r>
      <w:r>
        <w:rPr>
          <w:spacing w:val="-9"/>
        </w:rPr>
        <w:t xml:space="preserve"> </w:t>
      </w:r>
      <w:r>
        <w:t>x-ray</w:t>
      </w:r>
    </w:p>
    <w:p w14:paraId="7ADEB3CA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CRT</w:t>
      </w:r>
      <w:r>
        <w:tab/>
      </w:r>
      <w:r>
        <w:rPr>
          <w:spacing w:val="-1"/>
        </w:rPr>
        <w:t>Cardiac</w:t>
      </w:r>
      <w:r>
        <w:rPr>
          <w:spacing w:val="-13"/>
        </w:rPr>
        <w:t xml:space="preserve"> </w:t>
      </w:r>
      <w:r>
        <w:rPr>
          <w:spacing w:val="-1"/>
        </w:rPr>
        <w:t>resynchronization</w:t>
      </w:r>
      <w:r>
        <w:rPr>
          <w:spacing w:val="-10"/>
        </w:rPr>
        <w:t xml:space="preserve"> </w:t>
      </w:r>
      <w:r>
        <w:rPr>
          <w:spacing w:val="-1"/>
        </w:rPr>
        <w:t>therapy</w:t>
      </w:r>
    </w:p>
    <w:p w14:paraId="4CA4423F" w14:textId="5AECE1C3" w:rsidR="00DC16F1" w:rsidRDefault="00000000">
      <w:pPr>
        <w:pStyle w:val="BodyText"/>
        <w:tabs>
          <w:tab w:val="left" w:pos="3171"/>
        </w:tabs>
        <w:spacing w:before="37" w:line="276" w:lineRule="auto"/>
        <w:ind w:left="1229" w:right="5665"/>
      </w:pPr>
      <w:r>
        <w:rPr>
          <w:color w:val="333333"/>
        </w:rPr>
        <w:t>DCBE</w:t>
      </w:r>
      <w:r>
        <w:rPr>
          <w:color w:val="333333"/>
        </w:rPr>
        <w:tab/>
      </w:r>
      <w:r>
        <w:rPr>
          <w:spacing w:val="-1"/>
        </w:rPr>
        <w:t>Double</w:t>
      </w:r>
      <w:r>
        <w:rPr>
          <w:spacing w:val="-12"/>
        </w:rPr>
        <w:t xml:space="preserve"> </w:t>
      </w:r>
      <w:r>
        <w:t>contrast</w:t>
      </w:r>
      <w:r>
        <w:rPr>
          <w:spacing w:val="-8"/>
        </w:rPr>
        <w:t xml:space="preserve"> </w:t>
      </w:r>
      <w:r>
        <w:t>barium</w:t>
      </w:r>
      <w:r>
        <w:rPr>
          <w:spacing w:val="-14"/>
        </w:rPr>
        <w:t xml:space="preserve"> </w:t>
      </w:r>
      <w:r>
        <w:t>enema</w:t>
      </w:r>
      <w:r>
        <w:rPr>
          <w:spacing w:val="-58"/>
        </w:rPr>
        <w:t xml:space="preserve"> </w:t>
      </w:r>
      <w:r>
        <w:rPr>
          <w:color w:val="333333"/>
        </w:rPr>
        <w:t>DHD/DDH</w:t>
      </w:r>
      <w:r>
        <w:rPr>
          <w:color w:val="333333"/>
        </w:rPr>
        <w:tab/>
      </w:r>
      <w:r>
        <w:t>Developmental hip dysplasia</w:t>
      </w:r>
      <w:r>
        <w:rPr>
          <w:spacing w:val="1"/>
        </w:rPr>
        <w:t xml:space="preserve"> </w:t>
      </w:r>
      <w:r>
        <w:t>DNR</w:t>
      </w:r>
      <w:r>
        <w:tab/>
        <w:t>Do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 w:rsidR="00236AEC">
        <w:t>resuscitate</w:t>
      </w:r>
    </w:p>
    <w:p w14:paraId="548E3A16" w14:textId="77777777" w:rsidR="00DC16F1" w:rsidRDefault="00000000">
      <w:pPr>
        <w:pStyle w:val="BodyText"/>
        <w:tabs>
          <w:tab w:val="left" w:pos="3171"/>
        </w:tabs>
        <w:spacing w:line="252" w:lineRule="exact"/>
        <w:ind w:left="1229"/>
      </w:pPr>
      <w:r>
        <w:t>DVT</w:t>
      </w:r>
      <w:r>
        <w:tab/>
        <w:t>Deep</w:t>
      </w:r>
      <w:r>
        <w:rPr>
          <w:spacing w:val="-12"/>
        </w:rPr>
        <w:t xml:space="preserve"> </w:t>
      </w:r>
      <w:r>
        <w:t>vein</w:t>
      </w:r>
      <w:r>
        <w:rPr>
          <w:spacing w:val="-12"/>
        </w:rPr>
        <w:t xml:space="preserve"> </w:t>
      </w:r>
      <w:r>
        <w:t>thrombosis</w:t>
      </w:r>
    </w:p>
    <w:p w14:paraId="6F57379B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ECG</w:t>
      </w:r>
      <w:r>
        <w:tab/>
        <w:t>Echocardiogram</w:t>
      </w:r>
    </w:p>
    <w:p w14:paraId="7FFD186F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EEG</w:t>
      </w:r>
      <w:r>
        <w:tab/>
        <w:t>Electroencephalography</w:t>
      </w:r>
    </w:p>
    <w:p w14:paraId="2B9F6684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ER</w:t>
      </w:r>
      <w:r>
        <w:tab/>
      </w:r>
      <w:r>
        <w:rPr>
          <w:spacing w:val="-1"/>
        </w:rPr>
        <w:t>Emergency</w:t>
      </w:r>
      <w:r>
        <w:rPr>
          <w:spacing w:val="-14"/>
        </w:rPr>
        <w:t xml:space="preserve"> </w:t>
      </w:r>
      <w:r>
        <w:rPr>
          <w:spacing w:val="-1"/>
        </w:rPr>
        <w:t>room</w:t>
      </w:r>
    </w:p>
    <w:p w14:paraId="1D2CAA1A" w14:textId="77777777" w:rsidR="00DC16F1" w:rsidRDefault="00000000">
      <w:pPr>
        <w:pStyle w:val="BodyText"/>
        <w:tabs>
          <w:tab w:val="left" w:pos="3171"/>
        </w:tabs>
        <w:spacing w:before="37" w:line="276" w:lineRule="auto"/>
        <w:ind w:left="1229" w:right="3844"/>
      </w:pPr>
      <w:r>
        <w:t>ERCP</w:t>
      </w:r>
      <w:r>
        <w:tab/>
      </w:r>
      <w:r>
        <w:rPr>
          <w:spacing w:val="-2"/>
        </w:rPr>
        <w:t xml:space="preserve">Endoscopic retrograde </w:t>
      </w:r>
      <w:r>
        <w:rPr>
          <w:spacing w:val="-1"/>
        </w:rPr>
        <w:t>cholangiopancreatography</w:t>
      </w:r>
      <w:r>
        <w:rPr>
          <w:spacing w:val="-59"/>
        </w:rPr>
        <w:t xml:space="preserve"> </w:t>
      </w:r>
      <w:r>
        <w:t>ET</w:t>
      </w:r>
      <w:r>
        <w:tab/>
        <w:t>Endotracheal</w:t>
      </w:r>
    </w:p>
    <w:p w14:paraId="55865A3F" w14:textId="77777777" w:rsidR="00DC16F1" w:rsidRDefault="00000000">
      <w:pPr>
        <w:pStyle w:val="BodyText"/>
        <w:tabs>
          <w:tab w:val="left" w:pos="3171"/>
        </w:tabs>
        <w:spacing w:line="252" w:lineRule="exact"/>
        <w:ind w:left="1229"/>
      </w:pPr>
      <w:r>
        <w:t>ETOH</w:t>
      </w:r>
      <w:r>
        <w:tab/>
        <w:t>Ethanol,</w:t>
      </w:r>
      <w:r>
        <w:rPr>
          <w:spacing w:val="-8"/>
        </w:rPr>
        <w:t xml:space="preserve"> </w:t>
      </w:r>
      <w:r>
        <w:t>used</w:t>
      </w:r>
      <w:r>
        <w:rPr>
          <w:spacing w:val="-13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indicate</w:t>
      </w:r>
      <w:r>
        <w:rPr>
          <w:spacing w:val="-14"/>
        </w:rPr>
        <w:t xml:space="preserve"> </w:t>
      </w:r>
      <w:r>
        <w:t>patient</w:t>
      </w:r>
      <w:r>
        <w:rPr>
          <w:spacing w:val="-10"/>
        </w:rPr>
        <w:t xml:space="preserve"> </w:t>
      </w:r>
      <w:r>
        <w:t>intoxication</w:t>
      </w:r>
    </w:p>
    <w:p w14:paraId="1E410293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F/U</w:t>
      </w:r>
      <w:r>
        <w:tab/>
        <w:t>Follow</w:t>
      </w:r>
      <w:r>
        <w:rPr>
          <w:spacing w:val="-15"/>
        </w:rPr>
        <w:t xml:space="preserve"> </w:t>
      </w:r>
      <w:r>
        <w:t>up</w:t>
      </w:r>
    </w:p>
    <w:p w14:paraId="3F0C7328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FB</w:t>
      </w:r>
      <w:r>
        <w:tab/>
      </w:r>
      <w:r>
        <w:rPr>
          <w:spacing w:val="-1"/>
        </w:rPr>
        <w:t>Foreign</w:t>
      </w:r>
      <w:r>
        <w:rPr>
          <w:spacing w:val="-13"/>
        </w:rPr>
        <w:t xml:space="preserve"> </w:t>
      </w:r>
      <w:r>
        <w:rPr>
          <w:spacing w:val="-1"/>
        </w:rPr>
        <w:t>body</w:t>
      </w:r>
    </w:p>
    <w:p w14:paraId="5BAA9062" w14:textId="77777777" w:rsidR="00DC16F1" w:rsidRDefault="00000000">
      <w:pPr>
        <w:pStyle w:val="BodyText"/>
        <w:tabs>
          <w:tab w:val="left" w:pos="3171"/>
        </w:tabs>
        <w:spacing w:before="19"/>
        <w:ind w:left="1229"/>
      </w:pPr>
      <w:r>
        <w:t>FOOSH</w:t>
      </w:r>
      <w:r>
        <w:tab/>
        <w:t>Fall</w:t>
      </w:r>
      <w:r>
        <w:rPr>
          <w:spacing w:val="-14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outstretched</w:t>
      </w:r>
      <w:r>
        <w:rPr>
          <w:spacing w:val="-13"/>
        </w:rPr>
        <w:t xml:space="preserve"> </w:t>
      </w:r>
      <w:r>
        <w:t>hand</w:t>
      </w:r>
    </w:p>
    <w:p w14:paraId="3971EB0D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62531754" w14:textId="77777777" w:rsidR="00DC16F1" w:rsidRDefault="00000000">
      <w:pPr>
        <w:pStyle w:val="BodyText"/>
        <w:tabs>
          <w:tab w:val="left" w:pos="3168"/>
        </w:tabs>
        <w:spacing w:before="27"/>
        <w:ind w:left="1229"/>
      </w:pPr>
      <w:r>
        <w:lastRenderedPageBreak/>
        <w:t>FT</w:t>
      </w:r>
      <w:r>
        <w:tab/>
        <w:t>Fluoro</w:t>
      </w:r>
      <w:r>
        <w:rPr>
          <w:spacing w:val="-14"/>
        </w:rPr>
        <w:t xml:space="preserve"> </w:t>
      </w:r>
      <w:r>
        <w:t>time</w:t>
      </w:r>
    </w:p>
    <w:p w14:paraId="28B2E7E7" w14:textId="77777777" w:rsidR="00DC16F1" w:rsidRDefault="00000000">
      <w:pPr>
        <w:pStyle w:val="BodyText"/>
        <w:tabs>
          <w:tab w:val="left" w:pos="3168"/>
        </w:tabs>
        <w:spacing w:before="40"/>
        <w:ind w:left="1229"/>
      </w:pPr>
      <w:r>
        <w:t>Fx</w:t>
      </w:r>
      <w:r>
        <w:tab/>
        <w:t>Fracture</w:t>
      </w:r>
    </w:p>
    <w:p w14:paraId="72776274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GERD</w:t>
      </w:r>
      <w:r>
        <w:tab/>
      </w:r>
      <w:r>
        <w:rPr>
          <w:spacing w:val="-1"/>
        </w:rPr>
        <w:t>Gastroesophageal</w:t>
      </w:r>
      <w:r>
        <w:rPr>
          <w:spacing w:val="-15"/>
        </w:rPr>
        <w:t xml:space="preserve"> </w:t>
      </w:r>
      <w:r>
        <w:rPr>
          <w:spacing w:val="-1"/>
        </w:rPr>
        <w:t>reflux</w:t>
      </w:r>
      <w:r>
        <w:rPr>
          <w:spacing w:val="-13"/>
        </w:rPr>
        <w:t xml:space="preserve"> </w:t>
      </w:r>
      <w:r>
        <w:rPr>
          <w:spacing w:val="-1"/>
        </w:rPr>
        <w:t>disease/disorder</w:t>
      </w:r>
    </w:p>
    <w:p w14:paraId="6908FEAA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GI</w:t>
      </w:r>
      <w:r>
        <w:tab/>
        <w:t>Gastrointestinal</w:t>
      </w:r>
    </w:p>
    <w:p w14:paraId="191EA9C9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GLF</w:t>
      </w:r>
      <w:r>
        <w:tab/>
      </w:r>
      <w:r>
        <w:rPr>
          <w:spacing w:val="-1"/>
        </w:rPr>
        <w:t>Ground</w:t>
      </w:r>
      <w:r>
        <w:rPr>
          <w:spacing w:val="-13"/>
        </w:rPr>
        <w:t xml:space="preserve"> </w:t>
      </w:r>
      <w:r>
        <w:rPr>
          <w:spacing w:val="-1"/>
        </w:rPr>
        <w:t>level</w:t>
      </w:r>
      <w:r>
        <w:rPr>
          <w:spacing w:val="-11"/>
        </w:rPr>
        <w:t xml:space="preserve"> </w:t>
      </w:r>
      <w:r>
        <w:t>fall</w:t>
      </w:r>
    </w:p>
    <w:p w14:paraId="48643852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GSW</w:t>
      </w:r>
      <w:r>
        <w:tab/>
      </w:r>
      <w:r>
        <w:rPr>
          <w:spacing w:val="-1"/>
        </w:rPr>
        <w:t>Gunshot</w:t>
      </w:r>
      <w:r>
        <w:rPr>
          <w:spacing w:val="-9"/>
        </w:rPr>
        <w:t xml:space="preserve"> </w:t>
      </w:r>
      <w:r>
        <w:t>wound</w:t>
      </w:r>
    </w:p>
    <w:p w14:paraId="47D17363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GU</w:t>
      </w:r>
      <w:r>
        <w:tab/>
        <w:t>Genitourinary</w:t>
      </w:r>
    </w:p>
    <w:p w14:paraId="49446F63" w14:textId="77777777" w:rsidR="00DC16F1" w:rsidRDefault="00000000">
      <w:pPr>
        <w:pStyle w:val="BodyText"/>
        <w:tabs>
          <w:tab w:val="left" w:pos="3168"/>
        </w:tabs>
        <w:spacing w:before="39"/>
        <w:ind w:left="1229"/>
      </w:pPr>
      <w:r>
        <w:t>Gyn</w:t>
      </w:r>
      <w:r>
        <w:tab/>
        <w:t>Gynecology/gynecologist</w:t>
      </w:r>
    </w:p>
    <w:p w14:paraId="6171FB4F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HIV</w:t>
      </w:r>
      <w:r>
        <w:tab/>
      </w:r>
      <w:r>
        <w:rPr>
          <w:spacing w:val="-1"/>
        </w:rPr>
        <w:t>Human</w:t>
      </w:r>
      <w:r>
        <w:rPr>
          <w:spacing w:val="-15"/>
        </w:rPr>
        <w:t xml:space="preserve"> </w:t>
      </w:r>
      <w:r>
        <w:rPr>
          <w:spacing w:val="-1"/>
        </w:rPr>
        <w:t>immunodeficiency</w:t>
      </w:r>
      <w:r>
        <w:rPr>
          <w:spacing w:val="-13"/>
        </w:rPr>
        <w:t xml:space="preserve"> </w:t>
      </w:r>
      <w:r>
        <w:t>virus</w:t>
      </w:r>
    </w:p>
    <w:p w14:paraId="6CC2F770" w14:textId="77777777" w:rsidR="00DC16F1" w:rsidRDefault="00000000">
      <w:pPr>
        <w:pStyle w:val="BodyText"/>
        <w:tabs>
          <w:tab w:val="left" w:pos="3168"/>
        </w:tabs>
        <w:spacing w:before="36"/>
        <w:ind w:left="1229"/>
      </w:pPr>
      <w:r>
        <w:t>Hx</w:t>
      </w:r>
      <w:r>
        <w:tab/>
        <w:t>History</w:t>
      </w:r>
    </w:p>
    <w:p w14:paraId="0E9B798E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Hystero</w:t>
      </w:r>
      <w:r>
        <w:tab/>
        <w:t>Hysterosalpingogram</w:t>
      </w:r>
    </w:p>
    <w:p w14:paraId="7D92E56B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IAC</w:t>
      </w:r>
      <w:r>
        <w:tab/>
        <w:t>Internal</w:t>
      </w:r>
      <w:r>
        <w:rPr>
          <w:spacing w:val="-15"/>
        </w:rPr>
        <w:t xml:space="preserve"> </w:t>
      </w:r>
      <w:r>
        <w:t>auditory</w:t>
      </w:r>
      <w:r>
        <w:rPr>
          <w:spacing w:val="-13"/>
        </w:rPr>
        <w:t xml:space="preserve"> </w:t>
      </w:r>
      <w:r>
        <w:t>canal</w:t>
      </w:r>
    </w:p>
    <w:p w14:paraId="077839DA" w14:textId="77777777" w:rsidR="00DC16F1" w:rsidRDefault="00000000">
      <w:pPr>
        <w:pStyle w:val="BodyText"/>
        <w:tabs>
          <w:tab w:val="left" w:pos="3168"/>
        </w:tabs>
        <w:spacing w:before="40"/>
        <w:ind w:left="1229"/>
      </w:pPr>
      <w:r>
        <w:t>IABP</w:t>
      </w:r>
      <w:r>
        <w:tab/>
      </w:r>
      <w:r>
        <w:rPr>
          <w:spacing w:val="-1"/>
        </w:rPr>
        <w:t>Intra-aortic</w:t>
      </w:r>
      <w:r>
        <w:rPr>
          <w:spacing w:val="-12"/>
        </w:rPr>
        <w:t xml:space="preserve"> </w:t>
      </w:r>
      <w:r>
        <w:rPr>
          <w:spacing w:val="-1"/>
        </w:rPr>
        <w:t>balloon</w:t>
      </w:r>
      <w:r>
        <w:rPr>
          <w:spacing w:val="-10"/>
        </w:rPr>
        <w:t xml:space="preserve"> </w:t>
      </w:r>
      <w:r>
        <w:t>pump</w:t>
      </w:r>
    </w:p>
    <w:p w14:paraId="2A501CF7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IBS</w:t>
      </w:r>
      <w:r>
        <w:tab/>
      </w:r>
      <w:r>
        <w:rPr>
          <w:spacing w:val="-1"/>
        </w:rPr>
        <w:t>Irritable</w:t>
      </w:r>
      <w:r>
        <w:rPr>
          <w:spacing w:val="-7"/>
        </w:rPr>
        <w:t xml:space="preserve"> </w:t>
      </w:r>
      <w:r>
        <w:rPr>
          <w:spacing w:val="-1"/>
        </w:rPr>
        <w:t>bowel</w:t>
      </w:r>
      <w:r>
        <w:rPr>
          <w:spacing w:val="-11"/>
        </w:rPr>
        <w:t xml:space="preserve"> </w:t>
      </w:r>
      <w:r>
        <w:rPr>
          <w:spacing w:val="-1"/>
        </w:rPr>
        <w:t>syndrome</w:t>
      </w:r>
    </w:p>
    <w:p w14:paraId="5E73EF1E" w14:textId="77777777" w:rsidR="00DC16F1" w:rsidRDefault="00000000">
      <w:pPr>
        <w:pStyle w:val="BodyText"/>
        <w:tabs>
          <w:tab w:val="left" w:pos="3168"/>
        </w:tabs>
        <w:spacing w:before="35"/>
        <w:ind w:left="1229"/>
      </w:pPr>
      <w:r>
        <w:t>ICD</w:t>
      </w:r>
      <w:r>
        <w:tab/>
      </w:r>
      <w:r>
        <w:rPr>
          <w:spacing w:val="-2"/>
        </w:rPr>
        <w:t>Implantable/internal</w:t>
      </w:r>
      <w:r>
        <w:rPr>
          <w:spacing w:val="-14"/>
        </w:rPr>
        <w:t xml:space="preserve"> </w:t>
      </w:r>
      <w:r>
        <w:rPr>
          <w:spacing w:val="-1"/>
        </w:rPr>
        <w:t>cardiac</w:t>
      </w:r>
      <w:r>
        <w:rPr>
          <w:spacing w:val="-8"/>
        </w:rPr>
        <w:t xml:space="preserve"> </w:t>
      </w:r>
      <w:r>
        <w:rPr>
          <w:spacing w:val="-1"/>
        </w:rPr>
        <w:t>defibrillator</w:t>
      </w:r>
    </w:p>
    <w:p w14:paraId="20A9455D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ICN</w:t>
      </w:r>
      <w:r>
        <w:tab/>
        <w:t>Intensive</w:t>
      </w:r>
      <w:r>
        <w:rPr>
          <w:spacing w:val="-12"/>
        </w:rPr>
        <w:t xml:space="preserve"> </w:t>
      </w:r>
      <w:r>
        <w:t>care</w:t>
      </w:r>
      <w:r>
        <w:rPr>
          <w:spacing w:val="-11"/>
        </w:rPr>
        <w:t xml:space="preserve"> </w:t>
      </w:r>
      <w:r>
        <w:t>nursery</w:t>
      </w:r>
      <w:r>
        <w:rPr>
          <w:spacing w:val="-12"/>
        </w:rPr>
        <w:t xml:space="preserve"> </w:t>
      </w:r>
      <w:r>
        <w:t>(also</w:t>
      </w:r>
      <w:r>
        <w:rPr>
          <w:spacing w:val="-8"/>
        </w:rPr>
        <w:t xml:space="preserve"> </w:t>
      </w:r>
      <w:r>
        <w:t>NICU)</w:t>
      </w:r>
    </w:p>
    <w:p w14:paraId="18D6D71B" w14:textId="77777777" w:rsidR="00DC16F1" w:rsidRDefault="00000000">
      <w:pPr>
        <w:pStyle w:val="BodyText"/>
        <w:tabs>
          <w:tab w:val="left" w:pos="3168"/>
        </w:tabs>
        <w:spacing w:before="40"/>
        <w:ind w:left="1229"/>
      </w:pPr>
      <w:r>
        <w:t>ICU</w:t>
      </w:r>
      <w:r>
        <w:tab/>
      </w:r>
      <w:r>
        <w:rPr>
          <w:spacing w:val="-1"/>
        </w:rPr>
        <w:t>Intensive</w:t>
      </w:r>
      <w:r>
        <w:rPr>
          <w:spacing w:val="-13"/>
        </w:rPr>
        <w:t xml:space="preserve"> </w:t>
      </w:r>
      <w:r>
        <w:t>care</w:t>
      </w:r>
      <w:r>
        <w:rPr>
          <w:spacing w:val="-11"/>
        </w:rPr>
        <w:t xml:space="preserve"> </w:t>
      </w:r>
      <w:r>
        <w:t>unit</w:t>
      </w:r>
    </w:p>
    <w:p w14:paraId="0506E3E1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IJ</w:t>
      </w:r>
      <w:r>
        <w:tab/>
      </w:r>
      <w:r>
        <w:rPr>
          <w:spacing w:val="-1"/>
        </w:rPr>
        <w:t>Internal</w:t>
      </w:r>
      <w:r>
        <w:rPr>
          <w:spacing w:val="-13"/>
        </w:rPr>
        <w:t xml:space="preserve"> </w:t>
      </w:r>
      <w:r>
        <w:t>jugular</w:t>
      </w:r>
    </w:p>
    <w:p w14:paraId="7460E3A3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INR</w:t>
      </w:r>
      <w:r>
        <w:tab/>
      </w:r>
      <w:r>
        <w:rPr>
          <w:spacing w:val="-1"/>
        </w:rPr>
        <w:t>International</w:t>
      </w:r>
      <w:r>
        <w:rPr>
          <w:spacing w:val="-13"/>
        </w:rPr>
        <w:t xml:space="preserve"> </w:t>
      </w:r>
      <w:r>
        <w:rPr>
          <w:spacing w:val="-1"/>
        </w:rPr>
        <w:t>normalized</w:t>
      </w:r>
      <w:r>
        <w:rPr>
          <w:spacing w:val="-14"/>
        </w:rPr>
        <w:t xml:space="preserve"> </w:t>
      </w:r>
      <w:r>
        <w:t>ratio</w:t>
      </w:r>
      <w:r>
        <w:rPr>
          <w:spacing w:val="-15"/>
        </w:rPr>
        <w:t xml:space="preserve"> </w:t>
      </w:r>
      <w:r>
        <w:t>(blood</w:t>
      </w:r>
      <w:r>
        <w:rPr>
          <w:spacing w:val="-7"/>
        </w:rPr>
        <w:t xml:space="preserve"> </w:t>
      </w:r>
      <w:r>
        <w:t>clotting</w:t>
      </w:r>
      <w:r>
        <w:rPr>
          <w:spacing w:val="-12"/>
        </w:rPr>
        <w:t xml:space="preserve"> </w:t>
      </w:r>
      <w:r>
        <w:t>ability)</w:t>
      </w:r>
    </w:p>
    <w:p w14:paraId="4409C732" w14:textId="77777777" w:rsidR="00DC16F1" w:rsidRDefault="00000000">
      <w:pPr>
        <w:pStyle w:val="BodyText"/>
        <w:tabs>
          <w:tab w:val="left" w:pos="3168"/>
        </w:tabs>
        <w:spacing w:before="35"/>
        <w:ind w:left="1229"/>
      </w:pPr>
      <w:r>
        <w:t>IV</w:t>
      </w:r>
      <w:r>
        <w:tab/>
        <w:t>Intravenous</w:t>
      </w:r>
    </w:p>
    <w:p w14:paraId="462BA10E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IVU</w:t>
      </w:r>
      <w:r>
        <w:rPr>
          <w:spacing w:val="-7"/>
        </w:rPr>
        <w:t xml:space="preserve"> </w:t>
      </w:r>
      <w:r>
        <w:t>(IVP)</w:t>
      </w:r>
      <w:r>
        <w:tab/>
      </w:r>
      <w:r>
        <w:rPr>
          <w:spacing w:val="-2"/>
        </w:rPr>
        <w:t>Intravenous</w:t>
      </w:r>
      <w:r>
        <w:rPr>
          <w:spacing w:val="-7"/>
        </w:rPr>
        <w:t xml:space="preserve"> </w:t>
      </w:r>
      <w:r>
        <w:rPr>
          <w:spacing w:val="-2"/>
        </w:rPr>
        <w:t>urogram/pyelogram</w:t>
      </w:r>
    </w:p>
    <w:p w14:paraId="12CE7267" w14:textId="77777777" w:rsidR="00DC16F1" w:rsidRDefault="00000000">
      <w:pPr>
        <w:pStyle w:val="BodyText"/>
        <w:tabs>
          <w:tab w:val="left" w:pos="3168"/>
        </w:tabs>
        <w:spacing w:before="39"/>
        <w:ind w:left="1229"/>
      </w:pPr>
      <w:r>
        <w:t>KUB</w:t>
      </w:r>
      <w:r>
        <w:tab/>
      </w:r>
      <w:r>
        <w:rPr>
          <w:spacing w:val="-1"/>
        </w:rPr>
        <w:t>Kidneys,</w:t>
      </w:r>
      <w:r>
        <w:rPr>
          <w:spacing w:val="-12"/>
        </w:rPr>
        <w:t xml:space="preserve"> </w:t>
      </w:r>
      <w:r>
        <w:t>ureters,</w:t>
      </w:r>
      <w:r>
        <w:rPr>
          <w:spacing w:val="-14"/>
        </w:rPr>
        <w:t xml:space="preserve"> </w:t>
      </w:r>
      <w:r>
        <w:t>bladder</w:t>
      </w:r>
    </w:p>
    <w:p w14:paraId="15078481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LBO</w:t>
      </w:r>
      <w:r>
        <w:tab/>
        <w:t>Large</w:t>
      </w:r>
      <w:r>
        <w:rPr>
          <w:spacing w:val="-15"/>
        </w:rPr>
        <w:t xml:space="preserve"> </w:t>
      </w:r>
      <w:r>
        <w:t>bowel</w:t>
      </w:r>
      <w:r>
        <w:rPr>
          <w:spacing w:val="-14"/>
        </w:rPr>
        <w:t xml:space="preserve"> </w:t>
      </w:r>
      <w:r>
        <w:t>obstruction</w:t>
      </w:r>
    </w:p>
    <w:p w14:paraId="5C730D59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LBP</w:t>
      </w:r>
      <w:r>
        <w:tab/>
        <w:t>Lower</w:t>
      </w:r>
      <w:r>
        <w:rPr>
          <w:spacing w:val="-10"/>
        </w:rPr>
        <w:t xml:space="preserve"> </w:t>
      </w:r>
      <w:r>
        <w:t>back</w:t>
      </w:r>
      <w:r>
        <w:rPr>
          <w:spacing w:val="-9"/>
        </w:rPr>
        <w:t xml:space="preserve"> </w:t>
      </w:r>
      <w:r>
        <w:t>pain</w:t>
      </w:r>
    </w:p>
    <w:p w14:paraId="44D3E9EC" w14:textId="77777777" w:rsidR="00DC16F1" w:rsidRDefault="00000000">
      <w:pPr>
        <w:pStyle w:val="BodyText"/>
        <w:tabs>
          <w:tab w:val="left" w:pos="3168"/>
        </w:tabs>
        <w:spacing w:before="35"/>
        <w:ind w:left="1229"/>
      </w:pPr>
      <w:r>
        <w:t>LLD</w:t>
      </w:r>
      <w:r>
        <w:tab/>
        <w:t>Left</w:t>
      </w:r>
      <w:r>
        <w:rPr>
          <w:spacing w:val="-13"/>
        </w:rPr>
        <w:t xml:space="preserve"> </w:t>
      </w:r>
      <w:r>
        <w:t>lateral</w:t>
      </w:r>
      <w:r>
        <w:rPr>
          <w:spacing w:val="-13"/>
        </w:rPr>
        <w:t xml:space="preserve"> </w:t>
      </w:r>
      <w:r>
        <w:t>decubitus</w:t>
      </w:r>
    </w:p>
    <w:p w14:paraId="10C1CD5E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LLQ</w:t>
      </w:r>
      <w:r>
        <w:tab/>
        <w:t>Left</w:t>
      </w:r>
      <w:r>
        <w:rPr>
          <w:spacing w:val="-12"/>
        </w:rPr>
        <w:t xml:space="preserve"> </w:t>
      </w:r>
      <w:r>
        <w:t>lower</w:t>
      </w:r>
      <w:r>
        <w:rPr>
          <w:spacing w:val="-10"/>
        </w:rPr>
        <w:t xml:space="preserve"> </w:t>
      </w:r>
      <w:r>
        <w:t>quadrant</w:t>
      </w:r>
    </w:p>
    <w:p w14:paraId="75F03F53" w14:textId="77777777" w:rsidR="00DC16F1" w:rsidRDefault="00000000">
      <w:pPr>
        <w:pStyle w:val="BodyText"/>
        <w:tabs>
          <w:tab w:val="left" w:pos="3168"/>
        </w:tabs>
        <w:spacing w:before="40"/>
        <w:ind w:left="1229"/>
      </w:pPr>
      <w:r>
        <w:t>LMP</w:t>
      </w:r>
      <w:r>
        <w:tab/>
        <w:t>Last</w:t>
      </w:r>
      <w:r>
        <w:rPr>
          <w:spacing w:val="-11"/>
        </w:rPr>
        <w:t xml:space="preserve"> </w:t>
      </w:r>
      <w:r>
        <w:t>menstrual</w:t>
      </w:r>
      <w:r>
        <w:rPr>
          <w:spacing w:val="-10"/>
        </w:rPr>
        <w:t xml:space="preserve"> </w:t>
      </w:r>
      <w:r>
        <w:t>period</w:t>
      </w:r>
    </w:p>
    <w:p w14:paraId="1CBA4B7D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LOC</w:t>
      </w:r>
      <w:r>
        <w:tab/>
      </w:r>
      <w:r>
        <w:rPr>
          <w:spacing w:val="-1"/>
        </w:rPr>
        <w:t>Level</w:t>
      </w:r>
      <w:r>
        <w:rPr>
          <w:spacing w:val="-14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consciousness</w:t>
      </w:r>
    </w:p>
    <w:p w14:paraId="31EEC976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LP</w:t>
      </w:r>
      <w:r>
        <w:tab/>
        <w:t>Lumbar</w:t>
      </w:r>
      <w:r>
        <w:rPr>
          <w:spacing w:val="-11"/>
        </w:rPr>
        <w:t xml:space="preserve"> </w:t>
      </w:r>
      <w:r>
        <w:t>puncture</w:t>
      </w:r>
    </w:p>
    <w:p w14:paraId="30B37F8C" w14:textId="77777777" w:rsidR="00DC16F1" w:rsidRDefault="00000000">
      <w:pPr>
        <w:pStyle w:val="BodyText"/>
        <w:tabs>
          <w:tab w:val="left" w:pos="3168"/>
        </w:tabs>
        <w:spacing w:before="35"/>
        <w:ind w:left="1229"/>
      </w:pPr>
      <w:r>
        <w:t>LUQ</w:t>
      </w:r>
      <w:r>
        <w:tab/>
        <w:t>Left</w:t>
      </w:r>
      <w:r>
        <w:rPr>
          <w:spacing w:val="-10"/>
        </w:rPr>
        <w:t xml:space="preserve"> </w:t>
      </w:r>
      <w:r>
        <w:t>upper</w:t>
      </w:r>
      <w:r>
        <w:rPr>
          <w:spacing w:val="-10"/>
        </w:rPr>
        <w:t xml:space="preserve"> </w:t>
      </w:r>
      <w:r>
        <w:t>quadrant</w:t>
      </w:r>
    </w:p>
    <w:p w14:paraId="7130E2DE" w14:textId="77777777" w:rsidR="00DC16F1" w:rsidRDefault="00000000">
      <w:pPr>
        <w:pStyle w:val="BodyText"/>
        <w:tabs>
          <w:tab w:val="left" w:pos="3168"/>
        </w:tabs>
        <w:spacing w:before="41"/>
        <w:ind w:left="1229"/>
      </w:pPr>
      <w:r>
        <w:t>LV</w:t>
      </w:r>
      <w:r>
        <w:tab/>
        <w:t>Left</w:t>
      </w:r>
      <w:r>
        <w:rPr>
          <w:spacing w:val="-12"/>
        </w:rPr>
        <w:t xml:space="preserve"> </w:t>
      </w:r>
      <w:r>
        <w:t>ventricle</w:t>
      </w:r>
    </w:p>
    <w:p w14:paraId="7B7C43A6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MD</w:t>
      </w:r>
      <w:r>
        <w:tab/>
      </w:r>
      <w:r>
        <w:rPr>
          <w:spacing w:val="-1"/>
        </w:rPr>
        <w:t>Muscular</w:t>
      </w:r>
      <w:r>
        <w:rPr>
          <w:spacing w:val="-13"/>
        </w:rPr>
        <w:t xml:space="preserve"> </w:t>
      </w:r>
      <w:r>
        <w:rPr>
          <w:spacing w:val="-1"/>
        </w:rPr>
        <w:t>dystrophy</w:t>
      </w:r>
    </w:p>
    <w:p w14:paraId="693C31CF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Ml</w:t>
      </w:r>
      <w:r>
        <w:tab/>
      </w:r>
      <w:r>
        <w:rPr>
          <w:spacing w:val="-2"/>
        </w:rPr>
        <w:t>Myocardial</w:t>
      </w:r>
      <w:r>
        <w:rPr>
          <w:spacing w:val="-13"/>
        </w:rPr>
        <w:t xml:space="preserve"> </w:t>
      </w:r>
      <w:r>
        <w:rPr>
          <w:spacing w:val="-1"/>
        </w:rPr>
        <w:t>infarction</w:t>
      </w:r>
    </w:p>
    <w:p w14:paraId="454FD1CD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MRI</w:t>
      </w:r>
      <w:r>
        <w:tab/>
      </w:r>
      <w:r>
        <w:rPr>
          <w:spacing w:val="-1"/>
        </w:rPr>
        <w:t>Magnetic</w:t>
      </w:r>
      <w:r>
        <w:rPr>
          <w:spacing w:val="-9"/>
        </w:rPr>
        <w:t xml:space="preserve"> </w:t>
      </w:r>
      <w:r>
        <w:rPr>
          <w:spacing w:val="-1"/>
        </w:rPr>
        <w:t>resonance</w:t>
      </w:r>
      <w:r>
        <w:rPr>
          <w:spacing w:val="-11"/>
        </w:rPr>
        <w:t xml:space="preserve"> </w:t>
      </w:r>
      <w:r>
        <w:rPr>
          <w:spacing w:val="-1"/>
        </w:rPr>
        <w:t>imaging</w:t>
      </w:r>
    </w:p>
    <w:p w14:paraId="22308C20" w14:textId="77777777" w:rsidR="00DC16F1" w:rsidRDefault="00000000">
      <w:pPr>
        <w:pStyle w:val="BodyText"/>
        <w:tabs>
          <w:tab w:val="left" w:pos="3168"/>
        </w:tabs>
        <w:spacing w:before="35" w:line="278" w:lineRule="auto"/>
        <w:ind w:left="1229" w:right="4533"/>
      </w:pPr>
      <w:r>
        <w:t>MRSA</w:t>
      </w:r>
      <w:r>
        <w:tab/>
      </w:r>
      <w:r>
        <w:rPr>
          <w:spacing w:val="-1"/>
        </w:rPr>
        <w:t>Methicillin</w:t>
      </w:r>
      <w:r>
        <w:rPr>
          <w:spacing w:val="-11"/>
        </w:rPr>
        <w:t xml:space="preserve"> </w:t>
      </w:r>
      <w:r>
        <w:rPr>
          <w:spacing w:val="-1"/>
        </w:rPr>
        <w:t>resistant</w:t>
      </w:r>
      <w:r>
        <w:rPr>
          <w:spacing w:val="-7"/>
        </w:rPr>
        <w:t xml:space="preserve"> </w:t>
      </w:r>
      <w:r>
        <w:rPr>
          <w:spacing w:val="-1"/>
        </w:rPr>
        <w:t>staphylococcus</w:t>
      </w:r>
      <w:r>
        <w:rPr>
          <w:spacing w:val="-11"/>
        </w:rPr>
        <w:t xml:space="preserve"> </w:t>
      </w:r>
      <w:r>
        <w:t>aureus</w:t>
      </w:r>
      <w:r>
        <w:rPr>
          <w:spacing w:val="-58"/>
        </w:rPr>
        <w:t xml:space="preserve"> </w:t>
      </w:r>
      <w:r>
        <w:t>MVA/MVC</w:t>
      </w:r>
      <w:r>
        <w:tab/>
        <w:t>Motor</w:t>
      </w:r>
      <w:r>
        <w:rPr>
          <w:spacing w:val="-7"/>
        </w:rPr>
        <w:t xml:space="preserve"> </w:t>
      </w:r>
      <w:r>
        <w:t>vehicle</w:t>
      </w:r>
      <w:r>
        <w:rPr>
          <w:spacing w:val="-8"/>
        </w:rPr>
        <w:t xml:space="preserve"> </w:t>
      </w:r>
      <w:r>
        <w:t>accident/crash</w:t>
      </w:r>
    </w:p>
    <w:p w14:paraId="3B7C7B9F" w14:textId="77777777" w:rsidR="00DC16F1" w:rsidRDefault="00000000">
      <w:pPr>
        <w:pStyle w:val="BodyText"/>
        <w:tabs>
          <w:tab w:val="left" w:pos="3168"/>
        </w:tabs>
        <w:spacing w:line="249" w:lineRule="exact"/>
        <w:ind w:left="1229"/>
      </w:pPr>
      <w:r>
        <w:t>NG</w:t>
      </w:r>
      <w:r>
        <w:tab/>
        <w:t>Nasogastric</w:t>
      </w:r>
    </w:p>
    <w:p w14:paraId="319F4DFE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NEC</w:t>
      </w:r>
      <w:r>
        <w:tab/>
      </w:r>
      <w:r>
        <w:rPr>
          <w:spacing w:val="-2"/>
        </w:rPr>
        <w:t>Necrotizing</w:t>
      </w:r>
      <w:r>
        <w:rPr>
          <w:spacing w:val="-13"/>
        </w:rPr>
        <w:t xml:space="preserve"> </w:t>
      </w:r>
      <w:r>
        <w:rPr>
          <w:spacing w:val="-1"/>
        </w:rPr>
        <w:t>enterocolitis</w:t>
      </w:r>
    </w:p>
    <w:p w14:paraId="477FCAD6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NICU</w:t>
      </w:r>
      <w:r>
        <w:tab/>
      </w:r>
      <w:r>
        <w:rPr>
          <w:spacing w:val="-1"/>
        </w:rPr>
        <w:t>Neonatal</w:t>
      </w:r>
      <w:r>
        <w:rPr>
          <w:spacing w:val="-11"/>
        </w:rPr>
        <w:t xml:space="preserve"> </w:t>
      </w:r>
      <w:r>
        <w:rPr>
          <w:spacing w:val="-1"/>
        </w:rPr>
        <w:t>intensive</w:t>
      </w:r>
      <w:r>
        <w:rPr>
          <w:spacing w:val="-10"/>
        </w:rPr>
        <w:t xml:space="preserve"> </w:t>
      </w:r>
      <w:r>
        <w:t>care</w:t>
      </w:r>
      <w:r>
        <w:rPr>
          <w:spacing w:val="-13"/>
        </w:rPr>
        <w:t xml:space="preserve"> </w:t>
      </w:r>
      <w:r>
        <w:t>unit</w:t>
      </w:r>
    </w:p>
    <w:p w14:paraId="0C954B1D" w14:textId="77777777" w:rsidR="00DC16F1" w:rsidRDefault="00000000">
      <w:pPr>
        <w:pStyle w:val="BodyText"/>
        <w:tabs>
          <w:tab w:val="left" w:pos="3168"/>
        </w:tabs>
        <w:spacing w:before="37"/>
        <w:ind w:left="1229"/>
      </w:pPr>
      <w:r>
        <w:t>NKA</w:t>
      </w:r>
      <w:r>
        <w:tab/>
        <w:t>No</w:t>
      </w:r>
      <w:r>
        <w:rPr>
          <w:spacing w:val="-12"/>
        </w:rPr>
        <w:t xml:space="preserve"> </w:t>
      </w:r>
      <w:r>
        <w:t>known</w:t>
      </w:r>
      <w:r>
        <w:rPr>
          <w:spacing w:val="-10"/>
        </w:rPr>
        <w:t xml:space="preserve"> </w:t>
      </w:r>
      <w:r>
        <w:t>allergies</w:t>
      </w:r>
    </w:p>
    <w:p w14:paraId="566F4311" w14:textId="77777777" w:rsidR="00DC16F1" w:rsidRDefault="00000000">
      <w:pPr>
        <w:pStyle w:val="BodyText"/>
        <w:tabs>
          <w:tab w:val="left" w:pos="3168"/>
        </w:tabs>
        <w:spacing w:before="38"/>
        <w:ind w:left="1229"/>
      </w:pPr>
      <w:r>
        <w:t>NPO</w:t>
      </w:r>
      <w:r>
        <w:tab/>
        <w:t>Nothing</w:t>
      </w:r>
      <w:r>
        <w:rPr>
          <w:spacing w:val="-9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mouth</w:t>
      </w:r>
    </w:p>
    <w:p w14:paraId="056CD179" w14:textId="77777777" w:rsidR="00DC16F1" w:rsidRDefault="00000000">
      <w:pPr>
        <w:pStyle w:val="BodyText"/>
        <w:tabs>
          <w:tab w:val="left" w:pos="3168"/>
        </w:tabs>
        <w:spacing w:before="16"/>
        <w:ind w:left="1229"/>
      </w:pPr>
      <w:r>
        <w:t>NU</w:t>
      </w:r>
      <w:r>
        <w:tab/>
      </w:r>
      <w:r>
        <w:rPr>
          <w:spacing w:val="-1"/>
        </w:rPr>
        <w:t>Nursing</w:t>
      </w:r>
      <w:r>
        <w:rPr>
          <w:spacing w:val="-13"/>
        </w:rPr>
        <w:t xml:space="preserve"> </w:t>
      </w:r>
      <w:r>
        <w:t>unit</w:t>
      </w:r>
    </w:p>
    <w:p w14:paraId="3AACD0D2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12D3D52B" w14:textId="77777777" w:rsidR="00DC16F1" w:rsidRDefault="00000000">
      <w:pPr>
        <w:pStyle w:val="BodyText"/>
        <w:tabs>
          <w:tab w:val="left" w:pos="3171"/>
        </w:tabs>
        <w:spacing w:before="27"/>
        <w:ind w:left="1229"/>
      </w:pPr>
      <w:r>
        <w:lastRenderedPageBreak/>
        <w:t>NYD</w:t>
      </w:r>
      <w:r>
        <w:tab/>
        <w:t>Not</w:t>
      </w:r>
      <w:r>
        <w:rPr>
          <w:spacing w:val="-11"/>
        </w:rPr>
        <w:t xml:space="preserve"> </w:t>
      </w:r>
      <w:r>
        <w:t>yet</w:t>
      </w:r>
      <w:r>
        <w:rPr>
          <w:spacing w:val="-8"/>
        </w:rPr>
        <w:t xml:space="preserve"> </w:t>
      </w:r>
      <w:r>
        <w:t>diagnosed</w:t>
      </w:r>
    </w:p>
    <w:p w14:paraId="63A59408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OA</w:t>
      </w:r>
      <w:r>
        <w:tab/>
        <w:t>Osteoarthritis</w:t>
      </w:r>
    </w:p>
    <w:p w14:paraId="622CE6B3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OD</w:t>
      </w:r>
      <w:r>
        <w:tab/>
        <w:t>Overdose</w:t>
      </w:r>
    </w:p>
    <w:p w14:paraId="6F9B3B2A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OG</w:t>
      </w:r>
      <w:r>
        <w:tab/>
        <w:t>Orogastric</w:t>
      </w:r>
    </w:p>
    <w:p w14:paraId="3139A7CE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OP</w:t>
      </w:r>
      <w:r>
        <w:tab/>
        <w:t>Outpatient</w:t>
      </w:r>
    </w:p>
    <w:p w14:paraId="0BE752E5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OR</w:t>
      </w:r>
      <w:r>
        <w:tab/>
      </w:r>
      <w:r>
        <w:rPr>
          <w:spacing w:val="-1"/>
        </w:rPr>
        <w:t>Operating</w:t>
      </w:r>
      <w:r>
        <w:rPr>
          <w:spacing w:val="-14"/>
        </w:rPr>
        <w:t xml:space="preserve"> </w:t>
      </w:r>
      <w:r>
        <w:t>room</w:t>
      </w:r>
    </w:p>
    <w:p w14:paraId="4463D27D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ORIF</w:t>
      </w:r>
      <w:r>
        <w:tab/>
      </w:r>
      <w:r>
        <w:rPr>
          <w:spacing w:val="-1"/>
        </w:rPr>
        <w:t>Open</w:t>
      </w:r>
      <w:r>
        <w:rPr>
          <w:spacing w:val="-13"/>
        </w:rPr>
        <w:t xml:space="preserve"> </w:t>
      </w:r>
      <w:r>
        <w:rPr>
          <w:spacing w:val="-1"/>
        </w:rPr>
        <w:t>reduction</w:t>
      </w:r>
      <w:r>
        <w:rPr>
          <w:spacing w:val="-12"/>
        </w:rPr>
        <w:t xml:space="preserve"> </w:t>
      </w:r>
      <w:r>
        <w:t>internal</w:t>
      </w:r>
      <w:r>
        <w:rPr>
          <w:spacing w:val="-14"/>
        </w:rPr>
        <w:t xml:space="preserve"> </w:t>
      </w:r>
      <w:r>
        <w:t>fixation</w:t>
      </w:r>
    </w:p>
    <w:p w14:paraId="448EE133" w14:textId="54425005" w:rsidR="00DC16F1" w:rsidRDefault="00000000">
      <w:pPr>
        <w:pStyle w:val="BodyText"/>
        <w:tabs>
          <w:tab w:val="left" w:pos="3171"/>
        </w:tabs>
        <w:spacing w:before="39"/>
        <w:ind w:left="1229"/>
      </w:pPr>
      <w:r>
        <w:t>PACU</w:t>
      </w:r>
      <w:r>
        <w:tab/>
        <w:t>Post</w:t>
      </w:r>
      <w:r>
        <w:rPr>
          <w:spacing w:val="-12"/>
        </w:rPr>
        <w:t xml:space="preserve"> </w:t>
      </w:r>
      <w:r w:rsidR="00236AEC">
        <w:t>anesthesia</w:t>
      </w:r>
      <w:r>
        <w:rPr>
          <w:spacing w:val="-13"/>
        </w:rPr>
        <w:t xml:space="preserve"> </w:t>
      </w:r>
      <w:r>
        <w:t>care</w:t>
      </w:r>
      <w:r>
        <w:rPr>
          <w:spacing w:val="-12"/>
        </w:rPr>
        <w:t xml:space="preserve"> </w:t>
      </w:r>
      <w:r>
        <w:t>unit</w:t>
      </w:r>
    </w:p>
    <w:p w14:paraId="3862288F" w14:textId="4140BFF4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PARR</w:t>
      </w:r>
      <w:r>
        <w:tab/>
        <w:t>Post</w:t>
      </w:r>
      <w:r>
        <w:rPr>
          <w:spacing w:val="-13"/>
        </w:rPr>
        <w:t xml:space="preserve"> </w:t>
      </w:r>
      <w:r w:rsidR="00236AEC">
        <w:t>anesthesia</w:t>
      </w:r>
      <w:r>
        <w:rPr>
          <w:spacing w:val="-15"/>
        </w:rPr>
        <w:t xml:space="preserve"> </w:t>
      </w:r>
      <w:r>
        <w:t>recovery</w:t>
      </w:r>
      <w:r>
        <w:rPr>
          <w:spacing w:val="-13"/>
        </w:rPr>
        <w:t xml:space="preserve"> </w:t>
      </w:r>
      <w:r>
        <w:t>room</w:t>
      </w:r>
    </w:p>
    <w:p w14:paraId="28BAD748" w14:textId="77777777" w:rsidR="00DC16F1" w:rsidRDefault="00000000">
      <w:pPr>
        <w:pStyle w:val="BodyText"/>
        <w:tabs>
          <w:tab w:val="left" w:pos="3171"/>
        </w:tabs>
        <w:spacing w:before="36"/>
        <w:ind w:left="1229"/>
      </w:pPr>
      <w:r>
        <w:t>PCXR</w:t>
      </w:r>
      <w:r>
        <w:tab/>
        <w:t>Portable</w:t>
      </w:r>
      <w:r>
        <w:rPr>
          <w:spacing w:val="-12"/>
        </w:rPr>
        <w:t xml:space="preserve"> </w:t>
      </w:r>
      <w:r>
        <w:t>chest</w:t>
      </w:r>
      <w:r>
        <w:rPr>
          <w:spacing w:val="-9"/>
        </w:rPr>
        <w:t xml:space="preserve"> </w:t>
      </w:r>
      <w:r>
        <w:t>x-ray</w:t>
      </w:r>
    </w:p>
    <w:p w14:paraId="22E1BD20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PE</w:t>
      </w:r>
      <w:r>
        <w:tab/>
      </w:r>
      <w:r>
        <w:rPr>
          <w:spacing w:val="-1"/>
        </w:rPr>
        <w:t>Pulmonary</w:t>
      </w:r>
      <w:r>
        <w:rPr>
          <w:spacing w:val="-14"/>
        </w:rPr>
        <w:t xml:space="preserve"> </w:t>
      </w:r>
      <w:r>
        <w:t>embolism</w:t>
      </w:r>
    </w:p>
    <w:p w14:paraId="4921318B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PICC</w:t>
      </w:r>
      <w:r>
        <w:tab/>
      </w:r>
      <w:r>
        <w:rPr>
          <w:spacing w:val="-1"/>
        </w:rPr>
        <w:t>Peripherally</w:t>
      </w:r>
      <w:r>
        <w:rPr>
          <w:spacing w:val="-12"/>
        </w:rPr>
        <w:t xml:space="preserve"> </w:t>
      </w:r>
      <w:r>
        <w:rPr>
          <w:spacing w:val="-1"/>
        </w:rPr>
        <w:t>inserted</w:t>
      </w:r>
      <w:r>
        <w:rPr>
          <w:spacing w:val="-14"/>
        </w:rPr>
        <w:t xml:space="preserve"> </w:t>
      </w:r>
      <w:r>
        <w:t>central</w:t>
      </w:r>
      <w:r>
        <w:rPr>
          <w:spacing w:val="-12"/>
        </w:rPr>
        <w:t xml:space="preserve"> </w:t>
      </w:r>
      <w:r>
        <w:t>catheter</w:t>
      </w:r>
    </w:p>
    <w:p w14:paraId="19766ED3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POD #</w:t>
      </w:r>
      <w:r>
        <w:tab/>
        <w:t>Post</w:t>
      </w:r>
      <w:r>
        <w:rPr>
          <w:spacing w:val="-3"/>
        </w:rPr>
        <w:t xml:space="preserve"> </w:t>
      </w:r>
      <w:r>
        <w:t>op</w:t>
      </w:r>
      <w:r>
        <w:rPr>
          <w:spacing w:val="-9"/>
        </w:rPr>
        <w:t xml:space="preserve"> </w:t>
      </w:r>
      <w:r>
        <w:t>day</w:t>
      </w:r>
      <w:r>
        <w:rPr>
          <w:spacing w:val="-6"/>
        </w:rPr>
        <w:t xml:space="preserve"> </w:t>
      </w:r>
      <w:r>
        <w:t>#</w:t>
      </w:r>
      <w:r>
        <w:rPr>
          <w:spacing w:val="-6"/>
        </w:rPr>
        <w:t xml:space="preserve"> </w:t>
      </w:r>
      <w:r>
        <w:t>(i.e.</w:t>
      </w:r>
      <w:r>
        <w:rPr>
          <w:spacing w:val="-2"/>
        </w:rPr>
        <w:t xml:space="preserve"> </w:t>
      </w:r>
      <w:r>
        <w:t>POD</w:t>
      </w:r>
      <w:r>
        <w:rPr>
          <w:spacing w:val="-11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post</w:t>
      </w:r>
      <w:r>
        <w:rPr>
          <w:spacing w:val="-3"/>
        </w:rPr>
        <w:t xml:space="preserve"> </w:t>
      </w:r>
      <w:r>
        <w:t>op</w:t>
      </w:r>
      <w:r>
        <w:rPr>
          <w:spacing w:val="-7"/>
        </w:rPr>
        <w:t xml:space="preserve"> </w:t>
      </w:r>
      <w:r>
        <w:t>day</w:t>
      </w:r>
      <w:r>
        <w:rPr>
          <w:spacing w:val="-6"/>
        </w:rPr>
        <w:t xml:space="preserve"> </w:t>
      </w:r>
      <w:r>
        <w:t>2)</w:t>
      </w:r>
    </w:p>
    <w:p w14:paraId="6F865982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Pt</w:t>
      </w:r>
      <w:r>
        <w:tab/>
        <w:t>Patient</w:t>
      </w:r>
    </w:p>
    <w:p w14:paraId="1024CDA9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PUD</w:t>
      </w:r>
      <w:r>
        <w:tab/>
        <w:t>Peptic</w:t>
      </w:r>
      <w:r>
        <w:rPr>
          <w:spacing w:val="-11"/>
        </w:rPr>
        <w:t xml:space="preserve"> </w:t>
      </w:r>
      <w:r>
        <w:t>ulcer</w:t>
      </w:r>
      <w:r>
        <w:rPr>
          <w:spacing w:val="-10"/>
        </w:rPr>
        <w:t xml:space="preserve"> </w:t>
      </w:r>
      <w:r>
        <w:t>disease</w:t>
      </w:r>
    </w:p>
    <w:p w14:paraId="6EF28291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R/O</w:t>
      </w:r>
      <w:r>
        <w:tab/>
        <w:t>Rule</w:t>
      </w:r>
      <w:r>
        <w:rPr>
          <w:spacing w:val="-13"/>
        </w:rPr>
        <w:t xml:space="preserve"> </w:t>
      </w:r>
      <w:r>
        <w:t>out</w:t>
      </w:r>
    </w:p>
    <w:p w14:paraId="6887DB07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RA</w:t>
      </w:r>
      <w:r>
        <w:tab/>
      </w:r>
      <w:r>
        <w:rPr>
          <w:spacing w:val="-1"/>
        </w:rPr>
        <w:t>Rheumatoid</w:t>
      </w:r>
      <w:r>
        <w:rPr>
          <w:spacing w:val="-13"/>
        </w:rPr>
        <w:t xml:space="preserve"> </w:t>
      </w:r>
      <w:r>
        <w:rPr>
          <w:spacing w:val="-1"/>
        </w:rPr>
        <w:t>arthritis</w:t>
      </w:r>
    </w:p>
    <w:p w14:paraId="3EEA7A2E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RLQ</w:t>
      </w:r>
      <w:r>
        <w:tab/>
        <w:t>Right</w:t>
      </w:r>
      <w:r>
        <w:rPr>
          <w:spacing w:val="-13"/>
        </w:rPr>
        <w:t xml:space="preserve"> </w:t>
      </w:r>
      <w:r>
        <w:t>lower</w:t>
      </w:r>
      <w:r>
        <w:rPr>
          <w:spacing w:val="-11"/>
        </w:rPr>
        <w:t xml:space="preserve"> </w:t>
      </w:r>
      <w:r>
        <w:t>quadrant</w:t>
      </w:r>
    </w:p>
    <w:p w14:paraId="445DF9FF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RR</w:t>
      </w:r>
      <w:r>
        <w:tab/>
      </w:r>
      <w:r>
        <w:rPr>
          <w:spacing w:val="-2"/>
        </w:rPr>
        <w:t>Recovery</w:t>
      </w:r>
      <w:r>
        <w:rPr>
          <w:spacing w:val="-12"/>
        </w:rPr>
        <w:t xml:space="preserve"> </w:t>
      </w:r>
      <w:r>
        <w:rPr>
          <w:spacing w:val="-1"/>
        </w:rPr>
        <w:t>room</w:t>
      </w:r>
    </w:p>
    <w:p w14:paraId="644C89D2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RSV</w:t>
      </w:r>
      <w:r>
        <w:tab/>
      </w:r>
      <w:r>
        <w:rPr>
          <w:spacing w:val="-1"/>
        </w:rPr>
        <w:t>Respiratory</w:t>
      </w:r>
      <w:r>
        <w:rPr>
          <w:spacing w:val="-14"/>
        </w:rPr>
        <w:t xml:space="preserve"> </w:t>
      </w:r>
      <w:r>
        <w:rPr>
          <w:spacing w:val="-1"/>
        </w:rPr>
        <w:t>syncytial</w:t>
      </w:r>
      <w:r>
        <w:rPr>
          <w:spacing w:val="-12"/>
        </w:rPr>
        <w:t xml:space="preserve"> </w:t>
      </w:r>
      <w:r>
        <w:rPr>
          <w:spacing w:val="-1"/>
        </w:rPr>
        <w:t>virus</w:t>
      </w:r>
    </w:p>
    <w:p w14:paraId="6750237D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RUQ</w:t>
      </w:r>
      <w:r>
        <w:tab/>
        <w:t>Right</w:t>
      </w:r>
      <w:r>
        <w:rPr>
          <w:spacing w:val="-12"/>
        </w:rPr>
        <w:t xml:space="preserve"> </w:t>
      </w:r>
      <w:r>
        <w:t>upper</w:t>
      </w:r>
      <w:r>
        <w:rPr>
          <w:spacing w:val="-13"/>
        </w:rPr>
        <w:t xml:space="preserve"> </w:t>
      </w:r>
      <w:r>
        <w:t>quadrant</w:t>
      </w:r>
    </w:p>
    <w:p w14:paraId="086E6953" w14:textId="77777777" w:rsidR="00DC16F1" w:rsidRDefault="00000000">
      <w:pPr>
        <w:pStyle w:val="BodyText"/>
        <w:tabs>
          <w:tab w:val="left" w:pos="3171"/>
        </w:tabs>
        <w:spacing w:before="39"/>
        <w:ind w:left="1229"/>
      </w:pPr>
      <w:r>
        <w:t>S&amp;D</w:t>
      </w:r>
      <w:r>
        <w:tab/>
        <w:t>Stomach</w:t>
      </w:r>
      <w:r>
        <w:rPr>
          <w:spacing w:val="-13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duodenum</w:t>
      </w:r>
    </w:p>
    <w:p w14:paraId="0ECB52BF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SBFT</w:t>
      </w:r>
      <w:r>
        <w:tab/>
      </w:r>
      <w:r>
        <w:rPr>
          <w:spacing w:val="-1"/>
        </w:rPr>
        <w:t>Small</w:t>
      </w:r>
      <w:r>
        <w:rPr>
          <w:spacing w:val="-15"/>
        </w:rPr>
        <w:t xml:space="preserve"> </w:t>
      </w:r>
      <w:r>
        <w:rPr>
          <w:spacing w:val="-1"/>
        </w:rPr>
        <w:t>bowel</w:t>
      </w:r>
      <w:r>
        <w:rPr>
          <w:spacing w:val="-14"/>
        </w:rPr>
        <w:t xml:space="preserve"> </w:t>
      </w:r>
      <w:r>
        <w:t>follow-through</w:t>
      </w:r>
    </w:p>
    <w:p w14:paraId="293228B4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SBO</w:t>
      </w:r>
      <w:r>
        <w:tab/>
      </w:r>
      <w:r>
        <w:rPr>
          <w:spacing w:val="-1"/>
        </w:rPr>
        <w:t>Small</w:t>
      </w:r>
      <w:r>
        <w:rPr>
          <w:spacing w:val="-15"/>
        </w:rPr>
        <w:t xml:space="preserve"> </w:t>
      </w:r>
      <w:r>
        <w:t>bowel</w:t>
      </w:r>
      <w:r>
        <w:rPr>
          <w:spacing w:val="-15"/>
        </w:rPr>
        <w:t xml:space="preserve"> </w:t>
      </w:r>
      <w:r>
        <w:t>obstruction</w:t>
      </w:r>
    </w:p>
    <w:p w14:paraId="04504787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SCFE</w:t>
      </w:r>
      <w:r>
        <w:tab/>
        <w:t>Slipped</w:t>
      </w:r>
      <w:r>
        <w:rPr>
          <w:spacing w:val="-15"/>
        </w:rPr>
        <w:t xml:space="preserve"> </w:t>
      </w:r>
      <w:r>
        <w:t>capital</w:t>
      </w:r>
      <w:r>
        <w:rPr>
          <w:spacing w:val="-15"/>
        </w:rPr>
        <w:t xml:space="preserve"> </w:t>
      </w:r>
      <w:r>
        <w:t>femoral</w:t>
      </w:r>
      <w:r>
        <w:rPr>
          <w:spacing w:val="-14"/>
        </w:rPr>
        <w:t xml:space="preserve"> </w:t>
      </w:r>
      <w:r>
        <w:t>epiphysis</w:t>
      </w:r>
    </w:p>
    <w:p w14:paraId="16D4BA1F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SOB</w:t>
      </w:r>
      <w:r>
        <w:tab/>
        <w:t>Shortness</w:t>
      </w:r>
      <w:r>
        <w:rPr>
          <w:spacing w:val="-1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breath</w:t>
      </w:r>
    </w:p>
    <w:p w14:paraId="79F4F3F3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Stat</w:t>
      </w:r>
      <w:r>
        <w:tab/>
        <w:t>Immediately</w:t>
      </w:r>
    </w:p>
    <w:p w14:paraId="453FB66D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STEMI</w:t>
      </w:r>
      <w:r>
        <w:tab/>
      </w:r>
      <w:r>
        <w:rPr>
          <w:spacing w:val="-1"/>
        </w:rPr>
        <w:t>ST</w:t>
      </w:r>
      <w:r>
        <w:rPr>
          <w:spacing w:val="-13"/>
        </w:rPr>
        <w:t xml:space="preserve"> </w:t>
      </w:r>
      <w:r>
        <w:rPr>
          <w:spacing w:val="-1"/>
        </w:rPr>
        <w:t>elevation</w:t>
      </w:r>
      <w:r>
        <w:rPr>
          <w:spacing w:val="-13"/>
        </w:rPr>
        <w:t xml:space="preserve"> </w:t>
      </w:r>
      <w:r>
        <w:t>myocardial</w:t>
      </w:r>
      <w:r>
        <w:rPr>
          <w:spacing w:val="-12"/>
        </w:rPr>
        <w:t xml:space="preserve"> </w:t>
      </w:r>
      <w:r>
        <w:t>infarction</w:t>
      </w:r>
    </w:p>
    <w:p w14:paraId="384644E5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Sx</w:t>
      </w:r>
      <w:r>
        <w:tab/>
        <w:t>Surgery</w:t>
      </w:r>
    </w:p>
    <w:p w14:paraId="7ACDE219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TAVI</w:t>
      </w:r>
      <w:r>
        <w:tab/>
      </w:r>
      <w:r>
        <w:rPr>
          <w:spacing w:val="-1"/>
        </w:rPr>
        <w:t>Transcatheter</w:t>
      </w:r>
      <w:r>
        <w:rPr>
          <w:spacing w:val="-14"/>
        </w:rPr>
        <w:t xml:space="preserve"> </w:t>
      </w:r>
      <w:r>
        <w:rPr>
          <w:spacing w:val="-1"/>
        </w:rPr>
        <w:t>aortic</w:t>
      </w:r>
      <w:r>
        <w:rPr>
          <w:spacing w:val="-10"/>
        </w:rPr>
        <w:t xml:space="preserve"> </w:t>
      </w:r>
      <w:r>
        <w:rPr>
          <w:spacing w:val="-1"/>
        </w:rPr>
        <w:t>valve</w:t>
      </w:r>
      <w:r>
        <w:rPr>
          <w:spacing w:val="-10"/>
        </w:rPr>
        <w:t xml:space="preserve"> </w:t>
      </w:r>
      <w:r>
        <w:t>implantation</w:t>
      </w:r>
    </w:p>
    <w:p w14:paraId="4767E247" w14:textId="77777777" w:rsidR="00DC16F1" w:rsidRDefault="00000000">
      <w:pPr>
        <w:pStyle w:val="BodyText"/>
        <w:tabs>
          <w:tab w:val="left" w:pos="3171"/>
        </w:tabs>
        <w:spacing w:before="41"/>
        <w:ind w:left="1229"/>
      </w:pPr>
      <w:r>
        <w:t>TB</w:t>
      </w:r>
      <w:r>
        <w:tab/>
        <w:t>Tuberculosis</w:t>
      </w:r>
    </w:p>
    <w:p w14:paraId="776087BE" w14:textId="77777777" w:rsidR="00DC16F1" w:rsidRDefault="00000000">
      <w:pPr>
        <w:pStyle w:val="BodyText"/>
        <w:tabs>
          <w:tab w:val="left" w:pos="3171"/>
        </w:tabs>
        <w:spacing w:before="37" w:line="276" w:lineRule="auto"/>
        <w:ind w:left="1229" w:right="5374"/>
      </w:pPr>
      <w:r>
        <w:t>THA/THR</w:t>
      </w:r>
      <w:r>
        <w:tab/>
      </w:r>
      <w:r>
        <w:rPr>
          <w:spacing w:val="-2"/>
        </w:rPr>
        <w:t>Total</w:t>
      </w:r>
      <w:r>
        <w:rPr>
          <w:spacing w:val="-4"/>
        </w:rPr>
        <w:t xml:space="preserve"> </w:t>
      </w:r>
      <w:r>
        <w:rPr>
          <w:spacing w:val="-2"/>
        </w:rPr>
        <w:t>hip</w:t>
      </w:r>
      <w:r>
        <w:t xml:space="preserve"> </w:t>
      </w:r>
      <w:r>
        <w:rPr>
          <w:spacing w:val="-2"/>
        </w:rPr>
        <w:t>arthroplasty/replacement</w:t>
      </w:r>
      <w:r>
        <w:rPr>
          <w:spacing w:val="-58"/>
        </w:rPr>
        <w:t xml:space="preserve"> </w:t>
      </w:r>
      <w:r>
        <w:t>TI</w:t>
      </w:r>
      <w:r>
        <w:tab/>
        <w:t>Terminal</w:t>
      </w:r>
      <w:r>
        <w:rPr>
          <w:spacing w:val="-8"/>
        </w:rPr>
        <w:t xml:space="preserve"> </w:t>
      </w:r>
      <w:r>
        <w:t>ileum</w:t>
      </w:r>
    </w:p>
    <w:p w14:paraId="4D448EF1" w14:textId="77777777" w:rsidR="00DC16F1" w:rsidRDefault="00000000">
      <w:pPr>
        <w:pStyle w:val="BodyText"/>
        <w:tabs>
          <w:tab w:val="left" w:pos="3171"/>
        </w:tabs>
        <w:spacing w:line="252" w:lineRule="exact"/>
        <w:ind w:left="1229"/>
      </w:pPr>
      <w:r>
        <w:t>TIA</w:t>
      </w:r>
      <w:r>
        <w:tab/>
        <w:t>Transient</w:t>
      </w:r>
      <w:r>
        <w:rPr>
          <w:spacing w:val="-12"/>
        </w:rPr>
        <w:t xml:space="preserve"> </w:t>
      </w:r>
      <w:r>
        <w:t>ischemic</w:t>
      </w:r>
      <w:r>
        <w:rPr>
          <w:spacing w:val="-12"/>
        </w:rPr>
        <w:t xml:space="preserve"> </w:t>
      </w:r>
      <w:r>
        <w:t>attach</w:t>
      </w:r>
    </w:p>
    <w:p w14:paraId="5A2C8466" w14:textId="77777777" w:rsidR="00DC16F1" w:rsidRDefault="00000000">
      <w:pPr>
        <w:pStyle w:val="BodyText"/>
        <w:tabs>
          <w:tab w:val="left" w:pos="3171"/>
        </w:tabs>
        <w:spacing w:before="35"/>
        <w:ind w:left="1229"/>
      </w:pPr>
      <w:r>
        <w:t>TKR</w:t>
      </w:r>
      <w:r>
        <w:tab/>
        <w:t>Total</w:t>
      </w:r>
      <w:r>
        <w:rPr>
          <w:spacing w:val="-13"/>
        </w:rPr>
        <w:t xml:space="preserve"> </w:t>
      </w:r>
      <w:r>
        <w:t>knee</w:t>
      </w:r>
      <w:r>
        <w:rPr>
          <w:spacing w:val="-12"/>
        </w:rPr>
        <w:t xml:space="preserve"> </w:t>
      </w:r>
      <w:r>
        <w:t>replacement</w:t>
      </w:r>
    </w:p>
    <w:p w14:paraId="78E01684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TURP</w:t>
      </w:r>
      <w:r>
        <w:tab/>
        <w:t>Transurethral</w:t>
      </w:r>
      <w:r>
        <w:rPr>
          <w:spacing w:val="-15"/>
        </w:rPr>
        <w:t xml:space="preserve"> </w:t>
      </w:r>
      <w:r>
        <w:t>resection</w:t>
      </w:r>
      <w:r>
        <w:rPr>
          <w:spacing w:val="-11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prostate</w:t>
      </w:r>
    </w:p>
    <w:p w14:paraId="47CCC182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Tx</w:t>
      </w:r>
      <w:r>
        <w:tab/>
        <w:t>Treatment/Therapy</w:t>
      </w:r>
    </w:p>
    <w:p w14:paraId="1528864D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UGI</w:t>
      </w:r>
      <w:r>
        <w:tab/>
        <w:t>Upper</w:t>
      </w:r>
      <w:r>
        <w:rPr>
          <w:spacing w:val="-11"/>
        </w:rPr>
        <w:t xml:space="preserve"> </w:t>
      </w:r>
      <w:r>
        <w:t>GI</w:t>
      </w:r>
      <w:r>
        <w:rPr>
          <w:spacing w:val="-9"/>
        </w:rPr>
        <w:t xml:space="preserve"> </w:t>
      </w:r>
      <w:r>
        <w:t>(also</w:t>
      </w:r>
      <w:r>
        <w:rPr>
          <w:spacing w:val="-7"/>
        </w:rPr>
        <w:t xml:space="preserve"> </w:t>
      </w:r>
      <w:r>
        <w:t>Stomach</w:t>
      </w:r>
      <w:r>
        <w:rPr>
          <w:spacing w:val="-10"/>
        </w:rPr>
        <w:t xml:space="preserve"> </w:t>
      </w:r>
      <w:r>
        <w:t>&amp;</w:t>
      </w:r>
      <w:r>
        <w:rPr>
          <w:spacing w:val="-6"/>
        </w:rPr>
        <w:t xml:space="preserve"> </w:t>
      </w:r>
      <w:r>
        <w:t>Duodenum)</w:t>
      </w:r>
    </w:p>
    <w:p w14:paraId="4EB4E4EE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US</w:t>
      </w:r>
      <w:r>
        <w:tab/>
        <w:t>Ultrasound</w:t>
      </w:r>
    </w:p>
    <w:p w14:paraId="0CBF57B4" w14:textId="77777777" w:rsidR="00DC16F1" w:rsidRDefault="00000000">
      <w:pPr>
        <w:pStyle w:val="BodyText"/>
        <w:tabs>
          <w:tab w:val="left" w:pos="3171"/>
        </w:tabs>
        <w:spacing w:before="38"/>
        <w:ind w:left="1229"/>
      </w:pPr>
      <w:r>
        <w:t>UTI</w:t>
      </w:r>
      <w:r>
        <w:tab/>
      </w:r>
      <w:r>
        <w:rPr>
          <w:spacing w:val="-1"/>
        </w:rPr>
        <w:t>Urinary</w:t>
      </w:r>
      <w:r>
        <w:rPr>
          <w:spacing w:val="-14"/>
        </w:rPr>
        <w:t xml:space="preserve"> </w:t>
      </w:r>
      <w:r>
        <w:t>tract</w:t>
      </w:r>
      <w:r>
        <w:rPr>
          <w:spacing w:val="-9"/>
        </w:rPr>
        <w:t xml:space="preserve"> </w:t>
      </w:r>
      <w:r>
        <w:t>infection</w:t>
      </w:r>
    </w:p>
    <w:p w14:paraId="239454AE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VEPTR</w:t>
      </w:r>
      <w:r>
        <w:tab/>
        <w:t>Vertical</w:t>
      </w:r>
      <w:r>
        <w:rPr>
          <w:spacing w:val="-16"/>
        </w:rPr>
        <w:t xml:space="preserve"> </w:t>
      </w:r>
      <w:r>
        <w:t>expanding</w:t>
      </w:r>
      <w:r>
        <w:rPr>
          <w:spacing w:val="-12"/>
        </w:rPr>
        <w:t xml:space="preserve"> </w:t>
      </w:r>
      <w:r>
        <w:t>prosthetic</w:t>
      </w:r>
      <w:r>
        <w:rPr>
          <w:spacing w:val="-13"/>
        </w:rPr>
        <w:t xml:space="preserve"> </w:t>
      </w:r>
      <w:r>
        <w:t>titanium</w:t>
      </w:r>
      <w:r>
        <w:rPr>
          <w:spacing w:val="-16"/>
        </w:rPr>
        <w:t xml:space="preserve"> </w:t>
      </w:r>
      <w:r>
        <w:t>rib</w:t>
      </w:r>
    </w:p>
    <w:p w14:paraId="0C816B36" w14:textId="77777777" w:rsidR="00DC16F1" w:rsidRDefault="00000000">
      <w:pPr>
        <w:pStyle w:val="BodyText"/>
        <w:tabs>
          <w:tab w:val="left" w:pos="3171"/>
        </w:tabs>
        <w:spacing w:before="16"/>
        <w:ind w:left="1229"/>
      </w:pPr>
      <w:r>
        <w:t>VCUG</w:t>
      </w:r>
      <w:r>
        <w:tab/>
      </w:r>
      <w:r>
        <w:rPr>
          <w:spacing w:val="-1"/>
        </w:rPr>
        <w:t>Voiding</w:t>
      </w:r>
      <w:r>
        <w:rPr>
          <w:spacing w:val="-14"/>
        </w:rPr>
        <w:t xml:space="preserve"> </w:t>
      </w:r>
      <w:r>
        <w:rPr>
          <w:spacing w:val="-1"/>
        </w:rPr>
        <w:t>cystourethrogram</w:t>
      </w:r>
    </w:p>
    <w:p w14:paraId="5BFA9B7B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382BA59C" w14:textId="4085FD05" w:rsidR="00DC16F1" w:rsidRDefault="00000000">
      <w:pPr>
        <w:pStyle w:val="BodyText"/>
        <w:tabs>
          <w:tab w:val="left" w:pos="3171"/>
        </w:tabs>
        <w:spacing w:before="27"/>
        <w:ind w:left="1229"/>
      </w:pPr>
      <w:r>
        <w:lastRenderedPageBreak/>
        <w:t>VRE</w:t>
      </w:r>
      <w:r>
        <w:tab/>
      </w:r>
      <w:r>
        <w:rPr>
          <w:spacing w:val="-1"/>
        </w:rPr>
        <w:t>Vancomysin</w:t>
      </w:r>
      <w:r>
        <w:rPr>
          <w:spacing w:val="-14"/>
        </w:rPr>
        <w:t xml:space="preserve"> </w:t>
      </w:r>
      <w:r w:rsidR="006E2BCC">
        <w:rPr>
          <w:spacing w:val="-1"/>
        </w:rPr>
        <w:t>resistant</w:t>
      </w:r>
      <w:r>
        <w:rPr>
          <w:spacing w:val="-10"/>
        </w:rPr>
        <w:t xml:space="preserve"> </w:t>
      </w:r>
      <w:r>
        <w:t>enterococcus</w:t>
      </w:r>
    </w:p>
    <w:p w14:paraId="7D7D2909" w14:textId="77777777" w:rsidR="00DC16F1" w:rsidRDefault="00000000">
      <w:pPr>
        <w:pStyle w:val="BodyText"/>
        <w:tabs>
          <w:tab w:val="left" w:pos="3171"/>
        </w:tabs>
        <w:spacing w:before="40"/>
        <w:ind w:left="1229"/>
      </w:pPr>
      <w:r>
        <w:t>VUR</w:t>
      </w:r>
      <w:r>
        <w:tab/>
      </w:r>
      <w:r>
        <w:rPr>
          <w:spacing w:val="-1"/>
        </w:rPr>
        <w:t>Vesicoureteral</w:t>
      </w:r>
      <w:r>
        <w:rPr>
          <w:spacing w:val="-14"/>
        </w:rPr>
        <w:t xml:space="preserve"> </w:t>
      </w:r>
      <w:r>
        <w:rPr>
          <w:spacing w:val="-1"/>
        </w:rPr>
        <w:t>reflux</w:t>
      </w:r>
    </w:p>
    <w:p w14:paraId="459C3688" w14:textId="77777777" w:rsidR="00DC16F1" w:rsidRDefault="00000000">
      <w:pPr>
        <w:pStyle w:val="BodyText"/>
        <w:tabs>
          <w:tab w:val="left" w:pos="3171"/>
        </w:tabs>
        <w:spacing w:before="37"/>
        <w:ind w:left="1229"/>
      </w:pPr>
      <w:r>
        <w:t>W/O</w:t>
      </w:r>
      <w:r>
        <w:tab/>
        <w:t>Without</w:t>
      </w:r>
    </w:p>
    <w:p w14:paraId="14E4C76A" w14:textId="77777777" w:rsidR="00DC16F1" w:rsidRDefault="00000000">
      <w:pPr>
        <w:pStyle w:val="BodyText"/>
        <w:tabs>
          <w:tab w:val="left" w:pos="3171"/>
        </w:tabs>
        <w:spacing w:before="18"/>
        <w:ind w:left="1229"/>
      </w:pPr>
      <w:r>
        <w:t>WOB</w:t>
      </w:r>
      <w:r>
        <w:tab/>
      </w:r>
      <w:r>
        <w:rPr>
          <w:spacing w:val="-1"/>
        </w:rPr>
        <w:t>Work</w:t>
      </w:r>
      <w:r>
        <w:rPr>
          <w:spacing w:val="-13"/>
        </w:rPr>
        <w:t xml:space="preserve"> </w:t>
      </w:r>
      <w:r>
        <w:rPr>
          <w:spacing w:val="-1"/>
        </w:rPr>
        <w:t>of</w:t>
      </w:r>
      <w:r>
        <w:rPr>
          <w:spacing w:val="-7"/>
        </w:rPr>
        <w:t xml:space="preserve"> </w:t>
      </w:r>
      <w:r>
        <w:rPr>
          <w:spacing w:val="-1"/>
        </w:rPr>
        <w:t>breathing</w:t>
      </w:r>
      <w:r>
        <w:rPr>
          <w:spacing w:val="-9"/>
        </w:rPr>
        <w:t xml:space="preserve"> </w:t>
      </w:r>
      <w:r>
        <w:t>(indrawing)</w:t>
      </w:r>
    </w:p>
    <w:p w14:paraId="27C2F657" w14:textId="77777777" w:rsidR="00DC16F1" w:rsidRDefault="00DC16F1">
      <w:pPr>
        <w:sectPr w:rsidR="00DC16F1">
          <w:pgSz w:w="12240" w:h="15840"/>
          <w:pgMar w:top="1820" w:right="0" w:bottom="1540" w:left="420" w:header="421" w:footer="1244" w:gutter="0"/>
          <w:cols w:space="720"/>
        </w:sectPr>
      </w:pPr>
    </w:p>
    <w:p w14:paraId="7D71305B" w14:textId="77777777" w:rsidR="00DC16F1" w:rsidRDefault="00000000">
      <w:pPr>
        <w:pStyle w:val="Heading4"/>
        <w:spacing w:before="23"/>
      </w:pPr>
      <w:bookmarkStart w:id="66" w:name="_bookmark68"/>
      <w:bookmarkEnd w:id="66"/>
      <w:r>
        <w:lastRenderedPageBreak/>
        <w:t>References</w:t>
      </w:r>
    </w:p>
    <w:p w14:paraId="7A592192" w14:textId="77777777" w:rsidR="00DC16F1" w:rsidRDefault="00DC16F1">
      <w:pPr>
        <w:pStyle w:val="BodyText"/>
        <w:spacing w:before="3"/>
        <w:rPr>
          <w:rFonts w:ascii="Arial"/>
          <w:b/>
          <w:sz w:val="28"/>
        </w:rPr>
      </w:pPr>
    </w:p>
    <w:p w14:paraId="4869CA76" w14:textId="77777777" w:rsidR="00DC16F1" w:rsidRDefault="00000000">
      <w:pPr>
        <w:ind w:left="1020"/>
        <w:rPr>
          <w:rFonts w:ascii="Arial" w:hAnsi="Arial"/>
          <w:i/>
          <w:sz w:val="24"/>
        </w:rPr>
      </w:pPr>
      <w:r>
        <w:rPr>
          <w:sz w:val="24"/>
        </w:rPr>
        <w:t>Ballinger,</w:t>
      </w:r>
      <w:r>
        <w:rPr>
          <w:spacing w:val="-11"/>
          <w:sz w:val="24"/>
        </w:rPr>
        <w:t xml:space="preserve"> </w:t>
      </w:r>
      <w:r>
        <w:rPr>
          <w:sz w:val="24"/>
        </w:rPr>
        <w:t>P.</w:t>
      </w:r>
      <w:r>
        <w:rPr>
          <w:spacing w:val="-8"/>
          <w:sz w:val="24"/>
        </w:rPr>
        <w:t xml:space="preserve"> </w:t>
      </w:r>
      <w:r>
        <w:rPr>
          <w:sz w:val="24"/>
        </w:rPr>
        <w:t>(1999).</w:t>
      </w:r>
      <w:r>
        <w:rPr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Merrill’s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atlas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of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radiographic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positions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and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radiological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procedures</w:t>
      </w:r>
    </w:p>
    <w:p w14:paraId="1D88E46A" w14:textId="77777777" w:rsidR="00DC16F1" w:rsidRDefault="00000000">
      <w:pPr>
        <w:ind w:left="1020"/>
        <w:rPr>
          <w:sz w:val="24"/>
        </w:rPr>
      </w:pPr>
      <w:r>
        <w:rPr>
          <w:sz w:val="24"/>
        </w:rPr>
        <w:t>(9</w:t>
      </w:r>
      <w:r>
        <w:rPr>
          <w:position w:val="8"/>
          <w:sz w:val="16"/>
        </w:rPr>
        <w:t>th</w:t>
      </w:r>
      <w:r>
        <w:rPr>
          <w:spacing w:val="16"/>
          <w:position w:val="8"/>
          <w:sz w:val="16"/>
        </w:rPr>
        <w:t xml:space="preserve"> </w:t>
      </w:r>
      <w:r>
        <w:rPr>
          <w:sz w:val="24"/>
        </w:rPr>
        <w:t>ed.).</w:t>
      </w:r>
      <w:r>
        <w:rPr>
          <w:spacing w:val="-5"/>
          <w:sz w:val="24"/>
        </w:rPr>
        <w:t xml:space="preserve"> </w:t>
      </w:r>
      <w:r>
        <w:rPr>
          <w:sz w:val="24"/>
        </w:rPr>
        <w:t>St.</w:t>
      </w:r>
      <w:r>
        <w:rPr>
          <w:spacing w:val="-7"/>
          <w:sz w:val="24"/>
        </w:rPr>
        <w:t xml:space="preserve"> </w:t>
      </w:r>
      <w:r>
        <w:rPr>
          <w:sz w:val="24"/>
        </w:rPr>
        <w:t>Louis,</w:t>
      </w:r>
      <w:r>
        <w:rPr>
          <w:spacing w:val="-6"/>
          <w:sz w:val="24"/>
        </w:rPr>
        <w:t xml:space="preserve"> </w:t>
      </w:r>
      <w:r>
        <w:rPr>
          <w:sz w:val="24"/>
        </w:rPr>
        <w:t>Mo:</w:t>
      </w:r>
      <w:r>
        <w:rPr>
          <w:spacing w:val="-8"/>
          <w:sz w:val="24"/>
        </w:rPr>
        <w:t xml:space="preserve"> </w:t>
      </w:r>
      <w:r>
        <w:rPr>
          <w:sz w:val="24"/>
        </w:rPr>
        <w:t>Mosby</w:t>
      </w:r>
      <w:r>
        <w:rPr>
          <w:spacing w:val="-7"/>
          <w:sz w:val="24"/>
        </w:rPr>
        <w:t xml:space="preserve"> </w:t>
      </w:r>
      <w:r>
        <w:rPr>
          <w:sz w:val="24"/>
        </w:rPr>
        <w:t>Inc.</w:t>
      </w:r>
    </w:p>
    <w:p w14:paraId="27AF7E4A" w14:textId="77777777" w:rsidR="00DC16F1" w:rsidRDefault="00DC16F1">
      <w:pPr>
        <w:pStyle w:val="BodyText"/>
        <w:spacing w:before="5"/>
        <w:rPr>
          <w:sz w:val="24"/>
        </w:rPr>
      </w:pPr>
    </w:p>
    <w:p w14:paraId="128CB72D" w14:textId="77777777" w:rsidR="00DC16F1" w:rsidRDefault="00000000">
      <w:pPr>
        <w:spacing w:line="242" w:lineRule="auto"/>
        <w:ind w:left="1020" w:right="1575"/>
        <w:rPr>
          <w:sz w:val="24"/>
        </w:rPr>
      </w:pPr>
      <w:r w:rsidRPr="006147DB">
        <w:rPr>
          <w:sz w:val="24"/>
          <w:lang w:val="fr-FR"/>
        </w:rPr>
        <w:t>McQuillen-Martensen,</w:t>
      </w:r>
      <w:r w:rsidRPr="006147DB">
        <w:rPr>
          <w:spacing w:val="-12"/>
          <w:sz w:val="24"/>
          <w:lang w:val="fr-FR"/>
        </w:rPr>
        <w:t xml:space="preserve"> </w:t>
      </w:r>
      <w:r w:rsidRPr="006147DB">
        <w:rPr>
          <w:sz w:val="24"/>
          <w:lang w:val="fr-FR"/>
        </w:rPr>
        <w:t>K.</w:t>
      </w:r>
      <w:r w:rsidRPr="006147DB">
        <w:rPr>
          <w:spacing w:val="-7"/>
          <w:sz w:val="24"/>
          <w:lang w:val="fr-FR"/>
        </w:rPr>
        <w:t xml:space="preserve"> </w:t>
      </w:r>
      <w:r w:rsidRPr="006147DB">
        <w:rPr>
          <w:sz w:val="24"/>
          <w:lang w:val="fr-FR"/>
        </w:rPr>
        <w:t>(1996)/</w:t>
      </w:r>
      <w:r w:rsidRPr="006147DB">
        <w:rPr>
          <w:spacing w:val="-5"/>
          <w:sz w:val="24"/>
          <w:lang w:val="fr-FR"/>
        </w:rPr>
        <w:t xml:space="preserve"> </w:t>
      </w:r>
      <w:r w:rsidRPr="006147DB">
        <w:rPr>
          <w:rFonts w:ascii="Arial"/>
          <w:i/>
          <w:sz w:val="24"/>
          <w:lang w:val="fr-FR"/>
        </w:rPr>
        <w:t>Radiographic</w:t>
      </w:r>
      <w:r w:rsidRPr="006147DB">
        <w:rPr>
          <w:rFonts w:ascii="Arial"/>
          <w:i/>
          <w:spacing w:val="-7"/>
          <w:sz w:val="24"/>
          <w:lang w:val="fr-FR"/>
        </w:rPr>
        <w:t xml:space="preserve"> </w:t>
      </w:r>
      <w:r w:rsidRPr="006147DB">
        <w:rPr>
          <w:rFonts w:ascii="Arial"/>
          <w:i/>
          <w:sz w:val="24"/>
          <w:lang w:val="fr-FR"/>
        </w:rPr>
        <w:t>critique</w:t>
      </w:r>
      <w:r w:rsidRPr="006147DB">
        <w:rPr>
          <w:sz w:val="24"/>
          <w:lang w:val="fr-FR"/>
        </w:rPr>
        <w:t>.</w:t>
      </w:r>
      <w:r w:rsidRPr="006147DB">
        <w:rPr>
          <w:spacing w:val="-10"/>
          <w:sz w:val="24"/>
          <w:lang w:val="fr-FR"/>
        </w:rPr>
        <w:t xml:space="preserve"> </w:t>
      </w:r>
      <w:r>
        <w:rPr>
          <w:sz w:val="24"/>
        </w:rPr>
        <w:t>St.Louis,</w:t>
      </w:r>
      <w:r>
        <w:rPr>
          <w:spacing w:val="-9"/>
          <w:sz w:val="24"/>
        </w:rPr>
        <w:t xml:space="preserve"> </w:t>
      </w:r>
      <w:r>
        <w:rPr>
          <w:sz w:val="24"/>
        </w:rPr>
        <w:t>Mo:</w:t>
      </w:r>
      <w:r>
        <w:rPr>
          <w:spacing w:val="-10"/>
          <w:sz w:val="24"/>
        </w:rPr>
        <w:t xml:space="preserve"> </w:t>
      </w:r>
      <w:r>
        <w:rPr>
          <w:sz w:val="24"/>
        </w:rPr>
        <w:t>W.B.</w:t>
      </w:r>
      <w:r>
        <w:rPr>
          <w:spacing w:val="-8"/>
          <w:sz w:val="24"/>
        </w:rPr>
        <w:t xml:space="preserve"> </w:t>
      </w:r>
      <w:r>
        <w:rPr>
          <w:sz w:val="24"/>
        </w:rPr>
        <w:t>Saunders</w:t>
      </w:r>
      <w:r>
        <w:rPr>
          <w:spacing w:val="-63"/>
          <w:sz w:val="24"/>
        </w:rPr>
        <w:t xml:space="preserve"> </w:t>
      </w:r>
      <w:r>
        <w:rPr>
          <w:sz w:val="24"/>
        </w:rPr>
        <w:t>Company.</w:t>
      </w:r>
    </w:p>
    <w:p w14:paraId="3B5BE81B" w14:textId="77777777" w:rsidR="00DC16F1" w:rsidRDefault="00DC16F1">
      <w:pPr>
        <w:pStyle w:val="BodyText"/>
        <w:spacing w:before="3"/>
        <w:rPr>
          <w:sz w:val="23"/>
        </w:rPr>
      </w:pPr>
    </w:p>
    <w:p w14:paraId="4FE41479" w14:textId="77777777" w:rsidR="00DC16F1" w:rsidRDefault="00000000">
      <w:pPr>
        <w:spacing w:before="1" w:line="242" w:lineRule="auto"/>
        <w:ind w:left="1020" w:right="1468"/>
        <w:rPr>
          <w:sz w:val="24"/>
        </w:rPr>
      </w:pPr>
      <w:r>
        <w:rPr>
          <w:sz w:val="24"/>
        </w:rPr>
        <w:t>Johnson</w:t>
      </w:r>
      <w:r>
        <w:rPr>
          <w:spacing w:val="-4"/>
          <w:sz w:val="24"/>
        </w:rPr>
        <w:t xml:space="preserve"> </w:t>
      </w:r>
      <w:r>
        <w:rPr>
          <w:sz w:val="24"/>
        </w:rPr>
        <w:t>J.</w:t>
      </w:r>
      <w:r>
        <w:rPr>
          <w:spacing w:val="-6"/>
          <w:sz w:val="24"/>
        </w:rPr>
        <w:t xml:space="preserve"> </w:t>
      </w:r>
      <w:r>
        <w:rPr>
          <w:sz w:val="24"/>
        </w:rPr>
        <w:t>N.,</w:t>
      </w:r>
      <w:r>
        <w:rPr>
          <w:spacing w:val="-6"/>
          <w:sz w:val="24"/>
        </w:rPr>
        <w:t xml:space="preserve"> </w:t>
      </w:r>
      <w:r>
        <w:rPr>
          <w:sz w:val="24"/>
        </w:rPr>
        <w:t>&amp;</w:t>
      </w:r>
      <w:r>
        <w:rPr>
          <w:spacing w:val="-4"/>
          <w:sz w:val="24"/>
        </w:rPr>
        <w:t xml:space="preserve"> </w:t>
      </w:r>
      <w:r>
        <w:rPr>
          <w:sz w:val="24"/>
        </w:rPr>
        <w:t>McNally</w:t>
      </w:r>
      <w:r>
        <w:rPr>
          <w:spacing w:val="-4"/>
          <w:sz w:val="24"/>
        </w:rPr>
        <w:t xml:space="preserve"> </w:t>
      </w:r>
      <w:r>
        <w:rPr>
          <w:sz w:val="24"/>
        </w:rPr>
        <w:t>M,</w:t>
      </w:r>
      <w:r>
        <w:rPr>
          <w:spacing w:val="-4"/>
          <w:sz w:val="24"/>
        </w:rPr>
        <w:t xml:space="preserve"> </w:t>
      </w:r>
      <w:r>
        <w:rPr>
          <w:sz w:val="24"/>
        </w:rPr>
        <w:t>Essay</w:t>
      </w:r>
      <w:r>
        <w:rPr>
          <w:spacing w:val="-9"/>
          <w:sz w:val="24"/>
        </w:rPr>
        <w:t xml:space="preserve"> </w:t>
      </w:r>
      <w:r>
        <w:rPr>
          <w:sz w:val="24"/>
        </w:rPr>
        <w:t>C.</w:t>
      </w:r>
      <w:r>
        <w:rPr>
          <w:spacing w:val="-4"/>
          <w:sz w:val="24"/>
        </w:rPr>
        <w:t xml:space="preserve"> </w:t>
      </w:r>
      <w:r>
        <w:rPr>
          <w:sz w:val="24"/>
        </w:rPr>
        <w:t>(2003).</w:t>
      </w:r>
      <w:r>
        <w:rPr>
          <w:spacing w:val="-6"/>
          <w:sz w:val="24"/>
        </w:rPr>
        <w:t xml:space="preserve"> </w:t>
      </w:r>
      <w:r>
        <w:rPr>
          <w:rFonts w:ascii="Arial"/>
          <w:i/>
          <w:sz w:val="24"/>
        </w:rPr>
        <w:t>Essentials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z w:val="24"/>
        </w:rPr>
        <w:t>dental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radiography</w:t>
      </w:r>
      <w:r>
        <w:rPr>
          <w:rFonts w:ascii="Arial"/>
          <w:i/>
          <w:spacing w:val="-2"/>
          <w:sz w:val="24"/>
        </w:rPr>
        <w:t xml:space="preserve"> </w:t>
      </w:r>
      <w:r>
        <w:rPr>
          <w:sz w:val="24"/>
        </w:rPr>
        <w:t>(7</w:t>
      </w:r>
      <w:r>
        <w:rPr>
          <w:position w:val="8"/>
          <w:sz w:val="16"/>
        </w:rPr>
        <w:t>th</w:t>
      </w:r>
      <w:r>
        <w:rPr>
          <w:spacing w:val="17"/>
          <w:position w:val="8"/>
          <w:sz w:val="16"/>
        </w:rPr>
        <w:t xml:space="preserve"> </w:t>
      </w:r>
      <w:r>
        <w:rPr>
          <w:sz w:val="24"/>
        </w:rPr>
        <w:t>ed.).</w:t>
      </w:r>
      <w:r>
        <w:rPr>
          <w:spacing w:val="-63"/>
          <w:sz w:val="24"/>
        </w:rPr>
        <w:t xml:space="preserve"> </w:t>
      </w:r>
      <w:r>
        <w:rPr>
          <w:sz w:val="24"/>
        </w:rPr>
        <w:t>Upper</w:t>
      </w:r>
      <w:r>
        <w:rPr>
          <w:spacing w:val="-1"/>
          <w:sz w:val="24"/>
        </w:rPr>
        <w:t xml:space="preserve"> </w:t>
      </w:r>
      <w:r>
        <w:rPr>
          <w:sz w:val="24"/>
        </w:rPr>
        <w:t>Saddle</w:t>
      </w:r>
      <w:r>
        <w:rPr>
          <w:spacing w:val="-2"/>
          <w:sz w:val="24"/>
        </w:rPr>
        <w:t xml:space="preserve"> </w:t>
      </w:r>
      <w:r>
        <w:rPr>
          <w:sz w:val="24"/>
        </w:rPr>
        <w:t>River. NJ:</w:t>
      </w:r>
      <w:r>
        <w:rPr>
          <w:spacing w:val="-1"/>
          <w:sz w:val="24"/>
        </w:rPr>
        <w:t xml:space="preserve"> </w:t>
      </w:r>
      <w:r>
        <w:rPr>
          <w:sz w:val="24"/>
        </w:rPr>
        <w:t>Prentice</w:t>
      </w:r>
      <w:r>
        <w:rPr>
          <w:spacing w:val="-1"/>
          <w:sz w:val="24"/>
        </w:rPr>
        <w:t xml:space="preserve"> </w:t>
      </w:r>
      <w:r>
        <w:rPr>
          <w:sz w:val="24"/>
        </w:rPr>
        <w:t>Hall.</w:t>
      </w:r>
    </w:p>
    <w:p w14:paraId="7BF2366D" w14:textId="77777777" w:rsidR="00DC16F1" w:rsidRDefault="00DC16F1">
      <w:pPr>
        <w:pStyle w:val="BodyText"/>
        <w:spacing w:before="6"/>
        <w:rPr>
          <w:sz w:val="23"/>
        </w:rPr>
      </w:pPr>
    </w:p>
    <w:p w14:paraId="161EF6F3" w14:textId="77777777" w:rsidR="00DC16F1" w:rsidRDefault="00000000">
      <w:pPr>
        <w:spacing w:line="242" w:lineRule="auto"/>
        <w:ind w:left="1020" w:right="1575"/>
        <w:rPr>
          <w:sz w:val="24"/>
        </w:rPr>
      </w:pPr>
      <w:r w:rsidRPr="00750E22">
        <w:rPr>
          <w:sz w:val="24"/>
          <w:lang w:val="en-CA"/>
        </w:rPr>
        <w:t>Langland</w:t>
      </w:r>
      <w:r w:rsidRPr="00750E22">
        <w:rPr>
          <w:spacing w:val="-7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O.</w:t>
      </w:r>
      <w:r w:rsidRPr="00750E22">
        <w:rPr>
          <w:spacing w:val="-6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E,</w:t>
      </w:r>
      <w:r w:rsidRPr="00750E22">
        <w:rPr>
          <w:spacing w:val="-6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Langlais,</w:t>
      </w:r>
      <w:r w:rsidRPr="00750E22">
        <w:rPr>
          <w:spacing w:val="-2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R.</w:t>
      </w:r>
      <w:r w:rsidRPr="00750E22">
        <w:rPr>
          <w:spacing w:val="-4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P.,</w:t>
      </w:r>
      <w:r w:rsidRPr="00750E22">
        <w:rPr>
          <w:spacing w:val="-6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&amp;</w:t>
      </w:r>
      <w:r w:rsidRPr="00750E22">
        <w:rPr>
          <w:spacing w:val="-4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Preece</w:t>
      </w:r>
      <w:r w:rsidRPr="00750E22">
        <w:rPr>
          <w:spacing w:val="-2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J.</w:t>
      </w:r>
      <w:r w:rsidRPr="00750E22">
        <w:rPr>
          <w:spacing w:val="-11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W.</w:t>
      </w:r>
      <w:r w:rsidRPr="00750E22">
        <w:rPr>
          <w:spacing w:val="-4"/>
          <w:sz w:val="24"/>
          <w:lang w:val="en-CA"/>
        </w:rPr>
        <w:t xml:space="preserve"> </w:t>
      </w:r>
      <w:r w:rsidRPr="00750E22">
        <w:rPr>
          <w:sz w:val="24"/>
          <w:lang w:val="en-CA"/>
        </w:rPr>
        <w:t>(2002).</w:t>
      </w:r>
      <w:r w:rsidRPr="00750E22">
        <w:rPr>
          <w:spacing w:val="-4"/>
          <w:sz w:val="24"/>
          <w:lang w:val="en-CA"/>
        </w:rPr>
        <w:t xml:space="preserve"> </w:t>
      </w:r>
      <w:r>
        <w:rPr>
          <w:rFonts w:ascii="Arial"/>
          <w:i/>
          <w:sz w:val="24"/>
        </w:rPr>
        <w:t>Principles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dental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imaging</w:t>
      </w:r>
      <w:r>
        <w:rPr>
          <w:rFonts w:ascii="Arial"/>
          <w:i/>
          <w:spacing w:val="-2"/>
          <w:sz w:val="24"/>
        </w:rPr>
        <w:t xml:space="preserve"> </w:t>
      </w:r>
      <w:r>
        <w:rPr>
          <w:sz w:val="24"/>
        </w:rPr>
        <w:t>(2</w:t>
      </w:r>
      <w:r>
        <w:rPr>
          <w:position w:val="8"/>
          <w:sz w:val="16"/>
        </w:rPr>
        <w:t>nd</w:t>
      </w:r>
      <w:r>
        <w:rPr>
          <w:spacing w:val="-41"/>
          <w:position w:val="8"/>
          <w:sz w:val="16"/>
        </w:rPr>
        <w:t xml:space="preserve"> </w:t>
      </w:r>
      <w:r>
        <w:rPr>
          <w:sz w:val="24"/>
        </w:rPr>
        <w:t>ed.). Baltimore,</w:t>
      </w:r>
      <w:r>
        <w:rPr>
          <w:spacing w:val="1"/>
          <w:sz w:val="24"/>
        </w:rPr>
        <w:t xml:space="preserve"> </w:t>
      </w:r>
      <w:r>
        <w:rPr>
          <w:sz w:val="24"/>
        </w:rPr>
        <w:t>Md:</w:t>
      </w:r>
      <w:r>
        <w:rPr>
          <w:spacing w:val="-2"/>
          <w:sz w:val="24"/>
        </w:rPr>
        <w:t xml:space="preserve"> </w:t>
      </w:r>
      <w:r>
        <w:rPr>
          <w:sz w:val="24"/>
        </w:rPr>
        <w:t>Lippincott</w:t>
      </w:r>
      <w:r>
        <w:rPr>
          <w:spacing w:val="-3"/>
          <w:sz w:val="24"/>
        </w:rPr>
        <w:t xml:space="preserve"> </w:t>
      </w:r>
      <w:r>
        <w:rPr>
          <w:sz w:val="24"/>
        </w:rPr>
        <w:t>Williams &amp;</w:t>
      </w:r>
      <w:r>
        <w:rPr>
          <w:spacing w:val="-1"/>
          <w:sz w:val="24"/>
        </w:rPr>
        <w:t xml:space="preserve"> </w:t>
      </w:r>
      <w:r>
        <w:rPr>
          <w:sz w:val="24"/>
        </w:rPr>
        <w:t>Wilkins.</w:t>
      </w:r>
    </w:p>
    <w:p w14:paraId="3CF48BCA" w14:textId="77777777" w:rsidR="00DC16F1" w:rsidRDefault="00DC16F1">
      <w:pPr>
        <w:pStyle w:val="BodyText"/>
        <w:spacing w:before="3"/>
        <w:rPr>
          <w:sz w:val="23"/>
        </w:rPr>
      </w:pPr>
    </w:p>
    <w:p w14:paraId="0CA3911D" w14:textId="77777777" w:rsidR="00DC16F1" w:rsidRDefault="00000000">
      <w:pPr>
        <w:spacing w:before="1" w:line="244" w:lineRule="auto"/>
        <w:ind w:left="1020" w:right="1468"/>
        <w:rPr>
          <w:sz w:val="24"/>
        </w:rPr>
      </w:pPr>
      <w:r>
        <w:rPr>
          <w:sz w:val="24"/>
        </w:rPr>
        <w:t>White</w:t>
      </w:r>
      <w:r>
        <w:rPr>
          <w:spacing w:val="-8"/>
          <w:sz w:val="24"/>
        </w:rPr>
        <w:t xml:space="preserve"> </w:t>
      </w:r>
      <w:r>
        <w:rPr>
          <w:sz w:val="24"/>
        </w:rPr>
        <w:t>S.</w:t>
      </w:r>
      <w:r>
        <w:rPr>
          <w:spacing w:val="-4"/>
          <w:sz w:val="24"/>
        </w:rPr>
        <w:t xml:space="preserve"> </w:t>
      </w:r>
      <w:r>
        <w:rPr>
          <w:sz w:val="24"/>
        </w:rPr>
        <w:t>C.,</w:t>
      </w:r>
      <w:r>
        <w:rPr>
          <w:spacing w:val="-6"/>
          <w:sz w:val="24"/>
        </w:rPr>
        <w:t xml:space="preserve"> </w:t>
      </w:r>
      <w:r>
        <w:rPr>
          <w:sz w:val="24"/>
        </w:rPr>
        <w:t>&amp;</w:t>
      </w:r>
      <w:r>
        <w:rPr>
          <w:spacing w:val="-8"/>
          <w:sz w:val="24"/>
        </w:rPr>
        <w:t xml:space="preserve"> </w:t>
      </w:r>
      <w:r>
        <w:rPr>
          <w:sz w:val="24"/>
        </w:rPr>
        <w:t>Pharoah</w:t>
      </w:r>
      <w:r>
        <w:rPr>
          <w:spacing w:val="-2"/>
          <w:sz w:val="24"/>
        </w:rPr>
        <w:t xml:space="preserve"> </w:t>
      </w:r>
      <w:r>
        <w:rPr>
          <w:sz w:val="24"/>
        </w:rPr>
        <w:t>M.</w:t>
      </w:r>
      <w:r>
        <w:rPr>
          <w:spacing w:val="-4"/>
          <w:sz w:val="24"/>
        </w:rPr>
        <w:t xml:space="preserve"> </w:t>
      </w:r>
      <w:r>
        <w:rPr>
          <w:sz w:val="24"/>
        </w:rPr>
        <w:t>J.</w:t>
      </w:r>
      <w:r>
        <w:rPr>
          <w:spacing w:val="-6"/>
          <w:sz w:val="24"/>
        </w:rPr>
        <w:t xml:space="preserve"> </w:t>
      </w:r>
      <w:r>
        <w:rPr>
          <w:sz w:val="24"/>
        </w:rPr>
        <w:t>(200).</w:t>
      </w:r>
      <w:r>
        <w:rPr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Oral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radiology</w:t>
      </w:r>
      <w:r>
        <w:rPr>
          <w:rFonts w:ascii="Arial"/>
          <w:i/>
          <w:spacing w:val="-8"/>
          <w:sz w:val="24"/>
        </w:rPr>
        <w:t xml:space="preserve"> </w:t>
      </w:r>
      <w:r>
        <w:rPr>
          <w:rFonts w:ascii="Arial"/>
          <w:i/>
          <w:sz w:val="24"/>
        </w:rPr>
        <w:t>principles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 xml:space="preserve">interpretation </w:t>
      </w:r>
      <w:r>
        <w:rPr>
          <w:sz w:val="24"/>
        </w:rPr>
        <w:t>(4</w:t>
      </w:r>
      <w:r>
        <w:rPr>
          <w:position w:val="8"/>
          <w:sz w:val="16"/>
        </w:rPr>
        <w:t>th</w:t>
      </w:r>
      <w:r>
        <w:rPr>
          <w:spacing w:val="15"/>
          <w:position w:val="8"/>
          <w:sz w:val="16"/>
        </w:rPr>
        <w:t xml:space="preserve"> </w:t>
      </w:r>
      <w:r>
        <w:rPr>
          <w:sz w:val="24"/>
        </w:rPr>
        <w:t>ed.).</w:t>
      </w:r>
      <w:r>
        <w:rPr>
          <w:spacing w:val="-63"/>
          <w:sz w:val="24"/>
        </w:rPr>
        <w:t xml:space="preserve"> </w:t>
      </w:r>
      <w:r>
        <w:rPr>
          <w:sz w:val="24"/>
        </w:rPr>
        <w:t>Philadelphia,</w:t>
      </w:r>
      <w:r>
        <w:rPr>
          <w:spacing w:val="-3"/>
          <w:sz w:val="24"/>
        </w:rPr>
        <w:t xml:space="preserve"> </w:t>
      </w:r>
      <w:r>
        <w:rPr>
          <w:sz w:val="24"/>
        </w:rPr>
        <w:t>Pa.</w:t>
      </w:r>
    </w:p>
    <w:p w14:paraId="7A02B902" w14:textId="77777777" w:rsidR="00DC16F1" w:rsidRDefault="00DC16F1">
      <w:pPr>
        <w:pStyle w:val="BodyText"/>
        <w:spacing w:before="2"/>
        <w:rPr>
          <w:sz w:val="23"/>
        </w:rPr>
      </w:pPr>
    </w:p>
    <w:p w14:paraId="558079C3" w14:textId="77777777" w:rsidR="00DC16F1" w:rsidRDefault="00000000">
      <w:pPr>
        <w:spacing w:before="1"/>
        <w:ind w:left="1020" w:right="1910"/>
        <w:rPr>
          <w:sz w:val="24"/>
        </w:rPr>
      </w:pPr>
      <w:r>
        <w:rPr>
          <w:sz w:val="24"/>
        </w:rPr>
        <w:t>Bushong</w:t>
      </w:r>
      <w:r>
        <w:rPr>
          <w:spacing w:val="-8"/>
          <w:sz w:val="24"/>
        </w:rPr>
        <w:t xml:space="preserve"> </w:t>
      </w:r>
      <w:r>
        <w:rPr>
          <w:sz w:val="24"/>
        </w:rPr>
        <w:t>S.</w:t>
      </w:r>
      <w:r>
        <w:rPr>
          <w:spacing w:val="-4"/>
          <w:sz w:val="24"/>
        </w:rPr>
        <w:t xml:space="preserve"> </w:t>
      </w:r>
      <w:r>
        <w:rPr>
          <w:sz w:val="24"/>
        </w:rPr>
        <w:t>C.</w:t>
      </w:r>
      <w:r>
        <w:rPr>
          <w:spacing w:val="-7"/>
          <w:sz w:val="24"/>
        </w:rPr>
        <w:t xml:space="preserve"> </w:t>
      </w:r>
      <w:r>
        <w:rPr>
          <w:sz w:val="24"/>
        </w:rPr>
        <w:t>(2004).</w:t>
      </w:r>
      <w:r>
        <w:rPr>
          <w:spacing w:val="-8"/>
          <w:sz w:val="24"/>
        </w:rPr>
        <w:t xml:space="preserve"> </w:t>
      </w:r>
      <w:r>
        <w:rPr>
          <w:rFonts w:ascii="Arial"/>
          <w:i/>
          <w:sz w:val="24"/>
        </w:rPr>
        <w:t>Radiologic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science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for</w:t>
      </w:r>
      <w:r>
        <w:rPr>
          <w:rFonts w:ascii="Arial"/>
          <w:i/>
          <w:spacing w:val="-13"/>
          <w:sz w:val="24"/>
        </w:rPr>
        <w:t xml:space="preserve"> </w:t>
      </w:r>
      <w:r>
        <w:rPr>
          <w:rFonts w:ascii="Arial"/>
          <w:i/>
          <w:sz w:val="24"/>
        </w:rPr>
        <w:t>technologists:</w:t>
      </w:r>
      <w:r>
        <w:rPr>
          <w:rFonts w:ascii="Arial"/>
          <w:i/>
          <w:spacing w:val="-8"/>
          <w:sz w:val="24"/>
        </w:rPr>
        <w:t xml:space="preserve"> </w:t>
      </w:r>
      <w:r>
        <w:rPr>
          <w:rFonts w:ascii="Arial"/>
          <w:i/>
          <w:sz w:val="24"/>
        </w:rPr>
        <w:t>Physics</w:t>
      </w:r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sz w:val="24"/>
        </w:rPr>
        <w:t>b</w:t>
      </w:r>
      <w:r>
        <w:rPr>
          <w:rFonts w:ascii="Arial"/>
          <w:i/>
          <w:sz w:val="24"/>
        </w:rPr>
        <w:t>iology,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 xml:space="preserve">protection </w:t>
      </w:r>
      <w:r>
        <w:rPr>
          <w:sz w:val="24"/>
        </w:rPr>
        <w:t>(8th ed. ).</w:t>
      </w:r>
      <w:r>
        <w:rPr>
          <w:spacing w:val="-4"/>
          <w:sz w:val="24"/>
        </w:rPr>
        <w:t xml:space="preserve"> </w:t>
      </w:r>
      <w:r>
        <w:rPr>
          <w:sz w:val="24"/>
        </w:rPr>
        <w:t>St. Louis,</w:t>
      </w:r>
      <w:r>
        <w:rPr>
          <w:spacing w:val="-1"/>
          <w:sz w:val="24"/>
        </w:rPr>
        <w:t xml:space="preserve"> </w:t>
      </w:r>
      <w:r>
        <w:rPr>
          <w:sz w:val="24"/>
        </w:rPr>
        <w:t>Mo:</w:t>
      </w:r>
      <w:r>
        <w:rPr>
          <w:spacing w:val="-1"/>
          <w:sz w:val="24"/>
        </w:rPr>
        <w:t xml:space="preserve"> </w:t>
      </w:r>
      <w:r>
        <w:rPr>
          <w:sz w:val="24"/>
        </w:rPr>
        <w:t>Elsevier</w:t>
      </w:r>
      <w:r>
        <w:rPr>
          <w:spacing w:val="-1"/>
          <w:sz w:val="24"/>
        </w:rPr>
        <w:t xml:space="preserve"> </w:t>
      </w:r>
      <w:r>
        <w:rPr>
          <w:sz w:val="24"/>
        </w:rPr>
        <w:t>Mosby.</w:t>
      </w:r>
    </w:p>
    <w:sectPr w:rsidR="00DC16F1">
      <w:headerReference w:type="default" r:id="rId482"/>
      <w:footerReference w:type="default" r:id="rId483"/>
      <w:pgSz w:w="12240" w:h="15840"/>
      <w:pgMar w:top="940" w:right="0" w:bottom="280" w:left="4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9A621" w14:textId="77777777" w:rsidR="008201A0" w:rsidRDefault="008201A0">
      <w:r>
        <w:separator/>
      </w:r>
    </w:p>
  </w:endnote>
  <w:endnote w:type="continuationSeparator" w:id="0">
    <w:p w14:paraId="1FC20BF7" w14:textId="77777777" w:rsidR="008201A0" w:rsidRDefault="00820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2A001" w14:textId="77777777" w:rsidR="00761323" w:rsidRDefault="007613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896AF" w14:textId="77777777" w:rsidR="00761323" w:rsidRDefault="007613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42A0C" w14:textId="77777777" w:rsidR="00761323" w:rsidRDefault="00761323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3CF1F" w14:textId="73DDEA90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1104" behindDoc="1" locked="0" layoutInCell="1" allowOverlap="1" wp14:anchorId="64AA6CA2" wp14:editId="289193C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62" name="Freeform 1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49C223" id="Freeform 181" o:spid="_x0000_s1026" style="position:absolute;margin-left:1in;margin-top:710.4pt;width:468.1pt;height:31.2pt;z-index:-2192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1616" behindDoc="1" locked="0" layoutInCell="1" allowOverlap="1" wp14:anchorId="79166B4C" wp14:editId="0BCC4E0A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360" name="Text Box 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EB4B0A" w14:textId="77777777" w:rsidR="00DC16F1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166B4C" id="_x0000_t202" coordsize="21600,21600" o:spt="202" path="m,l,21600r21600,l21600,xe">
              <v:stroke joinstyle="miter"/>
              <v:path gradientshapeok="t" o:connecttype="rect"/>
            </v:shapetype>
            <v:shape id="Text Box 180" o:spid="_x0000_s1093" type="#_x0000_t202" style="position:absolute;margin-left:100.95pt;margin-top:714.8pt;width:11.55pt;height:13.15pt;z-index:-2192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" filled="f" stroked="f">
              <v:textbox inset="0,0,0,0">
                <w:txbxContent>
                  <w:p w14:paraId="00EB4B0A" w14:textId="77777777" w:rsidR="00DC16F1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2128" behindDoc="1" locked="0" layoutInCell="1" allowOverlap="1" wp14:anchorId="6C1F4AC0" wp14:editId="08062973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358" name="Text Box 1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F0B66F" w14:textId="5675F126" w:rsidR="00DC16F1" w:rsidRDefault="00000000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5D93BA88" w14:textId="44996B34" w:rsidR="00DC16F1" w:rsidRDefault="00000000">
                          <w:pPr>
                            <w:spacing w:before="6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1F4AC0" id="Text Box 179" o:spid="_x0000_s1094" type="#_x0000_t202" style="position:absolute;margin-left:124.9pt;margin-top:714.8pt;width:273pt;height:27.8pt;z-index:-2192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" filled="f" stroked="f">
              <v:textbox inset="0,0,0,0">
                <w:txbxContent>
                  <w:p w14:paraId="70F0B66F" w14:textId="5675F126" w:rsidR="00DC16F1" w:rsidRDefault="00000000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5D93BA88" w14:textId="44996B34" w:rsidR="00DC16F1" w:rsidRDefault="00000000">
                    <w:pPr>
                      <w:spacing w:before="63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F97F5" w14:textId="2501EE4F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3664" behindDoc="1" locked="0" layoutInCell="1" allowOverlap="1" wp14:anchorId="6BE771B7" wp14:editId="7365D74F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54" name="Freeform 1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B5144C" id="Freeform 177" o:spid="_x0000_s1026" style="position:absolute;margin-left:1in;margin-top:710.4pt;width:468.1pt;height:31.2pt;z-index:-2192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4176" behindDoc="1" locked="0" layoutInCell="1" allowOverlap="1" wp14:anchorId="29026B4C" wp14:editId="395A886B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352" name="Text Box 1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D3D098" w14:textId="77777777" w:rsidR="00DC16F1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026B4C" id="_x0000_t202" coordsize="21600,21600" o:spt="202" path="m,l,21600r21600,l21600,xe">
              <v:stroke joinstyle="miter"/>
              <v:path gradientshapeok="t" o:connecttype="rect"/>
            </v:shapetype>
            <v:shape id="Text Box 176" o:spid="_x0000_s1096" type="#_x0000_t202" style="position:absolute;margin-left:100.95pt;margin-top:714.8pt;width:11.55pt;height:13.15pt;z-index:-2192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" filled="f" stroked="f">
              <v:textbox inset="0,0,0,0">
                <w:txbxContent>
                  <w:p w14:paraId="65D3D098" w14:textId="77777777" w:rsidR="00DC16F1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4688" behindDoc="1" locked="0" layoutInCell="1" allowOverlap="1" wp14:anchorId="5CDB1926" wp14:editId="46189E49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350" name="Text Box 1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BBD2FB" w14:textId="794D7176" w:rsidR="00DC16F1" w:rsidRDefault="00000000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0B99D016" w14:textId="79969608" w:rsidR="00DC16F1" w:rsidRDefault="00000000">
                          <w:pPr>
                            <w:spacing w:before="6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B1926" id="Text Box 175" o:spid="_x0000_s1097" type="#_x0000_t202" style="position:absolute;margin-left:124.9pt;margin-top:714.8pt;width:273pt;height:27.8pt;z-index:-2192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" filled="f" stroked="f">
              <v:textbox inset="0,0,0,0">
                <w:txbxContent>
                  <w:p w14:paraId="47BBD2FB" w14:textId="794D7176" w:rsidR="00DC16F1" w:rsidRDefault="00000000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0B99D016" w14:textId="79969608" w:rsidR="00DC16F1" w:rsidRDefault="00000000">
                    <w:pPr>
                      <w:spacing w:before="63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3ECDA" w14:textId="1658683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6224" behindDoc="1" locked="0" layoutInCell="1" allowOverlap="1" wp14:anchorId="03E3C95A" wp14:editId="2571B5CE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46" name="Freeform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E4EF44" id="Freeform 173" o:spid="_x0000_s1026" style="position:absolute;margin-left:1in;margin-top:710.4pt;width:468.1pt;height:31.2pt;z-index:-2192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6736" behindDoc="1" locked="0" layoutInCell="1" allowOverlap="1" wp14:anchorId="54B03F96" wp14:editId="520929FD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344" name="Text Box 1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8D67C3" w14:textId="77777777" w:rsidR="00DC16F1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B03F96" id="_x0000_t202" coordsize="21600,21600" o:spt="202" path="m,l,21600r21600,l21600,xe">
              <v:stroke joinstyle="miter"/>
              <v:path gradientshapeok="t" o:connecttype="rect"/>
            </v:shapetype>
            <v:shape id="Text Box 172" o:spid="_x0000_s1099" type="#_x0000_t202" style="position:absolute;margin-left:100.95pt;margin-top:714.8pt;width:11.55pt;height:13.15pt;z-index:-2191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" filled="f" stroked="f">
              <v:textbox inset="0,0,0,0">
                <w:txbxContent>
                  <w:p w14:paraId="5D8D67C3" w14:textId="77777777" w:rsidR="00DC16F1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7248" behindDoc="1" locked="0" layoutInCell="1" allowOverlap="1" wp14:anchorId="088438AF" wp14:editId="55ED6BCB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342" name="Text Box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4A0E0" w14:textId="243FE24E" w:rsidR="00DC16F1" w:rsidRDefault="00000000" w:rsidP="00DE266C">
                          <w:pPr>
                            <w:spacing w:before="12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86CA272" w14:textId="16586CDB" w:rsidR="00DC16F1" w:rsidRDefault="00000000">
                          <w:pPr>
                            <w:spacing w:before="6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8438AF" id="Text Box 171" o:spid="_x0000_s1100" type="#_x0000_t202" style="position:absolute;margin-left:124.9pt;margin-top:714.8pt;width:273pt;height:27.8pt;z-index:-2191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" filled="f" stroked="f">
              <v:textbox inset="0,0,0,0">
                <w:txbxContent>
                  <w:p w14:paraId="6E14A0E0" w14:textId="243FE24E" w:rsidR="00DC16F1" w:rsidRDefault="00000000" w:rsidP="00DE266C">
                    <w:pPr>
                      <w:spacing w:before="12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86CA272" w14:textId="16586CDB" w:rsidR="00DC16F1" w:rsidRDefault="00000000">
                    <w:pPr>
                      <w:spacing w:before="63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D1CEB" w14:textId="42F675AD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8784" behindDoc="1" locked="0" layoutInCell="1" allowOverlap="1" wp14:anchorId="4AF7D2BC" wp14:editId="260257FE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38" name="Freeform 1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35BB2F" id="Freeform 169" o:spid="_x0000_s1026" style="position:absolute;margin-left:1in;margin-top:710.4pt;width:468.1pt;height:31.2pt;z-index:-2191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9296" behindDoc="1" locked="0" layoutInCell="1" allowOverlap="1" wp14:anchorId="205C4F04" wp14:editId="139C785E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336" name="Text Box 1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663432" w14:textId="77777777" w:rsidR="00DC16F1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5C4F04" id="_x0000_t202" coordsize="21600,21600" o:spt="202" path="m,l,21600r21600,l21600,xe">
              <v:stroke joinstyle="miter"/>
              <v:path gradientshapeok="t" o:connecttype="rect"/>
            </v:shapetype>
            <v:shape id="Text Box 168" o:spid="_x0000_s1102" type="#_x0000_t202" style="position:absolute;margin-left:100.95pt;margin-top:714.8pt;width:11.55pt;height:13.15pt;z-index:-2191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" filled="f" stroked="f">
              <v:textbox inset="0,0,0,0">
                <w:txbxContent>
                  <w:p w14:paraId="01663432" w14:textId="77777777" w:rsidR="00DC16F1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399808" behindDoc="1" locked="0" layoutInCell="1" allowOverlap="1" wp14:anchorId="10500254" wp14:editId="10564BEA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334" name="Text Box 1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A34368" w14:textId="4EF44754" w:rsidR="00DC16F1" w:rsidRDefault="00000000" w:rsidP="00DE266C">
                          <w:pPr>
                            <w:spacing w:before="12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745DC3B2" w14:textId="25A34F3E" w:rsidR="00DC16F1" w:rsidRDefault="00000000">
                          <w:pPr>
                            <w:spacing w:before="6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500254" id="Text Box 167" o:spid="_x0000_s1103" type="#_x0000_t202" style="position:absolute;margin-left:124.9pt;margin-top:714.8pt;width:273pt;height:27.8pt;z-index:-2191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" filled="f" stroked="f">
              <v:textbox inset="0,0,0,0">
                <w:txbxContent>
                  <w:p w14:paraId="4AA34368" w14:textId="4EF44754" w:rsidR="00DC16F1" w:rsidRDefault="00000000" w:rsidP="00DE266C">
                    <w:pPr>
                      <w:spacing w:before="12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745DC3B2" w14:textId="25A34F3E" w:rsidR="00DC16F1" w:rsidRDefault="00000000">
                    <w:pPr>
                      <w:spacing w:before="63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84E36" w14:textId="249B42F3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1344" behindDoc="1" locked="0" layoutInCell="1" allowOverlap="1" wp14:anchorId="3A77EDD0" wp14:editId="27D80096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30" name="Freeform 1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4C2B8A" id="Freeform 165" o:spid="_x0000_s1026" style="position:absolute;margin-left:1in;margin-top:710.4pt;width:468.1pt;height:31.2pt;z-index:-2191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1856" behindDoc="1" locked="0" layoutInCell="1" allowOverlap="1" wp14:anchorId="25EB0959" wp14:editId="2E7AC6D4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146685" cy="167005"/>
              <wp:effectExtent l="0" t="0" r="0" b="0"/>
              <wp:wrapNone/>
              <wp:docPr id="328" name="Text Box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F30A28" w14:textId="77777777" w:rsidR="00DC16F1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EB0959" id="_x0000_t202" coordsize="21600,21600" o:spt="202" path="m,l,21600r21600,l21600,xe">
              <v:stroke joinstyle="miter"/>
              <v:path gradientshapeok="t" o:connecttype="rect"/>
            </v:shapetype>
            <v:shape id="Text Box 164" o:spid="_x0000_s1105" type="#_x0000_t202" style="position:absolute;margin-left:100.95pt;margin-top:714.8pt;width:11.55pt;height:13.15pt;z-index:-2191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" filled="f" stroked="f">
              <v:textbox inset="0,0,0,0">
                <w:txbxContent>
                  <w:p w14:paraId="52F30A28" w14:textId="77777777" w:rsidR="00DC16F1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2368" behindDoc="1" locked="0" layoutInCell="1" allowOverlap="1" wp14:anchorId="44D26B6E" wp14:editId="172482F4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3467100" cy="353060"/>
              <wp:effectExtent l="0" t="0" r="0" b="0"/>
              <wp:wrapNone/>
              <wp:docPr id="326" name="Text Box 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FC02E6" w14:textId="5E870157" w:rsidR="00DC16F1" w:rsidRDefault="00000000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7C0814C2" w14:textId="47FEDF81" w:rsidR="00DC16F1" w:rsidRDefault="00000000">
                          <w:pPr>
                            <w:spacing w:before="6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D26B6E" id="Text Box 163" o:spid="_x0000_s1106" type="#_x0000_t202" style="position:absolute;margin-left:124.9pt;margin-top:714.8pt;width:273pt;height:27.8pt;z-index:-2191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" filled="f" stroked="f">
              <v:textbox inset="0,0,0,0">
                <w:txbxContent>
                  <w:p w14:paraId="41FC02E6" w14:textId="5E870157" w:rsidR="00DC16F1" w:rsidRDefault="00000000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7C0814C2" w14:textId="47FEDF81" w:rsidR="00DC16F1" w:rsidRDefault="00000000">
                    <w:pPr>
                      <w:spacing w:before="63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BCCD5" w14:textId="180CF23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3904" behindDoc="1" locked="0" layoutInCell="1" allowOverlap="1" wp14:anchorId="7B1D4DA6" wp14:editId="6F29221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22" name="Freeform 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05C9F2" id="Freeform 161" o:spid="_x0000_s1026" style="position:absolute;margin-left:1in;margin-top:710.4pt;width:468.1pt;height:31.2pt;z-index:-2191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4416" behindDoc="1" locked="0" layoutInCell="1" allowOverlap="1" wp14:anchorId="2E38C4E7" wp14:editId="59B8F051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20" name="Text Box 1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6AD251" w14:textId="60CA34E8" w:rsidR="00DC16F1" w:rsidRDefault="00000000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5A1368C2" w14:textId="4FFF3177" w:rsidR="00DC16F1" w:rsidRDefault="00000000">
                          <w:pPr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38C4E7" id="_x0000_t202" coordsize="21600,21600" o:spt="202" path="m,l,21600r21600,l21600,xe">
              <v:stroke joinstyle="miter"/>
              <v:path gradientshapeok="t" o:connecttype="rect"/>
            </v:shapetype>
            <v:shape id="Text Box 160" o:spid="_x0000_s1108" type="#_x0000_t202" style="position:absolute;margin-left:100.95pt;margin-top:714.8pt;width:300pt;height:27.8pt;z-index:-2191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" filled="f" stroked="f">
              <v:textbox inset="0,0,0,0">
                <w:txbxContent>
                  <w:p w14:paraId="616AD251" w14:textId="60CA34E8" w:rsidR="00DC16F1" w:rsidRDefault="00000000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5A1368C2" w14:textId="4FFF3177" w:rsidR="00DC16F1" w:rsidRDefault="00000000">
                    <w:pPr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779EA" w14:textId="6AD85A66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4928" behindDoc="1" locked="0" layoutInCell="1" allowOverlap="1" wp14:anchorId="52E6A576" wp14:editId="1E1A1D0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18" name="Freeform 1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21B143" id="Freeform 159" o:spid="_x0000_s1026" style="position:absolute;margin-left:1in;margin-top:710.4pt;width:468.1pt;height:31.2pt;z-index:-2191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5440" behindDoc="1" locked="0" layoutInCell="1" allowOverlap="1" wp14:anchorId="75668E02" wp14:editId="523DB5B6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16" name="Text Box 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439A64" w14:textId="1FED61C7" w:rsidR="00DC16F1" w:rsidRDefault="00000000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5786CA90" w14:textId="4BA7CE75" w:rsidR="00DC16F1" w:rsidRDefault="00000000">
                          <w:pPr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668E02" id="_x0000_t202" coordsize="21600,21600" o:spt="202" path="m,l,21600r21600,l21600,xe">
              <v:stroke joinstyle="miter"/>
              <v:path gradientshapeok="t" o:connecttype="rect"/>
            </v:shapetype>
            <v:shape id="Text Box 158" o:spid="_x0000_s1109" type="#_x0000_t202" style="position:absolute;margin-left:100.95pt;margin-top:714.8pt;width:300pt;height:27.8pt;z-index:-2191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" filled="f" stroked="f">
              <v:textbox inset="0,0,0,0">
                <w:txbxContent>
                  <w:p w14:paraId="57439A64" w14:textId="1FED61C7" w:rsidR="00DC16F1" w:rsidRDefault="00000000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5786CA90" w14:textId="4BA7CE75" w:rsidR="00DC16F1" w:rsidRDefault="00000000">
                    <w:pPr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6D04C" w14:textId="272F8E4D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5952" behindDoc="1" locked="0" layoutInCell="1" allowOverlap="1" wp14:anchorId="7A62E360" wp14:editId="302C1BB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14" name="Freeform 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31A4C9" id="Freeform 157" o:spid="_x0000_s1026" style="position:absolute;margin-left:1in;margin-top:710.4pt;width:468.1pt;height:31.2pt;z-index:-2191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6464" behindDoc="1" locked="0" layoutInCell="1" allowOverlap="1" wp14:anchorId="3EB9D56F" wp14:editId="6967B89B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12" name="Text Box 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51B224" w14:textId="38FC2773" w:rsidR="00DC16F1" w:rsidRDefault="00000000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412BC2EE" w14:textId="733E7CDF" w:rsidR="00DC16F1" w:rsidRDefault="00000000">
                          <w:pPr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B9D56F" id="_x0000_t202" coordsize="21600,21600" o:spt="202" path="m,l,21600r21600,l21600,xe">
              <v:stroke joinstyle="miter"/>
              <v:path gradientshapeok="t" o:connecttype="rect"/>
            </v:shapetype>
            <v:shape id="Text Box 156" o:spid="_x0000_s1110" type="#_x0000_t202" style="position:absolute;margin-left:100.95pt;margin-top:714.8pt;width:300pt;height:27.8pt;z-index:-2191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" filled="f" stroked="f">
              <v:textbox inset="0,0,0,0">
                <w:txbxContent>
                  <w:p w14:paraId="0851B224" w14:textId="38FC2773" w:rsidR="00DC16F1" w:rsidRDefault="00000000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412BC2EE" w14:textId="733E7CDF" w:rsidR="00DC16F1" w:rsidRDefault="00000000">
                    <w:pPr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DED7F" w14:textId="0668807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7488" behindDoc="1" locked="0" layoutInCell="1" allowOverlap="1" wp14:anchorId="12751B50" wp14:editId="789BA72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10" name="Freeform 1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5C5BF2" id="Freeform 155" o:spid="_x0000_s1026" style="position:absolute;margin-left:1in;margin-top:710.4pt;width:468.1pt;height:31.2pt;z-index:-2190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08000" behindDoc="1" locked="0" layoutInCell="1" allowOverlap="1" wp14:anchorId="31A58C5A" wp14:editId="53254827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08" name="Text Box 1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2535D1" w14:textId="101F381E" w:rsidR="00DC16F1" w:rsidRDefault="00000000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5F8E8963" w14:textId="7E922031" w:rsidR="00DC16F1" w:rsidRDefault="00000000">
                          <w:pPr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A58C5A" id="_x0000_t202" coordsize="21600,21600" o:spt="202" path="m,l,21600r21600,l21600,xe">
              <v:stroke joinstyle="miter"/>
              <v:path gradientshapeok="t" o:connecttype="rect"/>
            </v:shapetype>
            <v:shape id="Text Box 154" o:spid="_x0000_s1111" type="#_x0000_t202" style="position:absolute;margin-left:100.95pt;margin-top:714.8pt;width:300pt;height:27.8pt;z-index:-2190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" filled="f" stroked="f">
              <v:textbox inset="0,0,0,0">
                <w:txbxContent>
                  <w:p w14:paraId="652535D1" w14:textId="101F381E" w:rsidR="00DC16F1" w:rsidRDefault="00000000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5F8E8963" w14:textId="7E922031" w:rsidR="00DC16F1" w:rsidRDefault="00000000">
                    <w:pPr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1E93C" w14:textId="062AD44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9536" behindDoc="1" locked="0" layoutInCell="1" allowOverlap="1" wp14:anchorId="5271D076" wp14:editId="55B1197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04" name="Freeform 1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7D7113" id="Freeform 152" o:spid="_x0000_s1026" style="position:absolute;margin-left:1in;margin-top:710.4pt;width:468.1pt;height:31.2pt;z-index:-2190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0048" behindDoc="1" locked="0" layoutInCell="1" allowOverlap="1" wp14:anchorId="735727C4" wp14:editId="12DE306D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302" name="Text Box 1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E2358B" w14:textId="220C3B9C" w:rsidR="00DC16F1" w:rsidRDefault="00000000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142CD69D" w14:textId="18DEEFE9" w:rsidR="00DC16F1" w:rsidRDefault="00000000">
                          <w:pPr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5727C4" id="_x0000_t202" coordsize="21600,21600" o:spt="202" path="m,l,21600r21600,l21600,xe">
              <v:stroke joinstyle="miter"/>
              <v:path gradientshapeok="t" o:connecttype="rect"/>
            </v:shapetype>
            <v:shape id="Text Box 151" o:spid="_x0000_s1113" type="#_x0000_t202" style="position:absolute;margin-left:100.95pt;margin-top:714.8pt;width:300pt;height:27.8pt;z-index:-2190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" filled="f" stroked="f">
              <v:textbox inset="0,0,0,0">
                <w:txbxContent>
                  <w:p w14:paraId="2FE2358B" w14:textId="220C3B9C" w:rsidR="00DC16F1" w:rsidRDefault="00000000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142CD69D" w14:textId="18DEEFE9" w:rsidR="00DC16F1" w:rsidRDefault="00000000">
                    <w:pPr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569A0" w14:textId="6120DEDE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1072" behindDoc="1" locked="0" layoutInCell="1" allowOverlap="1" wp14:anchorId="124AF7D7" wp14:editId="7B5E063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00" name="Freeform 1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9CE748" id="Freeform 150" o:spid="_x0000_s1026" style="position:absolute;margin-left:1in;margin-top:710.4pt;width:468.1pt;height:31.2pt;z-index:-2190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1584" behindDoc="1" locked="0" layoutInCell="1" allowOverlap="1" wp14:anchorId="6112B065" wp14:editId="6B51BBCE">
              <wp:simplePos x="0" y="0"/>
              <wp:positionH relativeFrom="page">
                <wp:posOffset>1282065</wp:posOffset>
              </wp:positionH>
              <wp:positionV relativeFrom="page">
                <wp:posOffset>9077960</wp:posOffset>
              </wp:positionV>
              <wp:extent cx="3810000" cy="353060"/>
              <wp:effectExtent l="0" t="0" r="0" b="0"/>
              <wp:wrapNone/>
              <wp:docPr id="298" name="Text Box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34757A" w14:textId="7EDD64F4" w:rsidR="00DC16F1" w:rsidRDefault="00000000">
                          <w:pPr>
                            <w:tabs>
                              <w:tab w:val="left" w:pos="49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618BB55D" w14:textId="7A9F2BD2" w:rsidR="00DC16F1" w:rsidRDefault="00000000">
                          <w:pPr>
                            <w:spacing w:before="63"/>
                            <w:ind w:left="49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12B065" id="_x0000_t202" coordsize="21600,21600" o:spt="202" path="m,l,21600r21600,l21600,xe">
              <v:stroke joinstyle="miter"/>
              <v:path gradientshapeok="t" o:connecttype="rect"/>
            </v:shapetype>
            <v:shape id="Text Box 149" o:spid="_x0000_s1114" type="#_x0000_t202" style="position:absolute;margin-left:100.95pt;margin-top:714.8pt;width:300pt;height:27.8pt;z-index:-2190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" filled="f" stroked="f">
              <v:textbox inset="0,0,0,0">
                <w:txbxContent>
                  <w:p w14:paraId="7234757A" w14:textId="7EDD64F4" w:rsidR="00DC16F1" w:rsidRDefault="00000000">
                    <w:pPr>
                      <w:tabs>
                        <w:tab w:val="left" w:pos="49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618BB55D" w14:textId="7A9F2BD2" w:rsidR="00DC16F1" w:rsidRDefault="00000000">
                    <w:pPr>
                      <w:spacing w:before="63"/>
                      <w:ind w:left="49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67442" w14:textId="739B798E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2608" behindDoc="1" locked="0" layoutInCell="1" allowOverlap="1" wp14:anchorId="468AEF13" wp14:editId="2465E1FD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96" name="Freeform 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DA7A2E" id="Freeform 148" o:spid="_x0000_s1026" style="position:absolute;margin-left:1in;margin-top:710.4pt;width:468.1pt;height:31.2pt;z-index:-2190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3120" behindDoc="1" locked="0" layoutInCell="1" allowOverlap="1" wp14:anchorId="5B0276C1" wp14:editId="1C774797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94" name="Text Box 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60303D" w14:textId="258FAC03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A276875" w14:textId="702B8CD6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0276C1" id="_x0000_t202" coordsize="21600,21600" o:spt="202" path="m,l,21600r21600,l21600,xe">
              <v:stroke joinstyle="miter"/>
              <v:path gradientshapeok="t" o:connecttype="rect"/>
            </v:shapetype>
            <v:shape id="Text Box 147" o:spid="_x0000_s1115" type="#_x0000_t202" style="position:absolute;margin-left:95.4pt;margin-top:714.8pt;width:305.5pt;height:27.8pt;z-index:-2190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I35/Pf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3960303D" w14:textId="258FAC03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A276875" w14:textId="702B8CD6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DC77D" w14:textId="06555A7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3632" behindDoc="1" locked="0" layoutInCell="1" allowOverlap="1" wp14:anchorId="0892B590" wp14:editId="7830E1DA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92" name="Freeform 1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EBD9E6" id="Freeform 146" o:spid="_x0000_s1026" style="position:absolute;margin-left:1in;margin-top:710.4pt;width:468.1pt;height:31.2pt;z-index:-2190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4144" behindDoc="1" locked="0" layoutInCell="1" allowOverlap="1" wp14:anchorId="7F4C1AEB" wp14:editId="55BB6284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90" name="Text Box 1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A54EF7" w14:textId="53E74C17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7CD33298" w14:textId="5339818F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4C1AEB" id="_x0000_t202" coordsize="21600,21600" o:spt="202" path="m,l,21600r21600,l21600,xe">
              <v:stroke joinstyle="miter"/>
              <v:path gradientshapeok="t" o:connecttype="rect"/>
            </v:shapetype>
            <v:shape id="Text Box 145" o:spid="_x0000_s1116" type="#_x0000_t202" style="position:absolute;margin-left:95.4pt;margin-top:714.8pt;width:305.5pt;height:27.8pt;z-index:-2190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D4LVqL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4CA54EF7" w14:textId="53E74C17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118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7CD33298" w14:textId="5339818F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979EB" w14:textId="3D5FF43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5168" behindDoc="1" locked="0" layoutInCell="1" allowOverlap="1" wp14:anchorId="0E29089E" wp14:editId="63DD570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88" name="Freeform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7E2088" id="Freeform 144" o:spid="_x0000_s1026" style="position:absolute;margin-left:1in;margin-top:710.4pt;width:468.1pt;height:31.2pt;z-index:-2190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5680" behindDoc="1" locked="0" layoutInCell="1" allowOverlap="1" wp14:anchorId="573C58E8" wp14:editId="361D4C16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86" name="Text Box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157400" w14:textId="3D912899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75101AAF" w14:textId="1BD0A56C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3C58E8" id="_x0000_t202" coordsize="21600,21600" o:spt="202" path="m,l,21600r21600,l21600,xe">
              <v:stroke joinstyle="miter"/>
              <v:path gradientshapeok="t" o:connecttype="rect"/>
            </v:shapetype>
            <v:shape id="Text Box 143" o:spid="_x0000_s1117" type="#_x0000_t202" style="position:absolute;margin-left:95.4pt;margin-top:714.8pt;width:305.5pt;height:27.8pt;z-index:-2190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GbQc9H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7F157400" w14:textId="3D912899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119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75101AAF" w14:textId="1BD0A56C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D1B" w14:textId="190B79AD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6704" behindDoc="1" locked="0" layoutInCell="1" allowOverlap="1" wp14:anchorId="75B4B35D" wp14:editId="25A3D41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84" name="Freeform 1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1E2A28" id="Freeform 142" o:spid="_x0000_s1026" style="position:absolute;margin-left:1in;margin-top:710.4pt;width:468.1pt;height:31.2pt;z-index:-2189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7216" behindDoc="1" locked="0" layoutInCell="1" allowOverlap="1" wp14:anchorId="3051F68A" wp14:editId="6648138C">
              <wp:simplePos x="0" y="0"/>
              <wp:positionH relativeFrom="page">
                <wp:posOffset>1236980</wp:posOffset>
              </wp:positionH>
              <wp:positionV relativeFrom="page">
                <wp:posOffset>9077960</wp:posOffset>
              </wp:positionV>
              <wp:extent cx="3816350" cy="353060"/>
              <wp:effectExtent l="0" t="0" r="0" b="0"/>
              <wp:wrapNone/>
              <wp:docPr id="282" name="Text Box 1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63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18D5A9" w14:textId="30D839E5" w:rsidR="00DC16F1" w:rsidRDefault="00000000">
                          <w:pPr>
                            <w:tabs>
                              <w:tab w:val="left" w:pos="569"/>
                            </w:tabs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165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5FC9A6BC" w14:textId="3E04EE8D" w:rsidR="00DC16F1" w:rsidRDefault="00000000">
                          <w:pPr>
                            <w:spacing w:before="63"/>
                            <w:ind w:left="56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51F68A" id="_x0000_t202" coordsize="21600,21600" o:spt="202" path="m,l,21600r21600,l21600,xe">
              <v:stroke joinstyle="miter"/>
              <v:path gradientshapeok="t" o:connecttype="rect"/>
            </v:shapetype>
            <v:shape id="Text Box 141" o:spid="_x0000_s1118" type="#_x0000_t202" style="position:absolute;margin-left:97.4pt;margin-top:714.8pt;width:300.5pt;height:27.8pt;z-index:-2189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" filled="f" stroked="f">
              <v:textbox inset="0,0,0,0">
                <w:txbxContent>
                  <w:p w14:paraId="7C18D5A9" w14:textId="30D839E5" w:rsidR="00DC16F1" w:rsidRDefault="00000000">
                    <w:pPr>
                      <w:tabs>
                        <w:tab w:val="left" w:pos="569"/>
                      </w:tabs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165</w:t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5FC9A6BC" w14:textId="3E04EE8D" w:rsidR="00DC16F1" w:rsidRDefault="00000000">
                    <w:pPr>
                      <w:spacing w:before="63"/>
                      <w:ind w:left="56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0D1D6" w14:textId="1ED9CEF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8240" behindDoc="1" locked="0" layoutInCell="1" allowOverlap="1" wp14:anchorId="19C03F38" wp14:editId="61308E8E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80" name="Freeform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59DA66" id="Freeform 140" o:spid="_x0000_s1026" style="position:absolute;margin-left:1in;margin-top:710.4pt;width:468.1pt;height:31.2pt;z-index:-2189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18752" behindDoc="1" locked="0" layoutInCell="1" allowOverlap="1" wp14:anchorId="7F46024F" wp14:editId="05CCC0A2">
              <wp:simplePos x="0" y="0"/>
              <wp:positionH relativeFrom="page">
                <wp:posOffset>1236980</wp:posOffset>
              </wp:positionH>
              <wp:positionV relativeFrom="page">
                <wp:posOffset>9079230</wp:posOffset>
              </wp:positionV>
              <wp:extent cx="3816350" cy="351155"/>
              <wp:effectExtent l="0" t="0" r="0" b="0"/>
              <wp:wrapNone/>
              <wp:docPr id="278" name="Text Box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6350" cy="351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D287F8" w14:textId="2AF4FA95" w:rsidR="00DC16F1" w:rsidRDefault="00000000">
                          <w:pPr>
                            <w:tabs>
                              <w:tab w:val="left" w:pos="569"/>
                            </w:tabs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165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4AB728DC" w14:textId="68C869C9" w:rsidR="00DC16F1" w:rsidRDefault="00000000">
                          <w:pPr>
                            <w:spacing w:before="61"/>
                            <w:ind w:left="56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46024F" id="_x0000_t202" coordsize="21600,21600" o:spt="202" path="m,l,21600r21600,l21600,xe">
              <v:stroke joinstyle="miter"/>
              <v:path gradientshapeok="t" o:connecttype="rect"/>
            </v:shapetype>
            <v:shape id="Text Box 139" o:spid="_x0000_s1119" type="#_x0000_t202" style="position:absolute;margin-left:97.4pt;margin-top:714.9pt;width:300.5pt;height:27.65pt;z-index:-2189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" filled="f" stroked="f">
              <v:textbox inset="0,0,0,0">
                <w:txbxContent>
                  <w:p w14:paraId="7FD287F8" w14:textId="2AF4FA95" w:rsidR="00DC16F1" w:rsidRDefault="00000000">
                    <w:pPr>
                      <w:tabs>
                        <w:tab w:val="left" w:pos="569"/>
                      </w:tabs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165</w:t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4AB728DC" w14:textId="68C869C9" w:rsidR="00DC16F1" w:rsidRDefault="00000000">
                    <w:pPr>
                      <w:spacing w:before="61"/>
                      <w:ind w:left="56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CD6F5" w14:textId="158A18F3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19776" behindDoc="1" locked="0" layoutInCell="1" allowOverlap="1" wp14:anchorId="5B6A45B8" wp14:editId="3AEC47C5">
              <wp:simplePos x="0" y="0"/>
              <wp:positionH relativeFrom="page">
                <wp:posOffset>1586230</wp:posOffset>
              </wp:positionH>
              <wp:positionV relativeFrom="page">
                <wp:posOffset>9263380</wp:posOffset>
              </wp:positionV>
              <wp:extent cx="1157605" cy="167005"/>
              <wp:effectExtent l="0" t="0" r="0" b="0"/>
              <wp:wrapNone/>
              <wp:docPr id="276" name="Text Box 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760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14B792" w14:textId="6EBB1899" w:rsidR="00DC16F1" w:rsidRDefault="00000000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4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6A45B8" id="_x0000_t202" coordsize="21600,21600" o:spt="202" path="m,l,21600r21600,l21600,xe">
              <v:stroke joinstyle="miter"/>
              <v:path gradientshapeok="t" o:connecttype="rect"/>
            </v:shapetype>
            <v:shape id="Text Box 138" o:spid="_x0000_s1120" type="#_x0000_t202" style="position:absolute;margin-left:124.9pt;margin-top:729.4pt;width:91.15pt;height:13.15pt;z-index:-2189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" filled="f" stroked="f">
              <v:textbox inset="0,0,0,0">
                <w:txbxContent>
                  <w:p w14:paraId="0014B792" w14:textId="6EBB1899" w:rsidR="00DC16F1" w:rsidRDefault="00000000">
                    <w:pPr>
                      <w:spacing w:before="12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50EC2" w14:textId="5626CD10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0800" behindDoc="1" locked="0" layoutInCell="1" allowOverlap="1" wp14:anchorId="3DE9E4F0" wp14:editId="4BB0BBF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74" name="Freeform 1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E271BE" id="Freeform 137" o:spid="_x0000_s1026" style="position:absolute;margin-left:1in;margin-top:710.4pt;width:468.1pt;height:31.2pt;z-index:-2189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1312" behindDoc="1" locked="0" layoutInCell="1" allowOverlap="1" wp14:anchorId="5100A0C1" wp14:editId="73344AFF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72" name="Text Box 1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D90EB1" w14:textId="4AAF0D8B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167</w:t>
                          </w:r>
                          <w:r>
                            <w:fldChar w:fldCharType="end"/>
                          </w:r>
                          <w:r w:rsidR="00DE266C"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E159EE7" w14:textId="428E8999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00A0C1" id="_x0000_t202" coordsize="21600,21600" o:spt="202" path="m,l,21600r21600,l21600,xe">
              <v:stroke joinstyle="miter"/>
              <v:path gradientshapeok="t" o:connecttype="rect"/>
            </v:shapetype>
            <v:shape id="Text Box 136" o:spid="_x0000_s1121" type="#_x0000_t202" style="position:absolute;margin-left:95.4pt;margin-top:714.8pt;width:305.5pt;height:27.8pt;z-index:-2189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LCDbZz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7CD90EB1" w14:textId="4AAF0D8B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167</w:t>
                    </w:r>
                    <w:r>
                      <w:fldChar w:fldCharType="end"/>
                    </w:r>
                    <w:r w:rsidR="00DE266C"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E159EE7" w14:textId="428E8999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11CC3" w14:textId="537905CE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1824" behindDoc="1" locked="0" layoutInCell="1" allowOverlap="1" wp14:anchorId="2023F697" wp14:editId="13EBADD8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70" name="Freeform 1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3BCD88" id="Freeform 135" o:spid="_x0000_s1026" style="position:absolute;margin-left:1in;margin-top:710.4pt;width:468.1pt;height:31.2pt;z-index:-2189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2336" behindDoc="1" locked="0" layoutInCell="1" allowOverlap="1" wp14:anchorId="1EB7B69B" wp14:editId="3E168964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68" name="Text Box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66C789" w14:textId="3038BF2F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169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01018281" w14:textId="7C2D6BF6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B7B69B" id="_x0000_t202" coordsize="21600,21600" o:spt="202" path="m,l,21600r21600,l21600,xe">
              <v:stroke joinstyle="miter"/>
              <v:path gradientshapeok="t" o:connecttype="rect"/>
            </v:shapetype>
            <v:shape id="Text Box 134" o:spid="_x0000_s1122" type="#_x0000_t202" style="position:absolute;margin-left:95.4pt;margin-top:714.8pt;width:305.5pt;height:27.8pt;z-index:-2189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ANxx8n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0B66C789" w14:textId="3038BF2F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169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01018281" w14:textId="7C2D6BF6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6FFAB" w14:textId="694FB49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2848" behindDoc="1" locked="0" layoutInCell="1" allowOverlap="1" wp14:anchorId="08E5112F" wp14:editId="4E7E961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66" name="Freeform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FBE0E0" id="Freeform 133" o:spid="_x0000_s1026" style="position:absolute;margin-left:1in;margin-top:710.4pt;width:468.1pt;height:31.2pt;z-index:-2189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3360" behindDoc="1" locked="0" layoutInCell="1" allowOverlap="1" wp14:anchorId="56D0E661" wp14:editId="4C86CFC3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64" name="Text Box 1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63C8CF" w14:textId="49C83755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011B7433" w14:textId="3F3D4438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D0E661" id="_x0000_t202" coordsize="21600,21600" o:spt="202" path="m,l,21600r21600,l21600,xe">
              <v:stroke joinstyle="miter"/>
              <v:path gradientshapeok="t" o:connecttype="rect"/>
            </v:shapetype>
            <v:shape id="Text Box 132" o:spid="_x0000_s1123" type="#_x0000_t202" style="position:absolute;margin-left:95.4pt;margin-top:714.8pt;width:305.5pt;height:27.8pt;z-index:-2189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L1SUDt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1A63C8CF" w14:textId="49C83755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011B7433" w14:textId="3F3D4438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F5CE7" w14:textId="3B419E6A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3872" behindDoc="1" locked="0" layoutInCell="1" allowOverlap="1" wp14:anchorId="2722FAD2" wp14:editId="6786D90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62" name="Freeform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0CD41C" id="Freeform 131" o:spid="_x0000_s1026" style="position:absolute;margin-left:1in;margin-top:710.4pt;width:468.1pt;height:31.2pt;z-index:-2189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4384" behindDoc="1" locked="0" layoutInCell="1" allowOverlap="1" wp14:anchorId="03FD0D21" wp14:editId="20A1BC27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60" name="Text Box 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6CEE3A" w14:textId="0BA13340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4FBEF4E" w14:textId="357C1BB3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FD0D21" id="_x0000_t202" coordsize="21600,21600" o:spt="202" path="m,l,21600r21600,l21600,xe">
              <v:stroke joinstyle="miter"/>
              <v:path gradientshapeok="t" o:connecttype="rect"/>
            </v:shapetype>
            <v:shape id="Text Box 130" o:spid="_x0000_s1124" type="#_x0000_t202" style="position:absolute;margin-left:95.4pt;margin-top:714.8pt;width:305.5pt;height:27.8pt;z-index:-2189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nKY+W9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236CEE3A" w14:textId="0BA13340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4FBEF4E" w14:textId="357C1BB3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8A20F" w14:textId="7E53A993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4896" behindDoc="1" locked="0" layoutInCell="1" allowOverlap="1" wp14:anchorId="1DED5F5E" wp14:editId="66A2604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58" name="Freeform 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B3C65E" id="Freeform 129" o:spid="_x0000_s1026" style="position:absolute;margin-left:1in;margin-top:710.4pt;width:468.1pt;height:31.2pt;z-index:-2189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5408" behindDoc="1" locked="0" layoutInCell="1" allowOverlap="1" wp14:anchorId="36704B5A" wp14:editId="76E8F429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56" name="Text Box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911482" w14:textId="04470EEF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172</w:t>
                          </w:r>
                          <w:r>
                            <w:fldChar w:fldCharType="end"/>
                          </w:r>
                          <w:r w:rsidR="00DE266C">
                            <w:rPr>
                              <w:rFonts w:ascii="Arial"/>
                              <w:b/>
                              <w:sz w:val="20"/>
                            </w:rPr>
                            <w:t xml:space="preserve">   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14CCA8A7" w14:textId="1BFEEDAC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704B5A" id="_x0000_t202" coordsize="21600,21600" o:spt="202" path="m,l,21600r21600,l21600,xe">
              <v:stroke joinstyle="miter"/>
              <v:path gradientshapeok="t" o:connecttype="rect"/>
            </v:shapetype>
            <v:shape id="Text Box 128" o:spid="_x0000_s1125" type="#_x0000_t202" style="position:absolute;margin-left:95.4pt;margin-top:714.8pt;width:305.5pt;height:27.8pt;z-index:-2189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SbHBpd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6C911482" w14:textId="04470EEF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172</w:t>
                    </w:r>
                    <w:r>
                      <w:fldChar w:fldCharType="end"/>
                    </w:r>
                    <w:r w:rsidR="00DE266C">
                      <w:rPr>
                        <w:rFonts w:ascii="Arial"/>
                        <w:b/>
                        <w:sz w:val="20"/>
                      </w:rPr>
                      <w:t xml:space="preserve">   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14CCA8A7" w14:textId="1BFEEDAC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33FDC" w14:textId="028FD9B1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5920" behindDoc="1" locked="0" layoutInCell="1" allowOverlap="1" wp14:anchorId="0D078A00" wp14:editId="3F823DF6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54" name="Freeform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6DB2D9" id="Freeform 127" o:spid="_x0000_s1026" style="position:absolute;margin-left:1in;margin-top:710.4pt;width:468.1pt;height:31.2pt;z-index:-2189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6432" behindDoc="1" locked="0" layoutInCell="1" allowOverlap="1" wp14:anchorId="7545CE5B" wp14:editId="4FE83658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52" name="Text Box 1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623159" w14:textId="02D1B43B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70C1500" w14:textId="342E176A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45CE5B" id="_x0000_t202" coordsize="21600,21600" o:spt="202" path="m,l,21600r21600,l21600,xe">
              <v:stroke joinstyle="miter"/>
              <v:path gradientshapeok="t" o:connecttype="rect"/>
            </v:shapetype>
            <v:shape id="Text Box 126" o:spid="_x0000_s1126" type="#_x0000_t202" style="position:absolute;margin-left:95.4pt;margin-top:714.8pt;width:305.5pt;height:27.8pt;z-index:-2189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PpDa/D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59623159" w14:textId="02D1B43B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70C1500" w14:textId="342E176A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6142A" w14:textId="087494D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6944" behindDoc="1" locked="0" layoutInCell="1" allowOverlap="1" wp14:anchorId="120A6748" wp14:editId="72036CDF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50" name="Freeform 1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12807C" id="Freeform 125" o:spid="_x0000_s1026" style="position:absolute;margin-left:1in;margin-top:710.4pt;width:468.1pt;height:31.2pt;z-index:-2188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7456" behindDoc="1" locked="0" layoutInCell="1" allowOverlap="1" wp14:anchorId="3428F020" wp14:editId="33E2F263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48" name="Text Box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7359A8" w14:textId="40F47B4B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4B432DF0" w14:textId="60F3BF1F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28F020" id="_x0000_t202" coordsize="21600,21600" o:spt="202" path="m,l,21600r21600,l21600,xe">
              <v:stroke joinstyle="miter"/>
              <v:path gradientshapeok="t" o:connecttype="rect"/>
            </v:shapetype>
            <v:shape id="Text Box 124" o:spid="_x0000_s1127" type="#_x0000_t202" style="position:absolute;margin-left:95.4pt;margin-top:714.8pt;width:305.5pt;height:27.8pt;z-index:-2188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KKYToP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137359A8" w14:textId="40F47B4B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4B432DF0" w14:textId="60F3BF1F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EF418" w14:textId="256C6D5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8992" behindDoc="1" locked="0" layoutInCell="1" allowOverlap="1" wp14:anchorId="576789DB" wp14:editId="6778EEC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44" name="Freeform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6AFA4F" id="Freeform 122" o:spid="_x0000_s1026" style="position:absolute;margin-left:1in;margin-top:710.4pt;width:468.1pt;height:31.2pt;z-index:-2188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29504" behindDoc="1" locked="0" layoutInCell="1" allowOverlap="1" wp14:anchorId="3A206DB3" wp14:editId="489A32EB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42" name="Text 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855391" w14:textId="4439D1C0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5E39F31" w14:textId="22109E6C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206DB3" id="_x0000_t202" coordsize="21600,21600" o:spt="202" path="m,l,21600r21600,l21600,xe">
              <v:stroke joinstyle="miter"/>
              <v:path gradientshapeok="t" o:connecttype="rect"/>
            </v:shapetype>
            <v:shape id="Text Box 121" o:spid="_x0000_s1129" type="#_x0000_t202" style="position:absolute;margin-left:95.4pt;margin-top:714.8pt;width:305.5pt;height:27.8pt;z-index:-2188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xH0bKN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20855391" w14:textId="4439D1C0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5E39F31" w14:textId="22109E6C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B040C" w14:textId="5D1CA95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1040" behindDoc="1" locked="0" layoutInCell="1" allowOverlap="1" wp14:anchorId="032AD2B1" wp14:editId="12A8499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38" name="Freeform 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94651E" id="Freeform 119" o:spid="_x0000_s1026" style="position:absolute;margin-left:1in;margin-top:710.4pt;width:468.1pt;height:31.2pt;z-index:-2188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1552" behindDoc="1" locked="0" layoutInCell="1" allowOverlap="1" wp14:anchorId="1CE182CE" wp14:editId="7E41EEF7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36" name="Text Box 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B75FEF" w14:textId="00ECC256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176</w:t>
                          </w:r>
                          <w:r>
                            <w:fldChar w:fldCharType="end"/>
                          </w:r>
                          <w:r w:rsidR="00DE266C"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7DE7FD55" w14:textId="28F1DC99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E182CE" id="_x0000_t202" coordsize="21600,21600" o:spt="202" path="m,l,21600r21600,l21600,xe">
              <v:stroke joinstyle="miter"/>
              <v:path gradientshapeok="t" o:connecttype="rect"/>
            </v:shapetype>
            <v:shape id="Text Box 118" o:spid="_x0000_s1131" type="#_x0000_t202" style="position:absolute;margin-left:95.4pt;margin-top:714.8pt;width:305.5pt;height:27.8pt;z-index:-2188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dMtQzt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08B75FEF" w14:textId="00ECC256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176</w:t>
                    </w:r>
                    <w:r>
                      <w:fldChar w:fldCharType="end"/>
                    </w:r>
                    <w:r w:rsidR="00DE266C"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7DE7FD55" w14:textId="28F1DC99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EE511" w14:textId="6FB9E13E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2064" behindDoc="1" locked="0" layoutInCell="1" allowOverlap="1" wp14:anchorId="1263DCA7" wp14:editId="0FB00B9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34" name="Freeform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21B6255" id="Freeform 117" o:spid="_x0000_s1026" style="position:absolute;margin-left:1in;margin-top:710.4pt;width:468.1pt;height:31.2pt;z-index:-2188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2576" behindDoc="1" locked="0" layoutInCell="1" allowOverlap="1" wp14:anchorId="1C14A58C" wp14:editId="342C0A6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32" name="Text Box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441DF3" w14:textId="29B628E0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7B3DBD01" w14:textId="1C99AEB5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14A58C" id="_x0000_t202" coordsize="21600,21600" o:spt="202" path="m,l,21600r21600,l21600,xe">
              <v:stroke joinstyle="miter"/>
              <v:path gradientshapeok="t" o:connecttype="rect"/>
            </v:shapetype>
            <v:shape id="Text Box 116" o:spid="_x0000_s1132" type="#_x0000_t202" style="position:absolute;margin-left:95.4pt;margin-top:714.8pt;width:305.5pt;height:27.8pt;z-index:-2188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Mc5+pv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27441DF3" w14:textId="29B628E0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7B3DBD01" w14:textId="1C99AEB5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72894" w14:textId="2C4563D1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4112" behindDoc="1" locked="0" layoutInCell="1" allowOverlap="1" wp14:anchorId="76221AF3" wp14:editId="0BF40A8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28" name="Freeform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F3BEDB" id="Freeform 114" o:spid="_x0000_s1026" style="position:absolute;margin-left:1in;margin-top:710.4pt;width:468.1pt;height:31.2pt;z-index:-2188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4624" behindDoc="1" locked="0" layoutInCell="1" allowOverlap="1" wp14:anchorId="1570DA03" wp14:editId="70B2390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26" name="Text Box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415FBE" w14:textId="086295BB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16030119" w14:textId="1F3B1FE2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70DA03" id="_x0000_t202" coordsize="21600,21600" o:spt="202" path="m,l,21600r21600,l21600,xe">
              <v:stroke joinstyle="miter"/>
              <v:path gradientshapeok="t" o:connecttype="rect"/>
            </v:shapetype>
            <v:shape id="Text Box 113" o:spid="_x0000_s1134" type="#_x0000_t202" style="position:absolute;margin-left:95.4pt;margin-top:714.8pt;width:305.5pt;height:27.8pt;z-index:-2188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IFa/T7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7B415FBE" w14:textId="086295BB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16030119" w14:textId="1F3B1FE2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82C1E" w14:textId="0D047BF1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6160" behindDoc="1" locked="0" layoutInCell="1" allowOverlap="1" wp14:anchorId="0AEAA959" wp14:editId="1CFC102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22" name="Freeform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877E40" id="Freeform 111" o:spid="_x0000_s1026" style="position:absolute;margin-left:1in;margin-top:710.4pt;width:468.1pt;height:31.2pt;z-index:-2188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6672" behindDoc="1" locked="0" layoutInCell="1" allowOverlap="1" wp14:anchorId="676F75B3" wp14:editId="70B295E3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20" name="Text Box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563F0A" w14:textId="63EB7B6C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7ABD0B9E" w14:textId="31DEF80F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6F75B3" id="_x0000_t202" coordsize="21600,21600" o:spt="202" path="m,l,21600r21600,l21600,xe">
              <v:stroke joinstyle="miter"/>
              <v:path gradientshapeok="t" o:connecttype="rect"/>
            </v:shapetype>
            <v:shape id="Text Box 110" o:spid="_x0000_s1136" type="#_x0000_t202" style="position:absolute;margin-left:95.4pt;margin-top:714.8pt;width:305.5pt;height:27.8pt;z-index:-2187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" filled="f" stroked="f">
              <v:textbox inset="0,0,0,0">
                <w:txbxContent>
                  <w:p w14:paraId="0F563F0A" w14:textId="63EB7B6C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7ABD0B9E" w14:textId="31DEF80F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4D35A" w14:textId="53ACDDE0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7184" behindDoc="1" locked="0" layoutInCell="1" allowOverlap="1" wp14:anchorId="3A0340F9" wp14:editId="65ED1789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18" name="Freeform 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53D915" id="Freeform 109" o:spid="_x0000_s1026" style="position:absolute;margin-left:1in;margin-top:710.4pt;width:468.1pt;height:31.2pt;z-index:-2187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7696" behindDoc="1" locked="0" layoutInCell="1" allowOverlap="1" wp14:anchorId="29E06E58" wp14:editId="3557D4C4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16" name="Text 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FFAC52" w14:textId="79F81B7A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0826D81" w14:textId="77C69455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E06E58" id="_x0000_t202" coordsize="21600,21600" o:spt="202" path="m,l,21600r21600,l21600,xe">
              <v:stroke joinstyle="miter"/>
              <v:path gradientshapeok="t" o:connecttype="rect"/>
            </v:shapetype>
            <v:shape id="Text Box 108" o:spid="_x0000_s1137" type="#_x0000_t202" style="position:absolute;margin-left:95.4pt;margin-top:714.8pt;width:305.5pt;height:27.8pt;z-index:-2187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L9kjeb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09FFAC52" w14:textId="79F81B7A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0826D81" w14:textId="77C69455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26210" w14:textId="22EEDC6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8208" behindDoc="1" locked="0" layoutInCell="1" allowOverlap="1" wp14:anchorId="21F5F04D" wp14:editId="0B3FA02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14" name="Freeform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B19825" id="Freeform 107" o:spid="_x0000_s1026" style="position:absolute;margin-left:1in;margin-top:710.4pt;width:468.1pt;height:31.2pt;z-index:-2187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38720" behindDoc="1" locked="0" layoutInCell="1" allowOverlap="1" wp14:anchorId="731074A4" wp14:editId="7934542A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12" name="Text Box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5A066E" w14:textId="58B6ABB6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54B58A18" w14:textId="551671DC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1074A4" id="_x0000_t202" coordsize="21600,21600" o:spt="202" path="m,l,21600r21600,l21600,xe">
              <v:stroke joinstyle="miter"/>
              <v:path gradientshapeok="t" o:connecttype="rect"/>
            </v:shapetype>
            <v:shape id="Text Box 106" o:spid="_x0000_s1138" type="#_x0000_t202" style="position:absolute;margin-left:95.4pt;margin-top:714.8pt;width:305.5pt;height:27.8pt;z-index:-2187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AyWJ7P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6C5A066E" w14:textId="58B6ABB6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54B58A18" w14:textId="551671DC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3762B" w14:textId="5D836D0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0256" behindDoc="1" locked="0" layoutInCell="1" allowOverlap="1" wp14:anchorId="358485CA" wp14:editId="67D124F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08" name="Freeform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EB98F5" id="Freeform 104" o:spid="_x0000_s1026" style="position:absolute;margin-left:1in;margin-top:710.4pt;width:468.1pt;height:31.2pt;z-index:-2187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0768" behindDoc="1" locked="0" layoutInCell="1" allowOverlap="1" wp14:anchorId="380D73E5" wp14:editId="6A069A4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06" name="Text Box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BF5F43" w14:textId="70DB6806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00B6514E" w14:textId="7AAF24AB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0D73E5" id="_x0000_t202" coordsize="21600,21600" o:spt="202" path="m,l,21600r21600,l21600,xe">
              <v:stroke joinstyle="miter"/>
              <v:path gradientshapeok="t" o:connecttype="rect"/>
            </v:shapetype>
            <v:shape id="Text Box 103" o:spid="_x0000_s1140" type="#_x0000_t202" style="position:absolute;margin-left:95.4pt;margin-top:714.8pt;width:305.5pt;height:27.8pt;z-index:-2187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Gpzchj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18BF5F43" w14:textId="70DB6806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00B6514E" w14:textId="7AAF24AB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421B5" w14:textId="40EC0A4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2304" behindDoc="1" locked="0" layoutInCell="1" allowOverlap="1" wp14:anchorId="0BE2D50F" wp14:editId="689F437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02" name="Freeform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4C2BD7" id="Freeform 101" o:spid="_x0000_s1026" style="position:absolute;margin-left:1in;margin-top:710.4pt;width:468.1pt;height:31.2pt;z-index:-2187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2816" behindDoc="1" locked="0" layoutInCell="1" allowOverlap="1" wp14:anchorId="181457F9" wp14:editId="6D8CFE9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00" name="Text Box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C9F176" w14:textId="09BD2553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79410EF6" w14:textId="2E832226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1457F9" id="_x0000_t202" coordsize="21600,21600" o:spt="202" path="m,l,21600r21600,l21600,xe">
              <v:stroke joinstyle="miter"/>
              <v:path gradientshapeok="t" o:connecttype="rect"/>
            </v:shapetype>
            <v:shape id="Text Box 100" o:spid="_x0000_s1142" type="#_x0000_t202" style="position:absolute;margin-left:95.4pt;margin-top:714.8pt;width:305.5pt;height:27.8pt;z-index:-2187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NrFOf7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57C9F176" w14:textId="09BD2553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79410EF6" w14:textId="2E832226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124D9" w14:textId="72500D1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3328" behindDoc="1" locked="0" layoutInCell="1" allowOverlap="1" wp14:anchorId="5F7FB5C9" wp14:editId="4454551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98" name="Freeform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C234EB" id="Freeform 99" o:spid="_x0000_s1026" style="position:absolute;margin-left:1in;margin-top:710.4pt;width:468.1pt;height:31.2pt;z-index:-2187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3840" behindDoc="1" locked="0" layoutInCell="1" allowOverlap="1" wp14:anchorId="416DC10D" wp14:editId="0D2C6FD7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96" name="Text Box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3EFED5" w14:textId="717B6B9C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184</w:t>
                          </w:r>
                          <w:r>
                            <w:fldChar w:fldCharType="end"/>
                          </w:r>
                          <w:r w:rsidR="00DE266C"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44C2DDE3" w14:textId="61C7FCD0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6DC10D" id="_x0000_t202" coordsize="21600,21600" o:spt="202" path="m,l,21600r21600,l21600,xe">
              <v:stroke joinstyle="miter"/>
              <v:path gradientshapeok="t" o:connecttype="rect"/>
            </v:shapetype>
            <v:shape id="Text Box 98" o:spid="_x0000_s1143" type="#_x0000_t202" style="position:absolute;margin-left:95.4pt;margin-top:714.8pt;width:305.5pt;height:27.8pt;z-index:-2187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Pbgajn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0D3EFED5" w14:textId="717B6B9C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184</w:t>
                    </w:r>
                    <w:r>
                      <w:fldChar w:fldCharType="end"/>
                    </w:r>
                    <w:r w:rsidR="00DE266C"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44C2DDE3" w14:textId="61C7FCD0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447DF" w14:textId="6D3BEA8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4352" behindDoc="1" locked="0" layoutInCell="1" allowOverlap="1" wp14:anchorId="2A93F22E" wp14:editId="5FF24B3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94" name="Freeform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6F851A" id="Freeform 97" o:spid="_x0000_s1026" style="position:absolute;margin-left:1in;margin-top:710.4pt;width:468.1pt;height:31.2pt;z-index:-2187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4864" behindDoc="1" locked="0" layoutInCell="1" allowOverlap="1" wp14:anchorId="08BE9C1E" wp14:editId="21CB9C1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92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A073FE" w14:textId="5DCB5CAD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28EA906" w14:textId="76277D34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BE9C1E" id="_x0000_t202" coordsize="21600,21600" o:spt="202" path="m,l,21600r21600,l21600,xe">
              <v:stroke joinstyle="miter"/>
              <v:path gradientshapeok="t" o:connecttype="rect"/>
            </v:shapetype>
            <v:shape id="Text Box 96" o:spid="_x0000_s1144" type="#_x0000_t202" style="position:absolute;margin-left:95.4pt;margin-top:714.8pt;width:305.5pt;height:27.8pt;z-index:-2187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RRLAbN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2CA073FE" w14:textId="5DCB5CAD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28EA906" w14:textId="76277D34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51E8C" w14:textId="64E38847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5888" behindDoc="1" locked="0" layoutInCell="1" allowOverlap="1" wp14:anchorId="5A4FACB2" wp14:editId="762AD969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90" name="Freeform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5D5AEE" id="Freeform 95" o:spid="_x0000_s1026" style="position:absolute;margin-left:1in;margin-top:710.4pt;width:468.1pt;height:31.2pt;z-index:-2187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6400" behindDoc="1" locked="0" layoutInCell="1" allowOverlap="1" wp14:anchorId="3DA0FDB5" wp14:editId="1FE5A00D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88" name="Text Box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00D1C1" w14:textId="6A6367CB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E7B7FB4" w14:textId="337DF755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A0FDB5" id="_x0000_t202" coordsize="21600,21600" o:spt="202" path="m,l,21600r21600,l21600,xe">
              <v:stroke joinstyle="miter"/>
              <v:path gradientshapeok="t" o:connecttype="rect"/>
            </v:shapetype>
            <v:shape id="_x0000_s1145" type="#_x0000_t202" style="position:absolute;margin-left:95.4pt;margin-top:714.8pt;width:305.5pt;height:27.8pt;z-index:-2187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JAFP5L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0400D1C1" w14:textId="6A6367CB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E7B7FB4" w14:textId="337DF755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19E8B" w14:textId="51A9DE1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6912" behindDoc="1" locked="0" layoutInCell="1" allowOverlap="1" wp14:anchorId="6431E8CF" wp14:editId="50BBDA1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86" name="Freeform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C6B4A8" id="Freeform 93" o:spid="_x0000_s1026" style="position:absolute;margin-left:1in;margin-top:710.4pt;width:468.1pt;height:31.2pt;z-index:-2186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7424" behindDoc="1" locked="0" layoutInCell="1" allowOverlap="1" wp14:anchorId="69BD4828" wp14:editId="20FD8749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84" name="Text Box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FB453D" w14:textId="192F1C1C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019C0FAD" w14:textId="76A369E2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BD4828" id="_x0000_t202" coordsize="21600,21600" o:spt="202" path="m,l,21600r21600,l21600,xe">
              <v:stroke joinstyle="miter"/>
              <v:path gradientshapeok="t" o:connecttype="rect"/>
            </v:shapetype>
            <v:shape id="Text Box 92" o:spid="_x0000_s1146" type="#_x0000_t202" style="position:absolute;margin-left:95.4pt;margin-top:714.8pt;width:305.5pt;height:27.8pt;z-index:-2186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CP3lcf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4BFB453D" w14:textId="192F1C1C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019C0FAD" w14:textId="76A369E2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EAC02" w14:textId="42D7774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7936" behindDoc="1" locked="0" layoutInCell="1" allowOverlap="1" wp14:anchorId="1D860325" wp14:editId="0919EE4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82" name="Freeform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050DA1" id="Freeform 91" o:spid="_x0000_s1026" style="position:absolute;margin-left:1in;margin-top:710.4pt;width:468.1pt;height:31.2pt;z-index:-2186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8448" behindDoc="1" locked="0" layoutInCell="1" allowOverlap="1" wp14:anchorId="39336966" wp14:editId="2E54869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80" name="Text 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E90CE4" w14:textId="25169713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44A063E4" w14:textId="0FE3273D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336966" id="_x0000_t202" coordsize="21600,21600" o:spt="202" path="m,l,21600r21600,l21600,xe">
              <v:stroke joinstyle="miter"/>
              <v:path gradientshapeok="t" o:connecttype="rect"/>
            </v:shapetype>
            <v:shape id="_x0000_s1147" type="#_x0000_t202" style="position:absolute;margin-left:95.4pt;margin-top:714.8pt;width:305.5pt;height:27.8pt;z-index:-2186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HsssLT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61E90CE4" w14:textId="25169713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44A063E4" w14:textId="0FE3273D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CD277" w14:textId="6304AC2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8960" behindDoc="1" locked="0" layoutInCell="1" allowOverlap="1" wp14:anchorId="045F486C" wp14:editId="3174A5AD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78" name="Freeform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AF57CF" id="Freeform 89" o:spid="_x0000_s1026" style="position:absolute;margin-left:1in;margin-top:710.4pt;width:468.1pt;height:31.2pt;z-index:-2186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49472" behindDoc="1" locked="0" layoutInCell="1" allowOverlap="1" wp14:anchorId="566A0CF5" wp14:editId="0D58DD6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76" name="Text Box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877B70" w14:textId="1E80DBC1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7972FA9" w14:textId="77146E05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6A0CF5" id="_x0000_t202" coordsize="21600,21600" o:spt="202" path="m,l,21600r21600,l21600,xe">
              <v:stroke joinstyle="miter"/>
              <v:path gradientshapeok="t" o:connecttype="rect"/>
            </v:shapetype>
            <v:shape id="Text Box 88" o:spid="_x0000_s1148" type="#_x0000_t202" style="position:absolute;margin-left:95.4pt;margin-top:714.8pt;width:305.5pt;height:27.8pt;z-index:-2186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MjeGuH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1B877B70" w14:textId="1E80DBC1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7972FA9" w14:textId="77146E05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631C8" w14:textId="6394AA3A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9984" behindDoc="1" locked="0" layoutInCell="1" allowOverlap="1" wp14:anchorId="3D7FF5E9" wp14:editId="101DD58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74" name="Freeform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18AE78" id="Freeform 87" o:spid="_x0000_s1026" style="position:absolute;margin-left:1in;margin-top:710.4pt;width:468.1pt;height:31.2pt;z-index:-2186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0496" behindDoc="1" locked="0" layoutInCell="1" allowOverlap="1" wp14:anchorId="7109BC7D" wp14:editId="2D5344F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72" name="Text Box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3A444A" w14:textId="5AE5334D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575AAF96" w14:textId="1F98F1E5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09BC7D" id="_x0000_t202" coordsize="21600,21600" o:spt="202" path="m,l,21600r21600,l21600,xe">
              <v:stroke joinstyle="miter"/>
              <v:path gradientshapeok="t" o:connecttype="rect"/>
            </v:shapetype>
            <v:shape id="Text Box 86" o:spid="_x0000_s1149" type="#_x0000_t202" style="position:absolute;margin-left:95.4pt;margin-top:714.8pt;width:305.5pt;height:27.8pt;z-index:-2186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B3J5R/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753A444A" w14:textId="5AE5334D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575AAF96" w14:textId="1F98F1E5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D11E0" w14:textId="6F5C0E5F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1008" behindDoc="1" locked="0" layoutInCell="1" allowOverlap="1" wp14:anchorId="1D91073E" wp14:editId="08A6501D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70" name="Freeform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CFEC72" id="Freeform 85" o:spid="_x0000_s1026" style="position:absolute;margin-left:1in;margin-top:710.4pt;width:468.1pt;height:31.2pt;z-index:-2186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1520" behindDoc="1" locked="0" layoutInCell="1" allowOverlap="1" wp14:anchorId="5FCF8480" wp14:editId="7D5ABBBB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68" name="Text 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857146" w14:textId="68EDBFB4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A57689E" w14:textId="7E6D77EF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CF8480" id="_x0000_t202" coordsize="21600,21600" o:spt="202" path="m,l,21600r21600,l21600,xe">
              <v:stroke joinstyle="miter"/>
              <v:path gradientshapeok="t" o:connecttype="rect"/>
            </v:shapetype>
            <v:shape id="Text Box 84" o:spid="_x0000_s1150" type="#_x0000_t202" style="position:absolute;margin-left:95.4pt;margin-top:714.8pt;width:305.5pt;height:27.8pt;z-index:-2186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K47T0r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50857146" w14:textId="68EDBFB4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A57689E" w14:textId="7E6D77EF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DCA98" w14:textId="052BAD79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3056" behindDoc="1" locked="0" layoutInCell="1" allowOverlap="1" wp14:anchorId="6B2FAD8E" wp14:editId="7CE55646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64" name="Freeform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52AC8A" id="Freeform 82" o:spid="_x0000_s1026" style="position:absolute;margin-left:1in;margin-top:710.4pt;width:468.1pt;height:31.2pt;z-index:-2186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3568" behindDoc="1" locked="0" layoutInCell="1" allowOverlap="1" wp14:anchorId="1F221BB2" wp14:editId="41017A29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62" name="Text Box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98994C" w14:textId="10CA9A2F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193</w:t>
                          </w:r>
                          <w:r>
                            <w:fldChar w:fldCharType="end"/>
                          </w:r>
                          <w:r w:rsidR="00DE266C"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F3E0759" w14:textId="1A4F46D7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221BB2" id="_x0000_t202" coordsize="21600,21600" o:spt="202" path="m,l,21600r21600,l21600,xe">
              <v:stroke joinstyle="miter"/>
              <v:path gradientshapeok="t" o:connecttype="rect"/>
            </v:shapetype>
            <v:shape id="Text Box 81" o:spid="_x0000_s1152" type="#_x0000_t202" style="position:absolute;margin-left:95.4pt;margin-top:714.8pt;width:305.5pt;height:27.8pt;z-index:-2186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B6NBKz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7E98994C" w14:textId="10CA9A2F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193</w:t>
                    </w:r>
                    <w:r>
                      <w:fldChar w:fldCharType="end"/>
                    </w:r>
                    <w:r w:rsidR="00DE266C"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F3E0759" w14:textId="1A4F46D7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4CAE9" w14:textId="264A6976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5104" behindDoc="1" locked="0" layoutInCell="1" allowOverlap="1" wp14:anchorId="753B3476" wp14:editId="497EF359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58" name="Freeform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A8E528" id="Freeform 79" o:spid="_x0000_s1026" style="position:absolute;margin-left:1in;margin-top:710.4pt;width:468.1pt;height:31.2pt;z-index:-2186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5616" behindDoc="1" locked="0" layoutInCell="1" allowOverlap="1" wp14:anchorId="7B588D86" wp14:editId="14850614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56" name="Text Box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37A64D" w14:textId="3DDD8422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DF3AFCA" w14:textId="0F031224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588D86" id="_x0000_t202" coordsize="21600,21600" o:spt="202" path="m,l,21600r21600,l21600,xe">
              <v:stroke joinstyle="miter"/>
              <v:path gradientshapeok="t" o:connecttype="rect"/>
            </v:shapetype>
            <v:shape id="Text Box 78" o:spid="_x0000_s1154" type="#_x0000_t202" style="position:absolute;margin-left:95.4pt;margin-top:714.8pt;width:305.5pt;height:27.8pt;z-index:-2186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CcuHmt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3C37A64D" w14:textId="3DDD8422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DF3AFCA" w14:textId="0F031224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F42F0" w14:textId="0BFE39A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7152" behindDoc="1" locked="0" layoutInCell="1" allowOverlap="1" wp14:anchorId="1925172F" wp14:editId="498EF29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52" name="Freeform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377229" id="Freeform 76" o:spid="_x0000_s1026" style="position:absolute;margin-left:1in;margin-top:710.4pt;width:468.1pt;height:31.2pt;z-index:-2185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7664" behindDoc="1" locked="0" layoutInCell="1" allowOverlap="1" wp14:anchorId="3EF7253D" wp14:editId="1F8B11FB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50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DC72A0" w14:textId="0B1F2F7B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72623F7" w14:textId="1AC740F8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F7253D" id="_x0000_t202" coordsize="21600,21600" o:spt="202" path="m,l,21600r21600,l21600,xe">
              <v:stroke joinstyle="miter"/>
              <v:path gradientshapeok="t" o:connecttype="rect"/>
            </v:shapetype>
            <v:shape id="Text Box 75" o:spid="_x0000_s1156" type="#_x0000_t202" style="position:absolute;margin-left:95.4pt;margin-top:714.8pt;width:305.5pt;height:27.8pt;z-index:-2185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G8u0jH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2FDC72A0" w14:textId="0B1F2F7B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72623F7" w14:textId="1AC740F8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BEDE4" w14:textId="782FFEE0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8176" behindDoc="1" locked="0" layoutInCell="1" allowOverlap="1" wp14:anchorId="2A5C73B9" wp14:editId="04F2F865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48" name="Freeform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665270" id="Freeform 74" o:spid="_x0000_s1026" style="position:absolute;margin-left:1in;margin-top:710.4pt;width:468.1pt;height:31.2pt;z-index:-2185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8688" behindDoc="1" locked="0" layoutInCell="1" allowOverlap="1" wp14:anchorId="37D03C86" wp14:editId="0B30E4D3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46" name="Text 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7206BF" w14:textId="385C5CC0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7879B310" w14:textId="45E722E1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D03C86" id="_x0000_t202" coordsize="21600,21600" o:spt="202" path="m,l,21600r21600,l21600,xe">
              <v:stroke joinstyle="miter"/>
              <v:path gradientshapeok="t" o:connecttype="rect"/>
            </v:shapetype>
            <v:shape id="Text Box 73" o:spid="_x0000_s1157" type="#_x0000_t202" style="position:absolute;margin-left:95.4pt;margin-top:714.8pt;width:305.5pt;height:27.8pt;z-index:-2185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Df190L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737206BF" w14:textId="385C5CC0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7879B310" w14:textId="45E722E1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4C53" w14:textId="5DB3906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9200" behindDoc="1" locked="0" layoutInCell="1" allowOverlap="1" wp14:anchorId="4AAEC2FC" wp14:editId="1DAF008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44" name="Freeform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0BB723" id="Freeform 72" o:spid="_x0000_s1026" style="position:absolute;margin-left:1in;margin-top:710.4pt;width:468.1pt;height:31.2pt;z-index:-2185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9712" behindDoc="1" locked="0" layoutInCell="1" allowOverlap="1" wp14:anchorId="2D7B2360" wp14:editId="58D62C9D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42" name="Text 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8CE616" w14:textId="53ADBA3C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F63999B" w14:textId="4B3E0662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7B2360" id="_x0000_t202" coordsize="21600,21600" o:spt="202" path="m,l,21600r21600,l21600,xe">
              <v:stroke joinstyle="miter"/>
              <v:path gradientshapeok="t" o:connecttype="rect"/>
            </v:shapetype>
            <v:shape id="Text Box 71" o:spid="_x0000_s1158" type="#_x0000_t202" style="position:absolute;margin-left:95.4pt;margin-top:714.8pt;width:305.5pt;height:27.8pt;z-index:-2185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IQHXRf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338CE616" w14:textId="53ADBA3C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F63999B" w14:textId="4B3E0662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A33EF" w14:textId="2B28A46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0224" behindDoc="1" locked="0" layoutInCell="1" allowOverlap="1" wp14:anchorId="6808EDF1" wp14:editId="0A744FDE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40" name="Freeform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1F7E20" id="Freeform 70" o:spid="_x0000_s1026" style="position:absolute;margin-left:1in;margin-top:710.4pt;width:468.1pt;height:31.2pt;z-index:-2185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0736" behindDoc="1" locked="0" layoutInCell="1" allowOverlap="1" wp14:anchorId="399D2F1C" wp14:editId="6F8087C5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38" name="Text Box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873A61" w14:textId="2E2DAD83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9D77FDE" w14:textId="62A0BB34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9D2F1C" id="_x0000_t202" coordsize="21600,21600" o:spt="202" path="m,l,21600r21600,l21600,xe">
              <v:stroke joinstyle="miter"/>
              <v:path gradientshapeok="t" o:connecttype="rect"/>
            </v:shapetype>
            <v:shape id="Text Box 69" o:spid="_x0000_s1159" type="#_x0000_t202" style="position:absolute;margin-left:95.4pt;margin-top:714.8pt;width:305.5pt;height:27.8pt;z-index:-2185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FEQoun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47873A61" w14:textId="2E2DAD83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9D77FDE" w14:textId="62A0BB34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7FAF1" w14:textId="1251AD0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1248" behindDoc="1" locked="0" layoutInCell="1" allowOverlap="1" wp14:anchorId="5E2528FA" wp14:editId="27841CCD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36" name="Freeform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5B9DF7" id="Freeform 68" o:spid="_x0000_s1026" style="position:absolute;margin-left:1in;margin-top:710.4pt;width:468.1pt;height:31.2pt;z-index:-2185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1760" behindDoc="1" locked="0" layoutInCell="1" allowOverlap="1" wp14:anchorId="52A1D68F" wp14:editId="68BF22C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34" name="Text 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F6CDD6" w14:textId="6BACAB39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45434230" w14:textId="2478599F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A1D68F" id="_x0000_t202" coordsize="21600,21600" o:spt="202" path="m,l,21600r21600,l21600,xe">
              <v:stroke joinstyle="miter"/>
              <v:path gradientshapeok="t" o:connecttype="rect"/>
            </v:shapetype>
            <v:shape id="Text Box 67" o:spid="_x0000_s1160" type="#_x0000_t202" style="position:absolute;margin-left:95.4pt;margin-top:714.8pt;width:305.5pt;height:27.8pt;z-index:-2185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OLiCLz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06F6CDD6" w14:textId="6BACAB39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45434230" w14:textId="2478599F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5E6F6" w14:textId="3FFBD787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2272" behindDoc="1" locked="0" layoutInCell="1" allowOverlap="1" wp14:anchorId="25B120B0" wp14:editId="2E9C5F2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32" name="Freeform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0 14208"/>
                          <a:gd name="T11" fmla="*/ 14250 h 624"/>
                          <a:gd name="T12" fmla="+- 0 2388 1440"/>
                          <a:gd name="T13" fmla="*/ T12 w 9362"/>
                          <a:gd name="T14" fmla="+- 0 14250 14208"/>
                          <a:gd name="T15" fmla="*/ 14250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0 14208"/>
                          <a:gd name="T27" fmla="*/ 14250 h 624"/>
                          <a:gd name="T28" fmla="+- 0 10802 1440"/>
                          <a:gd name="T29" fmla="*/ T28 w 9362"/>
                          <a:gd name="T30" fmla="+- 0 14250 14208"/>
                          <a:gd name="T31" fmla="*/ 14250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2"/>
                            </a:lnTo>
                            <a:lnTo>
                              <a:pt x="948" y="42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2"/>
                            </a:lnTo>
                            <a:lnTo>
                              <a:pt x="9362" y="42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03A679" id="Freeform 66" o:spid="_x0000_s1026" style="position:absolute;margin-left:1in;margin-top:710.4pt;width:468.1pt;height:31.2pt;z-index:-2185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4Q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" path="m9362,l,,,42r948,l948,624r44,l992,42r8370,l9362,xe" fillcolor="#005eb8" stroked="f">
              <v:path arrowok="t" o:connecttype="custom" o:connectlocs="5944870,9022080;0,9022080;0,9048750;601980,9048750;601980,9418320;629920,9418320;629920,9048750;5944870,904875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2784" behindDoc="1" locked="0" layoutInCell="1" allowOverlap="1" wp14:anchorId="173FD9A1" wp14:editId="4D23731E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30" name="Text 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EBAB0C" w14:textId="26E5202E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200</w:t>
                          </w:r>
                          <w:r>
                            <w:fldChar w:fldCharType="end"/>
                          </w:r>
                          <w:r w:rsidR="00DE266C"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500DCD71" w14:textId="481ED03E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FD9A1" id="_x0000_t202" coordsize="21600,21600" o:spt="202" path="m,l,21600r21600,l21600,xe">
              <v:stroke joinstyle="miter"/>
              <v:path gradientshapeok="t" o:connecttype="rect"/>
            </v:shapetype>
            <v:shape id="Text Box 65" o:spid="_x0000_s1161" type="#_x0000_t202" style="position:absolute;margin-left:95.4pt;margin-top:714.8pt;width:305.5pt;height:27.8pt;z-index:-2185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OGm6Q/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34EBAB0C" w14:textId="26E5202E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200</w:t>
                    </w:r>
                    <w:r>
                      <w:fldChar w:fldCharType="end"/>
                    </w:r>
                    <w:r w:rsidR="00DE266C"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500DCD71" w14:textId="481ED03E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97CC5" w14:textId="3427123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3296" behindDoc="1" locked="0" layoutInCell="1" allowOverlap="1" wp14:anchorId="078CB93A" wp14:editId="689195A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28" name="Freeform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40CAA8" id="Freeform 64" o:spid="_x0000_s1026" style="position:absolute;margin-left:1in;margin-top:710.4pt;width:468.1pt;height:31.2pt;z-index:-2185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3808" behindDoc="1" locked="0" layoutInCell="1" allowOverlap="1" wp14:anchorId="3CAAA157" wp14:editId="5AB51BE6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26" name="Text Box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8988E3" w14:textId="6D04283C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005563E8" w14:textId="4D6CCC5E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AAA157" id="_x0000_t202" coordsize="21600,21600" o:spt="202" path="m,l,21600r21600,l21600,xe">
              <v:stroke joinstyle="miter"/>
              <v:path gradientshapeok="t" o:connecttype="rect"/>
            </v:shapetype>
            <v:shape id="_x0000_s1162" type="#_x0000_t202" style="position:absolute;margin-left:95.4pt;margin-top:714.8pt;width:305.5pt;height:27.8pt;z-index:-2185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FJUQ1r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5D8988E3" w14:textId="6D04283C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005563E8" w14:textId="4D6CCC5E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16B49" w14:textId="6437156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4320" behindDoc="1" locked="0" layoutInCell="1" allowOverlap="1" wp14:anchorId="78FC5414" wp14:editId="4D0216F2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24" name="Freeform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AFB1E2" id="Freeform 62" o:spid="_x0000_s1026" style="position:absolute;margin-left:1in;margin-top:710.4pt;width:468.1pt;height:31.2pt;z-index:-2185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4832" behindDoc="1" locked="0" layoutInCell="1" allowOverlap="1" wp14:anchorId="03327C6E" wp14:editId="5005A4C5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22" name="Text Box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87B8EE" w14:textId="03DFE9BC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7CE599B" w14:textId="455830C1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327C6E" id="_x0000_t202" coordsize="21600,21600" o:spt="202" path="m,l,21600r21600,l21600,xe">
              <v:stroke joinstyle="miter"/>
              <v:path gradientshapeok="t" o:connecttype="rect"/>
            </v:shapetype>
            <v:shape id="Text Box 61" o:spid="_x0000_s1163" type="#_x0000_t202" style="position:absolute;margin-left:95.4pt;margin-top:714.8pt;width:305.5pt;height:27.8pt;z-index:-2185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fnEQnd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2E87B8EE" w14:textId="03DFE9BC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7CE599B" w14:textId="455830C1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AA58D" w14:textId="0AF8F2C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5344" behindDoc="1" locked="0" layoutInCell="1" allowOverlap="1" wp14:anchorId="42DC307F" wp14:editId="7B551AFA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20" name="Freeform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F6B58C" id="Freeform 60" o:spid="_x0000_s1026" style="position:absolute;margin-left:1in;margin-top:710.4pt;width:468.1pt;height:31.2pt;z-index:-2185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5856" behindDoc="1" locked="0" layoutInCell="1" allowOverlap="1" wp14:anchorId="143D5C3F" wp14:editId="674EF2B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18" name="Text 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8BFA44" w14:textId="3D39DDF3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0E0CE9CF" w14:textId="0946EEF5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3D5C3F" id="_x0000_t202" coordsize="21600,21600" o:spt="202" path="m,l,21600r21600,l21600,xe">
              <v:stroke joinstyle="miter"/>
              <v:path gradientshapeok="t" o:connecttype="rect"/>
            </v:shapetype>
            <v:shape id="Text Box 59" o:spid="_x0000_s1164" type="#_x0000_t202" style="position:absolute;margin-left:95.4pt;margin-top:714.8pt;width:305.5pt;height:27.8pt;z-index:-2185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zYO6yN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4D8BFA44" w14:textId="3D39DDF3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0E0CE9CF" w14:textId="0946EEF5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09CB8" w14:textId="6BF0F62B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6368" behindDoc="1" locked="0" layoutInCell="1" allowOverlap="1" wp14:anchorId="11089AC8" wp14:editId="643F501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16" name="Freeform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EF4252" id="Freeform 58" o:spid="_x0000_s1026" style="position:absolute;margin-left:1in;margin-top:710.4pt;width:468.1pt;height:31.2pt;z-index:-2185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6880" behindDoc="1" locked="0" layoutInCell="1" allowOverlap="1" wp14:anchorId="12269F7C" wp14:editId="1A0E0C9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14" name="Text 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48BA8" w14:textId="760601D1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B0E9635" w14:textId="083BB71F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269F7C" id="_x0000_t202" coordsize="21600,21600" o:spt="202" path="m,l,21600r21600,l21600,xe">
              <v:stroke joinstyle="miter"/>
              <v:path gradientshapeok="t" o:connecttype="rect"/>
            </v:shapetype>
            <v:shape id="Text Box 57" o:spid="_x0000_s1165" type="#_x0000_t202" style="position:absolute;margin-left:95.4pt;margin-top:714.8pt;width:305.5pt;height:27.8pt;z-index:-2184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BiURTb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5E248BA8" w14:textId="760601D1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B0E9635" w14:textId="083BB71F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F6DE0" w14:textId="5DFD8CE9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7392" behindDoc="1" locked="0" layoutInCell="1" allowOverlap="1" wp14:anchorId="6EC10DB1" wp14:editId="1679E973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12" name="Freeform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FFB64C" id="Freeform 56" o:spid="_x0000_s1026" style="position:absolute;margin-left:1in;margin-top:710.4pt;width:468.1pt;height:31.2pt;z-index:-2184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7904" behindDoc="1" locked="0" layoutInCell="1" allowOverlap="1" wp14:anchorId="7F374199" wp14:editId="6B80A51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10" name="Text 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687822" w14:textId="7E0322A0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6FD55D28" w14:textId="18E89DD2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374199" id="_x0000_t202" coordsize="21600,21600" o:spt="202" path="m,l,21600r21600,l21600,xe">
              <v:stroke joinstyle="miter"/>
              <v:path gradientshapeok="t" o:connecttype="rect"/>
            </v:shapetype>
            <v:shape id="_x0000_s1166" type="#_x0000_t202" style="position:absolute;margin-left:95.4pt;margin-top:714.8pt;width:305.5pt;height:27.8pt;z-index:-2184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Ktm72P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11687822" w14:textId="7E0322A0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6FD55D28" w14:textId="18E89DD2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49943" w14:textId="3B9478F6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8416" behindDoc="1" locked="0" layoutInCell="1" allowOverlap="1" wp14:anchorId="05DC85FE" wp14:editId="4BB00AA0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08" name="Freeform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D09ED7" id="Freeform 54" o:spid="_x0000_s1026" style="position:absolute;margin-left:1in;margin-top:710.4pt;width:468.1pt;height:31.2pt;z-index:-2184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8928" behindDoc="1" locked="0" layoutInCell="1" allowOverlap="1" wp14:anchorId="780D1B0A" wp14:editId="1FEF3F4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06" name="Text 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C4A221" w14:textId="5F7B916A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4D8CCC91" w14:textId="7721097E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0D1B0A" id="_x0000_t202" coordsize="21600,21600" o:spt="202" path="m,l,21600r21600,l21600,xe">
              <v:stroke joinstyle="miter"/>
              <v:path gradientshapeok="t" o:connecttype="rect"/>
            </v:shapetype>
            <v:shape id="Text Box 53" o:spid="_x0000_s1167" type="#_x0000_t202" style="position:absolute;margin-left:95.4pt;margin-top:714.8pt;width:305.5pt;height:27.8pt;z-index:-2184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PO9yhD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77C4A221" w14:textId="5F7B916A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4D8CCC91" w14:textId="7721097E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A564B" w14:textId="168621DB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9440" behindDoc="1" locked="0" layoutInCell="1" allowOverlap="1" wp14:anchorId="29D3508F" wp14:editId="1EB4BB6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04" name="Freeform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726EAC" id="Freeform 52" o:spid="_x0000_s1026" style="position:absolute;margin-left:1in;margin-top:710.4pt;width:468.1pt;height:31.2pt;z-index:-2184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9952" behindDoc="1" locked="0" layoutInCell="1" allowOverlap="1" wp14:anchorId="2AC65697" wp14:editId="202C3A0F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02" name="Text 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101DCD" w14:textId="7E8079FE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02541193" w14:textId="5215F559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C65697" id="_x0000_t202" coordsize="21600,21600" o:spt="202" path="m,l,21600r21600,l21600,xe">
              <v:stroke joinstyle="miter"/>
              <v:path gradientshapeok="t" o:connecttype="rect"/>
            </v:shapetype>
            <v:shape id="Text Box 51" o:spid="_x0000_s1168" type="#_x0000_t202" style="position:absolute;margin-left:95.4pt;margin-top:714.8pt;width:305.5pt;height:27.8pt;z-index:-2184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EBPYEX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21101DCD" w14:textId="7E8079FE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02541193" w14:textId="5215F559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884D8" w14:textId="5ABD943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0464" behindDoc="1" locked="0" layoutInCell="1" allowOverlap="1" wp14:anchorId="15F4B420" wp14:editId="46202879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00" name="Freeform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D8EABF" id="Freeform 50" o:spid="_x0000_s1026" style="position:absolute;margin-left:1in;margin-top:710.4pt;width:468.1pt;height:31.2pt;z-index:-2184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0976" behindDoc="1" locked="0" layoutInCell="1" allowOverlap="1" wp14:anchorId="67AEFE39" wp14:editId="29D0CB1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98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F648E7" w14:textId="6DDC64DD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D57A0CF" w14:textId="4951281D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AEFE39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169" type="#_x0000_t202" style="position:absolute;margin-left:95.4pt;margin-top:714.8pt;width:305.5pt;height:27.8pt;z-index:-2184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JVYn7v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32F648E7" w14:textId="6DDC64DD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D57A0CF" w14:textId="4951281D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7B989" w14:textId="50D2EAE6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1488" behindDoc="1" locked="0" layoutInCell="1" allowOverlap="1" wp14:anchorId="3F5BBF4D" wp14:editId="2C90F9F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96" name="Freeform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70C487" id="Freeform 48" o:spid="_x0000_s1026" style="position:absolute;margin-left:1in;margin-top:710.4pt;width:468.1pt;height:31.2pt;z-index:-2184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2000" behindDoc="1" locked="0" layoutInCell="1" allowOverlap="1" wp14:anchorId="3DC6CAB5" wp14:editId="169B5AF2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94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2B00AA" w14:textId="53B2B090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0C54D3B" w14:textId="53D84616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C6CAB5" id="_x0000_t202" coordsize="21600,21600" o:spt="202" path="m,l,21600r21600,l21600,xe">
              <v:stroke joinstyle="miter"/>
              <v:path gradientshapeok="t" o:connecttype="rect"/>
            </v:shapetype>
            <v:shape id="Text Box 47" o:spid="_x0000_s1170" type="#_x0000_t202" style="position:absolute;margin-left:95.4pt;margin-top:714.8pt;width:305.5pt;height:27.8pt;z-index:-2184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CaqNe7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242B00AA" w14:textId="53B2B090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0C54D3B" w14:textId="53D84616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B9171" w14:textId="0B19C690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2512" behindDoc="1" locked="0" layoutInCell="1" allowOverlap="1" wp14:anchorId="0E5B6483" wp14:editId="0561918F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92" name="Freeform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671D14" id="Freeform 46" o:spid="_x0000_s1026" style="position:absolute;margin-left:1in;margin-top:710.4pt;width:468.1pt;height:31.2pt;z-index:-2184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3024" behindDoc="1" locked="0" layoutInCell="1" allowOverlap="1" wp14:anchorId="632BB880" wp14:editId="200B72D2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90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40FC4B" w14:textId="788D74AE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1E1BC45B" w14:textId="102A825F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2BB880" id="_x0000_t202" coordsize="21600,21600" o:spt="202" path="m,l,21600r21600,l21600,xe">
              <v:stroke joinstyle="miter"/>
              <v:path gradientshapeok="t" o:connecttype="rect"/>
            </v:shapetype>
            <v:shape id="Text Box 45" o:spid="_x0000_s1171" type="#_x0000_t202" style="position:absolute;margin-left:95.4pt;margin-top:714.8pt;width:305.5pt;height:27.8pt;z-index:-2184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CXu1F3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7E40FC4B" w14:textId="788D74AE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1E1BC45B" w14:textId="102A825F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E6EA8" w14:textId="7496786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3536" behindDoc="1" locked="0" layoutInCell="1" allowOverlap="1" wp14:anchorId="1F51E835" wp14:editId="5080B46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88" name="Freeform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B507C4" id="Freeform 44" o:spid="_x0000_s1026" style="position:absolute;margin-left:1in;margin-top:710.4pt;width:468.1pt;height:31.2pt;z-index:-2184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4048" behindDoc="1" locked="0" layoutInCell="1" allowOverlap="1" wp14:anchorId="24460DB3" wp14:editId="6129B15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86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7B5E79" w14:textId="5932774B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1DE41EF4" w14:textId="08369966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460DB3" id="_x0000_t202" coordsize="21600,21600" o:spt="202" path="m,l,21600r21600,l21600,xe">
              <v:stroke joinstyle="miter"/>
              <v:path gradientshapeok="t" o:connecttype="rect"/>
            </v:shapetype>
            <v:shape id="_x0000_s1172" type="#_x0000_t202" style="position:absolute;margin-left:95.4pt;margin-top:714.8pt;width:305.5pt;height:27.8pt;z-index:-2184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JYcfgj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3E7B5E79" w14:textId="5932774B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1DE41EF4" w14:textId="08369966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BAB55" w14:textId="23092EB9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4560" behindDoc="1" locked="0" layoutInCell="1" allowOverlap="1" wp14:anchorId="2E885AB4" wp14:editId="6440BFC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84" name="Freeform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FB3DE33" id="Freeform 42" o:spid="_x0000_s1026" style="position:absolute;margin-left:1in;margin-top:710.4pt;width:468.1pt;height:31.2pt;z-index:-2184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5072" behindDoc="1" locked="0" layoutInCell="1" allowOverlap="1" wp14:anchorId="400C7A97" wp14:editId="2A75704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82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A6FA34" w14:textId="1C3C9E7E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13D95CE2" w14:textId="070DA2FC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0C7A97" id="_x0000_t202" coordsize="21600,21600" o:spt="202" path="m,l,21600r21600,l21600,xe">
              <v:stroke joinstyle="miter"/>
              <v:path gradientshapeok="t" o:connecttype="rect"/>
            </v:shapetype>
            <v:shape id="Text Box 41" o:spid="_x0000_s1173" type="#_x0000_t202" style="position:absolute;margin-left:95.4pt;margin-top:714.8pt;width:305.5pt;height:27.8pt;z-index:-2184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gMGqBN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0FA6FA34" w14:textId="1C3C9E7E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13D95CE2" w14:textId="070DA2FC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5E573" w14:textId="185694A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5584" behindDoc="1" locked="0" layoutInCell="1" allowOverlap="1" wp14:anchorId="39C7CC78" wp14:editId="6DEC2BB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80" name="Freeform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030EE9" id="Freeform 40" o:spid="_x0000_s1026" style="position:absolute;margin-left:1in;margin-top:710.4pt;width:468.1pt;height:31.2pt;z-index:-2184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6096" behindDoc="1" locked="0" layoutInCell="1" allowOverlap="1" wp14:anchorId="40FBFAB9" wp14:editId="6715A939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78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DB206C" w14:textId="1EDF2FCE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4C778F4C" w14:textId="714FD0E0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FBFAB9" id="_x0000_t202" coordsize="21600,21600" o:spt="202" path="m,l,21600r21600,l21600,xe">
              <v:stroke joinstyle="miter"/>
              <v:path gradientshapeok="t" o:connecttype="rect"/>
            </v:shapetype>
            <v:shape id="Text Box 39" o:spid="_x0000_s1174" type="#_x0000_t202" style="position:absolute;margin-left:95.4pt;margin-top:714.8pt;width:305.5pt;height:27.8pt;z-index:-2184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MzMAUd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17DB206C" w14:textId="1EDF2FCE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4C778F4C" w14:textId="714FD0E0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E008A" w14:textId="417EE5C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6608" behindDoc="1" locked="0" layoutInCell="1" allowOverlap="1" wp14:anchorId="1DCE70F6" wp14:editId="66B4CF3B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76" name="Freeform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06A2F6" id="Freeform 38" o:spid="_x0000_s1026" style="position:absolute;margin-left:1in;margin-top:710.4pt;width:468.1pt;height:31.2pt;z-index:-2183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7120" behindDoc="1" locked="0" layoutInCell="1" allowOverlap="1" wp14:anchorId="13D05A79" wp14:editId="14DC55F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74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2A0968" w14:textId="4615B3DD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0B79B39" w14:textId="78AE5DDB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D05A79" id="_x0000_t202" coordsize="21600,21600" o:spt="202" path="m,l,21600r21600,l21600,xe">
              <v:stroke joinstyle="miter"/>
              <v:path gradientshapeok="t" o:connecttype="rect"/>
            </v:shapetype>
            <v:shape id="Text Box 37" o:spid="_x0000_s1175" type="#_x0000_t202" style="position:absolute;margin-left:95.4pt;margin-top:714.8pt;width:305.5pt;height:27.8pt;z-index:-2183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OYk/6/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0D2A0968" w14:textId="4615B3DD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0B79B39" w14:textId="78AE5DDB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A8FE8" w14:textId="598B5AA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7632" behindDoc="1" locked="0" layoutInCell="1" allowOverlap="1" wp14:anchorId="3B2B83E9" wp14:editId="147EA4F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72" name="Freeform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F78A1A2" id="Freeform 36" o:spid="_x0000_s1026" style="position:absolute;margin-left:1in;margin-top:710.4pt;width:468.1pt;height:31.2pt;z-index:-2183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8144" behindDoc="1" locked="0" layoutInCell="1" allowOverlap="1" wp14:anchorId="0F706514" wp14:editId="1ED2FE5B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70" name="Text 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CD87C7" w14:textId="1D8E5955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73DEC5F7" w14:textId="275F1169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706514" id="_x0000_t202" coordsize="21600,21600" o:spt="202" path="m,l,21600r21600,l21600,xe">
              <v:stroke joinstyle="miter"/>
              <v:path gradientshapeok="t" o:connecttype="rect"/>
            </v:shapetype>
            <v:shape id="Text Box 35" o:spid="_x0000_s1176" type="#_x0000_t202" style="position:absolute;margin-left:95.4pt;margin-top:714.8pt;width:305.5pt;height:27.8pt;z-index:-2183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FXWVfr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7CCD87C7" w14:textId="1D8E5955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73DEC5F7" w14:textId="275F1169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6AB37" w14:textId="110A94D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8656" behindDoc="1" locked="0" layoutInCell="1" allowOverlap="1" wp14:anchorId="65E2652A" wp14:editId="56B5A1BC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68" name="Freeform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45CB08" id="Freeform 34" o:spid="_x0000_s1026" style="position:absolute;margin-left:1in;margin-top:710.4pt;width:468.1pt;height:31.2pt;z-index:-2183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9168" behindDoc="1" locked="0" layoutInCell="1" allowOverlap="1" wp14:anchorId="394FDF3D" wp14:editId="1FF21687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66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BD36DD" w14:textId="3105764D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1CEEB12D" w14:textId="7AECAED4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4FDF3D" id="_x0000_t202" coordsize="21600,21600" o:spt="202" path="m,l,21600r21600,l21600,xe">
              <v:stroke joinstyle="miter"/>
              <v:path gradientshapeok="t" o:connecttype="rect"/>
            </v:shapetype>
            <v:shape id="Text Box 33" o:spid="_x0000_s1177" type="#_x0000_t202" style="position:absolute;margin-left:95.4pt;margin-top:714.8pt;width:305.5pt;height:27.8pt;z-index:-2183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" filled="f" stroked="f">
              <v:textbox inset="0,0,0,0">
                <w:txbxContent>
                  <w:p w14:paraId="53BD36DD" w14:textId="3105764D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1CEEB12D" w14:textId="7AECAED4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60A41" w14:textId="47A3121A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9680" behindDoc="1" locked="0" layoutInCell="1" allowOverlap="1" wp14:anchorId="4833FEFA" wp14:editId="50CC45EA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64" name="Freeform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47E568" id="Freeform 32" o:spid="_x0000_s1026" style="position:absolute;margin-left:1in;margin-top:710.4pt;width:468.1pt;height:31.2pt;z-index:-2183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0192" behindDoc="1" locked="0" layoutInCell="1" allowOverlap="1" wp14:anchorId="0DC9922B" wp14:editId="4A651448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62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295E87" w14:textId="5BEC1A14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2F1C436D" w14:textId="2FF5DB22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C9922B" id="_x0000_t202" coordsize="21600,21600" o:spt="202" path="m,l,21600r21600,l21600,xe">
              <v:stroke joinstyle="miter"/>
              <v:path gradientshapeok="t" o:connecttype="rect"/>
            </v:shapetype>
            <v:shape id="Text Box 31" o:spid="_x0000_s1178" type="#_x0000_t202" style="position:absolute;margin-left:95.4pt;margin-top:714.8pt;width:305.5pt;height:27.8pt;z-index:-2183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L7/2tz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55295E87" w14:textId="5BEC1A14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2F1C436D" w14:textId="2FF5DB22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05A9B" w14:textId="33989F1D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0704" behindDoc="1" locked="0" layoutInCell="1" allowOverlap="1" wp14:anchorId="08F92AD4" wp14:editId="18B35A37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60" name="Freeform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2FD5CC" id="Freeform 30" o:spid="_x0000_s1026" style="position:absolute;margin-left:1in;margin-top:710.4pt;width:468.1pt;height:31.2pt;z-index:-2183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1216" behindDoc="1" locked="0" layoutInCell="1" allowOverlap="1" wp14:anchorId="59ECCB20" wp14:editId="293321A5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58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70C9DB" w14:textId="63CD9D64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67FCA921" w14:textId="268B5106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ECCB20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179" type="#_x0000_t202" style="position:absolute;margin-left:95.4pt;margin-top:714.8pt;width:305.5pt;height:27.8pt;z-index:-2183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GvoJSL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1E70C9DB" w14:textId="63CD9D64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67FCA921" w14:textId="268B5106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40AB1" w14:textId="769D1E4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1728" behindDoc="1" locked="0" layoutInCell="1" allowOverlap="1" wp14:anchorId="6C3968BC" wp14:editId="0BC7448A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56" name="Freeform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BA3AE1" id="Freeform 28" o:spid="_x0000_s1026" style="position:absolute;margin-left:1in;margin-top:710.4pt;width:468.1pt;height:31.2pt;z-index:-2183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2240" behindDoc="1" locked="0" layoutInCell="1" allowOverlap="1" wp14:anchorId="7173D387" wp14:editId="708A2C69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54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E23B90" w14:textId="1C928002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413F9ED" w14:textId="02E1F6DA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73D387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180" type="#_x0000_t202" style="position:absolute;margin-left:95.4pt;margin-top:714.8pt;width:305.5pt;height:27.8pt;z-index:-2183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Ngaj3f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5AE23B90" w14:textId="1C928002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413F9ED" w14:textId="02E1F6DA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DE45" w14:textId="297C13D1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2752" behindDoc="1" locked="0" layoutInCell="1" allowOverlap="1" wp14:anchorId="0386DD27" wp14:editId="52B5F4C5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52" name="Freeform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A50BEC" id="Freeform 26" o:spid="_x0000_s1026" style="position:absolute;margin-left:1in;margin-top:710.4pt;width:468.1pt;height:31.2pt;z-index:-2183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3264" behindDoc="1" locked="0" layoutInCell="1" allowOverlap="1" wp14:anchorId="67DEE56D" wp14:editId="310C8B0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50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6AD183" w14:textId="07B37FEA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6CF4534C" w14:textId="55A98F26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DEE56D" id="_x0000_t202" coordsize="21600,21600" o:spt="202" path="m,l,21600r21600,l21600,xe">
              <v:stroke joinstyle="miter"/>
              <v:path gradientshapeok="t" o:connecttype="rect"/>
            </v:shapetype>
            <v:shape id="Text Box 25" o:spid="_x0000_s1181" type="#_x0000_t202" style="position:absolute;margin-left:95.4pt;margin-top:714.8pt;width:305.5pt;height:27.8pt;z-index:-2183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NtebsT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106AD183" w14:textId="07B37FEA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6CF4534C" w14:textId="55A98F26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E48CE" w14:textId="3E91D8A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3776" behindDoc="1" locked="0" layoutInCell="1" allowOverlap="1" wp14:anchorId="6D1472A4" wp14:editId="15C19585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48" name="Freeform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791722" id="Freeform 24" o:spid="_x0000_s1026" style="position:absolute;margin-left:1in;margin-top:710.4pt;width:468.1pt;height:31.2pt;z-index:-2183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4288" behindDoc="1" locked="0" layoutInCell="1" allowOverlap="1" wp14:anchorId="447EFAEF" wp14:editId="3226E343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46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551C12" w14:textId="37C2384E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0122DCA6" w14:textId="575A2205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7EFAEF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182" type="#_x0000_t202" style="position:absolute;margin-left:95.4pt;margin-top:714.8pt;width:305.5pt;height:27.8pt;z-index:-2183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GisxJH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69551C12" w14:textId="37C2384E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0122DCA6" w14:textId="575A2205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EBFD0" w14:textId="0BD36D9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4800" behindDoc="1" locked="0" layoutInCell="1" allowOverlap="1" wp14:anchorId="566D7851" wp14:editId="4412444F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44" name="Freeform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2590BF" id="Freeform 22" o:spid="_x0000_s1026" style="position:absolute;margin-left:1in;margin-top:710.4pt;width:468.1pt;height:31.2pt;z-index:-2183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5312" behindDoc="1" locked="0" layoutInCell="1" allowOverlap="1" wp14:anchorId="40AD9EEE" wp14:editId="4C29DEDC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42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B6211E" w14:textId="378D9650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3C214B23" w14:textId="754BE770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AD9EEE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183" type="#_x0000_t202" style="position:absolute;margin-left:95.4pt;margin-top:714.8pt;width:305.5pt;height:27.8pt;z-index:-2183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RImXVt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4EB6211E" w14:textId="378D9650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222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3C214B23" w14:textId="754BE770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8DF20" w14:textId="44F586E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5824" behindDoc="1" locked="0" layoutInCell="1" allowOverlap="1" wp14:anchorId="5FB6F2B1" wp14:editId="0E17DFE8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40" name="Freeform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F6DD8D" id="Freeform 20" o:spid="_x0000_s1026" style="position:absolute;margin-left:1in;margin-top:710.4pt;width:468.1pt;height:31.2pt;z-index:-2183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6336" behindDoc="1" locked="0" layoutInCell="1" allowOverlap="1" wp14:anchorId="08894F2A" wp14:editId="132A69DD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38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636FCD" w14:textId="69A8A8BA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4AC506A8" w14:textId="5AF98D67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894F2A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184" type="#_x0000_t202" style="position:absolute;margin-left:95.4pt;margin-top:714.8pt;width:305.5pt;height:27.8pt;z-index:-2183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93s9A9sBAACZ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5D636FCD" w14:textId="69A8A8BA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223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4AC506A8" w14:textId="5AF98D67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341F2" w14:textId="44A0098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6848" behindDoc="1" locked="0" layoutInCell="1" allowOverlap="1" wp14:anchorId="16AEB017" wp14:editId="6741066A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6" name="Freeform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EF1B00" id="Freeform 18" o:spid="_x0000_s1026" style="position:absolute;margin-left:1in;margin-top:710.4pt;width:468.1pt;height:31.2pt;z-index:-2182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7360" behindDoc="1" locked="0" layoutInCell="1" allowOverlap="1" wp14:anchorId="46A60DD0" wp14:editId="338F087D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34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CEBA08" w14:textId="09145F9B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1BC3A065" w14:textId="072A5968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60DD0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185" type="#_x0000_t202" style="position:absolute;margin-left:95.4pt;margin-top:714.8pt;width:305.5pt;height:27.8pt;z-index:-2182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CJswv3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3ECEBA08" w14:textId="09145F9B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224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1BC3A065" w14:textId="072A5968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B8C3F" w14:textId="1B04DFAF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7872" behindDoc="1" locked="0" layoutInCell="1" allowOverlap="1" wp14:anchorId="6B6CCBE3" wp14:editId="01404E3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32" name="Freeform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0C5BF1" id="Freeform 16" o:spid="_x0000_s1026" style="position:absolute;margin-left:1in;margin-top:710.4pt;width:468.1pt;height:31.2pt;z-index:-2182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8384" behindDoc="1" locked="0" layoutInCell="1" allowOverlap="1" wp14:anchorId="47D6AFD0" wp14:editId="6DA8BA65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3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2D4D6F" w14:textId="0F4A8DD2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490071CB" w14:textId="751939C3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D6AFD0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186" type="#_x0000_t202" style="position:absolute;margin-left:95.4pt;margin-top:714.8pt;width:305.5pt;height:27.8pt;z-index:-2182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JGeaKj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342D4D6F" w14:textId="0F4A8DD2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225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490071CB" w14:textId="751939C3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B436D" w14:textId="6D481C4D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8896" behindDoc="1" locked="0" layoutInCell="1" allowOverlap="1" wp14:anchorId="12238B38" wp14:editId="0D4D65D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8" name="Freeform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1A4399" id="Freeform 14" o:spid="_x0000_s1026" style="position:absolute;margin-left:1in;margin-top:710.4pt;width:468.1pt;height:31.2pt;z-index:-2182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9408" behindDoc="1" locked="0" layoutInCell="1" allowOverlap="1" wp14:anchorId="78A08FD9" wp14:editId="5EFB1861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6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A5EFC5" w14:textId="550F56DF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13EC3C4D" w14:textId="53D7F817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A08FD9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187" type="#_x0000_t202" style="position:absolute;margin-left:95.4pt;margin-top:714.8pt;width:305.5pt;height:27.8pt;z-index:-2182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MlFTdv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57A5EFC5" w14:textId="550F56DF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13EC3C4D" w14:textId="53D7F817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CE0A7" w14:textId="73D70ED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9920" behindDoc="1" locked="0" layoutInCell="1" allowOverlap="1" wp14:anchorId="42BB73FD" wp14:editId="3DBC174F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4" name="Freeform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6F9AEC" id="Freeform 12" o:spid="_x0000_s1026" style="position:absolute;margin-left:1in;margin-top:710.4pt;width:468.1pt;height:31.2pt;z-index:-2182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90432" behindDoc="1" locked="0" layoutInCell="1" allowOverlap="1" wp14:anchorId="2C5D8A00" wp14:editId="48CCE58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658219" w14:textId="5937C2BB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603CD265" w14:textId="2895D37C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5D8A0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188" type="#_x0000_t202" style="position:absolute;margin-left:95.4pt;margin-top:714.8pt;width:305.5pt;height:27.8pt;z-index:-2182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Hq3547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5B658219" w14:textId="5937C2BB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227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603CD265" w14:textId="2895D37C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74483" w14:textId="790FBBC3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90944" behindDoc="1" locked="0" layoutInCell="1" allowOverlap="1" wp14:anchorId="1B83FAB8" wp14:editId="6F2EFF94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20" name="Freeform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CF59C4" id="Freeform 10" o:spid="_x0000_s1026" style="position:absolute;margin-left:1in;margin-top:710.4pt;width:468.1pt;height:31.2pt;z-index:-2182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91456" behindDoc="1" locked="0" layoutInCell="1" allowOverlap="1" wp14:anchorId="31361AB8" wp14:editId="3627F0A5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1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57EF0" w14:textId="6228FF1D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0D9388CB" w14:textId="0743580C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361AB8" id="_x0000_t202" coordsize="21600,21600" o:spt="202" path="m,l,21600r21600,l21600,xe">
              <v:stroke joinstyle="miter"/>
              <v:path gradientshapeok="t" o:connecttype="rect"/>
            </v:shapetype>
            <v:shape id="Text Box 9" o:spid="_x0000_s1189" type="#_x0000_t202" style="position:absolute;margin-left:95.4pt;margin-top:714.8pt;width:305.5pt;height:27.8pt;z-index:-2182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" filled="f" stroked="f">
              <v:textbox inset="0,0,0,0">
                <w:txbxContent>
                  <w:p w14:paraId="43757EF0" w14:textId="6228FF1D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228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0D9388CB" w14:textId="0743580C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8D49F" w14:textId="788C0A88" w:rsidR="00DC16F1" w:rsidRDefault="006147DB">
    <w:pPr>
      <w:pStyle w:val="BodyText"/>
      <w:spacing w:line="14" w:lineRule="auto"/>
      <w:rPr>
        <w:sz w:val="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91968" behindDoc="1" locked="0" layoutInCell="1" allowOverlap="1" wp14:anchorId="03ABCF54" wp14:editId="177EDA5E">
              <wp:simplePos x="0" y="0"/>
              <wp:positionH relativeFrom="page">
                <wp:posOffset>1586230</wp:posOffset>
              </wp:positionH>
              <wp:positionV relativeFrom="page">
                <wp:posOffset>9262110</wp:posOffset>
              </wp:positionV>
              <wp:extent cx="1157605" cy="167005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760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2CB524" w14:textId="28A4CF9E" w:rsidR="00DC16F1" w:rsidRDefault="00000000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4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ABCF5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190" type="#_x0000_t202" style="position:absolute;margin-left:124.9pt;margin-top:729.3pt;width:91.15pt;height:13.15pt;z-index:-2182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" filled="f" stroked="f">
              <v:textbox inset="0,0,0,0">
                <w:txbxContent>
                  <w:p w14:paraId="6E2CB524" w14:textId="28A4CF9E" w:rsidR="00DC16F1" w:rsidRDefault="00000000">
                    <w:pPr>
                      <w:spacing w:before="12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00D57" w14:textId="5316026E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92480" behindDoc="1" locked="0" layoutInCell="1" allowOverlap="1" wp14:anchorId="713D6BC1" wp14:editId="696E99FA">
              <wp:simplePos x="0" y="0"/>
              <wp:positionH relativeFrom="page">
                <wp:posOffset>1586230</wp:posOffset>
              </wp:positionH>
              <wp:positionV relativeFrom="page">
                <wp:posOffset>9262110</wp:posOffset>
              </wp:positionV>
              <wp:extent cx="1157605" cy="16700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760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997440" w14:textId="667417CF" w:rsidR="00DC16F1" w:rsidRDefault="00000000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4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3D6BC1" id="_x0000_t202" coordsize="21600,21600" o:spt="202" path="m,l,21600r21600,l21600,xe">
              <v:stroke joinstyle="miter"/>
              <v:path gradientshapeok="t" o:connecttype="rect"/>
            </v:shapetype>
            <v:shape id="Text Box 7" o:spid="_x0000_s1191" type="#_x0000_t202" style="position:absolute;margin-left:124.9pt;margin-top:729.3pt;width:91.15pt;height:13.15pt;z-index:-2182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" filled="f" stroked="f">
              <v:textbox inset="0,0,0,0">
                <w:txbxContent>
                  <w:p w14:paraId="38997440" w14:textId="667417CF" w:rsidR="00DC16F1" w:rsidRDefault="00000000">
                    <w:pPr>
                      <w:spacing w:before="12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A1504" w14:textId="224F0F52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92992" behindDoc="1" locked="0" layoutInCell="1" allowOverlap="1" wp14:anchorId="5C5BCBB0" wp14:editId="53DEB83E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12" name="Freeform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EB419B" id="Freeform 6" o:spid="_x0000_s1026" style="position:absolute;margin-left:1in;margin-top:710.4pt;width:468.1pt;height:31.2pt;z-index:-2182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93504" behindDoc="1" locked="0" layoutInCell="1" allowOverlap="1" wp14:anchorId="48A21373" wp14:editId="3FA67DE2">
              <wp:simplePos x="0" y="0"/>
              <wp:positionH relativeFrom="page">
                <wp:posOffset>1211580</wp:posOffset>
              </wp:positionH>
              <wp:positionV relativeFrom="page">
                <wp:posOffset>8716645</wp:posOffset>
              </wp:positionV>
              <wp:extent cx="3931920" cy="712470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31920" cy="712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C194AE" w14:textId="77777777" w:rsidR="00DC16F1" w:rsidRDefault="00000000">
                          <w:pPr>
                            <w:spacing w:before="11"/>
                            <w:ind w:left="2282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DR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System:</w:t>
                          </w:r>
                          <w:r>
                            <w:rPr>
                              <w:rFonts w:ascii="Arial"/>
                              <w:b/>
                              <w:spacing w:val="-13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Technique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Chart</w:t>
                          </w:r>
                        </w:p>
                        <w:p w14:paraId="79718A3C" w14:textId="00790FEE" w:rsidR="00DC16F1" w:rsidRDefault="00000000">
                          <w:pPr>
                            <w:tabs>
                              <w:tab w:val="left" w:pos="609"/>
                            </w:tabs>
                            <w:spacing w:before="248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231</w:t>
                          </w:r>
                          <w:r>
                            <w:fldChar w:fldCharType="end"/>
                          </w:r>
                          <w:r w:rsidR="00EC2170">
                            <w:rPr>
                              <w:rFonts w:ascii="Arial"/>
                              <w:b/>
                              <w:sz w:val="20"/>
                            </w:rPr>
                            <w:t xml:space="preserve">  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13D11463" w14:textId="51104B91" w:rsidR="00DC16F1" w:rsidRDefault="00000000">
                          <w:pPr>
                            <w:spacing w:before="60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A2137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192" type="#_x0000_t202" style="position:absolute;margin-left:95.4pt;margin-top:686.35pt;width:309.6pt;height:56.1pt;z-index:-2182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" filled="f" stroked="f">
              <v:textbox inset="0,0,0,0">
                <w:txbxContent>
                  <w:p w14:paraId="0CC194AE" w14:textId="77777777" w:rsidR="00DC16F1" w:rsidRDefault="00000000">
                    <w:pPr>
                      <w:spacing w:before="11"/>
                      <w:ind w:left="2282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DR</w:t>
                    </w:r>
                    <w:r>
                      <w:rPr>
                        <w:rFonts w:ascii="Arial"/>
                        <w:b/>
                        <w:spacing w:val="-12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System:</w:t>
                    </w:r>
                    <w:r>
                      <w:rPr>
                        <w:rFonts w:ascii="Arial"/>
                        <w:b/>
                        <w:spacing w:val="-13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Technique</w:t>
                    </w:r>
                    <w:r>
                      <w:rPr>
                        <w:rFonts w:ascii="Arial"/>
                        <w:b/>
                        <w:spacing w:val="-9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Chart</w:t>
                    </w:r>
                  </w:p>
                  <w:p w14:paraId="79718A3C" w14:textId="00790FEE" w:rsidR="00DC16F1" w:rsidRDefault="00000000">
                    <w:pPr>
                      <w:tabs>
                        <w:tab w:val="left" w:pos="609"/>
                      </w:tabs>
                      <w:spacing w:before="248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231</w:t>
                    </w:r>
                    <w:r>
                      <w:fldChar w:fldCharType="end"/>
                    </w:r>
                    <w:r w:rsidR="00EC2170">
                      <w:rPr>
                        <w:rFonts w:ascii="Arial"/>
                        <w:b/>
                        <w:sz w:val="20"/>
                      </w:rPr>
                      <w:t xml:space="preserve">  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13D11463" w14:textId="51104B91" w:rsidR="00DC16F1" w:rsidRDefault="00000000">
                    <w:pPr>
                      <w:spacing w:before="60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B1162" w14:textId="2D4EDD5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94016" behindDoc="1" locked="0" layoutInCell="1" allowOverlap="1" wp14:anchorId="0CD10DEE" wp14:editId="7CB0FFB6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8" name="Freeform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4E5523" id="Freeform 4" o:spid="_x0000_s1026" style="position:absolute;margin-left:1in;margin-top:710.4pt;width:468.1pt;height:31.2pt;z-index:-2182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94528" behindDoc="1" locked="0" layoutInCell="1" allowOverlap="1" wp14:anchorId="4B100D32" wp14:editId="5BE03EDB">
              <wp:simplePos x="0" y="0"/>
              <wp:positionH relativeFrom="page">
                <wp:posOffset>1211580</wp:posOffset>
              </wp:positionH>
              <wp:positionV relativeFrom="page">
                <wp:posOffset>8716645</wp:posOffset>
              </wp:positionV>
              <wp:extent cx="3931920" cy="71247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31920" cy="712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048FD2" w14:textId="77777777" w:rsidR="00DC16F1" w:rsidRDefault="00000000">
                          <w:pPr>
                            <w:spacing w:before="11"/>
                            <w:ind w:left="2282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DR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System:</w:t>
                          </w:r>
                          <w:r>
                            <w:rPr>
                              <w:rFonts w:ascii="Arial"/>
                              <w:b/>
                              <w:spacing w:val="-13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Technique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8"/>
                              <w:shd w:val="clear" w:color="auto" w:fill="FFFF0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  <w:shd w:val="clear" w:color="auto" w:fill="FFFF00"/>
                            </w:rPr>
                            <w:t>Chart</w:t>
                          </w:r>
                        </w:p>
                        <w:p w14:paraId="7B0E4C2B" w14:textId="36AA1275" w:rsidR="00DC16F1" w:rsidRDefault="00000000">
                          <w:pPr>
                            <w:tabs>
                              <w:tab w:val="left" w:pos="609"/>
                            </w:tabs>
                            <w:spacing w:before="248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232</w:t>
                          </w:r>
                          <w:r>
                            <w:fldChar w:fldCharType="end"/>
                          </w:r>
                          <w:r w:rsidR="00EC2170">
                            <w:rPr>
                              <w:rFonts w:ascii="Arial"/>
                              <w:b/>
                              <w:sz w:val="20"/>
                            </w:rPr>
                            <w:t xml:space="preserve">   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6E8D0880" w14:textId="39093530" w:rsidR="00DC16F1" w:rsidRDefault="00000000">
                          <w:pPr>
                            <w:spacing w:before="60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 w:rsidR="00761323">
                            <w:rPr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100D3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193" type="#_x0000_t202" style="position:absolute;margin-left:95.4pt;margin-top:686.35pt;width:309.6pt;height:56.1pt;z-index:-2182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" filled="f" stroked="f">
              <v:textbox inset="0,0,0,0">
                <w:txbxContent>
                  <w:p w14:paraId="65048FD2" w14:textId="77777777" w:rsidR="00DC16F1" w:rsidRDefault="00000000">
                    <w:pPr>
                      <w:spacing w:before="11"/>
                      <w:ind w:left="2282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DR</w:t>
                    </w:r>
                    <w:r>
                      <w:rPr>
                        <w:rFonts w:ascii="Arial"/>
                        <w:b/>
                        <w:spacing w:val="-12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System:</w:t>
                    </w:r>
                    <w:r>
                      <w:rPr>
                        <w:rFonts w:ascii="Arial"/>
                        <w:b/>
                        <w:spacing w:val="-13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Technique</w:t>
                    </w:r>
                    <w:r>
                      <w:rPr>
                        <w:rFonts w:ascii="Arial"/>
                        <w:b/>
                        <w:spacing w:val="-9"/>
                        <w:sz w:val="28"/>
                        <w:shd w:val="clear" w:color="auto" w:fill="FFFF0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  <w:shd w:val="clear" w:color="auto" w:fill="FFFF00"/>
                      </w:rPr>
                      <w:t>Chart</w:t>
                    </w:r>
                  </w:p>
                  <w:p w14:paraId="7B0E4C2B" w14:textId="36AA1275" w:rsidR="00DC16F1" w:rsidRDefault="00000000">
                    <w:pPr>
                      <w:tabs>
                        <w:tab w:val="left" w:pos="609"/>
                      </w:tabs>
                      <w:spacing w:before="248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232</w:t>
                    </w:r>
                    <w:r>
                      <w:fldChar w:fldCharType="end"/>
                    </w:r>
                    <w:r w:rsidR="00EC2170">
                      <w:rPr>
                        <w:rFonts w:ascii="Arial"/>
                        <w:b/>
                        <w:sz w:val="20"/>
                      </w:rPr>
                      <w:t xml:space="preserve">    </w:t>
                    </w:r>
                    <w:r>
                      <w:rPr>
                        <w:rFonts w:asci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6E8D0880" w14:textId="39093530" w:rsidR="00DC16F1" w:rsidRDefault="00000000">
                    <w:pPr>
                      <w:spacing w:before="60"/>
                      <w:ind w:left="60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 w:rsidR="00761323">
                      <w:rPr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CFE9C" w14:textId="5D00A50C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95552" behindDoc="1" locked="0" layoutInCell="1" allowOverlap="1" wp14:anchorId="5A7873ED" wp14:editId="017ABF11">
              <wp:simplePos x="0" y="0"/>
              <wp:positionH relativeFrom="page">
                <wp:posOffset>914400</wp:posOffset>
              </wp:positionH>
              <wp:positionV relativeFrom="page">
                <wp:posOffset>9022080</wp:posOffset>
              </wp:positionV>
              <wp:extent cx="5944870" cy="396240"/>
              <wp:effectExtent l="0" t="0" r="0" b="0"/>
              <wp:wrapNone/>
              <wp:docPr id="4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39624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08 14208"/>
                          <a:gd name="T3" fmla="*/ 14208 h 624"/>
                          <a:gd name="T4" fmla="+- 0 1440 1440"/>
                          <a:gd name="T5" fmla="*/ T4 w 9362"/>
                          <a:gd name="T6" fmla="+- 0 14208 14208"/>
                          <a:gd name="T7" fmla="*/ 14208 h 624"/>
                          <a:gd name="T8" fmla="+- 0 1440 1440"/>
                          <a:gd name="T9" fmla="*/ T8 w 9362"/>
                          <a:gd name="T10" fmla="+- 0 14252 14208"/>
                          <a:gd name="T11" fmla="*/ 14252 h 624"/>
                          <a:gd name="T12" fmla="+- 0 2388 1440"/>
                          <a:gd name="T13" fmla="*/ T12 w 9362"/>
                          <a:gd name="T14" fmla="+- 0 14252 14208"/>
                          <a:gd name="T15" fmla="*/ 14252 h 624"/>
                          <a:gd name="T16" fmla="+- 0 2388 1440"/>
                          <a:gd name="T17" fmla="*/ T16 w 9362"/>
                          <a:gd name="T18" fmla="+- 0 14832 14208"/>
                          <a:gd name="T19" fmla="*/ 14832 h 624"/>
                          <a:gd name="T20" fmla="+- 0 2432 1440"/>
                          <a:gd name="T21" fmla="*/ T20 w 9362"/>
                          <a:gd name="T22" fmla="+- 0 14832 14208"/>
                          <a:gd name="T23" fmla="*/ 14832 h 624"/>
                          <a:gd name="T24" fmla="+- 0 2432 1440"/>
                          <a:gd name="T25" fmla="*/ T24 w 9362"/>
                          <a:gd name="T26" fmla="+- 0 14252 14208"/>
                          <a:gd name="T27" fmla="*/ 14252 h 624"/>
                          <a:gd name="T28" fmla="+- 0 10802 1440"/>
                          <a:gd name="T29" fmla="*/ T28 w 9362"/>
                          <a:gd name="T30" fmla="+- 0 14252 14208"/>
                          <a:gd name="T31" fmla="*/ 14252 h 624"/>
                          <a:gd name="T32" fmla="+- 0 10802 1440"/>
                          <a:gd name="T33" fmla="*/ T32 w 9362"/>
                          <a:gd name="T34" fmla="+- 0 14208 14208"/>
                          <a:gd name="T35" fmla="*/ 14208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2" h="624">
                            <a:moveTo>
                              <a:pt x="9362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8" y="44"/>
                            </a:lnTo>
                            <a:lnTo>
                              <a:pt x="948" y="624"/>
                            </a:lnTo>
                            <a:lnTo>
                              <a:pt x="992" y="624"/>
                            </a:lnTo>
                            <a:lnTo>
                              <a:pt x="992" y="44"/>
                            </a:lnTo>
                            <a:lnTo>
                              <a:pt x="9362" y="44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861239" id="Freeform 2" o:spid="_x0000_s1026" style="position:absolute;margin-left:1in;margin-top:710.4pt;width:468.1pt;height:31.2pt;z-index:-2182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" path="m9362,l,,,44r948,l948,624r44,l992,44r8370,l9362,xe" fillcolor="#005eb8" stroked="f">
              <v:path arrowok="t" o:connecttype="custom" o:connectlocs="5944870,9022080;0,9022080;0,9050020;601980,9050020;601980,9418320;629920,9418320;629920,9050020;5944870,9050020;5944870,902208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96064" behindDoc="1" locked="0" layoutInCell="1" allowOverlap="1" wp14:anchorId="5A043AD1" wp14:editId="210F7450">
              <wp:simplePos x="0" y="0"/>
              <wp:positionH relativeFrom="page">
                <wp:posOffset>1211580</wp:posOffset>
              </wp:positionH>
              <wp:positionV relativeFrom="page">
                <wp:posOffset>9077960</wp:posOffset>
              </wp:positionV>
              <wp:extent cx="3879850" cy="35306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985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AED062" w14:textId="0E1B3388" w:rsidR="00DC16F1" w:rsidRDefault="00000000">
                          <w:pPr>
                            <w:tabs>
                              <w:tab w:val="left" w:pos="609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239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Image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Critique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Handbook</w:t>
                          </w:r>
                        </w:p>
                        <w:p w14:paraId="107CFA33" w14:textId="0AC48CD0" w:rsidR="00DC16F1" w:rsidRDefault="00000000">
                          <w:pPr>
                            <w:spacing w:before="63"/>
                            <w:ind w:left="609"/>
                            <w:rPr>
                              <w:sz w:val="20"/>
                            </w:rPr>
                          </w:pPr>
                          <w:r>
                            <w:rPr>
                              <w:spacing w:val="-7"/>
                              <w:sz w:val="20"/>
                            </w:rPr>
                            <w:t xml:space="preserve">© </w:t>
                          </w:r>
                          <w:r w:rsidR="00761323">
                            <w:rPr>
                              <w:spacing w:val="-7"/>
                              <w:sz w:val="20"/>
                            </w:rPr>
                            <w:t xml:space="preserve">INSTITUTION NAME HERE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043AD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194" type="#_x0000_t202" style="position:absolute;margin-left:95.4pt;margin-top:714.8pt;width:305.5pt;height:27.8pt;z-index:-2182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" filled="f" stroked="f">
              <v:textbox inset="0,0,0,0">
                <w:txbxContent>
                  <w:p w14:paraId="1FAED062" w14:textId="0E1B3388" w:rsidR="00DC16F1" w:rsidRDefault="00000000">
                    <w:pPr>
                      <w:tabs>
                        <w:tab w:val="left" w:pos="609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239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Image</w:t>
                    </w:r>
                    <w:r>
                      <w:rPr>
                        <w:rFonts w:ascii="Arial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Critique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Handbook</w:t>
                    </w:r>
                  </w:p>
                  <w:p w14:paraId="107CFA33" w14:textId="0AC48CD0" w:rsidR="00DC16F1" w:rsidRDefault="00000000">
                    <w:pPr>
                      <w:spacing w:before="63"/>
                      <w:ind w:left="609"/>
                      <w:rPr>
                        <w:sz w:val="20"/>
                      </w:rPr>
                    </w:pPr>
                    <w:r>
                      <w:rPr>
                        <w:spacing w:val="-7"/>
                        <w:sz w:val="20"/>
                      </w:rPr>
                      <w:t xml:space="preserve">© </w:t>
                    </w:r>
                    <w:r w:rsidR="00761323">
                      <w:rPr>
                        <w:spacing w:val="-7"/>
                        <w:sz w:val="20"/>
                      </w:rPr>
                      <w:t xml:space="preserve">INSTITUTION NAME HERE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59620" w14:textId="77777777" w:rsidR="00DC16F1" w:rsidRDefault="00DC16F1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66B59" w14:textId="77777777" w:rsidR="008201A0" w:rsidRDefault="008201A0">
      <w:r>
        <w:separator/>
      </w:r>
    </w:p>
  </w:footnote>
  <w:footnote w:type="continuationSeparator" w:id="0">
    <w:p w14:paraId="4D6BDFC4" w14:textId="77777777" w:rsidR="008201A0" w:rsidRDefault="00820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82014" w14:textId="77777777" w:rsidR="00761323" w:rsidRDefault="007613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8F06D" w14:textId="77777777" w:rsidR="00761323" w:rsidRDefault="0076132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033A9" w14:textId="77777777" w:rsidR="00761323" w:rsidRDefault="0076132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355BC" w14:textId="616A209E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3152" behindDoc="1" locked="0" layoutInCell="1" allowOverlap="1" wp14:anchorId="7C4E88EA" wp14:editId="3F722B0F">
              <wp:simplePos x="0" y="0"/>
              <wp:positionH relativeFrom="page">
                <wp:posOffset>901700</wp:posOffset>
              </wp:positionH>
              <wp:positionV relativeFrom="page">
                <wp:posOffset>1171575</wp:posOffset>
              </wp:positionV>
              <wp:extent cx="1411605" cy="182245"/>
              <wp:effectExtent l="0" t="0" r="0" b="0"/>
              <wp:wrapNone/>
              <wp:docPr id="356" name="Text Box 1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16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B52A7D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u w:val="thick"/>
                            </w:rPr>
                            <w:t>AP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u w:val="thick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u w:val="thick"/>
                            </w:rPr>
                            <w:t>Projection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u w:val="thick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u w:val="thick"/>
                            </w:rPr>
                            <w:t>(Erect)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4E88EA" id="_x0000_t202" coordsize="21600,21600" o:spt="202" path="m,l,21600r21600,l21600,xe">
              <v:stroke joinstyle="miter"/>
              <v:path gradientshapeok="t" o:connecttype="rect"/>
            </v:shapetype>
            <v:shape id="Text Box 178" o:spid="_x0000_s1095" type="#_x0000_t202" style="position:absolute;margin-left:71pt;margin-top:92.25pt;width:111.15pt;height:14.35pt;z-index:-2192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" filled="f" stroked="f">
              <v:textbox inset="0,0,0,0">
                <w:txbxContent>
                  <w:p w14:paraId="35B52A7D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u w:val="thick"/>
                      </w:rPr>
                      <w:t>AP</w:t>
                    </w:r>
                    <w:r>
                      <w:rPr>
                        <w:rFonts w:ascii="Arial"/>
                        <w:b/>
                        <w:spacing w:val="-12"/>
                        <w:u w:val="thick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u w:val="thick"/>
                      </w:rPr>
                      <w:t>Projection</w:t>
                    </w:r>
                    <w:r>
                      <w:rPr>
                        <w:rFonts w:ascii="Arial"/>
                        <w:b/>
                        <w:spacing w:val="-12"/>
                        <w:u w:val="thick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u w:val="thick"/>
                      </w:rPr>
                      <w:t>(Erect)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7EED8" w14:textId="19EABA3D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5712" behindDoc="1" locked="0" layoutInCell="1" allowOverlap="1" wp14:anchorId="1A59D8ED" wp14:editId="5CF77D31">
              <wp:simplePos x="0" y="0"/>
              <wp:positionH relativeFrom="page">
                <wp:posOffset>901700</wp:posOffset>
              </wp:positionH>
              <wp:positionV relativeFrom="page">
                <wp:posOffset>1171575</wp:posOffset>
              </wp:positionV>
              <wp:extent cx="1250950" cy="182245"/>
              <wp:effectExtent l="0" t="0" r="0" b="0"/>
              <wp:wrapNone/>
              <wp:docPr id="348" name="Text Box 1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D1AC9C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Evaluation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Criteria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59D8ED" id="_x0000_t202" coordsize="21600,21600" o:spt="202" path="m,l,21600r21600,l21600,xe">
              <v:stroke joinstyle="miter"/>
              <v:path gradientshapeok="t" o:connecttype="rect"/>
            </v:shapetype>
            <v:shape id="Text Box 174" o:spid="_x0000_s1098" type="#_x0000_t202" style="position:absolute;margin-left:71pt;margin-top:92.25pt;width:98.5pt;height:14.35pt;z-index:-2192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" filled="f" stroked="f">
              <v:textbox inset="0,0,0,0">
                <w:txbxContent>
                  <w:p w14:paraId="2BD1AC9C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Evaluation</w:t>
                    </w:r>
                    <w:r>
                      <w:rPr>
                        <w:rFonts w:ascii="Arial"/>
                        <w:b/>
                        <w:spacing w:val="-1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Criteria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80440" w14:textId="1D8AA223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398272" behindDoc="1" locked="0" layoutInCell="1" allowOverlap="1" wp14:anchorId="1E695BEA" wp14:editId="6A7ACA51">
              <wp:simplePos x="0" y="0"/>
              <wp:positionH relativeFrom="page">
                <wp:posOffset>3126105</wp:posOffset>
              </wp:positionH>
              <wp:positionV relativeFrom="page">
                <wp:posOffset>1171575</wp:posOffset>
              </wp:positionV>
              <wp:extent cx="1526540" cy="182245"/>
              <wp:effectExtent l="0" t="0" r="0" b="0"/>
              <wp:wrapNone/>
              <wp:docPr id="340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65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259009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AP</w:t>
                          </w:r>
                          <w:r>
                            <w:rPr>
                              <w:rFonts w:ascii="Arial"/>
                              <w:b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(Supine)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695BEA" id="_x0000_t202" coordsize="21600,21600" o:spt="202" path="m,l,21600r21600,l21600,xe">
              <v:stroke joinstyle="miter"/>
              <v:path gradientshapeok="t" o:connecttype="rect"/>
            </v:shapetype>
            <v:shape id="Text Box 170" o:spid="_x0000_s1101" type="#_x0000_t202" style="position:absolute;margin-left:246.15pt;margin-top:92.25pt;width:120.2pt;height:14.35pt;z-index:-2191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" filled="f" stroked="f">
              <v:textbox inset="0,0,0,0">
                <w:txbxContent>
                  <w:p w14:paraId="30259009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AP</w:t>
                    </w:r>
                    <w:r>
                      <w:rPr>
                        <w:rFonts w:ascii="Arial"/>
                        <w:b/>
                        <w:spacing w:val="-1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  <w:r>
                      <w:rPr>
                        <w:rFonts w:ascii="Arial"/>
                        <w:b/>
                        <w:spacing w:val="-1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(Supine)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7708E" w14:textId="03B068B6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0832" behindDoc="1" locked="0" layoutInCell="1" allowOverlap="1" wp14:anchorId="2A6331BD" wp14:editId="21ADB515">
              <wp:simplePos x="0" y="0"/>
              <wp:positionH relativeFrom="page">
                <wp:posOffset>3181985</wp:posOffset>
              </wp:positionH>
              <wp:positionV relativeFrom="page">
                <wp:posOffset>1171575</wp:posOffset>
              </wp:positionV>
              <wp:extent cx="1412240" cy="182245"/>
              <wp:effectExtent l="0" t="0" r="0" b="0"/>
              <wp:wrapNone/>
              <wp:docPr id="332" name="Text Box 1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22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FFC10D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AP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(Erect)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6331BD" id="_x0000_t202" coordsize="21600,21600" o:spt="202" path="m,l,21600r21600,l21600,xe">
              <v:stroke joinstyle="miter"/>
              <v:path gradientshapeok="t" o:connecttype="rect"/>
            </v:shapetype>
            <v:shape id="Text Box 166" o:spid="_x0000_s1104" type="#_x0000_t202" style="position:absolute;margin-left:250.55pt;margin-top:92.25pt;width:111.2pt;height:14.35pt;z-index:-2191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" filled="f" stroked="f">
              <v:textbox inset="0,0,0,0">
                <w:txbxContent>
                  <w:p w14:paraId="6DFFC10D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AP</w:t>
                    </w:r>
                    <w:r>
                      <w:rPr>
                        <w:rFonts w:ascii="Arial"/>
                        <w:b/>
                        <w:spacing w:val="-1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  <w:r>
                      <w:rPr>
                        <w:rFonts w:ascii="Arial"/>
                        <w:b/>
                        <w:spacing w:val="-1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(Erect)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21FE4" w14:textId="2008AB7E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3392" behindDoc="1" locked="0" layoutInCell="1" allowOverlap="1" wp14:anchorId="10572B1A" wp14:editId="07A7B17B">
              <wp:simplePos x="0" y="0"/>
              <wp:positionH relativeFrom="page">
                <wp:posOffset>2792095</wp:posOffset>
              </wp:positionH>
              <wp:positionV relativeFrom="page">
                <wp:posOffset>1171575</wp:posOffset>
              </wp:positionV>
              <wp:extent cx="2194560" cy="182245"/>
              <wp:effectExtent l="0" t="0" r="0" b="0"/>
              <wp:wrapNone/>
              <wp:docPr id="324" name="Text Box 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456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4BC494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Left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Decubitus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572B1A" id="_x0000_t202" coordsize="21600,21600" o:spt="202" path="m,l,21600r21600,l21600,xe">
              <v:stroke joinstyle="miter"/>
              <v:path gradientshapeok="t" o:connecttype="rect"/>
            </v:shapetype>
            <v:shape id="Text Box 162" o:spid="_x0000_s1107" type="#_x0000_t202" style="position:absolute;margin-left:219.85pt;margin-top:92.25pt;width:172.8pt;height:14.35pt;z-index:-2191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" filled="f" stroked="f">
              <v:textbox inset="0,0,0,0">
                <w:txbxContent>
                  <w:p w14:paraId="7A4BC494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Left</w:t>
                    </w:r>
                    <w:r>
                      <w:rPr>
                        <w:rFonts w:ascii="Arial"/>
                        <w:b/>
                        <w:spacing w:val="-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Decubitus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C60CD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210F7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C369D" w14:textId="756C88D3" w:rsidR="00DC16F1" w:rsidRDefault="00DC16F1">
    <w:pPr>
      <w:pStyle w:val="BodyText"/>
      <w:spacing w:line="14" w:lineRule="auto"/>
      <w:rPr>
        <w:sz w:val="20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2F150" w14:textId="5FCA00B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09024" behindDoc="1" locked="0" layoutInCell="1" allowOverlap="1" wp14:anchorId="64C41BF7" wp14:editId="638A1BE9">
              <wp:simplePos x="0" y="0"/>
              <wp:positionH relativeFrom="page">
                <wp:posOffset>901700</wp:posOffset>
              </wp:positionH>
              <wp:positionV relativeFrom="page">
                <wp:posOffset>1180465</wp:posOffset>
              </wp:positionV>
              <wp:extent cx="843915" cy="182245"/>
              <wp:effectExtent l="0" t="0" r="0" b="0"/>
              <wp:wrapNone/>
              <wp:docPr id="306" name="Text Box 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391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42A900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  <w:i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</w:rPr>
                            <w:t>How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</w:rPr>
                            <w:t>to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</w:rPr>
                            <w:t>Fix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</w:rPr>
                            <w:t>it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C41BF7" id="_x0000_t202" coordsize="21600,21600" o:spt="202" path="m,l,21600r21600,l21600,xe">
              <v:stroke joinstyle="miter"/>
              <v:path gradientshapeok="t" o:connecttype="rect"/>
            </v:shapetype>
            <v:shape id="Text Box 153" o:spid="_x0000_s1112" type="#_x0000_t202" style="position:absolute;margin-left:71pt;margin-top:92.95pt;width:66.45pt;height:14.35pt;z-index:-2190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" filled="f" stroked="f">
              <v:textbox inset="0,0,0,0">
                <w:txbxContent>
                  <w:p w14:paraId="0A42A900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  <w:i/>
                      </w:rPr>
                    </w:pPr>
                    <w:r>
                      <w:rPr>
                        <w:rFonts w:ascii="Arial"/>
                        <w:b/>
                        <w:i/>
                      </w:rPr>
                      <w:t>How</w:t>
                    </w:r>
                    <w:r>
                      <w:rPr>
                        <w:rFonts w:ascii="Arial"/>
                        <w:b/>
                        <w:i/>
                        <w:spacing w:val="-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</w:rPr>
                      <w:t>to</w:t>
                    </w:r>
                    <w:r>
                      <w:rPr>
                        <w:rFonts w:ascii="Arial"/>
                        <w:b/>
                        <w:i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</w:rPr>
                      <w:t>Fix</w:t>
                    </w:r>
                    <w:r>
                      <w:rPr>
                        <w:rFonts w:ascii="Arial"/>
                        <w:b/>
                        <w:i/>
                        <w:spacing w:val="-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</w:rPr>
                      <w:t>it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BC524" w14:textId="445D92A9" w:rsidR="00DC16F1" w:rsidRDefault="00DC16F1">
    <w:pPr>
      <w:pStyle w:val="BodyText"/>
      <w:spacing w:line="14" w:lineRule="auto"/>
      <w:rPr>
        <w:sz w:val="20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2FDE7" w14:textId="54D02F24" w:rsidR="00DC16F1" w:rsidRDefault="00DC16F1">
    <w:pPr>
      <w:pStyle w:val="BodyText"/>
      <w:spacing w:line="14" w:lineRule="auto"/>
      <w:rPr>
        <w:sz w:val="20"/>
      </w:rPr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723F5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21DD0" w14:textId="717D8240" w:rsidR="00DC16F1" w:rsidRDefault="00DC16F1">
    <w:pPr>
      <w:pStyle w:val="BodyText"/>
      <w:spacing w:line="14" w:lineRule="auto"/>
      <w:rPr>
        <w:sz w:val="20"/>
      </w:rPr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BAB85" w14:textId="76FAB700" w:rsidR="00DC16F1" w:rsidRDefault="00DC16F1">
    <w:pPr>
      <w:pStyle w:val="BodyText"/>
      <w:spacing w:line="14" w:lineRule="auto"/>
      <w:rPr>
        <w:sz w:val="20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A257C" w14:textId="0B4B6E9E" w:rsidR="00DC16F1" w:rsidRDefault="00DC16F1">
    <w:pPr>
      <w:pStyle w:val="BodyText"/>
      <w:spacing w:line="14" w:lineRule="auto"/>
      <w:rPr>
        <w:sz w:val="20"/>
      </w:rPr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01C74" w14:textId="67DF615D" w:rsidR="00DC16F1" w:rsidRDefault="00DC16F1">
    <w:pPr>
      <w:pStyle w:val="BodyText"/>
      <w:spacing w:line="14" w:lineRule="auto"/>
      <w:rPr>
        <w:sz w:val="20"/>
      </w:rPr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2163B" w14:textId="590EF22D" w:rsidR="00DC16F1" w:rsidRDefault="00DC16F1">
    <w:pPr>
      <w:pStyle w:val="BodyText"/>
      <w:spacing w:line="14" w:lineRule="auto"/>
      <w:rPr>
        <w:sz w:val="20"/>
      </w:rPr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3986A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26CE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807B3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42E9A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BA188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63485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09B9" w14:textId="4909CCA8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28480" behindDoc="1" locked="0" layoutInCell="1" allowOverlap="1" wp14:anchorId="700DAB0A" wp14:editId="17FD18D5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246" name="Text Box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50C2FE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0DAB0A" id="_x0000_t202" coordsize="21600,21600" o:spt="202" path="m,l,21600r21600,l21600,xe">
              <v:stroke joinstyle="miter"/>
              <v:path gradientshapeok="t" o:connecttype="rect"/>
            </v:shapetype>
            <v:shape id="Text Box 123" o:spid="_x0000_s1128" type="#_x0000_t202" style="position:absolute;margin-left:259.35pt;margin-top:92.25pt;width:94.1pt;height:14.35pt;z-index:-2188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" filled="f" stroked="f">
              <v:textbox inset="0,0,0,0">
                <w:txbxContent>
                  <w:p w14:paraId="0050C2FE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CBF3B" w14:textId="63AE6803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0528" behindDoc="1" locked="0" layoutInCell="1" allowOverlap="1" wp14:anchorId="45F5D64B" wp14:editId="34D9239E">
              <wp:simplePos x="0" y="0"/>
              <wp:positionH relativeFrom="page">
                <wp:posOffset>3352800</wp:posOffset>
              </wp:positionH>
              <wp:positionV relativeFrom="page">
                <wp:posOffset>1171575</wp:posOffset>
              </wp:positionV>
              <wp:extent cx="1070610" cy="182245"/>
              <wp:effectExtent l="0" t="0" r="0" b="0"/>
              <wp:wrapNone/>
              <wp:docPr id="240" name="Text Box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061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96E0D7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Swimmers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View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F5D64B" id="_x0000_t202" coordsize="21600,21600" o:spt="202" path="m,l,21600r21600,l21600,xe">
              <v:stroke joinstyle="miter"/>
              <v:path gradientshapeok="t" o:connecttype="rect"/>
            </v:shapetype>
            <v:shape id="Text Box 120" o:spid="_x0000_s1130" type="#_x0000_t202" style="position:absolute;margin-left:264pt;margin-top:92.25pt;width:84.3pt;height:14.35pt;z-index:-2188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" filled="f" stroked="f">
              <v:textbox inset="0,0,0,0">
                <w:txbxContent>
                  <w:p w14:paraId="6E96E0D7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Swimmers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View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E4668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2F438" w14:textId="7CACA806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3600" behindDoc="1" locked="0" layoutInCell="1" allowOverlap="1" wp14:anchorId="167DE0B4" wp14:editId="06B6F9C6">
              <wp:simplePos x="0" y="0"/>
              <wp:positionH relativeFrom="page">
                <wp:posOffset>3423285</wp:posOffset>
              </wp:positionH>
              <wp:positionV relativeFrom="page">
                <wp:posOffset>1171575</wp:posOffset>
              </wp:positionV>
              <wp:extent cx="929640" cy="182245"/>
              <wp:effectExtent l="0" t="0" r="0" b="0"/>
              <wp:wrapNone/>
              <wp:docPr id="230" name="Text Box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08D103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AP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7DE0B4" id="_x0000_t202" coordsize="21600,21600" o:spt="202" path="m,l,21600r21600,l21600,xe">
              <v:stroke joinstyle="miter"/>
              <v:path gradientshapeok="t" o:connecttype="rect"/>
            </v:shapetype>
            <v:shape id="Text Box 115" o:spid="_x0000_s1133" type="#_x0000_t202" style="position:absolute;margin-left:269.55pt;margin-top:92.25pt;width:73.2pt;height:14.35pt;z-index:-2188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" filled="f" stroked="f">
              <v:textbox inset="0,0,0,0">
                <w:txbxContent>
                  <w:p w14:paraId="3C08D103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AP</w:t>
                    </w:r>
                    <w:r>
                      <w:rPr>
                        <w:rFonts w:ascii="Arial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A36E8" w14:textId="3498E3B1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5648" behindDoc="1" locked="0" layoutInCell="1" allowOverlap="1" wp14:anchorId="5AB91F17" wp14:editId="6863D112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224" name="Text Box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8A4B4F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B91F17" id="_x0000_t202" coordsize="21600,21600" o:spt="202" path="m,l,21600r21600,l21600,xe">
              <v:stroke joinstyle="miter"/>
              <v:path gradientshapeok="t" o:connecttype="rect"/>
            </v:shapetype>
            <v:shape id="Text Box 112" o:spid="_x0000_s1135" type="#_x0000_t202" style="position:absolute;margin-left:259.35pt;margin-top:92.25pt;width:94.1pt;height:14.35pt;z-index:-2188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" filled="f" stroked="f">
              <v:textbox inset="0,0,0,0">
                <w:txbxContent>
                  <w:p w14:paraId="238A4B4F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661CF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6B769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F934F" w14:textId="41398ACE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39744" behindDoc="1" locked="0" layoutInCell="1" allowOverlap="1" wp14:anchorId="416E0A0E" wp14:editId="578ED834">
              <wp:simplePos x="0" y="0"/>
              <wp:positionH relativeFrom="page">
                <wp:posOffset>3423285</wp:posOffset>
              </wp:positionH>
              <wp:positionV relativeFrom="page">
                <wp:posOffset>1171575</wp:posOffset>
              </wp:positionV>
              <wp:extent cx="929640" cy="182245"/>
              <wp:effectExtent l="0" t="0" r="0" b="0"/>
              <wp:wrapNone/>
              <wp:docPr id="210" name="Text Box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B80084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AP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6E0A0E" id="_x0000_t202" coordsize="21600,21600" o:spt="202" path="m,l,21600r21600,l21600,xe">
              <v:stroke joinstyle="miter"/>
              <v:path gradientshapeok="t" o:connecttype="rect"/>
            </v:shapetype>
            <v:shape id="Text Box 105" o:spid="_x0000_s1139" type="#_x0000_t202" style="position:absolute;margin-left:269.55pt;margin-top:92.25pt;width:73.2pt;height:14.35pt;z-index:-2187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" filled="f" stroked="f">
              <v:textbox inset="0,0,0,0">
                <w:txbxContent>
                  <w:p w14:paraId="60B80084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AP</w:t>
                    </w:r>
                    <w:r>
                      <w:rPr>
                        <w:rFonts w:ascii="Arial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AB43A" w14:textId="1E0914CA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41792" behindDoc="1" locked="0" layoutInCell="1" allowOverlap="1" wp14:anchorId="3AB34ECD" wp14:editId="5D6F5150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204" name="Text Box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39BDEC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34ECD" id="_x0000_t202" coordsize="21600,21600" o:spt="202" path="m,l,21600r21600,l21600,xe">
              <v:stroke joinstyle="miter"/>
              <v:path gradientshapeok="t" o:connecttype="rect"/>
            </v:shapetype>
            <v:shape id="Text Box 102" o:spid="_x0000_s1141" type="#_x0000_t202" style="position:absolute;margin-left:259.35pt;margin-top:92.25pt;width:94.1pt;height:14.35pt;z-index:-2187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" filled="f" stroked="f">
              <v:textbox inset="0,0,0,0">
                <w:txbxContent>
                  <w:p w14:paraId="2839BDEC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9A60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44BAC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D94BB" w14:textId="3352DBB2" w:rsidR="00DC16F1" w:rsidRPr="00761323" w:rsidRDefault="00DC16F1">
    <w:pPr>
      <w:pStyle w:val="BodyText"/>
      <w:spacing w:line="14" w:lineRule="auto"/>
      <w:rPr>
        <w:sz w:val="20"/>
        <w:lang w:val="en-CA"/>
      </w:rPr>
    </w:pPr>
  </w:p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F4667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A3C4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B250F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9069C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C0682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D4798" w14:textId="1EDC5CC7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2544" behindDoc="1" locked="0" layoutInCell="1" allowOverlap="1" wp14:anchorId="7D601C6E" wp14:editId="06E0039B">
              <wp:simplePos x="0" y="0"/>
              <wp:positionH relativeFrom="page">
                <wp:posOffset>3423285</wp:posOffset>
              </wp:positionH>
              <wp:positionV relativeFrom="page">
                <wp:posOffset>1171575</wp:posOffset>
              </wp:positionV>
              <wp:extent cx="929640" cy="182245"/>
              <wp:effectExtent l="0" t="0" r="0" b="0"/>
              <wp:wrapNone/>
              <wp:docPr id="166" name="Text 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E835B5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PA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601C6E" id="_x0000_t202" coordsize="21600,21600" o:spt="202" path="m,l,21600r21600,l21600,xe">
              <v:stroke joinstyle="miter"/>
              <v:path gradientshapeok="t" o:connecttype="rect"/>
            </v:shapetype>
            <v:shape id="Text Box 83" o:spid="_x0000_s1151" type="#_x0000_t202" style="position:absolute;margin-left:269.55pt;margin-top:92.25pt;width:73.2pt;height:14.35pt;z-index:-2186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" filled="f" stroked="f">
              <v:textbox inset="0,0,0,0">
                <w:txbxContent>
                  <w:p w14:paraId="3DE835B5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PA</w:t>
                    </w:r>
                    <w:r>
                      <w:rPr>
                        <w:rFonts w:ascii="Arial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FB608" w14:textId="5AF70575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4592" behindDoc="1" locked="0" layoutInCell="1" allowOverlap="1" wp14:anchorId="27F4CBCD" wp14:editId="51994387">
              <wp:simplePos x="0" y="0"/>
              <wp:positionH relativeFrom="page">
                <wp:posOffset>3293745</wp:posOffset>
              </wp:positionH>
              <wp:positionV relativeFrom="page">
                <wp:posOffset>1171575</wp:posOffset>
              </wp:positionV>
              <wp:extent cx="1195070" cy="182245"/>
              <wp:effectExtent l="0" t="0" r="0" b="0"/>
              <wp:wrapNone/>
              <wp:docPr id="160" name="Text Box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BD96DA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Lateral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Projection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F4CBCD" id="_x0000_t202" coordsize="21600,21600" o:spt="202" path="m,l,21600r21600,l21600,xe">
              <v:stroke joinstyle="miter"/>
              <v:path gradientshapeok="t" o:connecttype="rect"/>
            </v:shapetype>
            <v:shape id="Text Box 80" o:spid="_x0000_s1153" type="#_x0000_t202" style="position:absolute;margin-left:259.35pt;margin-top:92.25pt;width:94.1pt;height:14.35pt;z-index:-2186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" filled="f" stroked="f">
              <v:textbox inset="0,0,0,0">
                <w:txbxContent>
                  <w:p w14:paraId="02BD96DA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Lateral</w:t>
                    </w:r>
                    <w:r>
                      <w:rPr>
                        <w:rFonts w:ascii="Arial"/>
                        <w:b/>
                        <w:spacing w:val="-1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Projection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B061A" w14:textId="7FC06CB4" w:rsidR="00DC16F1" w:rsidRDefault="006147D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6640" behindDoc="1" locked="0" layoutInCell="1" allowOverlap="1" wp14:anchorId="7BDE45B4" wp14:editId="14172D5B">
              <wp:simplePos x="0" y="0"/>
              <wp:positionH relativeFrom="page">
                <wp:posOffset>3131820</wp:posOffset>
              </wp:positionH>
              <wp:positionV relativeFrom="page">
                <wp:posOffset>1171575</wp:posOffset>
              </wp:positionV>
              <wp:extent cx="1494790" cy="182245"/>
              <wp:effectExtent l="0" t="0" r="0" b="0"/>
              <wp:wrapNone/>
              <wp:docPr id="154" name="Text 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479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348E23" w14:textId="77777777" w:rsidR="00DC16F1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Common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</w:rPr>
                            <w:t>Pathologies: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DE45B4" id="_x0000_t202" coordsize="21600,21600" o:spt="202" path="m,l,21600r21600,l21600,xe">
              <v:stroke joinstyle="miter"/>
              <v:path gradientshapeok="t" o:connecttype="rect"/>
            </v:shapetype>
            <v:shape id="Text Box 77" o:spid="_x0000_s1155" type="#_x0000_t202" style="position:absolute;margin-left:246.6pt;margin-top:92.25pt;width:117.7pt;height:14.35pt;z-index:-2185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" filled="f" stroked="f">
              <v:textbox inset="0,0,0,0">
                <w:txbxContent>
                  <w:p w14:paraId="7D348E23" w14:textId="77777777" w:rsidR="00DC16F1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1"/>
                      </w:rPr>
                      <w:t>Common</w:t>
                    </w:r>
                    <w:r>
                      <w:rPr>
                        <w:rFonts w:ascii="Arial"/>
                        <w:b/>
                        <w:spacing w:val="-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</w:rPr>
                      <w:t>Pathologies: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32E3B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BE0D0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4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429E5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15CC4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A56AD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91318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1F69E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518FC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1AF09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594E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4A5F8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1FA3E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5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9DD71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818AE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8561B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A2C0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4440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EA5F9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88A9E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4547F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8CCDB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A0A2A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6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C5BE1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5C150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AF5EC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355F7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C8D64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CC6B4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300C0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53E15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42E52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54542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7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6F085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8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E8C1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8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4D546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8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ED78A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8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E2D9E" w14:textId="77777777" w:rsidR="00DC16F1" w:rsidRDefault="00DC16F1">
    <w:pPr>
      <w:pStyle w:val="BodyText"/>
      <w:spacing w:line="14" w:lineRule="auto"/>
      <w:rPr>
        <w:sz w:val="2"/>
      </w:rPr>
    </w:pPr>
  </w:p>
</w:hdr>
</file>

<file path=word/header8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46979" w14:textId="2DD38884" w:rsidR="00DC16F1" w:rsidRDefault="00DC16F1">
    <w:pPr>
      <w:pStyle w:val="BodyText"/>
      <w:spacing w:line="14" w:lineRule="auto"/>
      <w:rPr>
        <w:sz w:val="20"/>
      </w:rPr>
    </w:pPr>
  </w:p>
</w:hdr>
</file>

<file path=word/header8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8C7B3" w14:textId="77777777" w:rsidR="00DC16F1" w:rsidRDefault="00DC16F1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13CB8"/>
    <w:multiLevelType w:val="hybridMultilevel"/>
    <w:tmpl w:val="49A00136"/>
    <w:lvl w:ilvl="0" w:tplc="C62AE954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CD7A7BEE">
      <w:numFmt w:val="bullet"/>
      <w:lvlText w:val="•"/>
      <w:lvlJc w:val="left"/>
      <w:pPr>
        <w:ind w:left="941" w:hanging="363"/>
      </w:pPr>
      <w:rPr>
        <w:rFonts w:hint="default"/>
        <w:lang w:val="en-US" w:eastAsia="en-US" w:bidi="ar-SA"/>
      </w:rPr>
    </w:lvl>
    <w:lvl w:ilvl="2" w:tplc="C9682D54">
      <w:numFmt w:val="bullet"/>
      <w:lvlText w:val="•"/>
      <w:lvlJc w:val="left"/>
      <w:pPr>
        <w:ind w:left="1343" w:hanging="363"/>
      </w:pPr>
      <w:rPr>
        <w:rFonts w:hint="default"/>
        <w:lang w:val="en-US" w:eastAsia="en-US" w:bidi="ar-SA"/>
      </w:rPr>
    </w:lvl>
    <w:lvl w:ilvl="3" w:tplc="437414C2">
      <w:numFmt w:val="bullet"/>
      <w:lvlText w:val="•"/>
      <w:lvlJc w:val="left"/>
      <w:pPr>
        <w:ind w:left="1745" w:hanging="363"/>
      </w:pPr>
      <w:rPr>
        <w:rFonts w:hint="default"/>
        <w:lang w:val="en-US" w:eastAsia="en-US" w:bidi="ar-SA"/>
      </w:rPr>
    </w:lvl>
    <w:lvl w:ilvl="4" w:tplc="DE7CE758">
      <w:numFmt w:val="bullet"/>
      <w:lvlText w:val="•"/>
      <w:lvlJc w:val="left"/>
      <w:pPr>
        <w:ind w:left="2147" w:hanging="363"/>
      </w:pPr>
      <w:rPr>
        <w:rFonts w:hint="default"/>
        <w:lang w:val="en-US" w:eastAsia="en-US" w:bidi="ar-SA"/>
      </w:rPr>
    </w:lvl>
    <w:lvl w:ilvl="5" w:tplc="B080D1E4">
      <w:numFmt w:val="bullet"/>
      <w:lvlText w:val="•"/>
      <w:lvlJc w:val="left"/>
      <w:pPr>
        <w:ind w:left="2549" w:hanging="363"/>
      </w:pPr>
      <w:rPr>
        <w:rFonts w:hint="default"/>
        <w:lang w:val="en-US" w:eastAsia="en-US" w:bidi="ar-SA"/>
      </w:rPr>
    </w:lvl>
    <w:lvl w:ilvl="6" w:tplc="9B8E0C58">
      <w:numFmt w:val="bullet"/>
      <w:lvlText w:val="•"/>
      <w:lvlJc w:val="left"/>
      <w:pPr>
        <w:ind w:left="2951" w:hanging="363"/>
      </w:pPr>
      <w:rPr>
        <w:rFonts w:hint="default"/>
        <w:lang w:val="en-US" w:eastAsia="en-US" w:bidi="ar-SA"/>
      </w:rPr>
    </w:lvl>
    <w:lvl w:ilvl="7" w:tplc="C728F97E">
      <w:numFmt w:val="bullet"/>
      <w:lvlText w:val="•"/>
      <w:lvlJc w:val="left"/>
      <w:pPr>
        <w:ind w:left="3353" w:hanging="363"/>
      </w:pPr>
      <w:rPr>
        <w:rFonts w:hint="default"/>
        <w:lang w:val="en-US" w:eastAsia="en-US" w:bidi="ar-SA"/>
      </w:rPr>
    </w:lvl>
    <w:lvl w:ilvl="8" w:tplc="F63E4B60">
      <w:numFmt w:val="bullet"/>
      <w:lvlText w:val="•"/>
      <w:lvlJc w:val="left"/>
      <w:pPr>
        <w:ind w:left="3754" w:hanging="363"/>
      </w:pPr>
      <w:rPr>
        <w:rFonts w:hint="default"/>
        <w:lang w:val="en-US" w:eastAsia="en-US" w:bidi="ar-SA"/>
      </w:rPr>
    </w:lvl>
  </w:abstractNum>
  <w:abstractNum w:abstractNumId="1" w15:restartNumberingAfterBreak="0">
    <w:nsid w:val="028436DA"/>
    <w:multiLevelType w:val="hybridMultilevel"/>
    <w:tmpl w:val="0096F8B2"/>
    <w:lvl w:ilvl="0" w:tplc="7264C962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48205A60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A660364C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4D844AD0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981AA570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69A2C776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917A84DA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3B36FE10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3AD217B2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4542F31"/>
    <w:multiLevelType w:val="hybridMultilevel"/>
    <w:tmpl w:val="531E2AEE"/>
    <w:lvl w:ilvl="0" w:tplc="4A0047AA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9ECC9376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AC5E485C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6E762948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23AE2356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13448EA8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4D2D80A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AF84F652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3258D22C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652226E"/>
    <w:multiLevelType w:val="hybridMultilevel"/>
    <w:tmpl w:val="F6C2F8F8"/>
    <w:lvl w:ilvl="0" w:tplc="E8CA5218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B47A3C5E">
      <w:numFmt w:val="bullet"/>
      <w:lvlText w:val="•"/>
      <w:lvlJc w:val="left"/>
      <w:pPr>
        <w:ind w:left="944" w:hanging="363"/>
      </w:pPr>
      <w:rPr>
        <w:rFonts w:hint="default"/>
        <w:lang w:val="en-US" w:eastAsia="en-US" w:bidi="ar-SA"/>
      </w:rPr>
    </w:lvl>
    <w:lvl w:ilvl="2" w:tplc="43AC96DC">
      <w:numFmt w:val="bullet"/>
      <w:lvlText w:val="•"/>
      <w:lvlJc w:val="left"/>
      <w:pPr>
        <w:ind w:left="1349" w:hanging="363"/>
      </w:pPr>
      <w:rPr>
        <w:rFonts w:hint="default"/>
        <w:lang w:val="en-US" w:eastAsia="en-US" w:bidi="ar-SA"/>
      </w:rPr>
    </w:lvl>
    <w:lvl w:ilvl="3" w:tplc="E6E69166">
      <w:numFmt w:val="bullet"/>
      <w:lvlText w:val="•"/>
      <w:lvlJc w:val="left"/>
      <w:pPr>
        <w:ind w:left="1754" w:hanging="363"/>
      </w:pPr>
      <w:rPr>
        <w:rFonts w:hint="default"/>
        <w:lang w:val="en-US" w:eastAsia="en-US" w:bidi="ar-SA"/>
      </w:rPr>
    </w:lvl>
    <w:lvl w:ilvl="4" w:tplc="7F428F30">
      <w:numFmt w:val="bullet"/>
      <w:lvlText w:val="•"/>
      <w:lvlJc w:val="left"/>
      <w:pPr>
        <w:ind w:left="2159" w:hanging="363"/>
      </w:pPr>
      <w:rPr>
        <w:rFonts w:hint="default"/>
        <w:lang w:val="en-US" w:eastAsia="en-US" w:bidi="ar-SA"/>
      </w:rPr>
    </w:lvl>
    <w:lvl w:ilvl="5" w:tplc="C25E4800">
      <w:numFmt w:val="bullet"/>
      <w:lvlText w:val="•"/>
      <w:lvlJc w:val="left"/>
      <w:pPr>
        <w:ind w:left="2564" w:hanging="363"/>
      </w:pPr>
      <w:rPr>
        <w:rFonts w:hint="default"/>
        <w:lang w:val="en-US" w:eastAsia="en-US" w:bidi="ar-SA"/>
      </w:rPr>
    </w:lvl>
    <w:lvl w:ilvl="6" w:tplc="A83A3B20">
      <w:numFmt w:val="bullet"/>
      <w:lvlText w:val="•"/>
      <w:lvlJc w:val="left"/>
      <w:pPr>
        <w:ind w:left="2969" w:hanging="363"/>
      </w:pPr>
      <w:rPr>
        <w:rFonts w:hint="default"/>
        <w:lang w:val="en-US" w:eastAsia="en-US" w:bidi="ar-SA"/>
      </w:rPr>
    </w:lvl>
    <w:lvl w:ilvl="7" w:tplc="C9C2C8F8">
      <w:numFmt w:val="bullet"/>
      <w:lvlText w:val="•"/>
      <w:lvlJc w:val="left"/>
      <w:pPr>
        <w:ind w:left="3374" w:hanging="363"/>
      </w:pPr>
      <w:rPr>
        <w:rFonts w:hint="default"/>
        <w:lang w:val="en-US" w:eastAsia="en-US" w:bidi="ar-SA"/>
      </w:rPr>
    </w:lvl>
    <w:lvl w:ilvl="8" w:tplc="86587644">
      <w:numFmt w:val="bullet"/>
      <w:lvlText w:val="•"/>
      <w:lvlJc w:val="left"/>
      <w:pPr>
        <w:ind w:left="3779" w:hanging="363"/>
      </w:pPr>
      <w:rPr>
        <w:rFonts w:hint="default"/>
        <w:lang w:val="en-US" w:eastAsia="en-US" w:bidi="ar-SA"/>
      </w:rPr>
    </w:lvl>
  </w:abstractNum>
  <w:abstractNum w:abstractNumId="4" w15:restartNumberingAfterBreak="0">
    <w:nsid w:val="098313EE"/>
    <w:multiLevelType w:val="hybridMultilevel"/>
    <w:tmpl w:val="9828E608"/>
    <w:lvl w:ilvl="0" w:tplc="560A18DA">
      <w:start w:val="1"/>
      <w:numFmt w:val="decimal"/>
      <w:lvlText w:val="%1)"/>
      <w:lvlJc w:val="left"/>
      <w:pPr>
        <w:ind w:left="1279" w:hanging="2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n-US" w:eastAsia="en-US" w:bidi="ar-SA"/>
      </w:rPr>
    </w:lvl>
    <w:lvl w:ilvl="1" w:tplc="CAD60D2A">
      <w:numFmt w:val="bullet"/>
      <w:lvlText w:val=""/>
      <w:lvlJc w:val="left"/>
      <w:pPr>
        <w:ind w:left="180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5E347204">
      <w:numFmt w:val="bullet"/>
      <w:lvlText w:val="•"/>
      <w:lvlJc w:val="left"/>
      <w:pPr>
        <w:ind w:left="1800" w:hanging="360"/>
      </w:pPr>
      <w:rPr>
        <w:rFonts w:hint="default"/>
        <w:lang w:val="en-US" w:eastAsia="en-US" w:bidi="ar-SA"/>
      </w:rPr>
    </w:lvl>
    <w:lvl w:ilvl="3" w:tplc="A78887FE">
      <w:numFmt w:val="bullet"/>
      <w:lvlText w:val="•"/>
      <w:lvlJc w:val="left"/>
      <w:pPr>
        <w:ind w:left="3052" w:hanging="360"/>
      </w:pPr>
      <w:rPr>
        <w:rFonts w:hint="default"/>
        <w:lang w:val="en-US" w:eastAsia="en-US" w:bidi="ar-SA"/>
      </w:rPr>
    </w:lvl>
    <w:lvl w:ilvl="4" w:tplc="B810EADA">
      <w:numFmt w:val="bullet"/>
      <w:lvlText w:val="•"/>
      <w:lvlJc w:val="left"/>
      <w:pPr>
        <w:ind w:left="4305" w:hanging="360"/>
      </w:pPr>
      <w:rPr>
        <w:rFonts w:hint="default"/>
        <w:lang w:val="en-US" w:eastAsia="en-US" w:bidi="ar-SA"/>
      </w:rPr>
    </w:lvl>
    <w:lvl w:ilvl="5" w:tplc="4950F2DC">
      <w:numFmt w:val="bullet"/>
      <w:lvlText w:val="•"/>
      <w:lvlJc w:val="left"/>
      <w:pPr>
        <w:ind w:left="5557" w:hanging="360"/>
      </w:pPr>
      <w:rPr>
        <w:rFonts w:hint="default"/>
        <w:lang w:val="en-US" w:eastAsia="en-US" w:bidi="ar-SA"/>
      </w:rPr>
    </w:lvl>
    <w:lvl w:ilvl="6" w:tplc="A790E706">
      <w:numFmt w:val="bullet"/>
      <w:lvlText w:val="•"/>
      <w:lvlJc w:val="left"/>
      <w:pPr>
        <w:ind w:left="6810" w:hanging="360"/>
      </w:pPr>
      <w:rPr>
        <w:rFonts w:hint="default"/>
        <w:lang w:val="en-US" w:eastAsia="en-US" w:bidi="ar-SA"/>
      </w:rPr>
    </w:lvl>
    <w:lvl w:ilvl="7" w:tplc="781C3234">
      <w:numFmt w:val="bullet"/>
      <w:lvlText w:val="•"/>
      <w:lvlJc w:val="left"/>
      <w:pPr>
        <w:ind w:left="8062" w:hanging="360"/>
      </w:pPr>
      <w:rPr>
        <w:rFonts w:hint="default"/>
        <w:lang w:val="en-US" w:eastAsia="en-US" w:bidi="ar-SA"/>
      </w:rPr>
    </w:lvl>
    <w:lvl w:ilvl="8" w:tplc="414EBEE0">
      <w:numFmt w:val="bullet"/>
      <w:lvlText w:val="•"/>
      <w:lvlJc w:val="left"/>
      <w:pPr>
        <w:ind w:left="931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99D6F18"/>
    <w:multiLevelType w:val="hybridMultilevel"/>
    <w:tmpl w:val="6C30E24E"/>
    <w:lvl w:ilvl="0" w:tplc="74E26600">
      <w:numFmt w:val="bullet"/>
      <w:lvlText w:val="-"/>
      <w:lvlJc w:val="left"/>
      <w:pPr>
        <w:ind w:left="553" w:hanging="197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6A42E67A">
      <w:numFmt w:val="bullet"/>
      <w:lvlText w:val="•"/>
      <w:lvlJc w:val="left"/>
      <w:pPr>
        <w:ind w:left="969" w:hanging="197"/>
      </w:pPr>
      <w:rPr>
        <w:rFonts w:hint="default"/>
        <w:lang w:val="en-US" w:eastAsia="en-US" w:bidi="ar-SA"/>
      </w:rPr>
    </w:lvl>
    <w:lvl w:ilvl="2" w:tplc="96BE5AFC">
      <w:numFmt w:val="bullet"/>
      <w:lvlText w:val="•"/>
      <w:lvlJc w:val="left"/>
      <w:pPr>
        <w:ind w:left="1379" w:hanging="197"/>
      </w:pPr>
      <w:rPr>
        <w:rFonts w:hint="default"/>
        <w:lang w:val="en-US" w:eastAsia="en-US" w:bidi="ar-SA"/>
      </w:rPr>
    </w:lvl>
    <w:lvl w:ilvl="3" w:tplc="0868D526">
      <w:numFmt w:val="bullet"/>
      <w:lvlText w:val="•"/>
      <w:lvlJc w:val="left"/>
      <w:pPr>
        <w:ind w:left="1789" w:hanging="197"/>
      </w:pPr>
      <w:rPr>
        <w:rFonts w:hint="default"/>
        <w:lang w:val="en-US" w:eastAsia="en-US" w:bidi="ar-SA"/>
      </w:rPr>
    </w:lvl>
    <w:lvl w:ilvl="4" w:tplc="A8928C48">
      <w:numFmt w:val="bullet"/>
      <w:lvlText w:val="•"/>
      <w:lvlJc w:val="left"/>
      <w:pPr>
        <w:ind w:left="2199" w:hanging="197"/>
      </w:pPr>
      <w:rPr>
        <w:rFonts w:hint="default"/>
        <w:lang w:val="en-US" w:eastAsia="en-US" w:bidi="ar-SA"/>
      </w:rPr>
    </w:lvl>
    <w:lvl w:ilvl="5" w:tplc="39DAB15C">
      <w:numFmt w:val="bullet"/>
      <w:lvlText w:val="•"/>
      <w:lvlJc w:val="left"/>
      <w:pPr>
        <w:ind w:left="2609" w:hanging="197"/>
      </w:pPr>
      <w:rPr>
        <w:rFonts w:hint="default"/>
        <w:lang w:val="en-US" w:eastAsia="en-US" w:bidi="ar-SA"/>
      </w:rPr>
    </w:lvl>
    <w:lvl w:ilvl="6" w:tplc="A8F8D64E">
      <w:numFmt w:val="bullet"/>
      <w:lvlText w:val="•"/>
      <w:lvlJc w:val="left"/>
      <w:pPr>
        <w:ind w:left="3019" w:hanging="197"/>
      </w:pPr>
      <w:rPr>
        <w:rFonts w:hint="default"/>
        <w:lang w:val="en-US" w:eastAsia="en-US" w:bidi="ar-SA"/>
      </w:rPr>
    </w:lvl>
    <w:lvl w:ilvl="7" w:tplc="2F28861A">
      <w:numFmt w:val="bullet"/>
      <w:lvlText w:val="•"/>
      <w:lvlJc w:val="left"/>
      <w:pPr>
        <w:ind w:left="3429" w:hanging="197"/>
      </w:pPr>
      <w:rPr>
        <w:rFonts w:hint="default"/>
        <w:lang w:val="en-US" w:eastAsia="en-US" w:bidi="ar-SA"/>
      </w:rPr>
    </w:lvl>
    <w:lvl w:ilvl="8" w:tplc="F4866890">
      <w:numFmt w:val="bullet"/>
      <w:lvlText w:val="•"/>
      <w:lvlJc w:val="left"/>
      <w:pPr>
        <w:ind w:left="3839" w:hanging="197"/>
      </w:pPr>
      <w:rPr>
        <w:rFonts w:hint="default"/>
        <w:lang w:val="en-US" w:eastAsia="en-US" w:bidi="ar-SA"/>
      </w:rPr>
    </w:lvl>
  </w:abstractNum>
  <w:abstractNum w:abstractNumId="6" w15:restartNumberingAfterBreak="0">
    <w:nsid w:val="0D5F207F"/>
    <w:multiLevelType w:val="hybridMultilevel"/>
    <w:tmpl w:val="B36E36D4"/>
    <w:lvl w:ilvl="0" w:tplc="BD12D356">
      <w:numFmt w:val="bullet"/>
      <w:lvlText w:val=""/>
      <w:lvlJc w:val="left"/>
      <w:pPr>
        <w:ind w:left="1848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2842B5AE">
      <w:numFmt w:val="bullet"/>
      <w:lvlText w:val="•"/>
      <w:lvlJc w:val="left"/>
      <w:pPr>
        <w:ind w:left="2838" w:hanging="360"/>
      </w:pPr>
      <w:rPr>
        <w:rFonts w:hint="default"/>
        <w:lang w:val="en-US" w:eastAsia="en-US" w:bidi="ar-SA"/>
      </w:rPr>
    </w:lvl>
    <w:lvl w:ilvl="2" w:tplc="8D5A26B2">
      <w:numFmt w:val="bullet"/>
      <w:lvlText w:val="•"/>
      <w:lvlJc w:val="left"/>
      <w:pPr>
        <w:ind w:left="3836" w:hanging="360"/>
      </w:pPr>
      <w:rPr>
        <w:rFonts w:hint="default"/>
        <w:lang w:val="en-US" w:eastAsia="en-US" w:bidi="ar-SA"/>
      </w:rPr>
    </w:lvl>
    <w:lvl w:ilvl="3" w:tplc="F738ABB0">
      <w:numFmt w:val="bullet"/>
      <w:lvlText w:val="•"/>
      <w:lvlJc w:val="left"/>
      <w:pPr>
        <w:ind w:left="4834" w:hanging="360"/>
      </w:pPr>
      <w:rPr>
        <w:rFonts w:hint="default"/>
        <w:lang w:val="en-US" w:eastAsia="en-US" w:bidi="ar-SA"/>
      </w:rPr>
    </w:lvl>
    <w:lvl w:ilvl="4" w:tplc="0D08481C">
      <w:numFmt w:val="bullet"/>
      <w:lvlText w:val="•"/>
      <w:lvlJc w:val="left"/>
      <w:pPr>
        <w:ind w:left="5832" w:hanging="360"/>
      </w:pPr>
      <w:rPr>
        <w:rFonts w:hint="default"/>
        <w:lang w:val="en-US" w:eastAsia="en-US" w:bidi="ar-SA"/>
      </w:rPr>
    </w:lvl>
    <w:lvl w:ilvl="5" w:tplc="D30CFA82">
      <w:numFmt w:val="bullet"/>
      <w:lvlText w:val="•"/>
      <w:lvlJc w:val="left"/>
      <w:pPr>
        <w:ind w:left="6830" w:hanging="360"/>
      </w:pPr>
      <w:rPr>
        <w:rFonts w:hint="default"/>
        <w:lang w:val="en-US" w:eastAsia="en-US" w:bidi="ar-SA"/>
      </w:rPr>
    </w:lvl>
    <w:lvl w:ilvl="6" w:tplc="F3267B62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  <w:lvl w:ilvl="7" w:tplc="F26CD490">
      <w:numFmt w:val="bullet"/>
      <w:lvlText w:val="•"/>
      <w:lvlJc w:val="left"/>
      <w:pPr>
        <w:ind w:left="8826" w:hanging="360"/>
      </w:pPr>
      <w:rPr>
        <w:rFonts w:hint="default"/>
        <w:lang w:val="en-US" w:eastAsia="en-US" w:bidi="ar-SA"/>
      </w:rPr>
    </w:lvl>
    <w:lvl w:ilvl="8" w:tplc="20F6D88C">
      <w:numFmt w:val="bullet"/>
      <w:lvlText w:val="•"/>
      <w:lvlJc w:val="left"/>
      <w:pPr>
        <w:ind w:left="9824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0DDF4D9C"/>
    <w:multiLevelType w:val="hybridMultilevel"/>
    <w:tmpl w:val="25EAFCD6"/>
    <w:lvl w:ilvl="0" w:tplc="592C7250">
      <w:numFmt w:val="bullet"/>
      <w:lvlText w:val=""/>
      <w:lvlJc w:val="left"/>
      <w:pPr>
        <w:ind w:left="54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CCBAB5F4">
      <w:numFmt w:val="bullet"/>
      <w:lvlText w:val="•"/>
      <w:lvlJc w:val="left"/>
      <w:pPr>
        <w:ind w:left="939" w:hanging="363"/>
      </w:pPr>
      <w:rPr>
        <w:rFonts w:hint="default"/>
        <w:lang w:val="en-US" w:eastAsia="en-US" w:bidi="ar-SA"/>
      </w:rPr>
    </w:lvl>
    <w:lvl w:ilvl="2" w:tplc="CCFA4F60">
      <w:numFmt w:val="bullet"/>
      <w:lvlText w:val="•"/>
      <w:lvlJc w:val="left"/>
      <w:pPr>
        <w:ind w:left="1338" w:hanging="363"/>
      </w:pPr>
      <w:rPr>
        <w:rFonts w:hint="default"/>
        <w:lang w:val="en-US" w:eastAsia="en-US" w:bidi="ar-SA"/>
      </w:rPr>
    </w:lvl>
    <w:lvl w:ilvl="3" w:tplc="811EE1A0">
      <w:numFmt w:val="bullet"/>
      <w:lvlText w:val="•"/>
      <w:lvlJc w:val="left"/>
      <w:pPr>
        <w:ind w:left="1738" w:hanging="363"/>
      </w:pPr>
      <w:rPr>
        <w:rFonts w:hint="default"/>
        <w:lang w:val="en-US" w:eastAsia="en-US" w:bidi="ar-SA"/>
      </w:rPr>
    </w:lvl>
    <w:lvl w:ilvl="4" w:tplc="4B50B75C">
      <w:numFmt w:val="bullet"/>
      <w:lvlText w:val="•"/>
      <w:lvlJc w:val="left"/>
      <w:pPr>
        <w:ind w:left="2137" w:hanging="363"/>
      </w:pPr>
      <w:rPr>
        <w:rFonts w:hint="default"/>
        <w:lang w:val="en-US" w:eastAsia="en-US" w:bidi="ar-SA"/>
      </w:rPr>
    </w:lvl>
    <w:lvl w:ilvl="5" w:tplc="DBEA5EC6">
      <w:numFmt w:val="bullet"/>
      <w:lvlText w:val="•"/>
      <w:lvlJc w:val="left"/>
      <w:pPr>
        <w:ind w:left="2537" w:hanging="363"/>
      </w:pPr>
      <w:rPr>
        <w:rFonts w:hint="default"/>
        <w:lang w:val="en-US" w:eastAsia="en-US" w:bidi="ar-SA"/>
      </w:rPr>
    </w:lvl>
    <w:lvl w:ilvl="6" w:tplc="272C1222">
      <w:numFmt w:val="bullet"/>
      <w:lvlText w:val="•"/>
      <w:lvlJc w:val="left"/>
      <w:pPr>
        <w:ind w:left="2936" w:hanging="363"/>
      </w:pPr>
      <w:rPr>
        <w:rFonts w:hint="default"/>
        <w:lang w:val="en-US" w:eastAsia="en-US" w:bidi="ar-SA"/>
      </w:rPr>
    </w:lvl>
    <w:lvl w:ilvl="7" w:tplc="23CA6C2E">
      <w:numFmt w:val="bullet"/>
      <w:lvlText w:val="•"/>
      <w:lvlJc w:val="left"/>
      <w:pPr>
        <w:ind w:left="3336" w:hanging="363"/>
      </w:pPr>
      <w:rPr>
        <w:rFonts w:hint="default"/>
        <w:lang w:val="en-US" w:eastAsia="en-US" w:bidi="ar-SA"/>
      </w:rPr>
    </w:lvl>
    <w:lvl w:ilvl="8" w:tplc="A6C0BA2C">
      <w:numFmt w:val="bullet"/>
      <w:lvlText w:val="•"/>
      <w:lvlJc w:val="left"/>
      <w:pPr>
        <w:ind w:left="3735" w:hanging="363"/>
      </w:pPr>
      <w:rPr>
        <w:rFonts w:hint="default"/>
        <w:lang w:val="en-US" w:eastAsia="en-US" w:bidi="ar-SA"/>
      </w:rPr>
    </w:lvl>
  </w:abstractNum>
  <w:abstractNum w:abstractNumId="8" w15:restartNumberingAfterBreak="0">
    <w:nsid w:val="1596499C"/>
    <w:multiLevelType w:val="hybridMultilevel"/>
    <w:tmpl w:val="2E12D402"/>
    <w:lvl w:ilvl="0" w:tplc="00C852D8">
      <w:numFmt w:val="bullet"/>
      <w:lvlText w:val=""/>
      <w:lvlJc w:val="left"/>
      <w:pPr>
        <w:ind w:left="246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AC5E1DD0">
      <w:numFmt w:val="bullet"/>
      <w:lvlText w:val="•"/>
      <w:lvlJc w:val="left"/>
      <w:pPr>
        <w:ind w:left="3396" w:hanging="360"/>
      </w:pPr>
      <w:rPr>
        <w:rFonts w:hint="default"/>
        <w:lang w:val="en-US" w:eastAsia="en-US" w:bidi="ar-SA"/>
      </w:rPr>
    </w:lvl>
    <w:lvl w:ilvl="2" w:tplc="39E6B766">
      <w:numFmt w:val="bullet"/>
      <w:lvlText w:val="•"/>
      <w:lvlJc w:val="left"/>
      <w:pPr>
        <w:ind w:left="4332" w:hanging="360"/>
      </w:pPr>
      <w:rPr>
        <w:rFonts w:hint="default"/>
        <w:lang w:val="en-US" w:eastAsia="en-US" w:bidi="ar-SA"/>
      </w:rPr>
    </w:lvl>
    <w:lvl w:ilvl="3" w:tplc="534C02CA">
      <w:numFmt w:val="bullet"/>
      <w:lvlText w:val="•"/>
      <w:lvlJc w:val="left"/>
      <w:pPr>
        <w:ind w:left="5268" w:hanging="360"/>
      </w:pPr>
      <w:rPr>
        <w:rFonts w:hint="default"/>
        <w:lang w:val="en-US" w:eastAsia="en-US" w:bidi="ar-SA"/>
      </w:rPr>
    </w:lvl>
    <w:lvl w:ilvl="4" w:tplc="708AC93C">
      <w:numFmt w:val="bullet"/>
      <w:lvlText w:val="•"/>
      <w:lvlJc w:val="left"/>
      <w:pPr>
        <w:ind w:left="6204" w:hanging="360"/>
      </w:pPr>
      <w:rPr>
        <w:rFonts w:hint="default"/>
        <w:lang w:val="en-US" w:eastAsia="en-US" w:bidi="ar-SA"/>
      </w:rPr>
    </w:lvl>
    <w:lvl w:ilvl="5" w:tplc="B552A708">
      <w:numFmt w:val="bullet"/>
      <w:lvlText w:val="•"/>
      <w:lvlJc w:val="left"/>
      <w:pPr>
        <w:ind w:left="7140" w:hanging="360"/>
      </w:pPr>
      <w:rPr>
        <w:rFonts w:hint="default"/>
        <w:lang w:val="en-US" w:eastAsia="en-US" w:bidi="ar-SA"/>
      </w:rPr>
    </w:lvl>
    <w:lvl w:ilvl="6" w:tplc="4CAE05EE">
      <w:numFmt w:val="bullet"/>
      <w:lvlText w:val="•"/>
      <w:lvlJc w:val="left"/>
      <w:pPr>
        <w:ind w:left="8076" w:hanging="360"/>
      </w:pPr>
      <w:rPr>
        <w:rFonts w:hint="default"/>
        <w:lang w:val="en-US" w:eastAsia="en-US" w:bidi="ar-SA"/>
      </w:rPr>
    </w:lvl>
    <w:lvl w:ilvl="7" w:tplc="F560116A">
      <w:numFmt w:val="bullet"/>
      <w:lvlText w:val="•"/>
      <w:lvlJc w:val="left"/>
      <w:pPr>
        <w:ind w:left="9012" w:hanging="360"/>
      </w:pPr>
      <w:rPr>
        <w:rFonts w:hint="default"/>
        <w:lang w:val="en-US" w:eastAsia="en-US" w:bidi="ar-SA"/>
      </w:rPr>
    </w:lvl>
    <w:lvl w:ilvl="8" w:tplc="65307696">
      <w:numFmt w:val="bullet"/>
      <w:lvlText w:val="•"/>
      <w:lvlJc w:val="left"/>
      <w:pPr>
        <w:ind w:left="99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5A51D9F"/>
    <w:multiLevelType w:val="hybridMultilevel"/>
    <w:tmpl w:val="1C00802E"/>
    <w:lvl w:ilvl="0" w:tplc="E0722F0A">
      <w:numFmt w:val="bullet"/>
      <w:lvlText w:val="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DA98A88A">
      <w:numFmt w:val="bullet"/>
      <w:lvlText w:val="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4CF23DDE">
      <w:numFmt w:val="bullet"/>
      <w:lvlText w:val="•"/>
      <w:lvlJc w:val="left"/>
      <w:pPr>
        <w:ind w:left="3180" w:hanging="360"/>
      </w:pPr>
      <w:rPr>
        <w:rFonts w:hint="default"/>
        <w:lang w:val="en-US" w:eastAsia="en-US" w:bidi="ar-SA"/>
      </w:rPr>
    </w:lvl>
    <w:lvl w:ilvl="3" w:tplc="F9B07E4C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  <w:lvl w:ilvl="4" w:tplc="C5168DB6">
      <w:numFmt w:val="bullet"/>
      <w:lvlText w:val="•"/>
      <w:lvlJc w:val="left"/>
      <w:pPr>
        <w:ind w:left="5340" w:hanging="360"/>
      </w:pPr>
      <w:rPr>
        <w:rFonts w:hint="default"/>
        <w:lang w:val="en-US" w:eastAsia="en-US" w:bidi="ar-SA"/>
      </w:rPr>
    </w:lvl>
    <w:lvl w:ilvl="5" w:tplc="1BF60378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6" w:tplc="4CFE451A">
      <w:numFmt w:val="bullet"/>
      <w:lvlText w:val="•"/>
      <w:lvlJc w:val="left"/>
      <w:pPr>
        <w:ind w:left="7500" w:hanging="360"/>
      </w:pPr>
      <w:rPr>
        <w:rFonts w:hint="default"/>
        <w:lang w:val="en-US" w:eastAsia="en-US" w:bidi="ar-SA"/>
      </w:rPr>
    </w:lvl>
    <w:lvl w:ilvl="7" w:tplc="5A28053C">
      <w:numFmt w:val="bullet"/>
      <w:lvlText w:val="•"/>
      <w:lvlJc w:val="left"/>
      <w:pPr>
        <w:ind w:left="8580" w:hanging="360"/>
      </w:pPr>
      <w:rPr>
        <w:rFonts w:hint="default"/>
        <w:lang w:val="en-US" w:eastAsia="en-US" w:bidi="ar-SA"/>
      </w:rPr>
    </w:lvl>
    <w:lvl w:ilvl="8" w:tplc="268EA288">
      <w:numFmt w:val="bullet"/>
      <w:lvlText w:val="•"/>
      <w:lvlJc w:val="left"/>
      <w:pPr>
        <w:ind w:left="9660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19202850"/>
    <w:multiLevelType w:val="hybridMultilevel"/>
    <w:tmpl w:val="93CA4E9E"/>
    <w:lvl w:ilvl="0" w:tplc="6E009042">
      <w:numFmt w:val="bullet"/>
      <w:lvlText w:val="-"/>
      <w:lvlJc w:val="left"/>
      <w:pPr>
        <w:ind w:left="553" w:hanging="180"/>
      </w:pPr>
      <w:rPr>
        <w:rFonts w:ascii="Times New Roman" w:eastAsia="Times New Roman" w:hAnsi="Times New Roman" w:cs="Times New Roman" w:hint="default"/>
        <w:color w:val="FF0000"/>
        <w:w w:val="100"/>
        <w:sz w:val="22"/>
        <w:szCs w:val="22"/>
        <w:lang w:val="en-US" w:eastAsia="en-US" w:bidi="ar-SA"/>
      </w:rPr>
    </w:lvl>
    <w:lvl w:ilvl="1" w:tplc="C3ECDA96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2" w:tplc="4E36C4B2">
      <w:numFmt w:val="bullet"/>
      <w:lvlText w:val="•"/>
      <w:lvlJc w:val="left"/>
      <w:pPr>
        <w:ind w:left="1379" w:hanging="180"/>
      </w:pPr>
      <w:rPr>
        <w:rFonts w:hint="default"/>
        <w:lang w:val="en-US" w:eastAsia="en-US" w:bidi="ar-SA"/>
      </w:rPr>
    </w:lvl>
    <w:lvl w:ilvl="3" w:tplc="7966E4C0">
      <w:numFmt w:val="bullet"/>
      <w:lvlText w:val="•"/>
      <w:lvlJc w:val="left"/>
      <w:pPr>
        <w:ind w:left="1789" w:hanging="180"/>
      </w:pPr>
      <w:rPr>
        <w:rFonts w:hint="default"/>
        <w:lang w:val="en-US" w:eastAsia="en-US" w:bidi="ar-SA"/>
      </w:rPr>
    </w:lvl>
    <w:lvl w:ilvl="4" w:tplc="44004694">
      <w:numFmt w:val="bullet"/>
      <w:lvlText w:val="•"/>
      <w:lvlJc w:val="left"/>
      <w:pPr>
        <w:ind w:left="2199" w:hanging="180"/>
      </w:pPr>
      <w:rPr>
        <w:rFonts w:hint="default"/>
        <w:lang w:val="en-US" w:eastAsia="en-US" w:bidi="ar-SA"/>
      </w:rPr>
    </w:lvl>
    <w:lvl w:ilvl="5" w:tplc="21480E20">
      <w:numFmt w:val="bullet"/>
      <w:lvlText w:val="•"/>
      <w:lvlJc w:val="left"/>
      <w:pPr>
        <w:ind w:left="2609" w:hanging="180"/>
      </w:pPr>
      <w:rPr>
        <w:rFonts w:hint="default"/>
        <w:lang w:val="en-US" w:eastAsia="en-US" w:bidi="ar-SA"/>
      </w:rPr>
    </w:lvl>
    <w:lvl w:ilvl="6" w:tplc="20A008E6">
      <w:numFmt w:val="bullet"/>
      <w:lvlText w:val="•"/>
      <w:lvlJc w:val="left"/>
      <w:pPr>
        <w:ind w:left="3019" w:hanging="180"/>
      </w:pPr>
      <w:rPr>
        <w:rFonts w:hint="default"/>
        <w:lang w:val="en-US" w:eastAsia="en-US" w:bidi="ar-SA"/>
      </w:rPr>
    </w:lvl>
    <w:lvl w:ilvl="7" w:tplc="D35AC1BC">
      <w:numFmt w:val="bullet"/>
      <w:lvlText w:val="•"/>
      <w:lvlJc w:val="left"/>
      <w:pPr>
        <w:ind w:left="3429" w:hanging="180"/>
      </w:pPr>
      <w:rPr>
        <w:rFonts w:hint="default"/>
        <w:lang w:val="en-US" w:eastAsia="en-US" w:bidi="ar-SA"/>
      </w:rPr>
    </w:lvl>
    <w:lvl w:ilvl="8" w:tplc="DC94A62A">
      <w:numFmt w:val="bullet"/>
      <w:lvlText w:val="•"/>
      <w:lvlJc w:val="left"/>
      <w:pPr>
        <w:ind w:left="3839" w:hanging="180"/>
      </w:pPr>
      <w:rPr>
        <w:rFonts w:hint="default"/>
        <w:lang w:val="en-US" w:eastAsia="en-US" w:bidi="ar-SA"/>
      </w:rPr>
    </w:lvl>
  </w:abstractNum>
  <w:abstractNum w:abstractNumId="11" w15:restartNumberingAfterBreak="0">
    <w:nsid w:val="19A330A8"/>
    <w:multiLevelType w:val="hybridMultilevel"/>
    <w:tmpl w:val="BB88EC46"/>
    <w:lvl w:ilvl="0" w:tplc="E44494B2">
      <w:numFmt w:val="bullet"/>
      <w:lvlText w:val="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11BA61BA">
      <w:numFmt w:val="bullet"/>
      <w:lvlText w:val="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B75838A8">
      <w:numFmt w:val="bullet"/>
      <w:lvlText w:val=""/>
      <w:lvlJc w:val="left"/>
      <w:pPr>
        <w:ind w:left="3181" w:hanging="459"/>
      </w:pPr>
      <w:rPr>
        <w:rFonts w:hint="default"/>
        <w:w w:val="98"/>
        <w:lang w:val="en-US" w:eastAsia="en-US" w:bidi="ar-SA"/>
      </w:rPr>
    </w:lvl>
    <w:lvl w:ilvl="3" w:tplc="187CBD04">
      <w:numFmt w:val="bullet"/>
      <w:lvlText w:val="•"/>
      <w:lvlJc w:val="left"/>
      <w:pPr>
        <w:ind w:left="3900" w:hanging="459"/>
      </w:pPr>
      <w:rPr>
        <w:rFonts w:hint="default"/>
        <w:lang w:val="en-US" w:eastAsia="en-US" w:bidi="ar-SA"/>
      </w:rPr>
    </w:lvl>
    <w:lvl w:ilvl="4" w:tplc="BD107E66">
      <w:numFmt w:val="bullet"/>
      <w:lvlText w:val="•"/>
      <w:lvlJc w:val="left"/>
      <w:pPr>
        <w:ind w:left="5031" w:hanging="459"/>
      </w:pPr>
      <w:rPr>
        <w:rFonts w:hint="default"/>
        <w:lang w:val="en-US" w:eastAsia="en-US" w:bidi="ar-SA"/>
      </w:rPr>
    </w:lvl>
    <w:lvl w:ilvl="5" w:tplc="AA2AAA50">
      <w:numFmt w:val="bullet"/>
      <w:lvlText w:val="•"/>
      <w:lvlJc w:val="left"/>
      <w:pPr>
        <w:ind w:left="6162" w:hanging="459"/>
      </w:pPr>
      <w:rPr>
        <w:rFonts w:hint="default"/>
        <w:lang w:val="en-US" w:eastAsia="en-US" w:bidi="ar-SA"/>
      </w:rPr>
    </w:lvl>
    <w:lvl w:ilvl="6" w:tplc="3A786B02">
      <w:numFmt w:val="bullet"/>
      <w:lvlText w:val="•"/>
      <w:lvlJc w:val="left"/>
      <w:pPr>
        <w:ind w:left="7294" w:hanging="459"/>
      </w:pPr>
      <w:rPr>
        <w:rFonts w:hint="default"/>
        <w:lang w:val="en-US" w:eastAsia="en-US" w:bidi="ar-SA"/>
      </w:rPr>
    </w:lvl>
    <w:lvl w:ilvl="7" w:tplc="BBE489BA">
      <w:numFmt w:val="bullet"/>
      <w:lvlText w:val="•"/>
      <w:lvlJc w:val="left"/>
      <w:pPr>
        <w:ind w:left="8425" w:hanging="459"/>
      </w:pPr>
      <w:rPr>
        <w:rFonts w:hint="default"/>
        <w:lang w:val="en-US" w:eastAsia="en-US" w:bidi="ar-SA"/>
      </w:rPr>
    </w:lvl>
    <w:lvl w:ilvl="8" w:tplc="03FEA206">
      <w:numFmt w:val="bullet"/>
      <w:lvlText w:val="•"/>
      <w:lvlJc w:val="left"/>
      <w:pPr>
        <w:ind w:left="9557" w:hanging="459"/>
      </w:pPr>
      <w:rPr>
        <w:rFonts w:hint="default"/>
        <w:lang w:val="en-US" w:eastAsia="en-US" w:bidi="ar-SA"/>
      </w:rPr>
    </w:lvl>
  </w:abstractNum>
  <w:abstractNum w:abstractNumId="12" w15:restartNumberingAfterBreak="0">
    <w:nsid w:val="1A0016E6"/>
    <w:multiLevelType w:val="hybridMultilevel"/>
    <w:tmpl w:val="5948AAF8"/>
    <w:lvl w:ilvl="0" w:tplc="62BC4A5E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6A969808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CE94AE0C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9030201A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F0080914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8C065D04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C660E4D4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3202CA18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6EA88A7C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1BED12B4"/>
    <w:multiLevelType w:val="hybridMultilevel"/>
    <w:tmpl w:val="82080820"/>
    <w:lvl w:ilvl="0" w:tplc="2760EDAC">
      <w:start w:val="1"/>
      <w:numFmt w:val="decimal"/>
      <w:lvlText w:val="%1."/>
      <w:lvlJc w:val="left"/>
      <w:pPr>
        <w:ind w:left="1728" w:hanging="28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A32EBE68">
      <w:numFmt w:val="bullet"/>
      <w:lvlText w:val=""/>
      <w:lvlJc w:val="left"/>
      <w:pPr>
        <w:ind w:left="2580" w:hanging="284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1D26B0F2">
      <w:numFmt w:val="bullet"/>
      <w:lvlText w:val="•"/>
      <w:lvlJc w:val="left"/>
      <w:pPr>
        <w:ind w:left="3606" w:hanging="284"/>
      </w:pPr>
      <w:rPr>
        <w:rFonts w:hint="default"/>
        <w:lang w:val="en-US" w:eastAsia="en-US" w:bidi="ar-SA"/>
      </w:rPr>
    </w:lvl>
    <w:lvl w:ilvl="3" w:tplc="A80682F8">
      <w:numFmt w:val="bullet"/>
      <w:lvlText w:val="•"/>
      <w:lvlJc w:val="left"/>
      <w:pPr>
        <w:ind w:left="4633" w:hanging="284"/>
      </w:pPr>
      <w:rPr>
        <w:rFonts w:hint="default"/>
        <w:lang w:val="en-US" w:eastAsia="en-US" w:bidi="ar-SA"/>
      </w:rPr>
    </w:lvl>
    <w:lvl w:ilvl="4" w:tplc="DDEC6514">
      <w:numFmt w:val="bullet"/>
      <w:lvlText w:val="•"/>
      <w:lvlJc w:val="left"/>
      <w:pPr>
        <w:ind w:left="5660" w:hanging="284"/>
      </w:pPr>
      <w:rPr>
        <w:rFonts w:hint="default"/>
        <w:lang w:val="en-US" w:eastAsia="en-US" w:bidi="ar-SA"/>
      </w:rPr>
    </w:lvl>
    <w:lvl w:ilvl="5" w:tplc="47C47688">
      <w:numFmt w:val="bullet"/>
      <w:lvlText w:val="•"/>
      <w:lvlJc w:val="left"/>
      <w:pPr>
        <w:ind w:left="6686" w:hanging="284"/>
      </w:pPr>
      <w:rPr>
        <w:rFonts w:hint="default"/>
        <w:lang w:val="en-US" w:eastAsia="en-US" w:bidi="ar-SA"/>
      </w:rPr>
    </w:lvl>
    <w:lvl w:ilvl="6" w:tplc="CC22AA50">
      <w:numFmt w:val="bullet"/>
      <w:lvlText w:val="•"/>
      <w:lvlJc w:val="left"/>
      <w:pPr>
        <w:ind w:left="7713" w:hanging="284"/>
      </w:pPr>
      <w:rPr>
        <w:rFonts w:hint="default"/>
        <w:lang w:val="en-US" w:eastAsia="en-US" w:bidi="ar-SA"/>
      </w:rPr>
    </w:lvl>
    <w:lvl w:ilvl="7" w:tplc="48CC2F2C">
      <w:numFmt w:val="bullet"/>
      <w:lvlText w:val="•"/>
      <w:lvlJc w:val="left"/>
      <w:pPr>
        <w:ind w:left="8740" w:hanging="284"/>
      </w:pPr>
      <w:rPr>
        <w:rFonts w:hint="default"/>
        <w:lang w:val="en-US" w:eastAsia="en-US" w:bidi="ar-SA"/>
      </w:rPr>
    </w:lvl>
    <w:lvl w:ilvl="8" w:tplc="2768127A">
      <w:numFmt w:val="bullet"/>
      <w:lvlText w:val="•"/>
      <w:lvlJc w:val="left"/>
      <w:pPr>
        <w:ind w:left="9766" w:hanging="284"/>
      </w:pPr>
      <w:rPr>
        <w:rFonts w:hint="default"/>
        <w:lang w:val="en-US" w:eastAsia="en-US" w:bidi="ar-SA"/>
      </w:rPr>
    </w:lvl>
  </w:abstractNum>
  <w:abstractNum w:abstractNumId="14" w15:restartNumberingAfterBreak="0">
    <w:nsid w:val="1CD96AEE"/>
    <w:multiLevelType w:val="hybridMultilevel"/>
    <w:tmpl w:val="020CDE2C"/>
    <w:lvl w:ilvl="0" w:tplc="FC4EC906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780610C6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030E94B8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EE442B16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67E655D0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A5BED358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51324DC2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9C502478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60181594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1D580070"/>
    <w:multiLevelType w:val="hybridMultilevel"/>
    <w:tmpl w:val="0D62CE74"/>
    <w:lvl w:ilvl="0" w:tplc="D4766B60">
      <w:numFmt w:val="bullet"/>
      <w:lvlText w:val=""/>
      <w:lvlJc w:val="left"/>
      <w:pPr>
        <w:ind w:left="89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6D206B8">
      <w:numFmt w:val="bullet"/>
      <w:lvlText w:val=""/>
      <w:lvlJc w:val="left"/>
      <w:pPr>
        <w:ind w:left="1619" w:hanging="361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1534B72C">
      <w:numFmt w:val="bullet"/>
      <w:lvlText w:val=""/>
      <w:lvlJc w:val="left"/>
      <w:pPr>
        <w:ind w:left="2462" w:hanging="360"/>
      </w:pPr>
      <w:rPr>
        <w:rFonts w:ascii="Symbol" w:eastAsia="Symbol" w:hAnsi="Symbol" w:cs="Symbol" w:hint="default"/>
        <w:w w:val="100"/>
        <w:sz w:val="28"/>
        <w:szCs w:val="28"/>
        <w:lang w:val="en-US" w:eastAsia="en-US" w:bidi="ar-SA"/>
      </w:rPr>
    </w:lvl>
    <w:lvl w:ilvl="3" w:tplc="9DF8AE9E">
      <w:numFmt w:val="bullet"/>
      <w:lvlText w:val="•"/>
      <w:lvlJc w:val="left"/>
      <w:pPr>
        <w:ind w:left="2460" w:hanging="360"/>
      </w:pPr>
      <w:rPr>
        <w:rFonts w:hint="default"/>
        <w:lang w:val="en-US" w:eastAsia="en-US" w:bidi="ar-SA"/>
      </w:rPr>
    </w:lvl>
    <w:lvl w:ilvl="4" w:tplc="952ADCC6">
      <w:numFmt w:val="bullet"/>
      <w:lvlText w:val="•"/>
      <w:lvlJc w:val="left"/>
      <w:pPr>
        <w:ind w:left="3573" w:hanging="360"/>
      </w:pPr>
      <w:rPr>
        <w:rFonts w:hint="default"/>
        <w:lang w:val="en-US" w:eastAsia="en-US" w:bidi="ar-SA"/>
      </w:rPr>
    </w:lvl>
    <w:lvl w:ilvl="5" w:tplc="55BA504C">
      <w:numFmt w:val="bullet"/>
      <w:lvlText w:val="•"/>
      <w:lvlJc w:val="left"/>
      <w:pPr>
        <w:ind w:left="4687" w:hanging="360"/>
      </w:pPr>
      <w:rPr>
        <w:rFonts w:hint="default"/>
        <w:lang w:val="en-US" w:eastAsia="en-US" w:bidi="ar-SA"/>
      </w:rPr>
    </w:lvl>
    <w:lvl w:ilvl="6" w:tplc="E5E05004">
      <w:numFmt w:val="bullet"/>
      <w:lvlText w:val="•"/>
      <w:lvlJc w:val="left"/>
      <w:pPr>
        <w:ind w:left="5801" w:hanging="360"/>
      </w:pPr>
      <w:rPr>
        <w:rFonts w:hint="default"/>
        <w:lang w:val="en-US" w:eastAsia="en-US" w:bidi="ar-SA"/>
      </w:rPr>
    </w:lvl>
    <w:lvl w:ilvl="7" w:tplc="22F69922">
      <w:numFmt w:val="bullet"/>
      <w:lvlText w:val="•"/>
      <w:lvlJc w:val="left"/>
      <w:pPr>
        <w:ind w:left="6914" w:hanging="360"/>
      </w:pPr>
      <w:rPr>
        <w:rFonts w:hint="default"/>
        <w:lang w:val="en-US" w:eastAsia="en-US" w:bidi="ar-SA"/>
      </w:rPr>
    </w:lvl>
    <w:lvl w:ilvl="8" w:tplc="55FC19D4">
      <w:numFmt w:val="bullet"/>
      <w:lvlText w:val="•"/>
      <w:lvlJc w:val="left"/>
      <w:pPr>
        <w:ind w:left="802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1E1005C9"/>
    <w:multiLevelType w:val="hybridMultilevel"/>
    <w:tmpl w:val="1A64B0F4"/>
    <w:lvl w:ilvl="0" w:tplc="0E2CF74E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F3469000">
      <w:numFmt w:val="bullet"/>
      <w:lvlText w:val="•"/>
      <w:lvlJc w:val="left"/>
      <w:pPr>
        <w:ind w:left="926" w:hanging="363"/>
      </w:pPr>
      <w:rPr>
        <w:rFonts w:hint="default"/>
        <w:lang w:val="en-US" w:eastAsia="en-US" w:bidi="ar-SA"/>
      </w:rPr>
    </w:lvl>
    <w:lvl w:ilvl="2" w:tplc="BBC88A2A">
      <w:numFmt w:val="bullet"/>
      <w:lvlText w:val="•"/>
      <w:lvlJc w:val="left"/>
      <w:pPr>
        <w:ind w:left="1312" w:hanging="363"/>
      </w:pPr>
      <w:rPr>
        <w:rFonts w:hint="default"/>
        <w:lang w:val="en-US" w:eastAsia="en-US" w:bidi="ar-SA"/>
      </w:rPr>
    </w:lvl>
    <w:lvl w:ilvl="3" w:tplc="F8882EEA">
      <w:numFmt w:val="bullet"/>
      <w:lvlText w:val="•"/>
      <w:lvlJc w:val="left"/>
      <w:pPr>
        <w:ind w:left="1698" w:hanging="363"/>
      </w:pPr>
      <w:rPr>
        <w:rFonts w:hint="default"/>
        <w:lang w:val="en-US" w:eastAsia="en-US" w:bidi="ar-SA"/>
      </w:rPr>
    </w:lvl>
    <w:lvl w:ilvl="4" w:tplc="45AA134C">
      <w:numFmt w:val="bullet"/>
      <w:lvlText w:val="•"/>
      <w:lvlJc w:val="left"/>
      <w:pPr>
        <w:ind w:left="2085" w:hanging="363"/>
      </w:pPr>
      <w:rPr>
        <w:rFonts w:hint="default"/>
        <w:lang w:val="en-US" w:eastAsia="en-US" w:bidi="ar-SA"/>
      </w:rPr>
    </w:lvl>
    <w:lvl w:ilvl="5" w:tplc="C8CE295E">
      <w:numFmt w:val="bullet"/>
      <w:lvlText w:val="•"/>
      <w:lvlJc w:val="left"/>
      <w:pPr>
        <w:ind w:left="2471" w:hanging="363"/>
      </w:pPr>
      <w:rPr>
        <w:rFonts w:hint="default"/>
        <w:lang w:val="en-US" w:eastAsia="en-US" w:bidi="ar-SA"/>
      </w:rPr>
    </w:lvl>
    <w:lvl w:ilvl="6" w:tplc="7946E442">
      <w:numFmt w:val="bullet"/>
      <w:lvlText w:val="•"/>
      <w:lvlJc w:val="left"/>
      <w:pPr>
        <w:ind w:left="2857" w:hanging="363"/>
      </w:pPr>
      <w:rPr>
        <w:rFonts w:hint="default"/>
        <w:lang w:val="en-US" w:eastAsia="en-US" w:bidi="ar-SA"/>
      </w:rPr>
    </w:lvl>
    <w:lvl w:ilvl="7" w:tplc="5338F952">
      <w:numFmt w:val="bullet"/>
      <w:lvlText w:val="•"/>
      <w:lvlJc w:val="left"/>
      <w:pPr>
        <w:ind w:left="3243" w:hanging="363"/>
      </w:pPr>
      <w:rPr>
        <w:rFonts w:hint="default"/>
        <w:lang w:val="en-US" w:eastAsia="en-US" w:bidi="ar-SA"/>
      </w:rPr>
    </w:lvl>
    <w:lvl w:ilvl="8" w:tplc="5E0C82E4">
      <w:numFmt w:val="bullet"/>
      <w:lvlText w:val="•"/>
      <w:lvlJc w:val="left"/>
      <w:pPr>
        <w:ind w:left="3630" w:hanging="363"/>
      </w:pPr>
      <w:rPr>
        <w:rFonts w:hint="default"/>
        <w:lang w:val="en-US" w:eastAsia="en-US" w:bidi="ar-SA"/>
      </w:rPr>
    </w:lvl>
  </w:abstractNum>
  <w:abstractNum w:abstractNumId="17" w15:restartNumberingAfterBreak="0">
    <w:nsid w:val="224C7E43"/>
    <w:multiLevelType w:val="hybridMultilevel"/>
    <w:tmpl w:val="52DE75E2"/>
    <w:lvl w:ilvl="0" w:tplc="00866A8C">
      <w:numFmt w:val="bullet"/>
      <w:lvlText w:val=""/>
      <w:lvlJc w:val="left"/>
      <w:pPr>
        <w:ind w:left="138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DB46BA20">
      <w:numFmt w:val="bullet"/>
      <w:lvlText w:val=""/>
      <w:lvlJc w:val="left"/>
      <w:pPr>
        <w:ind w:left="1740" w:hanging="360"/>
      </w:pPr>
      <w:rPr>
        <w:rFonts w:hint="default"/>
        <w:w w:val="100"/>
        <w:lang w:val="en-US" w:eastAsia="en-US" w:bidi="ar-SA"/>
      </w:rPr>
    </w:lvl>
    <w:lvl w:ilvl="2" w:tplc="F126E612">
      <w:numFmt w:val="bullet"/>
      <w:lvlText w:val="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3" w:tplc="F28A3A54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4" w:tplc="34AC1E6C">
      <w:numFmt w:val="bullet"/>
      <w:lvlText w:val="•"/>
      <w:lvlJc w:val="left"/>
      <w:pPr>
        <w:ind w:left="4414" w:hanging="459"/>
      </w:pPr>
      <w:rPr>
        <w:rFonts w:hint="default"/>
        <w:lang w:val="en-US" w:eastAsia="en-US" w:bidi="ar-SA"/>
      </w:rPr>
    </w:lvl>
    <w:lvl w:ilvl="5" w:tplc="8F1A583A">
      <w:numFmt w:val="bullet"/>
      <w:lvlText w:val="•"/>
      <w:lvlJc w:val="left"/>
      <w:pPr>
        <w:ind w:left="5648" w:hanging="459"/>
      </w:pPr>
      <w:rPr>
        <w:rFonts w:hint="default"/>
        <w:lang w:val="en-US" w:eastAsia="en-US" w:bidi="ar-SA"/>
      </w:rPr>
    </w:lvl>
    <w:lvl w:ilvl="6" w:tplc="25E66E0C">
      <w:numFmt w:val="bullet"/>
      <w:lvlText w:val="•"/>
      <w:lvlJc w:val="left"/>
      <w:pPr>
        <w:ind w:left="6882" w:hanging="459"/>
      </w:pPr>
      <w:rPr>
        <w:rFonts w:hint="default"/>
        <w:lang w:val="en-US" w:eastAsia="en-US" w:bidi="ar-SA"/>
      </w:rPr>
    </w:lvl>
    <w:lvl w:ilvl="7" w:tplc="6330C028">
      <w:numFmt w:val="bullet"/>
      <w:lvlText w:val="•"/>
      <w:lvlJc w:val="left"/>
      <w:pPr>
        <w:ind w:left="8117" w:hanging="459"/>
      </w:pPr>
      <w:rPr>
        <w:rFonts w:hint="default"/>
        <w:lang w:val="en-US" w:eastAsia="en-US" w:bidi="ar-SA"/>
      </w:rPr>
    </w:lvl>
    <w:lvl w:ilvl="8" w:tplc="5BCC3F34">
      <w:numFmt w:val="bullet"/>
      <w:lvlText w:val="•"/>
      <w:lvlJc w:val="left"/>
      <w:pPr>
        <w:ind w:left="9351" w:hanging="459"/>
      </w:pPr>
      <w:rPr>
        <w:rFonts w:hint="default"/>
        <w:lang w:val="en-US" w:eastAsia="en-US" w:bidi="ar-SA"/>
      </w:rPr>
    </w:lvl>
  </w:abstractNum>
  <w:abstractNum w:abstractNumId="18" w15:restartNumberingAfterBreak="0">
    <w:nsid w:val="24661D9C"/>
    <w:multiLevelType w:val="hybridMultilevel"/>
    <w:tmpl w:val="33E09B5E"/>
    <w:lvl w:ilvl="0" w:tplc="D4FA1FA6">
      <w:numFmt w:val="bullet"/>
      <w:lvlText w:val="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6C0447F8">
      <w:numFmt w:val="bullet"/>
      <w:lvlText w:val=""/>
      <w:lvlJc w:val="left"/>
      <w:pPr>
        <w:ind w:left="246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85F0E3EA">
      <w:numFmt w:val="bullet"/>
      <w:lvlText w:val="-"/>
      <w:lvlJc w:val="left"/>
      <w:pPr>
        <w:ind w:left="3181" w:hanging="36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3" w:tplc="027834CE">
      <w:numFmt w:val="bullet"/>
      <w:lvlText w:val="•"/>
      <w:lvlJc w:val="left"/>
      <w:pPr>
        <w:ind w:left="4260" w:hanging="361"/>
      </w:pPr>
      <w:rPr>
        <w:rFonts w:hint="default"/>
        <w:lang w:val="en-US" w:eastAsia="en-US" w:bidi="ar-SA"/>
      </w:rPr>
    </w:lvl>
    <w:lvl w:ilvl="4" w:tplc="0CD81AD4">
      <w:numFmt w:val="bullet"/>
      <w:lvlText w:val="•"/>
      <w:lvlJc w:val="left"/>
      <w:pPr>
        <w:ind w:left="5340" w:hanging="361"/>
      </w:pPr>
      <w:rPr>
        <w:rFonts w:hint="default"/>
        <w:lang w:val="en-US" w:eastAsia="en-US" w:bidi="ar-SA"/>
      </w:rPr>
    </w:lvl>
    <w:lvl w:ilvl="5" w:tplc="A65A38BC">
      <w:numFmt w:val="bullet"/>
      <w:lvlText w:val="•"/>
      <w:lvlJc w:val="left"/>
      <w:pPr>
        <w:ind w:left="6420" w:hanging="361"/>
      </w:pPr>
      <w:rPr>
        <w:rFonts w:hint="default"/>
        <w:lang w:val="en-US" w:eastAsia="en-US" w:bidi="ar-SA"/>
      </w:rPr>
    </w:lvl>
    <w:lvl w:ilvl="6" w:tplc="D91A58C0">
      <w:numFmt w:val="bullet"/>
      <w:lvlText w:val="•"/>
      <w:lvlJc w:val="left"/>
      <w:pPr>
        <w:ind w:left="7500" w:hanging="361"/>
      </w:pPr>
      <w:rPr>
        <w:rFonts w:hint="default"/>
        <w:lang w:val="en-US" w:eastAsia="en-US" w:bidi="ar-SA"/>
      </w:rPr>
    </w:lvl>
    <w:lvl w:ilvl="7" w:tplc="18D64926">
      <w:numFmt w:val="bullet"/>
      <w:lvlText w:val="•"/>
      <w:lvlJc w:val="left"/>
      <w:pPr>
        <w:ind w:left="8580" w:hanging="361"/>
      </w:pPr>
      <w:rPr>
        <w:rFonts w:hint="default"/>
        <w:lang w:val="en-US" w:eastAsia="en-US" w:bidi="ar-SA"/>
      </w:rPr>
    </w:lvl>
    <w:lvl w:ilvl="8" w:tplc="C1708138">
      <w:numFmt w:val="bullet"/>
      <w:lvlText w:val="•"/>
      <w:lvlJc w:val="left"/>
      <w:pPr>
        <w:ind w:left="9660" w:hanging="361"/>
      </w:pPr>
      <w:rPr>
        <w:rFonts w:hint="default"/>
        <w:lang w:val="en-US" w:eastAsia="en-US" w:bidi="ar-SA"/>
      </w:rPr>
    </w:lvl>
  </w:abstractNum>
  <w:abstractNum w:abstractNumId="19" w15:restartNumberingAfterBreak="0">
    <w:nsid w:val="26682036"/>
    <w:multiLevelType w:val="hybridMultilevel"/>
    <w:tmpl w:val="FA3A31DC"/>
    <w:lvl w:ilvl="0" w:tplc="167881C8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1" w:tplc="5FBC372C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F33E5170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CEE4B96C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07CA2AFE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A302F828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D62624C4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F9109F5E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59D25100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20" w15:restartNumberingAfterBreak="0">
    <w:nsid w:val="27441A8D"/>
    <w:multiLevelType w:val="hybridMultilevel"/>
    <w:tmpl w:val="A3D8042E"/>
    <w:lvl w:ilvl="0" w:tplc="A4607EBA">
      <w:numFmt w:val="bullet"/>
      <w:lvlText w:val=""/>
      <w:lvlJc w:val="left"/>
      <w:pPr>
        <w:ind w:left="174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4065884">
      <w:numFmt w:val="bullet"/>
      <w:lvlText w:val="o"/>
      <w:lvlJc w:val="left"/>
      <w:pPr>
        <w:ind w:left="2460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2" w:tplc="37065B30">
      <w:numFmt w:val="bullet"/>
      <w:lvlText w:val="•"/>
      <w:lvlJc w:val="left"/>
      <w:pPr>
        <w:ind w:left="3500" w:hanging="360"/>
      </w:pPr>
      <w:rPr>
        <w:rFonts w:hint="default"/>
        <w:lang w:val="en-US" w:eastAsia="en-US" w:bidi="ar-SA"/>
      </w:rPr>
    </w:lvl>
    <w:lvl w:ilvl="3" w:tplc="C00AE780">
      <w:numFmt w:val="bullet"/>
      <w:lvlText w:val="•"/>
      <w:lvlJc w:val="left"/>
      <w:pPr>
        <w:ind w:left="4540" w:hanging="360"/>
      </w:pPr>
      <w:rPr>
        <w:rFonts w:hint="default"/>
        <w:lang w:val="en-US" w:eastAsia="en-US" w:bidi="ar-SA"/>
      </w:rPr>
    </w:lvl>
    <w:lvl w:ilvl="4" w:tplc="E09079AA">
      <w:numFmt w:val="bullet"/>
      <w:lvlText w:val="•"/>
      <w:lvlJc w:val="left"/>
      <w:pPr>
        <w:ind w:left="5580" w:hanging="360"/>
      </w:pPr>
      <w:rPr>
        <w:rFonts w:hint="default"/>
        <w:lang w:val="en-US" w:eastAsia="en-US" w:bidi="ar-SA"/>
      </w:rPr>
    </w:lvl>
    <w:lvl w:ilvl="5" w:tplc="DD6AB590">
      <w:numFmt w:val="bullet"/>
      <w:lvlText w:val="•"/>
      <w:lvlJc w:val="left"/>
      <w:pPr>
        <w:ind w:left="6620" w:hanging="360"/>
      </w:pPr>
      <w:rPr>
        <w:rFonts w:hint="default"/>
        <w:lang w:val="en-US" w:eastAsia="en-US" w:bidi="ar-SA"/>
      </w:rPr>
    </w:lvl>
    <w:lvl w:ilvl="6" w:tplc="D7AC9C0C">
      <w:numFmt w:val="bullet"/>
      <w:lvlText w:val="•"/>
      <w:lvlJc w:val="left"/>
      <w:pPr>
        <w:ind w:left="7660" w:hanging="360"/>
      </w:pPr>
      <w:rPr>
        <w:rFonts w:hint="default"/>
        <w:lang w:val="en-US" w:eastAsia="en-US" w:bidi="ar-SA"/>
      </w:rPr>
    </w:lvl>
    <w:lvl w:ilvl="7" w:tplc="E39A2432">
      <w:numFmt w:val="bullet"/>
      <w:lvlText w:val="•"/>
      <w:lvlJc w:val="left"/>
      <w:pPr>
        <w:ind w:left="8700" w:hanging="360"/>
      </w:pPr>
      <w:rPr>
        <w:rFonts w:hint="default"/>
        <w:lang w:val="en-US" w:eastAsia="en-US" w:bidi="ar-SA"/>
      </w:rPr>
    </w:lvl>
    <w:lvl w:ilvl="8" w:tplc="D4B6E7EC">
      <w:numFmt w:val="bullet"/>
      <w:lvlText w:val="•"/>
      <w:lvlJc w:val="left"/>
      <w:pPr>
        <w:ind w:left="9740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280333C0"/>
    <w:multiLevelType w:val="hybridMultilevel"/>
    <w:tmpl w:val="1BBAF794"/>
    <w:lvl w:ilvl="0" w:tplc="8A649F10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1" w:tplc="8EBA138A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1C8C90D0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F7A2A020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52167A68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50842CA2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9F40099C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066E0E78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8B8CDA18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22" w15:restartNumberingAfterBreak="0">
    <w:nsid w:val="29FB2DEE"/>
    <w:multiLevelType w:val="hybridMultilevel"/>
    <w:tmpl w:val="76B45366"/>
    <w:lvl w:ilvl="0" w:tplc="FDBE1980">
      <w:numFmt w:val="bullet"/>
      <w:lvlText w:val=""/>
      <w:lvlJc w:val="left"/>
      <w:pPr>
        <w:ind w:left="537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9BA81AD2">
      <w:numFmt w:val="bullet"/>
      <w:lvlText w:val="•"/>
      <w:lvlJc w:val="left"/>
      <w:pPr>
        <w:ind w:left="932" w:hanging="363"/>
      </w:pPr>
      <w:rPr>
        <w:rFonts w:hint="default"/>
        <w:lang w:val="en-US" w:eastAsia="en-US" w:bidi="ar-SA"/>
      </w:rPr>
    </w:lvl>
    <w:lvl w:ilvl="2" w:tplc="2B748F98">
      <w:numFmt w:val="bullet"/>
      <w:lvlText w:val="•"/>
      <w:lvlJc w:val="left"/>
      <w:pPr>
        <w:ind w:left="1325" w:hanging="363"/>
      </w:pPr>
      <w:rPr>
        <w:rFonts w:hint="default"/>
        <w:lang w:val="en-US" w:eastAsia="en-US" w:bidi="ar-SA"/>
      </w:rPr>
    </w:lvl>
    <w:lvl w:ilvl="3" w:tplc="32C05C80">
      <w:numFmt w:val="bullet"/>
      <w:lvlText w:val="•"/>
      <w:lvlJc w:val="left"/>
      <w:pPr>
        <w:ind w:left="1718" w:hanging="363"/>
      </w:pPr>
      <w:rPr>
        <w:rFonts w:hint="default"/>
        <w:lang w:val="en-US" w:eastAsia="en-US" w:bidi="ar-SA"/>
      </w:rPr>
    </w:lvl>
    <w:lvl w:ilvl="4" w:tplc="3022F81A">
      <w:numFmt w:val="bullet"/>
      <w:lvlText w:val="•"/>
      <w:lvlJc w:val="left"/>
      <w:pPr>
        <w:ind w:left="2110" w:hanging="363"/>
      </w:pPr>
      <w:rPr>
        <w:rFonts w:hint="default"/>
        <w:lang w:val="en-US" w:eastAsia="en-US" w:bidi="ar-SA"/>
      </w:rPr>
    </w:lvl>
    <w:lvl w:ilvl="5" w:tplc="ADECC268">
      <w:numFmt w:val="bullet"/>
      <w:lvlText w:val="•"/>
      <w:lvlJc w:val="left"/>
      <w:pPr>
        <w:ind w:left="2503" w:hanging="363"/>
      </w:pPr>
      <w:rPr>
        <w:rFonts w:hint="default"/>
        <w:lang w:val="en-US" w:eastAsia="en-US" w:bidi="ar-SA"/>
      </w:rPr>
    </w:lvl>
    <w:lvl w:ilvl="6" w:tplc="A1C0B00C">
      <w:numFmt w:val="bullet"/>
      <w:lvlText w:val="•"/>
      <w:lvlJc w:val="left"/>
      <w:pPr>
        <w:ind w:left="2896" w:hanging="363"/>
      </w:pPr>
      <w:rPr>
        <w:rFonts w:hint="default"/>
        <w:lang w:val="en-US" w:eastAsia="en-US" w:bidi="ar-SA"/>
      </w:rPr>
    </w:lvl>
    <w:lvl w:ilvl="7" w:tplc="4080C726">
      <w:numFmt w:val="bullet"/>
      <w:lvlText w:val="•"/>
      <w:lvlJc w:val="left"/>
      <w:pPr>
        <w:ind w:left="3289" w:hanging="363"/>
      </w:pPr>
      <w:rPr>
        <w:rFonts w:hint="default"/>
        <w:lang w:val="en-US" w:eastAsia="en-US" w:bidi="ar-SA"/>
      </w:rPr>
    </w:lvl>
    <w:lvl w:ilvl="8" w:tplc="924CD2F0">
      <w:numFmt w:val="bullet"/>
      <w:lvlText w:val="•"/>
      <w:lvlJc w:val="left"/>
      <w:pPr>
        <w:ind w:left="3681" w:hanging="363"/>
      </w:pPr>
      <w:rPr>
        <w:rFonts w:hint="default"/>
        <w:lang w:val="en-US" w:eastAsia="en-US" w:bidi="ar-SA"/>
      </w:rPr>
    </w:lvl>
  </w:abstractNum>
  <w:abstractNum w:abstractNumId="23" w15:restartNumberingAfterBreak="0">
    <w:nsid w:val="2DCA674D"/>
    <w:multiLevelType w:val="hybridMultilevel"/>
    <w:tmpl w:val="6D0844AC"/>
    <w:lvl w:ilvl="0" w:tplc="F6083AA8">
      <w:numFmt w:val="bullet"/>
      <w:lvlText w:val=""/>
      <w:lvlJc w:val="left"/>
      <w:pPr>
        <w:ind w:left="3901" w:hanging="459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CC80C2E8">
      <w:numFmt w:val="bullet"/>
      <w:lvlText w:val="•"/>
      <w:lvlJc w:val="left"/>
      <w:pPr>
        <w:ind w:left="4692" w:hanging="459"/>
      </w:pPr>
      <w:rPr>
        <w:rFonts w:hint="default"/>
        <w:lang w:val="en-US" w:eastAsia="en-US" w:bidi="ar-SA"/>
      </w:rPr>
    </w:lvl>
    <w:lvl w:ilvl="2" w:tplc="D94E2A50">
      <w:numFmt w:val="bullet"/>
      <w:lvlText w:val="•"/>
      <w:lvlJc w:val="left"/>
      <w:pPr>
        <w:ind w:left="5484" w:hanging="459"/>
      </w:pPr>
      <w:rPr>
        <w:rFonts w:hint="default"/>
        <w:lang w:val="en-US" w:eastAsia="en-US" w:bidi="ar-SA"/>
      </w:rPr>
    </w:lvl>
    <w:lvl w:ilvl="3" w:tplc="988A5EB4">
      <w:numFmt w:val="bullet"/>
      <w:lvlText w:val="•"/>
      <w:lvlJc w:val="left"/>
      <w:pPr>
        <w:ind w:left="6276" w:hanging="459"/>
      </w:pPr>
      <w:rPr>
        <w:rFonts w:hint="default"/>
        <w:lang w:val="en-US" w:eastAsia="en-US" w:bidi="ar-SA"/>
      </w:rPr>
    </w:lvl>
    <w:lvl w:ilvl="4" w:tplc="BA0ACABE">
      <w:numFmt w:val="bullet"/>
      <w:lvlText w:val="•"/>
      <w:lvlJc w:val="left"/>
      <w:pPr>
        <w:ind w:left="7068" w:hanging="459"/>
      </w:pPr>
      <w:rPr>
        <w:rFonts w:hint="default"/>
        <w:lang w:val="en-US" w:eastAsia="en-US" w:bidi="ar-SA"/>
      </w:rPr>
    </w:lvl>
    <w:lvl w:ilvl="5" w:tplc="7926246E">
      <w:numFmt w:val="bullet"/>
      <w:lvlText w:val="•"/>
      <w:lvlJc w:val="left"/>
      <w:pPr>
        <w:ind w:left="7860" w:hanging="459"/>
      </w:pPr>
      <w:rPr>
        <w:rFonts w:hint="default"/>
        <w:lang w:val="en-US" w:eastAsia="en-US" w:bidi="ar-SA"/>
      </w:rPr>
    </w:lvl>
    <w:lvl w:ilvl="6" w:tplc="E2EC0256">
      <w:numFmt w:val="bullet"/>
      <w:lvlText w:val="•"/>
      <w:lvlJc w:val="left"/>
      <w:pPr>
        <w:ind w:left="8652" w:hanging="459"/>
      </w:pPr>
      <w:rPr>
        <w:rFonts w:hint="default"/>
        <w:lang w:val="en-US" w:eastAsia="en-US" w:bidi="ar-SA"/>
      </w:rPr>
    </w:lvl>
    <w:lvl w:ilvl="7" w:tplc="0414D1BA">
      <w:numFmt w:val="bullet"/>
      <w:lvlText w:val="•"/>
      <w:lvlJc w:val="left"/>
      <w:pPr>
        <w:ind w:left="9444" w:hanging="459"/>
      </w:pPr>
      <w:rPr>
        <w:rFonts w:hint="default"/>
        <w:lang w:val="en-US" w:eastAsia="en-US" w:bidi="ar-SA"/>
      </w:rPr>
    </w:lvl>
    <w:lvl w:ilvl="8" w:tplc="719CE0C8">
      <w:numFmt w:val="bullet"/>
      <w:lvlText w:val="•"/>
      <w:lvlJc w:val="left"/>
      <w:pPr>
        <w:ind w:left="10236" w:hanging="459"/>
      </w:pPr>
      <w:rPr>
        <w:rFonts w:hint="default"/>
        <w:lang w:val="en-US" w:eastAsia="en-US" w:bidi="ar-SA"/>
      </w:rPr>
    </w:lvl>
  </w:abstractNum>
  <w:abstractNum w:abstractNumId="24" w15:restartNumberingAfterBreak="0">
    <w:nsid w:val="2F186292"/>
    <w:multiLevelType w:val="hybridMultilevel"/>
    <w:tmpl w:val="8EEA321E"/>
    <w:lvl w:ilvl="0" w:tplc="F7AC47A2">
      <w:start w:val="1"/>
      <w:numFmt w:val="decimal"/>
      <w:lvlText w:val="%1."/>
      <w:lvlJc w:val="left"/>
      <w:pPr>
        <w:ind w:left="3721" w:hanging="360"/>
      </w:pPr>
      <w:rPr>
        <w:rFonts w:ascii="Arial MT" w:eastAsia="Arial MT" w:hAnsi="Arial MT" w:cs="Arial MT" w:hint="default"/>
        <w:spacing w:val="-3"/>
        <w:w w:val="100"/>
        <w:sz w:val="28"/>
        <w:szCs w:val="28"/>
        <w:lang w:val="en-US" w:eastAsia="en-US" w:bidi="ar-SA"/>
      </w:rPr>
    </w:lvl>
    <w:lvl w:ilvl="1" w:tplc="A26A301E">
      <w:numFmt w:val="bullet"/>
      <w:lvlText w:val="•"/>
      <w:lvlJc w:val="left"/>
      <w:pPr>
        <w:ind w:left="4530" w:hanging="360"/>
      </w:pPr>
      <w:rPr>
        <w:rFonts w:hint="default"/>
        <w:lang w:val="en-US" w:eastAsia="en-US" w:bidi="ar-SA"/>
      </w:rPr>
    </w:lvl>
    <w:lvl w:ilvl="2" w:tplc="6C4C18AC">
      <w:numFmt w:val="bullet"/>
      <w:lvlText w:val="•"/>
      <w:lvlJc w:val="left"/>
      <w:pPr>
        <w:ind w:left="5340" w:hanging="360"/>
      </w:pPr>
      <w:rPr>
        <w:rFonts w:hint="default"/>
        <w:lang w:val="en-US" w:eastAsia="en-US" w:bidi="ar-SA"/>
      </w:rPr>
    </w:lvl>
    <w:lvl w:ilvl="3" w:tplc="D50CE9D6">
      <w:numFmt w:val="bullet"/>
      <w:lvlText w:val="•"/>
      <w:lvlJc w:val="left"/>
      <w:pPr>
        <w:ind w:left="6150" w:hanging="360"/>
      </w:pPr>
      <w:rPr>
        <w:rFonts w:hint="default"/>
        <w:lang w:val="en-US" w:eastAsia="en-US" w:bidi="ar-SA"/>
      </w:rPr>
    </w:lvl>
    <w:lvl w:ilvl="4" w:tplc="6602D550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5" w:tplc="D638E2AC">
      <w:numFmt w:val="bullet"/>
      <w:lvlText w:val="•"/>
      <w:lvlJc w:val="left"/>
      <w:pPr>
        <w:ind w:left="7770" w:hanging="360"/>
      </w:pPr>
      <w:rPr>
        <w:rFonts w:hint="default"/>
        <w:lang w:val="en-US" w:eastAsia="en-US" w:bidi="ar-SA"/>
      </w:rPr>
    </w:lvl>
    <w:lvl w:ilvl="6" w:tplc="906635C8">
      <w:numFmt w:val="bullet"/>
      <w:lvlText w:val="•"/>
      <w:lvlJc w:val="left"/>
      <w:pPr>
        <w:ind w:left="8580" w:hanging="360"/>
      </w:pPr>
      <w:rPr>
        <w:rFonts w:hint="default"/>
        <w:lang w:val="en-US" w:eastAsia="en-US" w:bidi="ar-SA"/>
      </w:rPr>
    </w:lvl>
    <w:lvl w:ilvl="7" w:tplc="9CAC1622">
      <w:numFmt w:val="bullet"/>
      <w:lvlText w:val="•"/>
      <w:lvlJc w:val="left"/>
      <w:pPr>
        <w:ind w:left="9390" w:hanging="360"/>
      </w:pPr>
      <w:rPr>
        <w:rFonts w:hint="default"/>
        <w:lang w:val="en-US" w:eastAsia="en-US" w:bidi="ar-SA"/>
      </w:rPr>
    </w:lvl>
    <w:lvl w:ilvl="8" w:tplc="74D6BC3E">
      <w:numFmt w:val="bullet"/>
      <w:lvlText w:val="•"/>
      <w:lvlJc w:val="left"/>
      <w:pPr>
        <w:ind w:left="10200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2F64425A"/>
    <w:multiLevelType w:val="hybridMultilevel"/>
    <w:tmpl w:val="944A855E"/>
    <w:lvl w:ilvl="0" w:tplc="EFAAE156">
      <w:numFmt w:val="bullet"/>
      <w:lvlText w:val="-"/>
      <w:lvlJc w:val="left"/>
      <w:pPr>
        <w:ind w:left="1273" w:hanging="180"/>
      </w:pPr>
      <w:rPr>
        <w:rFonts w:ascii="Times New Roman" w:eastAsia="Times New Roman" w:hAnsi="Times New Roman" w:cs="Times New Roman" w:hint="default"/>
        <w:color w:val="FF0000"/>
        <w:w w:val="100"/>
        <w:sz w:val="22"/>
        <w:szCs w:val="22"/>
        <w:lang w:val="en-US" w:eastAsia="en-US" w:bidi="ar-SA"/>
      </w:rPr>
    </w:lvl>
    <w:lvl w:ilvl="1" w:tplc="59C07C9C">
      <w:numFmt w:val="bullet"/>
      <w:lvlText w:val="•"/>
      <w:lvlJc w:val="left"/>
      <w:pPr>
        <w:ind w:left="1617" w:hanging="180"/>
      </w:pPr>
      <w:rPr>
        <w:rFonts w:hint="default"/>
        <w:lang w:val="en-US" w:eastAsia="en-US" w:bidi="ar-SA"/>
      </w:rPr>
    </w:lvl>
    <w:lvl w:ilvl="2" w:tplc="E6DAF7F6">
      <w:numFmt w:val="bullet"/>
      <w:lvlText w:val="•"/>
      <w:lvlJc w:val="left"/>
      <w:pPr>
        <w:ind w:left="1955" w:hanging="180"/>
      </w:pPr>
      <w:rPr>
        <w:rFonts w:hint="default"/>
        <w:lang w:val="en-US" w:eastAsia="en-US" w:bidi="ar-SA"/>
      </w:rPr>
    </w:lvl>
    <w:lvl w:ilvl="3" w:tplc="5BA44058">
      <w:numFmt w:val="bullet"/>
      <w:lvlText w:val="•"/>
      <w:lvlJc w:val="left"/>
      <w:pPr>
        <w:ind w:left="2293" w:hanging="180"/>
      </w:pPr>
      <w:rPr>
        <w:rFonts w:hint="default"/>
        <w:lang w:val="en-US" w:eastAsia="en-US" w:bidi="ar-SA"/>
      </w:rPr>
    </w:lvl>
    <w:lvl w:ilvl="4" w:tplc="E31C6620">
      <w:numFmt w:val="bullet"/>
      <w:lvlText w:val="•"/>
      <w:lvlJc w:val="left"/>
      <w:pPr>
        <w:ind w:left="2631" w:hanging="180"/>
      </w:pPr>
      <w:rPr>
        <w:rFonts w:hint="default"/>
        <w:lang w:val="en-US" w:eastAsia="en-US" w:bidi="ar-SA"/>
      </w:rPr>
    </w:lvl>
    <w:lvl w:ilvl="5" w:tplc="497C6F80">
      <w:numFmt w:val="bullet"/>
      <w:lvlText w:val="•"/>
      <w:lvlJc w:val="left"/>
      <w:pPr>
        <w:ind w:left="2969" w:hanging="180"/>
      </w:pPr>
      <w:rPr>
        <w:rFonts w:hint="default"/>
        <w:lang w:val="en-US" w:eastAsia="en-US" w:bidi="ar-SA"/>
      </w:rPr>
    </w:lvl>
    <w:lvl w:ilvl="6" w:tplc="E77AEF06">
      <w:numFmt w:val="bullet"/>
      <w:lvlText w:val="•"/>
      <w:lvlJc w:val="left"/>
      <w:pPr>
        <w:ind w:left="3307" w:hanging="180"/>
      </w:pPr>
      <w:rPr>
        <w:rFonts w:hint="default"/>
        <w:lang w:val="en-US" w:eastAsia="en-US" w:bidi="ar-SA"/>
      </w:rPr>
    </w:lvl>
    <w:lvl w:ilvl="7" w:tplc="5F222F7C">
      <w:numFmt w:val="bullet"/>
      <w:lvlText w:val="•"/>
      <w:lvlJc w:val="left"/>
      <w:pPr>
        <w:ind w:left="3645" w:hanging="180"/>
      </w:pPr>
      <w:rPr>
        <w:rFonts w:hint="default"/>
        <w:lang w:val="en-US" w:eastAsia="en-US" w:bidi="ar-SA"/>
      </w:rPr>
    </w:lvl>
    <w:lvl w:ilvl="8" w:tplc="24F2D62A">
      <w:numFmt w:val="bullet"/>
      <w:lvlText w:val="•"/>
      <w:lvlJc w:val="left"/>
      <w:pPr>
        <w:ind w:left="3983" w:hanging="180"/>
      </w:pPr>
      <w:rPr>
        <w:rFonts w:hint="default"/>
        <w:lang w:val="en-US" w:eastAsia="en-US" w:bidi="ar-SA"/>
      </w:rPr>
    </w:lvl>
  </w:abstractNum>
  <w:abstractNum w:abstractNumId="26" w15:restartNumberingAfterBreak="0">
    <w:nsid w:val="302660F5"/>
    <w:multiLevelType w:val="hybridMultilevel"/>
    <w:tmpl w:val="E35E3482"/>
    <w:lvl w:ilvl="0" w:tplc="D4CAF6E6">
      <w:numFmt w:val="bullet"/>
      <w:lvlText w:val="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8B80587A">
      <w:numFmt w:val="bullet"/>
      <w:lvlText w:val="•"/>
      <w:lvlJc w:val="left"/>
      <w:pPr>
        <w:ind w:left="942" w:hanging="360"/>
      </w:pPr>
      <w:rPr>
        <w:rFonts w:hint="default"/>
        <w:lang w:val="en-US" w:eastAsia="en-US" w:bidi="ar-SA"/>
      </w:rPr>
    </w:lvl>
    <w:lvl w:ilvl="2" w:tplc="A05A21CA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3" w:tplc="8F0AD436">
      <w:numFmt w:val="bullet"/>
      <w:lvlText w:val="•"/>
      <w:lvlJc w:val="left"/>
      <w:pPr>
        <w:ind w:left="1747" w:hanging="360"/>
      </w:pPr>
      <w:rPr>
        <w:rFonts w:hint="default"/>
        <w:lang w:val="en-US" w:eastAsia="en-US" w:bidi="ar-SA"/>
      </w:rPr>
    </w:lvl>
    <w:lvl w:ilvl="4" w:tplc="B65098F6"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5" w:tplc="BB3CA570">
      <w:numFmt w:val="bullet"/>
      <w:lvlText w:val="•"/>
      <w:lvlJc w:val="left"/>
      <w:pPr>
        <w:ind w:left="2551" w:hanging="360"/>
      </w:pPr>
      <w:rPr>
        <w:rFonts w:hint="default"/>
        <w:lang w:val="en-US" w:eastAsia="en-US" w:bidi="ar-SA"/>
      </w:rPr>
    </w:lvl>
    <w:lvl w:ilvl="6" w:tplc="266ECB14">
      <w:numFmt w:val="bullet"/>
      <w:lvlText w:val="•"/>
      <w:lvlJc w:val="left"/>
      <w:pPr>
        <w:ind w:left="2954" w:hanging="360"/>
      </w:pPr>
      <w:rPr>
        <w:rFonts w:hint="default"/>
        <w:lang w:val="en-US" w:eastAsia="en-US" w:bidi="ar-SA"/>
      </w:rPr>
    </w:lvl>
    <w:lvl w:ilvl="7" w:tplc="4F968E14">
      <w:numFmt w:val="bullet"/>
      <w:lvlText w:val="•"/>
      <w:lvlJc w:val="left"/>
      <w:pPr>
        <w:ind w:left="3356" w:hanging="360"/>
      </w:pPr>
      <w:rPr>
        <w:rFonts w:hint="default"/>
        <w:lang w:val="en-US" w:eastAsia="en-US" w:bidi="ar-SA"/>
      </w:rPr>
    </w:lvl>
    <w:lvl w:ilvl="8" w:tplc="F662B19A">
      <w:numFmt w:val="bullet"/>
      <w:lvlText w:val="•"/>
      <w:lvlJc w:val="left"/>
      <w:pPr>
        <w:ind w:left="3758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30850B67"/>
    <w:multiLevelType w:val="hybridMultilevel"/>
    <w:tmpl w:val="640A6916"/>
    <w:lvl w:ilvl="0" w:tplc="134CA970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A9B6450C">
      <w:numFmt w:val="bullet"/>
      <w:lvlText w:val="•"/>
      <w:lvlJc w:val="left"/>
      <w:pPr>
        <w:ind w:left="941" w:hanging="363"/>
      </w:pPr>
      <w:rPr>
        <w:rFonts w:hint="default"/>
        <w:lang w:val="en-US" w:eastAsia="en-US" w:bidi="ar-SA"/>
      </w:rPr>
    </w:lvl>
    <w:lvl w:ilvl="2" w:tplc="49DAC5E4">
      <w:numFmt w:val="bullet"/>
      <w:lvlText w:val="•"/>
      <w:lvlJc w:val="left"/>
      <w:pPr>
        <w:ind w:left="1343" w:hanging="363"/>
      </w:pPr>
      <w:rPr>
        <w:rFonts w:hint="default"/>
        <w:lang w:val="en-US" w:eastAsia="en-US" w:bidi="ar-SA"/>
      </w:rPr>
    </w:lvl>
    <w:lvl w:ilvl="3" w:tplc="31D629AC">
      <w:numFmt w:val="bullet"/>
      <w:lvlText w:val="•"/>
      <w:lvlJc w:val="left"/>
      <w:pPr>
        <w:ind w:left="1745" w:hanging="363"/>
      </w:pPr>
      <w:rPr>
        <w:rFonts w:hint="default"/>
        <w:lang w:val="en-US" w:eastAsia="en-US" w:bidi="ar-SA"/>
      </w:rPr>
    </w:lvl>
    <w:lvl w:ilvl="4" w:tplc="2E804146">
      <w:numFmt w:val="bullet"/>
      <w:lvlText w:val="•"/>
      <w:lvlJc w:val="left"/>
      <w:pPr>
        <w:ind w:left="2147" w:hanging="363"/>
      </w:pPr>
      <w:rPr>
        <w:rFonts w:hint="default"/>
        <w:lang w:val="en-US" w:eastAsia="en-US" w:bidi="ar-SA"/>
      </w:rPr>
    </w:lvl>
    <w:lvl w:ilvl="5" w:tplc="7C2E666A">
      <w:numFmt w:val="bullet"/>
      <w:lvlText w:val="•"/>
      <w:lvlJc w:val="left"/>
      <w:pPr>
        <w:ind w:left="2549" w:hanging="363"/>
      </w:pPr>
      <w:rPr>
        <w:rFonts w:hint="default"/>
        <w:lang w:val="en-US" w:eastAsia="en-US" w:bidi="ar-SA"/>
      </w:rPr>
    </w:lvl>
    <w:lvl w:ilvl="6" w:tplc="76DEAD7A">
      <w:numFmt w:val="bullet"/>
      <w:lvlText w:val="•"/>
      <w:lvlJc w:val="left"/>
      <w:pPr>
        <w:ind w:left="2951" w:hanging="363"/>
      </w:pPr>
      <w:rPr>
        <w:rFonts w:hint="default"/>
        <w:lang w:val="en-US" w:eastAsia="en-US" w:bidi="ar-SA"/>
      </w:rPr>
    </w:lvl>
    <w:lvl w:ilvl="7" w:tplc="BBAE9D0E">
      <w:numFmt w:val="bullet"/>
      <w:lvlText w:val="•"/>
      <w:lvlJc w:val="left"/>
      <w:pPr>
        <w:ind w:left="3353" w:hanging="363"/>
      </w:pPr>
      <w:rPr>
        <w:rFonts w:hint="default"/>
        <w:lang w:val="en-US" w:eastAsia="en-US" w:bidi="ar-SA"/>
      </w:rPr>
    </w:lvl>
    <w:lvl w:ilvl="8" w:tplc="B04E26AE">
      <w:numFmt w:val="bullet"/>
      <w:lvlText w:val="•"/>
      <w:lvlJc w:val="left"/>
      <w:pPr>
        <w:ind w:left="3754" w:hanging="363"/>
      </w:pPr>
      <w:rPr>
        <w:rFonts w:hint="default"/>
        <w:lang w:val="en-US" w:eastAsia="en-US" w:bidi="ar-SA"/>
      </w:rPr>
    </w:lvl>
  </w:abstractNum>
  <w:abstractNum w:abstractNumId="28" w15:restartNumberingAfterBreak="0">
    <w:nsid w:val="322A2DC5"/>
    <w:multiLevelType w:val="hybridMultilevel"/>
    <w:tmpl w:val="1C98443A"/>
    <w:lvl w:ilvl="0" w:tplc="DB7A90DC">
      <w:start w:val="1"/>
      <w:numFmt w:val="decimal"/>
      <w:lvlText w:val="%1)"/>
      <w:lvlJc w:val="left"/>
      <w:pPr>
        <w:ind w:left="1426" w:hanging="406"/>
      </w:pPr>
      <w:rPr>
        <w:rFonts w:ascii="Arial" w:eastAsia="Arial" w:hAnsi="Arial" w:cs="Arial" w:hint="default"/>
        <w:b/>
        <w:bCs/>
        <w:spacing w:val="-1"/>
        <w:w w:val="100"/>
        <w:sz w:val="28"/>
        <w:szCs w:val="28"/>
        <w:lang w:val="en-US" w:eastAsia="en-US" w:bidi="ar-SA"/>
      </w:rPr>
    </w:lvl>
    <w:lvl w:ilvl="1" w:tplc="C9DC9D70">
      <w:numFmt w:val="bullet"/>
      <w:lvlText w:val="•"/>
      <w:lvlJc w:val="left"/>
      <w:pPr>
        <w:ind w:left="2460" w:hanging="406"/>
      </w:pPr>
      <w:rPr>
        <w:rFonts w:hint="default"/>
        <w:lang w:val="en-US" w:eastAsia="en-US" w:bidi="ar-SA"/>
      </w:rPr>
    </w:lvl>
    <w:lvl w:ilvl="2" w:tplc="79821188">
      <w:numFmt w:val="bullet"/>
      <w:lvlText w:val="•"/>
      <w:lvlJc w:val="left"/>
      <w:pPr>
        <w:ind w:left="3500" w:hanging="406"/>
      </w:pPr>
      <w:rPr>
        <w:rFonts w:hint="default"/>
        <w:lang w:val="en-US" w:eastAsia="en-US" w:bidi="ar-SA"/>
      </w:rPr>
    </w:lvl>
    <w:lvl w:ilvl="3" w:tplc="06BE2168">
      <w:numFmt w:val="bullet"/>
      <w:lvlText w:val="•"/>
      <w:lvlJc w:val="left"/>
      <w:pPr>
        <w:ind w:left="4540" w:hanging="406"/>
      </w:pPr>
      <w:rPr>
        <w:rFonts w:hint="default"/>
        <w:lang w:val="en-US" w:eastAsia="en-US" w:bidi="ar-SA"/>
      </w:rPr>
    </w:lvl>
    <w:lvl w:ilvl="4" w:tplc="1C646AB8">
      <w:numFmt w:val="bullet"/>
      <w:lvlText w:val="•"/>
      <w:lvlJc w:val="left"/>
      <w:pPr>
        <w:ind w:left="5580" w:hanging="406"/>
      </w:pPr>
      <w:rPr>
        <w:rFonts w:hint="default"/>
        <w:lang w:val="en-US" w:eastAsia="en-US" w:bidi="ar-SA"/>
      </w:rPr>
    </w:lvl>
    <w:lvl w:ilvl="5" w:tplc="91B44850">
      <w:numFmt w:val="bullet"/>
      <w:lvlText w:val="•"/>
      <w:lvlJc w:val="left"/>
      <w:pPr>
        <w:ind w:left="6620" w:hanging="406"/>
      </w:pPr>
      <w:rPr>
        <w:rFonts w:hint="default"/>
        <w:lang w:val="en-US" w:eastAsia="en-US" w:bidi="ar-SA"/>
      </w:rPr>
    </w:lvl>
    <w:lvl w:ilvl="6" w:tplc="75D84974">
      <w:numFmt w:val="bullet"/>
      <w:lvlText w:val="•"/>
      <w:lvlJc w:val="left"/>
      <w:pPr>
        <w:ind w:left="7660" w:hanging="406"/>
      </w:pPr>
      <w:rPr>
        <w:rFonts w:hint="default"/>
        <w:lang w:val="en-US" w:eastAsia="en-US" w:bidi="ar-SA"/>
      </w:rPr>
    </w:lvl>
    <w:lvl w:ilvl="7" w:tplc="3D9846F0">
      <w:numFmt w:val="bullet"/>
      <w:lvlText w:val="•"/>
      <w:lvlJc w:val="left"/>
      <w:pPr>
        <w:ind w:left="8700" w:hanging="406"/>
      </w:pPr>
      <w:rPr>
        <w:rFonts w:hint="default"/>
        <w:lang w:val="en-US" w:eastAsia="en-US" w:bidi="ar-SA"/>
      </w:rPr>
    </w:lvl>
    <w:lvl w:ilvl="8" w:tplc="C422E54C">
      <w:numFmt w:val="bullet"/>
      <w:lvlText w:val="•"/>
      <w:lvlJc w:val="left"/>
      <w:pPr>
        <w:ind w:left="9740" w:hanging="406"/>
      </w:pPr>
      <w:rPr>
        <w:rFonts w:hint="default"/>
        <w:lang w:val="en-US" w:eastAsia="en-US" w:bidi="ar-SA"/>
      </w:rPr>
    </w:lvl>
  </w:abstractNum>
  <w:abstractNum w:abstractNumId="29" w15:restartNumberingAfterBreak="0">
    <w:nsid w:val="341A0334"/>
    <w:multiLevelType w:val="hybridMultilevel"/>
    <w:tmpl w:val="0158D7D6"/>
    <w:lvl w:ilvl="0" w:tplc="EE781A18">
      <w:numFmt w:val="bullet"/>
      <w:lvlText w:val=""/>
      <w:lvlJc w:val="left"/>
      <w:pPr>
        <w:ind w:left="693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504E3126">
      <w:numFmt w:val="bullet"/>
      <w:lvlText w:val=""/>
      <w:lvlJc w:val="left"/>
      <w:pPr>
        <w:ind w:left="1299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0AC8E030">
      <w:numFmt w:val="bullet"/>
      <w:lvlText w:val="•"/>
      <w:lvlJc w:val="left"/>
      <w:pPr>
        <w:ind w:left="1896" w:hanging="363"/>
      </w:pPr>
      <w:rPr>
        <w:rFonts w:hint="default"/>
        <w:lang w:val="en-US" w:eastAsia="en-US" w:bidi="ar-SA"/>
      </w:rPr>
    </w:lvl>
    <w:lvl w:ilvl="3" w:tplc="44365588">
      <w:numFmt w:val="bullet"/>
      <w:lvlText w:val="•"/>
      <w:lvlJc w:val="left"/>
      <w:pPr>
        <w:ind w:left="2492" w:hanging="363"/>
      </w:pPr>
      <w:rPr>
        <w:rFonts w:hint="default"/>
        <w:lang w:val="en-US" w:eastAsia="en-US" w:bidi="ar-SA"/>
      </w:rPr>
    </w:lvl>
    <w:lvl w:ilvl="4" w:tplc="A246D610">
      <w:numFmt w:val="bullet"/>
      <w:lvlText w:val="•"/>
      <w:lvlJc w:val="left"/>
      <w:pPr>
        <w:ind w:left="3089" w:hanging="363"/>
      </w:pPr>
      <w:rPr>
        <w:rFonts w:hint="default"/>
        <w:lang w:val="en-US" w:eastAsia="en-US" w:bidi="ar-SA"/>
      </w:rPr>
    </w:lvl>
    <w:lvl w:ilvl="5" w:tplc="B4D6F2F4">
      <w:numFmt w:val="bullet"/>
      <w:lvlText w:val="•"/>
      <w:lvlJc w:val="left"/>
      <w:pPr>
        <w:ind w:left="3685" w:hanging="363"/>
      </w:pPr>
      <w:rPr>
        <w:rFonts w:hint="default"/>
        <w:lang w:val="en-US" w:eastAsia="en-US" w:bidi="ar-SA"/>
      </w:rPr>
    </w:lvl>
    <w:lvl w:ilvl="6" w:tplc="FDDA59AA">
      <w:numFmt w:val="bullet"/>
      <w:lvlText w:val="•"/>
      <w:lvlJc w:val="left"/>
      <w:pPr>
        <w:ind w:left="4282" w:hanging="363"/>
      </w:pPr>
      <w:rPr>
        <w:rFonts w:hint="default"/>
        <w:lang w:val="en-US" w:eastAsia="en-US" w:bidi="ar-SA"/>
      </w:rPr>
    </w:lvl>
    <w:lvl w:ilvl="7" w:tplc="26946102">
      <w:numFmt w:val="bullet"/>
      <w:lvlText w:val="•"/>
      <w:lvlJc w:val="left"/>
      <w:pPr>
        <w:ind w:left="4878" w:hanging="363"/>
      </w:pPr>
      <w:rPr>
        <w:rFonts w:hint="default"/>
        <w:lang w:val="en-US" w:eastAsia="en-US" w:bidi="ar-SA"/>
      </w:rPr>
    </w:lvl>
    <w:lvl w:ilvl="8" w:tplc="188E62A6">
      <w:numFmt w:val="bullet"/>
      <w:lvlText w:val="•"/>
      <w:lvlJc w:val="left"/>
      <w:pPr>
        <w:ind w:left="5475" w:hanging="363"/>
      </w:pPr>
      <w:rPr>
        <w:rFonts w:hint="default"/>
        <w:lang w:val="en-US" w:eastAsia="en-US" w:bidi="ar-SA"/>
      </w:rPr>
    </w:lvl>
  </w:abstractNum>
  <w:abstractNum w:abstractNumId="30" w15:restartNumberingAfterBreak="0">
    <w:nsid w:val="34DE5FEB"/>
    <w:multiLevelType w:val="hybridMultilevel"/>
    <w:tmpl w:val="27A67844"/>
    <w:lvl w:ilvl="0" w:tplc="36B2B3E2">
      <w:start w:val="1"/>
      <w:numFmt w:val="decimal"/>
      <w:lvlText w:val="%1."/>
      <w:lvlJc w:val="left"/>
      <w:pPr>
        <w:ind w:left="1740" w:hanging="36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9372E9CA">
      <w:numFmt w:val="bullet"/>
      <w:lvlText w:val="•"/>
      <w:lvlJc w:val="left"/>
      <w:pPr>
        <w:ind w:left="2748" w:hanging="360"/>
      </w:pPr>
      <w:rPr>
        <w:rFonts w:hint="default"/>
        <w:lang w:val="en-US" w:eastAsia="en-US" w:bidi="ar-SA"/>
      </w:rPr>
    </w:lvl>
    <w:lvl w:ilvl="2" w:tplc="7C94B2EE">
      <w:numFmt w:val="bullet"/>
      <w:lvlText w:val="•"/>
      <w:lvlJc w:val="left"/>
      <w:pPr>
        <w:ind w:left="3756" w:hanging="360"/>
      </w:pPr>
      <w:rPr>
        <w:rFonts w:hint="default"/>
        <w:lang w:val="en-US" w:eastAsia="en-US" w:bidi="ar-SA"/>
      </w:rPr>
    </w:lvl>
    <w:lvl w:ilvl="3" w:tplc="F984F366">
      <w:numFmt w:val="bullet"/>
      <w:lvlText w:val="•"/>
      <w:lvlJc w:val="left"/>
      <w:pPr>
        <w:ind w:left="4764" w:hanging="360"/>
      </w:pPr>
      <w:rPr>
        <w:rFonts w:hint="default"/>
        <w:lang w:val="en-US" w:eastAsia="en-US" w:bidi="ar-SA"/>
      </w:rPr>
    </w:lvl>
    <w:lvl w:ilvl="4" w:tplc="2736C7A2">
      <w:numFmt w:val="bullet"/>
      <w:lvlText w:val="•"/>
      <w:lvlJc w:val="left"/>
      <w:pPr>
        <w:ind w:left="5772" w:hanging="360"/>
      </w:pPr>
      <w:rPr>
        <w:rFonts w:hint="default"/>
        <w:lang w:val="en-US" w:eastAsia="en-US" w:bidi="ar-SA"/>
      </w:rPr>
    </w:lvl>
    <w:lvl w:ilvl="5" w:tplc="3EB6483A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6" w:tplc="60589DBC">
      <w:numFmt w:val="bullet"/>
      <w:lvlText w:val="•"/>
      <w:lvlJc w:val="left"/>
      <w:pPr>
        <w:ind w:left="7788" w:hanging="360"/>
      </w:pPr>
      <w:rPr>
        <w:rFonts w:hint="default"/>
        <w:lang w:val="en-US" w:eastAsia="en-US" w:bidi="ar-SA"/>
      </w:rPr>
    </w:lvl>
    <w:lvl w:ilvl="7" w:tplc="C57EF130">
      <w:numFmt w:val="bullet"/>
      <w:lvlText w:val="•"/>
      <w:lvlJc w:val="left"/>
      <w:pPr>
        <w:ind w:left="8796" w:hanging="360"/>
      </w:pPr>
      <w:rPr>
        <w:rFonts w:hint="default"/>
        <w:lang w:val="en-US" w:eastAsia="en-US" w:bidi="ar-SA"/>
      </w:rPr>
    </w:lvl>
    <w:lvl w:ilvl="8" w:tplc="4F4CAD42">
      <w:numFmt w:val="bullet"/>
      <w:lvlText w:val="•"/>
      <w:lvlJc w:val="left"/>
      <w:pPr>
        <w:ind w:left="9804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3C914D21"/>
    <w:multiLevelType w:val="hybridMultilevel"/>
    <w:tmpl w:val="4F5CDDE4"/>
    <w:lvl w:ilvl="0" w:tplc="F5EAC6F4">
      <w:numFmt w:val="bullet"/>
      <w:lvlText w:val="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096E3FCA">
      <w:numFmt w:val="bullet"/>
      <w:lvlText w:val=""/>
      <w:lvlJc w:val="left"/>
      <w:pPr>
        <w:ind w:left="2143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B9962A7C">
      <w:numFmt w:val="bullet"/>
      <w:lvlText w:val=""/>
      <w:lvlJc w:val="left"/>
      <w:pPr>
        <w:ind w:left="4621" w:hanging="459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3" w:tplc="587600CA">
      <w:numFmt w:val="bullet"/>
      <w:lvlText w:val="•"/>
      <w:lvlJc w:val="left"/>
      <w:pPr>
        <w:ind w:left="4620" w:hanging="459"/>
      </w:pPr>
      <w:rPr>
        <w:rFonts w:hint="default"/>
        <w:lang w:val="en-US" w:eastAsia="en-US" w:bidi="ar-SA"/>
      </w:rPr>
    </w:lvl>
    <w:lvl w:ilvl="4" w:tplc="B21E9DEC">
      <w:numFmt w:val="bullet"/>
      <w:lvlText w:val="•"/>
      <w:lvlJc w:val="left"/>
      <w:pPr>
        <w:ind w:left="5648" w:hanging="459"/>
      </w:pPr>
      <w:rPr>
        <w:rFonts w:hint="default"/>
        <w:lang w:val="en-US" w:eastAsia="en-US" w:bidi="ar-SA"/>
      </w:rPr>
    </w:lvl>
    <w:lvl w:ilvl="5" w:tplc="14AC74E6">
      <w:numFmt w:val="bullet"/>
      <w:lvlText w:val="•"/>
      <w:lvlJc w:val="left"/>
      <w:pPr>
        <w:ind w:left="6677" w:hanging="459"/>
      </w:pPr>
      <w:rPr>
        <w:rFonts w:hint="default"/>
        <w:lang w:val="en-US" w:eastAsia="en-US" w:bidi="ar-SA"/>
      </w:rPr>
    </w:lvl>
    <w:lvl w:ilvl="6" w:tplc="3C96A826">
      <w:numFmt w:val="bullet"/>
      <w:lvlText w:val="•"/>
      <w:lvlJc w:val="left"/>
      <w:pPr>
        <w:ind w:left="7705" w:hanging="459"/>
      </w:pPr>
      <w:rPr>
        <w:rFonts w:hint="default"/>
        <w:lang w:val="en-US" w:eastAsia="en-US" w:bidi="ar-SA"/>
      </w:rPr>
    </w:lvl>
    <w:lvl w:ilvl="7" w:tplc="247862F6">
      <w:numFmt w:val="bullet"/>
      <w:lvlText w:val="•"/>
      <w:lvlJc w:val="left"/>
      <w:pPr>
        <w:ind w:left="8734" w:hanging="459"/>
      </w:pPr>
      <w:rPr>
        <w:rFonts w:hint="default"/>
        <w:lang w:val="en-US" w:eastAsia="en-US" w:bidi="ar-SA"/>
      </w:rPr>
    </w:lvl>
    <w:lvl w:ilvl="8" w:tplc="F6F4984A">
      <w:numFmt w:val="bullet"/>
      <w:lvlText w:val="•"/>
      <w:lvlJc w:val="left"/>
      <w:pPr>
        <w:ind w:left="9762" w:hanging="459"/>
      </w:pPr>
      <w:rPr>
        <w:rFonts w:hint="default"/>
        <w:lang w:val="en-US" w:eastAsia="en-US" w:bidi="ar-SA"/>
      </w:rPr>
    </w:lvl>
  </w:abstractNum>
  <w:abstractNum w:abstractNumId="32" w15:restartNumberingAfterBreak="0">
    <w:nsid w:val="43945636"/>
    <w:multiLevelType w:val="hybridMultilevel"/>
    <w:tmpl w:val="4F7499F0"/>
    <w:lvl w:ilvl="0" w:tplc="30A69DC2">
      <w:start w:val="1"/>
      <w:numFmt w:val="decimal"/>
      <w:lvlText w:val="%1."/>
      <w:lvlJc w:val="left"/>
      <w:pPr>
        <w:ind w:left="156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98BE2B2A">
      <w:numFmt w:val="bullet"/>
      <w:lvlText w:val="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6C601500">
      <w:numFmt w:val="bullet"/>
      <w:lvlText w:val="•"/>
      <w:lvlJc w:val="left"/>
      <w:pPr>
        <w:ind w:left="3180" w:hanging="360"/>
      </w:pPr>
      <w:rPr>
        <w:rFonts w:hint="default"/>
        <w:lang w:val="en-US" w:eastAsia="en-US" w:bidi="ar-SA"/>
      </w:rPr>
    </w:lvl>
    <w:lvl w:ilvl="3" w:tplc="22E88DFC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  <w:lvl w:ilvl="4" w:tplc="A4864B28">
      <w:numFmt w:val="bullet"/>
      <w:lvlText w:val="•"/>
      <w:lvlJc w:val="left"/>
      <w:pPr>
        <w:ind w:left="5340" w:hanging="360"/>
      </w:pPr>
      <w:rPr>
        <w:rFonts w:hint="default"/>
        <w:lang w:val="en-US" w:eastAsia="en-US" w:bidi="ar-SA"/>
      </w:rPr>
    </w:lvl>
    <w:lvl w:ilvl="5" w:tplc="8BF6DA14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6" w:tplc="C7721186">
      <w:numFmt w:val="bullet"/>
      <w:lvlText w:val="•"/>
      <w:lvlJc w:val="left"/>
      <w:pPr>
        <w:ind w:left="7500" w:hanging="360"/>
      </w:pPr>
      <w:rPr>
        <w:rFonts w:hint="default"/>
        <w:lang w:val="en-US" w:eastAsia="en-US" w:bidi="ar-SA"/>
      </w:rPr>
    </w:lvl>
    <w:lvl w:ilvl="7" w:tplc="8F380388">
      <w:numFmt w:val="bullet"/>
      <w:lvlText w:val="•"/>
      <w:lvlJc w:val="left"/>
      <w:pPr>
        <w:ind w:left="8580" w:hanging="360"/>
      </w:pPr>
      <w:rPr>
        <w:rFonts w:hint="default"/>
        <w:lang w:val="en-US" w:eastAsia="en-US" w:bidi="ar-SA"/>
      </w:rPr>
    </w:lvl>
    <w:lvl w:ilvl="8" w:tplc="EF5C579A">
      <w:numFmt w:val="bullet"/>
      <w:lvlText w:val="•"/>
      <w:lvlJc w:val="left"/>
      <w:pPr>
        <w:ind w:left="9660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48772EF9"/>
    <w:multiLevelType w:val="hybridMultilevel"/>
    <w:tmpl w:val="8AC4EC62"/>
    <w:lvl w:ilvl="0" w:tplc="14FEA5C6">
      <w:numFmt w:val="bullet"/>
      <w:lvlText w:val=""/>
      <w:lvlJc w:val="left"/>
      <w:pPr>
        <w:ind w:left="264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4E61D0A">
      <w:numFmt w:val="bullet"/>
      <w:lvlText w:val="•"/>
      <w:lvlJc w:val="left"/>
      <w:pPr>
        <w:ind w:left="3558" w:hanging="360"/>
      </w:pPr>
      <w:rPr>
        <w:rFonts w:hint="default"/>
        <w:lang w:val="en-US" w:eastAsia="en-US" w:bidi="ar-SA"/>
      </w:rPr>
    </w:lvl>
    <w:lvl w:ilvl="2" w:tplc="836C3EBE">
      <w:numFmt w:val="bullet"/>
      <w:lvlText w:val="•"/>
      <w:lvlJc w:val="left"/>
      <w:pPr>
        <w:ind w:left="4476" w:hanging="360"/>
      </w:pPr>
      <w:rPr>
        <w:rFonts w:hint="default"/>
        <w:lang w:val="en-US" w:eastAsia="en-US" w:bidi="ar-SA"/>
      </w:rPr>
    </w:lvl>
    <w:lvl w:ilvl="3" w:tplc="85267A4C">
      <w:numFmt w:val="bullet"/>
      <w:lvlText w:val="•"/>
      <w:lvlJc w:val="left"/>
      <w:pPr>
        <w:ind w:left="5394" w:hanging="360"/>
      </w:pPr>
      <w:rPr>
        <w:rFonts w:hint="default"/>
        <w:lang w:val="en-US" w:eastAsia="en-US" w:bidi="ar-SA"/>
      </w:rPr>
    </w:lvl>
    <w:lvl w:ilvl="4" w:tplc="56DED53E">
      <w:numFmt w:val="bullet"/>
      <w:lvlText w:val="•"/>
      <w:lvlJc w:val="left"/>
      <w:pPr>
        <w:ind w:left="6312" w:hanging="360"/>
      </w:pPr>
      <w:rPr>
        <w:rFonts w:hint="default"/>
        <w:lang w:val="en-US" w:eastAsia="en-US" w:bidi="ar-SA"/>
      </w:rPr>
    </w:lvl>
    <w:lvl w:ilvl="5" w:tplc="5BFE87A2">
      <w:numFmt w:val="bullet"/>
      <w:lvlText w:val="•"/>
      <w:lvlJc w:val="left"/>
      <w:pPr>
        <w:ind w:left="7230" w:hanging="360"/>
      </w:pPr>
      <w:rPr>
        <w:rFonts w:hint="default"/>
        <w:lang w:val="en-US" w:eastAsia="en-US" w:bidi="ar-SA"/>
      </w:rPr>
    </w:lvl>
    <w:lvl w:ilvl="6" w:tplc="EEF24D76">
      <w:numFmt w:val="bullet"/>
      <w:lvlText w:val="•"/>
      <w:lvlJc w:val="left"/>
      <w:pPr>
        <w:ind w:left="8148" w:hanging="360"/>
      </w:pPr>
      <w:rPr>
        <w:rFonts w:hint="default"/>
        <w:lang w:val="en-US" w:eastAsia="en-US" w:bidi="ar-SA"/>
      </w:rPr>
    </w:lvl>
    <w:lvl w:ilvl="7" w:tplc="0B30B0A2">
      <w:numFmt w:val="bullet"/>
      <w:lvlText w:val="•"/>
      <w:lvlJc w:val="left"/>
      <w:pPr>
        <w:ind w:left="9066" w:hanging="360"/>
      </w:pPr>
      <w:rPr>
        <w:rFonts w:hint="default"/>
        <w:lang w:val="en-US" w:eastAsia="en-US" w:bidi="ar-SA"/>
      </w:rPr>
    </w:lvl>
    <w:lvl w:ilvl="8" w:tplc="D736B60A">
      <w:numFmt w:val="bullet"/>
      <w:lvlText w:val="•"/>
      <w:lvlJc w:val="left"/>
      <w:pPr>
        <w:ind w:left="9984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48A52F0C"/>
    <w:multiLevelType w:val="hybridMultilevel"/>
    <w:tmpl w:val="13B69DD2"/>
    <w:lvl w:ilvl="0" w:tplc="0A8E49F8">
      <w:numFmt w:val="bullet"/>
      <w:lvlText w:val=""/>
      <w:lvlJc w:val="left"/>
      <w:pPr>
        <w:ind w:left="3901" w:hanging="54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0A87062">
      <w:numFmt w:val="bullet"/>
      <w:lvlText w:val="•"/>
      <w:lvlJc w:val="left"/>
      <w:pPr>
        <w:ind w:left="4692" w:hanging="540"/>
      </w:pPr>
      <w:rPr>
        <w:rFonts w:hint="default"/>
        <w:lang w:val="en-US" w:eastAsia="en-US" w:bidi="ar-SA"/>
      </w:rPr>
    </w:lvl>
    <w:lvl w:ilvl="2" w:tplc="00F4E530">
      <w:numFmt w:val="bullet"/>
      <w:lvlText w:val="•"/>
      <w:lvlJc w:val="left"/>
      <w:pPr>
        <w:ind w:left="5484" w:hanging="540"/>
      </w:pPr>
      <w:rPr>
        <w:rFonts w:hint="default"/>
        <w:lang w:val="en-US" w:eastAsia="en-US" w:bidi="ar-SA"/>
      </w:rPr>
    </w:lvl>
    <w:lvl w:ilvl="3" w:tplc="EC18ECF8">
      <w:numFmt w:val="bullet"/>
      <w:lvlText w:val="•"/>
      <w:lvlJc w:val="left"/>
      <w:pPr>
        <w:ind w:left="6276" w:hanging="540"/>
      </w:pPr>
      <w:rPr>
        <w:rFonts w:hint="default"/>
        <w:lang w:val="en-US" w:eastAsia="en-US" w:bidi="ar-SA"/>
      </w:rPr>
    </w:lvl>
    <w:lvl w:ilvl="4" w:tplc="8050FAA4">
      <w:numFmt w:val="bullet"/>
      <w:lvlText w:val="•"/>
      <w:lvlJc w:val="left"/>
      <w:pPr>
        <w:ind w:left="7068" w:hanging="540"/>
      </w:pPr>
      <w:rPr>
        <w:rFonts w:hint="default"/>
        <w:lang w:val="en-US" w:eastAsia="en-US" w:bidi="ar-SA"/>
      </w:rPr>
    </w:lvl>
    <w:lvl w:ilvl="5" w:tplc="F1FE5CB2">
      <w:numFmt w:val="bullet"/>
      <w:lvlText w:val="•"/>
      <w:lvlJc w:val="left"/>
      <w:pPr>
        <w:ind w:left="7860" w:hanging="540"/>
      </w:pPr>
      <w:rPr>
        <w:rFonts w:hint="default"/>
        <w:lang w:val="en-US" w:eastAsia="en-US" w:bidi="ar-SA"/>
      </w:rPr>
    </w:lvl>
    <w:lvl w:ilvl="6" w:tplc="7CFC3F78">
      <w:numFmt w:val="bullet"/>
      <w:lvlText w:val="•"/>
      <w:lvlJc w:val="left"/>
      <w:pPr>
        <w:ind w:left="8652" w:hanging="540"/>
      </w:pPr>
      <w:rPr>
        <w:rFonts w:hint="default"/>
        <w:lang w:val="en-US" w:eastAsia="en-US" w:bidi="ar-SA"/>
      </w:rPr>
    </w:lvl>
    <w:lvl w:ilvl="7" w:tplc="53E4E5E4">
      <w:numFmt w:val="bullet"/>
      <w:lvlText w:val="•"/>
      <w:lvlJc w:val="left"/>
      <w:pPr>
        <w:ind w:left="9444" w:hanging="540"/>
      </w:pPr>
      <w:rPr>
        <w:rFonts w:hint="default"/>
        <w:lang w:val="en-US" w:eastAsia="en-US" w:bidi="ar-SA"/>
      </w:rPr>
    </w:lvl>
    <w:lvl w:ilvl="8" w:tplc="EBE8EC86">
      <w:numFmt w:val="bullet"/>
      <w:lvlText w:val="•"/>
      <w:lvlJc w:val="left"/>
      <w:pPr>
        <w:ind w:left="10236" w:hanging="540"/>
      </w:pPr>
      <w:rPr>
        <w:rFonts w:hint="default"/>
        <w:lang w:val="en-US" w:eastAsia="en-US" w:bidi="ar-SA"/>
      </w:rPr>
    </w:lvl>
  </w:abstractNum>
  <w:abstractNum w:abstractNumId="35" w15:restartNumberingAfterBreak="0">
    <w:nsid w:val="49AB720F"/>
    <w:multiLevelType w:val="hybridMultilevel"/>
    <w:tmpl w:val="04C660F2"/>
    <w:lvl w:ilvl="0" w:tplc="AA7E2D44">
      <w:start w:val="1"/>
      <w:numFmt w:val="decimal"/>
      <w:lvlText w:val="%1."/>
      <w:lvlJc w:val="left"/>
      <w:pPr>
        <w:ind w:left="174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E42AC070">
      <w:numFmt w:val="bullet"/>
      <w:lvlText w:val=""/>
      <w:lvlJc w:val="left"/>
      <w:pPr>
        <w:ind w:left="210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2BDE3038">
      <w:numFmt w:val="bullet"/>
      <w:lvlText w:val="•"/>
      <w:lvlJc w:val="left"/>
      <w:pPr>
        <w:ind w:left="3180" w:hanging="360"/>
      </w:pPr>
      <w:rPr>
        <w:rFonts w:hint="default"/>
        <w:lang w:val="en-US" w:eastAsia="en-US" w:bidi="ar-SA"/>
      </w:rPr>
    </w:lvl>
    <w:lvl w:ilvl="3" w:tplc="1E749730">
      <w:numFmt w:val="bullet"/>
      <w:lvlText w:val="•"/>
      <w:lvlJc w:val="left"/>
      <w:pPr>
        <w:ind w:left="4260" w:hanging="360"/>
      </w:pPr>
      <w:rPr>
        <w:rFonts w:hint="default"/>
        <w:lang w:val="en-US" w:eastAsia="en-US" w:bidi="ar-SA"/>
      </w:rPr>
    </w:lvl>
    <w:lvl w:ilvl="4" w:tplc="916074E0">
      <w:numFmt w:val="bullet"/>
      <w:lvlText w:val="•"/>
      <w:lvlJc w:val="left"/>
      <w:pPr>
        <w:ind w:left="5340" w:hanging="360"/>
      </w:pPr>
      <w:rPr>
        <w:rFonts w:hint="default"/>
        <w:lang w:val="en-US" w:eastAsia="en-US" w:bidi="ar-SA"/>
      </w:rPr>
    </w:lvl>
    <w:lvl w:ilvl="5" w:tplc="14D697EE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6" w:tplc="EF16D894">
      <w:numFmt w:val="bullet"/>
      <w:lvlText w:val="•"/>
      <w:lvlJc w:val="left"/>
      <w:pPr>
        <w:ind w:left="7500" w:hanging="360"/>
      </w:pPr>
      <w:rPr>
        <w:rFonts w:hint="default"/>
        <w:lang w:val="en-US" w:eastAsia="en-US" w:bidi="ar-SA"/>
      </w:rPr>
    </w:lvl>
    <w:lvl w:ilvl="7" w:tplc="3924A78E">
      <w:numFmt w:val="bullet"/>
      <w:lvlText w:val="•"/>
      <w:lvlJc w:val="left"/>
      <w:pPr>
        <w:ind w:left="8580" w:hanging="360"/>
      </w:pPr>
      <w:rPr>
        <w:rFonts w:hint="default"/>
        <w:lang w:val="en-US" w:eastAsia="en-US" w:bidi="ar-SA"/>
      </w:rPr>
    </w:lvl>
    <w:lvl w:ilvl="8" w:tplc="74986458">
      <w:numFmt w:val="bullet"/>
      <w:lvlText w:val="•"/>
      <w:lvlJc w:val="left"/>
      <w:pPr>
        <w:ind w:left="9660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4BAB2771"/>
    <w:multiLevelType w:val="hybridMultilevel"/>
    <w:tmpl w:val="85B614E4"/>
    <w:lvl w:ilvl="0" w:tplc="E9AAA44C">
      <w:numFmt w:val="bullet"/>
      <w:lvlText w:val="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98A6B124">
      <w:numFmt w:val="bullet"/>
      <w:lvlText w:val="•"/>
      <w:lvlJc w:val="left"/>
      <w:pPr>
        <w:ind w:left="923" w:hanging="360"/>
      </w:pPr>
      <w:rPr>
        <w:rFonts w:hint="default"/>
        <w:lang w:val="en-US" w:eastAsia="en-US" w:bidi="ar-SA"/>
      </w:rPr>
    </w:lvl>
    <w:lvl w:ilvl="2" w:tplc="58C8794C">
      <w:numFmt w:val="bullet"/>
      <w:lvlText w:val="•"/>
      <w:lvlJc w:val="left"/>
      <w:pPr>
        <w:ind w:left="1306" w:hanging="360"/>
      </w:pPr>
      <w:rPr>
        <w:rFonts w:hint="default"/>
        <w:lang w:val="en-US" w:eastAsia="en-US" w:bidi="ar-SA"/>
      </w:rPr>
    </w:lvl>
    <w:lvl w:ilvl="3" w:tplc="ED7E8E18">
      <w:numFmt w:val="bullet"/>
      <w:lvlText w:val="•"/>
      <w:lvlJc w:val="left"/>
      <w:pPr>
        <w:ind w:left="1689" w:hanging="360"/>
      </w:pPr>
      <w:rPr>
        <w:rFonts w:hint="default"/>
        <w:lang w:val="en-US" w:eastAsia="en-US" w:bidi="ar-SA"/>
      </w:rPr>
    </w:lvl>
    <w:lvl w:ilvl="4" w:tplc="9DA2F024">
      <w:numFmt w:val="bullet"/>
      <w:lvlText w:val="•"/>
      <w:lvlJc w:val="left"/>
      <w:pPr>
        <w:ind w:left="2072" w:hanging="360"/>
      </w:pPr>
      <w:rPr>
        <w:rFonts w:hint="default"/>
        <w:lang w:val="en-US" w:eastAsia="en-US" w:bidi="ar-SA"/>
      </w:rPr>
    </w:lvl>
    <w:lvl w:ilvl="5" w:tplc="2DD82A2C">
      <w:numFmt w:val="bullet"/>
      <w:lvlText w:val="•"/>
      <w:lvlJc w:val="left"/>
      <w:pPr>
        <w:ind w:left="2455" w:hanging="360"/>
      </w:pPr>
      <w:rPr>
        <w:rFonts w:hint="default"/>
        <w:lang w:val="en-US" w:eastAsia="en-US" w:bidi="ar-SA"/>
      </w:rPr>
    </w:lvl>
    <w:lvl w:ilvl="6" w:tplc="5582F2A2">
      <w:numFmt w:val="bullet"/>
      <w:lvlText w:val="•"/>
      <w:lvlJc w:val="left"/>
      <w:pPr>
        <w:ind w:left="2838" w:hanging="360"/>
      </w:pPr>
      <w:rPr>
        <w:rFonts w:hint="default"/>
        <w:lang w:val="en-US" w:eastAsia="en-US" w:bidi="ar-SA"/>
      </w:rPr>
    </w:lvl>
    <w:lvl w:ilvl="7" w:tplc="E3C45604">
      <w:numFmt w:val="bullet"/>
      <w:lvlText w:val="•"/>
      <w:lvlJc w:val="left"/>
      <w:pPr>
        <w:ind w:left="3221" w:hanging="360"/>
      </w:pPr>
      <w:rPr>
        <w:rFonts w:hint="default"/>
        <w:lang w:val="en-US" w:eastAsia="en-US" w:bidi="ar-SA"/>
      </w:rPr>
    </w:lvl>
    <w:lvl w:ilvl="8" w:tplc="39FAA2FA">
      <w:numFmt w:val="bullet"/>
      <w:lvlText w:val="•"/>
      <w:lvlJc w:val="left"/>
      <w:pPr>
        <w:ind w:left="3605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4C3D0BE4"/>
    <w:multiLevelType w:val="hybridMultilevel"/>
    <w:tmpl w:val="9D4AB1A4"/>
    <w:lvl w:ilvl="0" w:tplc="6834F168">
      <w:numFmt w:val="bullet"/>
      <w:lvlText w:val=""/>
      <w:lvlJc w:val="left"/>
      <w:pPr>
        <w:ind w:left="551" w:hanging="363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B45EF1EA">
      <w:numFmt w:val="bullet"/>
      <w:lvlText w:val=""/>
      <w:lvlJc w:val="left"/>
      <w:pPr>
        <w:ind w:left="1740" w:hanging="360"/>
      </w:pPr>
      <w:rPr>
        <w:rFonts w:hint="default"/>
        <w:w w:val="100"/>
        <w:lang w:val="en-US" w:eastAsia="en-US" w:bidi="ar-SA"/>
      </w:rPr>
    </w:lvl>
    <w:lvl w:ilvl="2" w:tplc="58E2634E">
      <w:numFmt w:val="bullet"/>
      <w:lvlText w:val="•"/>
      <w:lvlJc w:val="left"/>
      <w:pPr>
        <w:ind w:left="3180" w:hanging="360"/>
      </w:pPr>
      <w:rPr>
        <w:rFonts w:hint="default"/>
        <w:lang w:val="en-US" w:eastAsia="en-US" w:bidi="ar-SA"/>
      </w:rPr>
    </w:lvl>
    <w:lvl w:ilvl="3" w:tplc="02EC7F88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  <w:lvl w:ilvl="4" w:tplc="F7704E4E">
      <w:numFmt w:val="bullet"/>
      <w:lvlText w:val="•"/>
      <w:lvlJc w:val="left"/>
      <w:pPr>
        <w:ind w:left="4862" w:hanging="360"/>
      </w:pPr>
      <w:rPr>
        <w:rFonts w:hint="default"/>
        <w:lang w:val="en-US" w:eastAsia="en-US" w:bidi="ar-SA"/>
      </w:rPr>
    </w:lvl>
    <w:lvl w:ilvl="5" w:tplc="6EA05AFE">
      <w:numFmt w:val="bullet"/>
      <w:lvlText w:val="•"/>
      <w:lvlJc w:val="left"/>
      <w:pPr>
        <w:ind w:left="5704" w:hanging="360"/>
      </w:pPr>
      <w:rPr>
        <w:rFonts w:hint="default"/>
        <w:lang w:val="en-US" w:eastAsia="en-US" w:bidi="ar-SA"/>
      </w:rPr>
    </w:lvl>
    <w:lvl w:ilvl="6" w:tplc="4F362054">
      <w:numFmt w:val="bullet"/>
      <w:lvlText w:val="•"/>
      <w:lvlJc w:val="left"/>
      <w:pPr>
        <w:ind w:left="6545" w:hanging="360"/>
      </w:pPr>
      <w:rPr>
        <w:rFonts w:hint="default"/>
        <w:lang w:val="en-US" w:eastAsia="en-US" w:bidi="ar-SA"/>
      </w:rPr>
    </w:lvl>
    <w:lvl w:ilvl="7" w:tplc="A3601368">
      <w:numFmt w:val="bullet"/>
      <w:lvlText w:val="•"/>
      <w:lvlJc w:val="left"/>
      <w:pPr>
        <w:ind w:left="7386" w:hanging="360"/>
      </w:pPr>
      <w:rPr>
        <w:rFonts w:hint="default"/>
        <w:lang w:val="en-US" w:eastAsia="en-US" w:bidi="ar-SA"/>
      </w:rPr>
    </w:lvl>
    <w:lvl w:ilvl="8" w:tplc="E082693C">
      <w:numFmt w:val="bullet"/>
      <w:lvlText w:val="•"/>
      <w:lvlJc w:val="left"/>
      <w:pPr>
        <w:ind w:left="8228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4CC61713"/>
    <w:multiLevelType w:val="hybridMultilevel"/>
    <w:tmpl w:val="D44CFECE"/>
    <w:lvl w:ilvl="0" w:tplc="C832A7D8">
      <w:numFmt w:val="bullet"/>
      <w:lvlText w:val=""/>
      <w:lvlJc w:val="left"/>
      <w:pPr>
        <w:ind w:left="612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8BCEC370">
      <w:numFmt w:val="bullet"/>
      <w:lvlText w:val="•"/>
      <w:lvlJc w:val="left"/>
      <w:pPr>
        <w:ind w:left="963" w:hanging="360"/>
      </w:pPr>
      <w:rPr>
        <w:rFonts w:hint="default"/>
        <w:lang w:val="en-US" w:eastAsia="en-US" w:bidi="ar-SA"/>
      </w:rPr>
    </w:lvl>
    <w:lvl w:ilvl="2" w:tplc="1B5E547C">
      <w:numFmt w:val="bullet"/>
      <w:lvlText w:val="•"/>
      <w:lvlJc w:val="left"/>
      <w:pPr>
        <w:ind w:left="1306" w:hanging="360"/>
      </w:pPr>
      <w:rPr>
        <w:rFonts w:hint="default"/>
        <w:lang w:val="en-US" w:eastAsia="en-US" w:bidi="ar-SA"/>
      </w:rPr>
    </w:lvl>
    <w:lvl w:ilvl="3" w:tplc="9ACAA884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4" w:tplc="6B90F2F6">
      <w:numFmt w:val="bullet"/>
      <w:lvlText w:val="•"/>
      <w:lvlJc w:val="left"/>
      <w:pPr>
        <w:ind w:left="1993" w:hanging="360"/>
      </w:pPr>
      <w:rPr>
        <w:rFonts w:hint="default"/>
        <w:lang w:val="en-US" w:eastAsia="en-US" w:bidi="ar-SA"/>
      </w:rPr>
    </w:lvl>
    <w:lvl w:ilvl="5" w:tplc="485C46D6">
      <w:numFmt w:val="bullet"/>
      <w:lvlText w:val="•"/>
      <w:lvlJc w:val="left"/>
      <w:pPr>
        <w:ind w:left="2337" w:hanging="360"/>
      </w:pPr>
      <w:rPr>
        <w:rFonts w:hint="default"/>
        <w:lang w:val="en-US" w:eastAsia="en-US" w:bidi="ar-SA"/>
      </w:rPr>
    </w:lvl>
    <w:lvl w:ilvl="6" w:tplc="0D861EBA">
      <w:numFmt w:val="bullet"/>
      <w:lvlText w:val="•"/>
      <w:lvlJc w:val="left"/>
      <w:pPr>
        <w:ind w:left="2680" w:hanging="360"/>
      </w:pPr>
      <w:rPr>
        <w:rFonts w:hint="default"/>
        <w:lang w:val="en-US" w:eastAsia="en-US" w:bidi="ar-SA"/>
      </w:rPr>
    </w:lvl>
    <w:lvl w:ilvl="7" w:tplc="11A2C97A">
      <w:numFmt w:val="bullet"/>
      <w:lvlText w:val="•"/>
      <w:lvlJc w:val="left"/>
      <w:pPr>
        <w:ind w:left="3024" w:hanging="360"/>
      </w:pPr>
      <w:rPr>
        <w:rFonts w:hint="default"/>
        <w:lang w:val="en-US" w:eastAsia="en-US" w:bidi="ar-SA"/>
      </w:rPr>
    </w:lvl>
    <w:lvl w:ilvl="8" w:tplc="D09465DE">
      <w:numFmt w:val="bullet"/>
      <w:lvlText w:val="•"/>
      <w:lvlJc w:val="left"/>
      <w:pPr>
        <w:ind w:left="3367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4E334739"/>
    <w:multiLevelType w:val="hybridMultilevel"/>
    <w:tmpl w:val="40FECC9C"/>
    <w:lvl w:ilvl="0" w:tplc="F75C1A30">
      <w:start w:val="1"/>
      <w:numFmt w:val="decimal"/>
      <w:lvlText w:val="%1."/>
      <w:lvlJc w:val="left"/>
      <w:pPr>
        <w:ind w:left="174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2242B0AC">
      <w:numFmt w:val="bullet"/>
      <w:lvlText w:val="•"/>
      <w:lvlJc w:val="left"/>
      <w:pPr>
        <w:ind w:left="2748" w:hanging="360"/>
      </w:pPr>
      <w:rPr>
        <w:rFonts w:hint="default"/>
        <w:lang w:val="en-US" w:eastAsia="en-US" w:bidi="ar-SA"/>
      </w:rPr>
    </w:lvl>
    <w:lvl w:ilvl="2" w:tplc="47840C00">
      <w:numFmt w:val="bullet"/>
      <w:lvlText w:val="•"/>
      <w:lvlJc w:val="left"/>
      <w:pPr>
        <w:ind w:left="3756" w:hanging="360"/>
      </w:pPr>
      <w:rPr>
        <w:rFonts w:hint="default"/>
        <w:lang w:val="en-US" w:eastAsia="en-US" w:bidi="ar-SA"/>
      </w:rPr>
    </w:lvl>
    <w:lvl w:ilvl="3" w:tplc="B8401E3C">
      <w:numFmt w:val="bullet"/>
      <w:lvlText w:val="•"/>
      <w:lvlJc w:val="left"/>
      <w:pPr>
        <w:ind w:left="4764" w:hanging="360"/>
      </w:pPr>
      <w:rPr>
        <w:rFonts w:hint="default"/>
        <w:lang w:val="en-US" w:eastAsia="en-US" w:bidi="ar-SA"/>
      </w:rPr>
    </w:lvl>
    <w:lvl w:ilvl="4" w:tplc="5BC02BEA">
      <w:numFmt w:val="bullet"/>
      <w:lvlText w:val="•"/>
      <w:lvlJc w:val="left"/>
      <w:pPr>
        <w:ind w:left="5772" w:hanging="360"/>
      </w:pPr>
      <w:rPr>
        <w:rFonts w:hint="default"/>
        <w:lang w:val="en-US" w:eastAsia="en-US" w:bidi="ar-SA"/>
      </w:rPr>
    </w:lvl>
    <w:lvl w:ilvl="5" w:tplc="F5CC2704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6" w:tplc="0A360B60">
      <w:numFmt w:val="bullet"/>
      <w:lvlText w:val="•"/>
      <w:lvlJc w:val="left"/>
      <w:pPr>
        <w:ind w:left="7788" w:hanging="360"/>
      </w:pPr>
      <w:rPr>
        <w:rFonts w:hint="default"/>
        <w:lang w:val="en-US" w:eastAsia="en-US" w:bidi="ar-SA"/>
      </w:rPr>
    </w:lvl>
    <w:lvl w:ilvl="7" w:tplc="9F587984">
      <w:numFmt w:val="bullet"/>
      <w:lvlText w:val="•"/>
      <w:lvlJc w:val="left"/>
      <w:pPr>
        <w:ind w:left="8796" w:hanging="360"/>
      </w:pPr>
      <w:rPr>
        <w:rFonts w:hint="default"/>
        <w:lang w:val="en-US" w:eastAsia="en-US" w:bidi="ar-SA"/>
      </w:rPr>
    </w:lvl>
    <w:lvl w:ilvl="8" w:tplc="3B22FA40">
      <w:numFmt w:val="bullet"/>
      <w:lvlText w:val="•"/>
      <w:lvlJc w:val="left"/>
      <w:pPr>
        <w:ind w:left="9804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4E5275D0"/>
    <w:multiLevelType w:val="hybridMultilevel"/>
    <w:tmpl w:val="D916984C"/>
    <w:lvl w:ilvl="0" w:tplc="41D04658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1" w:tplc="2FA2C36E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D8D27B94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605E8B88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6A94147E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78E699A6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DD545DAA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A9580604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117E7718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41" w15:restartNumberingAfterBreak="0">
    <w:nsid w:val="4F5E10A7"/>
    <w:multiLevelType w:val="hybridMultilevel"/>
    <w:tmpl w:val="FE525076"/>
    <w:lvl w:ilvl="0" w:tplc="4906F70C">
      <w:start w:val="1"/>
      <w:numFmt w:val="decimal"/>
      <w:lvlText w:val="%1."/>
      <w:lvlJc w:val="left"/>
      <w:pPr>
        <w:ind w:left="1740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US" w:eastAsia="en-US" w:bidi="ar-SA"/>
      </w:rPr>
    </w:lvl>
    <w:lvl w:ilvl="1" w:tplc="1982FB4E">
      <w:numFmt w:val="bullet"/>
      <w:lvlText w:val=""/>
      <w:lvlJc w:val="left"/>
      <w:pPr>
        <w:ind w:left="2460" w:hanging="308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61BCD2F6">
      <w:numFmt w:val="bullet"/>
      <w:lvlText w:val="•"/>
      <w:lvlJc w:val="left"/>
      <w:pPr>
        <w:ind w:left="2460" w:hanging="308"/>
      </w:pPr>
      <w:rPr>
        <w:rFonts w:hint="default"/>
        <w:lang w:val="en-US" w:eastAsia="en-US" w:bidi="ar-SA"/>
      </w:rPr>
    </w:lvl>
    <w:lvl w:ilvl="3" w:tplc="E44CE19A">
      <w:numFmt w:val="bullet"/>
      <w:lvlText w:val="•"/>
      <w:lvlJc w:val="left"/>
      <w:pPr>
        <w:ind w:left="3630" w:hanging="308"/>
      </w:pPr>
      <w:rPr>
        <w:rFonts w:hint="default"/>
        <w:lang w:val="en-US" w:eastAsia="en-US" w:bidi="ar-SA"/>
      </w:rPr>
    </w:lvl>
    <w:lvl w:ilvl="4" w:tplc="4C5E2C76">
      <w:numFmt w:val="bullet"/>
      <w:lvlText w:val="•"/>
      <w:lvlJc w:val="left"/>
      <w:pPr>
        <w:ind w:left="4800" w:hanging="308"/>
      </w:pPr>
      <w:rPr>
        <w:rFonts w:hint="default"/>
        <w:lang w:val="en-US" w:eastAsia="en-US" w:bidi="ar-SA"/>
      </w:rPr>
    </w:lvl>
    <w:lvl w:ilvl="5" w:tplc="333A88D0">
      <w:numFmt w:val="bullet"/>
      <w:lvlText w:val="•"/>
      <w:lvlJc w:val="left"/>
      <w:pPr>
        <w:ind w:left="5970" w:hanging="308"/>
      </w:pPr>
      <w:rPr>
        <w:rFonts w:hint="default"/>
        <w:lang w:val="en-US" w:eastAsia="en-US" w:bidi="ar-SA"/>
      </w:rPr>
    </w:lvl>
    <w:lvl w:ilvl="6" w:tplc="0D780CB8">
      <w:numFmt w:val="bullet"/>
      <w:lvlText w:val="•"/>
      <w:lvlJc w:val="left"/>
      <w:pPr>
        <w:ind w:left="7140" w:hanging="308"/>
      </w:pPr>
      <w:rPr>
        <w:rFonts w:hint="default"/>
        <w:lang w:val="en-US" w:eastAsia="en-US" w:bidi="ar-SA"/>
      </w:rPr>
    </w:lvl>
    <w:lvl w:ilvl="7" w:tplc="4FD62FA6">
      <w:numFmt w:val="bullet"/>
      <w:lvlText w:val="•"/>
      <w:lvlJc w:val="left"/>
      <w:pPr>
        <w:ind w:left="8310" w:hanging="308"/>
      </w:pPr>
      <w:rPr>
        <w:rFonts w:hint="default"/>
        <w:lang w:val="en-US" w:eastAsia="en-US" w:bidi="ar-SA"/>
      </w:rPr>
    </w:lvl>
    <w:lvl w:ilvl="8" w:tplc="7CB000F0">
      <w:numFmt w:val="bullet"/>
      <w:lvlText w:val="•"/>
      <w:lvlJc w:val="left"/>
      <w:pPr>
        <w:ind w:left="9480" w:hanging="308"/>
      </w:pPr>
      <w:rPr>
        <w:rFonts w:hint="default"/>
        <w:lang w:val="en-US" w:eastAsia="en-US" w:bidi="ar-SA"/>
      </w:rPr>
    </w:lvl>
  </w:abstractNum>
  <w:abstractNum w:abstractNumId="42" w15:restartNumberingAfterBreak="0">
    <w:nsid w:val="54B4547E"/>
    <w:multiLevelType w:val="hybridMultilevel"/>
    <w:tmpl w:val="6E4CFBB0"/>
    <w:lvl w:ilvl="0" w:tplc="2FD20C88">
      <w:numFmt w:val="bullet"/>
      <w:lvlText w:val=""/>
      <w:lvlJc w:val="left"/>
      <w:pPr>
        <w:ind w:left="835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11B24DF6">
      <w:numFmt w:val="bullet"/>
      <w:lvlText w:val=""/>
      <w:lvlJc w:val="left"/>
      <w:pPr>
        <w:ind w:left="933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604CDF9C">
      <w:numFmt w:val="bullet"/>
      <w:lvlText w:val="•"/>
      <w:lvlJc w:val="left"/>
      <w:pPr>
        <w:ind w:left="1576" w:hanging="360"/>
      </w:pPr>
      <w:rPr>
        <w:rFonts w:hint="default"/>
        <w:lang w:val="en-US" w:eastAsia="en-US" w:bidi="ar-SA"/>
      </w:rPr>
    </w:lvl>
    <w:lvl w:ilvl="3" w:tplc="FAE0FB04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7D024930">
      <w:numFmt w:val="bullet"/>
      <w:lvlText w:val="•"/>
      <w:lvlJc w:val="left"/>
      <w:pPr>
        <w:ind w:left="2849" w:hanging="360"/>
      </w:pPr>
      <w:rPr>
        <w:rFonts w:hint="default"/>
        <w:lang w:val="en-US" w:eastAsia="en-US" w:bidi="ar-SA"/>
      </w:rPr>
    </w:lvl>
    <w:lvl w:ilvl="5" w:tplc="16F29F82">
      <w:numFmt w:val="bullet"/>
      <w:lvlText w:val="•"/>
      <w:lvlJc w:val="left"/>
      <w:pPr>
        <w:ind w:left="3485" w:hanging="360"/>
      </w:pPr>
      <w:rPr>
        <w:rFonts w:hint="default"/>
        <w:lang w:val="en-US" w:eastAsia="en-US" w:bidi="ar-SA"/>
      </w:rPr>
    </w:lvl>
    <w:lvl w:ilvl="6" w:tplc="CC4E4D6C">
      <w:numFmt w:val="bullet"/>
      <w:lvlText w:val="•"/>
      <w:lvlJc w:val="left"/>
      <w:pPr>
        <w:ind w:left="4122" w:hanging="360"/>
      </w:pPr>
      <w:rPr>
        <w:rFonts w:hint="default"/>
        <w:lang w:val="en-US" w:eastAsia="en-US" w:bidi="ar-SA"/>
      </w:rPr>
    </w:lvl>
    <w:lvl w:ilvl="7" w:tplc="7A8CC618">
      <w:numFmt w:val="bullet"/>
      <w:lvlText w:val="•"/>
      <w:lvlJc w:val="left"/>
      <w:pPr>
        <w:ind w:left="4758" w:hanging="360"/>
      </w:pPr>
      <w:rPr>
        <w:rFonts w:hint="default"/>
        <w:lang w:val="en-US" w:eastAsia="en-US" w:bidi="ar-SA"/>
      </w:rPr>
    </w:lvl>
    <w:lvl w:ilvl="8" w:tplc="15B2C7B6">
      <w:numFmt w:val="bullet"/>
      <w:lvlText w:val="•"/>
      <w:lvlJc w:val="left"/>
      <w:pPr>
        <w:ind w:left="5395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56E30D0E"/>
    <w:multiLevelType w:val="hybridMultilevel"/>
    <w:tmpl w:val="205E164A"/>
    <w:lvl w:ilvl="0" w:tplc="9A8C657C">
      <w:numFmt w:val="bullet"/>
      <w:lvlText w:val=""/>
      <w:lvlJc w:val="left"/>
      <w:pPr>
        <w:ind w:left="5125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E22C7570">
      <w:numFmt w:val="bullet"/>
      <w:lvlText w:val=""/>
      <w:lvlJc w:val="left"/>
      <w:pPr>
        <w:ind w:left="5305" w:hanging="361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D8CA5772">
      <w:numFmt w:val="bullet"/>
      <w:lvlText w:val="•"/>
      <w:lvlJc w:val="left"/>
      <w:pPr>
        <w:ind w:left="6024" w:hanging="361"/>
      </w:pPr>
      <w:rPr>
        <w:rFonts w:hint="default"/>
        <w:lang w:val="en-US" w:eastAsia="en-US" w:bidi="ar-SA"/>
      </w:rPr>
    </w:lvl>
    <w:lvl w:ilvl="3" w:tplc="25D83B8E">
      <w:numFmt w:val="bullet"/>
      <w:lvlText w:val="•"/>
      <w:lvlJc w:val="left"/>
      <w:pPr>
        <w:ind w:left="6748" w:hanging="361"/>
      </w:pPr>
      <w:rPr>
        <w:rFonts w:hint="default"/>
        <w:lang w:val="en-US" w:eastAsia="en-US" w:bidi="ar-SA"/>
      </w:rPr>
    </w:lvl>
    <w:lvl w:ilvl="4" w:tplc="37E6C8BE">
      <w:numFmt w:val="bullet"/>
      <w:lvlText w:val="•"/>
      <w:lvlJc w:val="left"/>
      <w:pPr>
        <w:ind w:left="7473" w:hanging="361"/>
      </w:pPr>
      <w:rPr>
        <w:rFonts w:hint="default"/>
        <w:lang w:val="en-US" w:eastAsia="en-US" w:bidi="ar-SA"/>
      </w:rPr>
    </w:lvl>
    <w:lvl w:ilvl="5" w:tplc="A29E13F2">
      <w:numFmt w:val="bullet"/>
      <w:lvlText w:val="•"/>
      <w:lvlJc w:val="left"/>
      <w:pPr>
        <w:ind w:left="8197" w:hanging="361"/>
      </w:pPr>
      <w:rPr>
        <w:rFonts w:hint="default"/>
        <w:lang w:val="en-US" w:eastAsia="en-US" w:bidi="ar-SA"/>
      </w:rPr>
    </w:lvl>
    <w:lvl w:ilvl="6" w:tplc="7DD03A0A">
      <w:numFmt w:val="bullet"/>
      <w:lvlText w:val="•"/>
      <w:lvlJc w:val="left"/>
      <w:pPr>
        <w:ind w:left="8922" w:hanging="361"/>
      </w:pPr>
      <w:rPr>
        <w:rFonts w:hint="default"/>
        <w:lang w:val="en-US" w:eastAsia="en-US" w:bidi="ar-SA"/>
      </w:rPr>
    </w:lvl>
    <w:lvl w:ilvl="7" w:tplc="08120A48">
      <w:numFmt w:val="bullet"/>
      <w:lvlText w:val="•"/>
      <w:lvlJc w:val="left"/>
      <w:pPr>
        <w:ind w:left="9646" w:hanging="361"/>
      </w:pPr>
      <w:rPr>
        <w:rFonts w:hint="default"/>
        <w:lang w:val="en-US" w:eastAsia="en-US" w:bidi="ar-SA"/>
      </w:rPr>
    </w:lvl>
    <w:lvl w:ilvl="8" w:tplc="B50870BE">
      <w:numFmt w:val="bullet"/>
      <w:lvlText w:val="•"/>
      <w:lvlJc w:val="left"/>
      <w:pPr>
        <w:ind w:left="10371" w:hanging="361"/>
      </w:pPr>
      <w:rPr>
        <w:rFonts w:hint="default"/>
        <w:lang w:val="en-US" w:eastAsia="en-US" w:bidi="ar-SA"/>
      </w:rPr>
    </w:lvl>
  </w:abstractNum>
  <w:abstractNum w:abstractNumId="44" w15:restartNumberingAfterBreak="0">
    <w:nsid w:val="5C6723BE"/>
    <w:multiLevelType w:val="hybridMultilevel"/>
    <w:tmpl w:val="F7F4E1C8"/>
    <w:lvl w:ilvl="0" w:tplc="35F0C72C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7BE6BBE0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13143720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2F9E3E28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E066605C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0F161DF4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8FBC960C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E2B83C6A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F8544066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45" w15:restartNumberingAfterBreak="0">
    <w:nsid w:val="5C9331CF"/>
    <w:multiLevelType w:val="hybridMultilevel"/>
    <w:tmpl w:val="3138B842"/>
    <w:lvl w:ilvl="0" w:tplc="2B6071C4">
      <w:numFmt w:val="bullet"/>
      <w:lvlText w:val="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F7B2079A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DCF64C52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  <w:lvl w:ilvl="3" w:tplc="64D47412">
      <w:numFmt w:val="bullet"/>
      <w:lvlText w:val="•"/>
      <w:lvlJc w:val="left"/>
      <w:pPr>
        <w:ind w:left="1657" w:hanging="360"/>
      </w:pPr>
      <w:rPr>
        <w:rFonts w:hint="default"/>
        <w:lang w:val="en-US" w:eastAsia="en-US" w:bidi="ar-SA"/>
      </w:rPr>
    </w:lvl>
    <w:lvl w:ilvl="4" w:tplc="50DC7734">
      <w:numFmt w:val="bullet"/>
      <w:lvlText w:val="•"/>
      <w:lvlJc w:val="left"/>
      <w:pPr>
        <w:ind w:left="2030" w:hanging="360"/>
      </w:pPr>
      <w:rPr>
        <w:rFonts w:hint="default"/>
        <w:lang w:val="en-US" w:eastAsia="en-US" w:bidi="ar-SA"/>
      </w:rPr>
    </w:lvl>
    <w:lvl w:ilvl="5" w:tplc="709226AC">
      <w:numFmt w:val="bullet"/>
      <w:lvlText w:val="•"/>
      <w:lvlJc w:val="left"/>
      <w:pPr>
        <w:ind w:left="2402" w:hanging="360"/>
      </w:pPr>
      <w:rPr>
        <w:rFonts w:hint="default"/>
        <w:lang w:val="en-US" w:eastAsia="en-US" w:bidi="ar-SA"/>
      </w:rPr>
    </w:lvl>
    <w:lvl w:ilvl="6" w:tplc="187A5DEC">
      <w:numFmt w:val="bullet"/>
      <w:lvlText w:val="•"/>
      <w:lvlJc w:val="left"/>
      <w:pPr>
        <w:ind w:left="2775" w:hanging="360"/>
      </w:pPr>
      <w:rPr>
        <w:rFonts w:hint="default"/>
        <w:lang w:val="en-US" w:eastAsia="en-US" w:bidi="ar-SA"/>
      </w:rPr>
    </w:lvl>
    <w:lvl w:ilvl="7" w:tplc="9A461690">
      <w:numFmt w:val="bullet"/>
      <w:lvlText w:val="•"/>
      <w:lvlJc w:val="left"/>
      <w:pPr>
        <w:ind w:left="3148" w:hanging="360"/>
      </w:pPr>
      <w:rPr>
        <w:rFonts w:hint="default"/>
        <w:lang w:val="en-US" w:eastAsia="en-US" w:bidi="ar-SA"/>
      </w:rPr>
    </w:lvl>
    <w:lvl w:ilvl="8" w:tplc="0916CD70">
      <w:numFmt w:val="bullet"/>
      <w:lvlText w:val="•"/>
      <w:lvlJc w:val="left"/>
      <w:pPr>
        <w:ind w:left="3520" w:hanging="360"/>
      </w:pPr>
      <w:rPr>
        <w:rFonts w:hint="default"/>
        <w:lang w:val="en-US" w:eastAsia="en-US" w:bidi="ar-SA"/>
      </w:rPr>
    </w:lvl>
  </w:abstractNum>
  <w:abstractNum w:abstractNumId="46" w15:restartNumberingAfterBreak="0">
    <w:nsid w:val="5CD104A6"/>
    <w:multiLevelType w:val="hybridMultilevel"/>
    <w:tmpl w:val="EE2A8828"/>
    <w:lvl w:ilvl="0" w:tplc="F996B942">
      <w:start w:val="5"/>
      <w:numFmt w:val="upperLetter"/>
      <w:lvlText w:val="%1"/>
      <w:lvlJc w:val="left"/>
      <w:pPr>
        <w:ind w:left="1450" w:hanging="495"/>
      </w:pPr>
      <w:rPr>
        <w:rFonts w:hint="default"/>
        <w:lang w:val="en-US" w:eastAsia="en-US" w:bidi="ar-SA"/>
      </w:rPr>
    </w:lvl>
    <w:lvl w:ilvl="1" w:tplc="94063880">
      <w:start w:val="1"/>
      <w:numFmt w:val="decimal"/>
      <w:lvlText w:val="%2."/>
      <w:lvlJc w:val="left"/>
      <w:pPr>
        <w:ind w:left="3181" w:hanging="361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n-US" w:eastAsia="en-US" w:bidi="ar-SA"/>
      </w:rPr>
    </w:lvl>
    <w:lvl w:ilvl="2" w:tplc="F3CEAD02">
      <w:numFmt w:val="bullet"/>
      <w:lvlText w:val="•"/>
      <w:lvlJc w:val="left"/>
      <w:pPr>
        <w:ind w:left="4140" w:hanging="361"/>
      </w:pPr>
      <w:rPr>
        <w:rFonts w:hint="default"/>
        <w:lang w:val="en-US" w:eastAsia="en-US" w:bidi="ar-SA"/>
      </w:rPr>
    </w:lvl>
    <w:lvl w:ilvl="3" w:tplc="DAE06ABE">
      <w:numFmt w:val="bullet"/>
      <w:lvlText w:val="•"/>
      <w:lvlJc w:val="left"/>
      <w:pPr>
        <w:ind w:left="5100" w:hanging="361"/>
      </w:pPr>
      <w:rPr>
        <w:rFonts w:hint="default"/>
        <w:lang w:val="en-US" w:eastAsia="en-US" w:bidi="ar-SA"/>
      </w:rPr>
    </w:lvl>
    <w:lvl w:ilvl="4" w:tplc="520AA776">
      <w:numFmt w:val="bullet"/>
      <w:lvlText w:val="•"/>
      <w:lvlJc w:val="left"/>
      <w:pPr>
        <w:ind w:left="6060" w:hanging="361"/>
      </w:pPr>
      <w:rPr>
        <w:rFonts w:hint="default"/>
        <w:lang w:val="en-US" w:eastAsia="en-US" w:bidi="ar-SA"/>
      </w:rPr>
    </w:lvl>
    <w:lvl w:ilvl="5" w:tplc="E46A6B56">
      <w:numFmt w:val="bullet"/>
      <w:lvlText w:val="•"/>
      <w:lvlJc w:val="left"/>
      <w:pPr>
        <w:ind w:left="7020" w:hanging="361"/>
      </w:pPr>
      <w:rPr>
        <w:rFonts w:hint="default"/>
        <w:lang w:val="en-US" w:eastAsia="en-US" w:bidi="ar-SA"/>
      </w:rPr>
    </w:lvl>
    <w:lvl w:ilvl="6" w:tplc="569AAE34">
      <w:numFmt w:val="bullet"/>
      <w:lvlText w:val="•"/>
      <w:lvlJc w:val="left"/>
      <w:pPr>
        <w:ind w:left="7980" w:hanging="361"/>
      </w:pPr>
      <w:rPr>
        <w:rFonts w:hint="default"/>
        <w:lang w:val="en-US" w:eastAsia="en-US" w:bidi="ar-SA"/>
      </w:rPr>
    </w:lvl>
    <w:lvl w:ilvl="7" w:tplc="8CFC259A">
      <w:numFmt w:val="bullet"/>
      <w:lvlText w:val="•"/>
      <w:lvlJc w:val="left"/>
      <w:pPr>
        <w:ind w:left="8940" w:hanging="361"/>
      </w:pPr>
      <w:rPr>
        <w:rFonts w:hint="default"/>
        <w:lang w:val="en-US" w:eastAsia="en-US" w:bidi="ar-SA"/>
      </w:rPr>
    </w:lvl>
    <w:lvl w:ilvl="8" w:tplc="0A5A975C">
      <w:numFmt w:val="bullet"/>
      <w:lvlText w:val="•"/>
      <w:lvlJc w:val="left"/>
      <w:pPr>
        <w:ind w:left="9900" w:hanging="361"/>
      </w:pPr>
      <w:rPr>
        <w:rFonts w:hint="default"/>
        <w:lang w:val="en-US" w:eastAsia="en-US" w:bidi="ar-SA"/>
      </w:rPr>
    </w:lvl>
  </w:abstractNum>
  <w:abstractNum w:abstractNumId="47" w15:restartNumberingAfterBreak="0">
    <w:nsid w:val="5E0A751B"/>
    <w:multiLevelType w:val="hybridMultilevel"/>
    <w:tmpl w:val="D354E08C"/>
    <w:lvl w:ilvl="0" w:tplc="1AB6FE6E">
      <w:numFmt w:val="bullet"/>
      <w:lvlText w:val="-"/>
      <w:lvlJc w:val="left"/>
      <w:pPr>
        <w:ind w:left="553" w:hanging="180"/>
      </w:pPr>
      <w:rPr>
        <w:rFonts w:ascii="Times New Roman" w:eastAsia="Times New Roman" w:hAnsi="Times New Roman" w:cs="Times New Roman" w:hint="default"/>
        <w:color w:val="FF0000"/>
        <w:w w:val="100"/>
        <w:sz w:val="22"/>
        <w:szCs w:val="22"/>
        <w:lang w:val="en-US" w:eastAsia="en-US" w:bidi="ar-SA"/>
      </w:rPr>
    </w:lvl>
    <w:lvl w:ilvl="1" w:tplc="6172C608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2" w:tplc="9C561722">
      <w:numFmt w:val="bullet"/>
      <w:lvlText w:val="•"/>
      <w:lvlJc w:val="left"/>
      <w:pPr>
        <w:ind w:left="1379" w:hanging="180"/>
      </w:pPr>
      <w:rPr>
        <w:rFonts w:hint="default"/>
        <w:lang w:val="en-US" w:eastAsia="en-US" w:bidi="ar-SA"/>
      </w:rPr>
    </w:lvl>
    <w:lvl w:ilvl="3" w:tplc="C9520762">
      <w:numFmt w:val="bullet"/>
      <w:lvlText w:val="•"/>
      <w:lvlJc w:val="left"/>
      <w:pPr>
        <w:ind w:left="1789" w:hanging="180"/>
      </w:pPr>
      <w:rPr>
        <w:rFonts w:hint="default"/>
        <w:lang w:val="en-US" w:eastAsia="en-US" w:bidi="ar-SA"/>
      </w:rPr>
    </w:lvl>
    <w:lvl w:ilvl="4" w:tplc="81620AA6">
      <w:numFmt w:val="bullet"/>
      <w:lvlText w:val="•"/>
      <w:lvlJc w:val="left"/>
      <w:pPr>
        <w:ind w:left="2199" w:hanging="180"/>
      </w:pPr>
      <w:rPr>
        <w:rFonts w:hint="default"/>
        <w:lang w:val="en-US" w:eastAsia="en-US" w:bidi="ar-SA"/>
      </w:rPr>
    </w:lvl>
    <w:lvl w:ilvl="5" w:tplc="E7EAAD18">
      <w:numFmt w:val="bullet"/>
      <w:lvlText w:val="•"/>
      <w:lvlJc w:val="left"/>
      <w:pPr>
        <w:ind w:left="2609" w:hanging="180"/>
      </w:pPr>
      <w:rPr>
        <w:rFonts w:hint="default"/>
        <w:lang w:val="en-US" w:eastAsia="en-US" w:bidi="ar-SA"/>
      </w:rPr>
    </w:lvl>
    <w:lvl w:ilvl="6" w:tplc="1692621E">
      <w:numFmt w:val="bullet"/>
      <w:lvlText w:val="•"/>
      <w:lvlJc w:val="left"/>
      <w:pPr>
        <w:ind w:left="3019" w:hanging="180"/>
      </w:pPr>
      <w:rPr>
        <w:rFonts w:hint="default"/>
        <w:lang w:val="en-US" w:eastAsia="en-US" w:bidi="ar-SA"/>
      </w:rPr>
    </w:lvl>
    <w:lvl w:ilvl="7" w:tplc="A8E01AFA">
      <w:numFmt w:val="bullet"/>
      <w:lvlText w:val="•"/>
      <w:lvlJc w:val="left"/>
      <w:pPr>
        <w:ind w:left="3429" w:hanging="180"/>
      </w:pPr>
      <w:rPr>
        <w:rFonts w:hint="default"/>
        <w:lang w:val="en-US" w:eastAsia="en-US" w:bidi="ar-SA"/>
      </w:rPr>
    </w:lvl>
    <w:lvl w:ilvl="8" w:tplc="5D6426AE">
      <w:numFmt w:val="bullet"/>
      <w:lvlText w:val="•"/>
      <w:lvlJc w:val="left"/>
      <w:pPr>
        <w:ind w:left="3839" w:hanging="180"/>
      </w:pPr>
      <w:rPr>
        <w:rFonts w:hint="default"/>
        <w:lang w:val="en-US" w:eastAsia="en-US" w:bidi="ar-SA"/>
      </w:rPr>
    </w:lvl>
  </w:abstractNum>
  <w:abstractNum w:abstractNumId="48" w15:restartNumberingAfterBreak="0">
    <w:nsid w:val="607B1BD9"/>
    <w:multiLevelType w:val="hybridMultilevel"/>
    <w:tmpl w:val="21B6AC44"/>
    <w:lvl w:ilvl="0" w:tplc="2E3C07A2">
      <w:start w:val="10"/>
      <w:numFmt w:val="upperRoman"/>
      <w:lvlText w:val="%1-"/>
      <w:lvlJc w:val="left"/>
      <w:pPr>
        <w:ind w:left="876" w:hanging="134"/>
      </w:pPr>
      <w:rPr>
        <w:rFonts w:ascii="Arial MT" w:eastAsia="Arial MT" w:hAnsi="Arial MT" w:cs="Arial MT" w:hint="default"/>
        <w:spacing w:val="-1"/>
        <w:w w:val="82"/>
        <w:sz w:val="14"/>
        <w:szCs w:val="14"/>
        <w:lang w:val="en-US" w:eastAsia="en-US" w:bidi="ar-SA"/>
      </w:rPr>
    </w:lvl>
    <w:lvl w:ilvl="1" w:tplc="3E5A8F2C">
      <w:start w:val="1"/>
      <w:numFmt w:val="decimal"/>
      <w:lvlText w:val="%2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2" w:tplc="EC60D44C">
      <w:numFmt w:val="bullet"/>
      <w:lvlText w:val="•"/>
      <w:lvlJc w:val="left"/>
      <w:pPr>
        <w:ind w:left="2269" w:hanging="360"/>
      </w:pPr>
      <w:rPr>
        <w:rFonts w:hint="default"/>
        <w:lang w:val="en-US" w:eastAsia="en-US" w:bidi="ar-SA"/>
      </w:rPr>
    </w:lvl>
    <w:lvl w:ilvl="3" w:tplc="24A06376">
      <w:numFmt w:val="bullet"/>
      <w:lvlText w:val="•"/>
      <w:lvlJc w:val="left"/>
      <w:pPr>
        <w:ind w:left="2438" w:hanging="360"/>
      </w:pPr>
      <w:rPr>
        <w:rFonts w:hint="default"/>
        <w:lang w:val="en-US" w:eastAsia="en-US" w:bidi="ar-SA"/>
      </w:rPr>
    </w:lvl>
    <w:lvl w:ilvl="4" w:tplc="37CC1AE2">
      <w:numFmt w:val="bullet"/>
      <w:lvlText w:val="•"/>
      <w:lvlJc w:val="left"/>
      <w:pPr>
        <w:ind w:left="2607" w:hanging="360"/>
      </w:pPr>
      <w:rPr>
        <w:rFonts w:hint="default"/>
        <w:lang w:val="en-US" w:eastAsia="en-US" w:bidi="ar-SA"/>
      </w:rPr>
    </w:lvl>
    <w:lvl w:ilvl="5" w:tplc="AFC0FCD6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6" w:tplc="373C50A6"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  <w:lvl w:ilvl="7" w:tplc="4C1C3B1E">
      <w:numFmt w:val="bullet"/>
      <w:lvlText w:val="•"/>
      <w:lvlJc w:val="left"/>
      <w:pPr>
        <w:ind w:left="3114" w:hanging="360"/>
      </w:pPr>
      <w:rPr>
        <w:rFonts w:hint="default"/>
        <w:lang w:val="en-US" w:eastAsia="en-US" w:bidi="ar-SA"/>
      </w:rPr>
    </w:lvl>
    <w:lvl w:ilvl="8" w:tplc="521452EC">
      <w:numFmt w:val="bullet"/>
      <w:lvlText w:val="•"/>
      <w:lvlJc w:val="left"/>
      <w:pPr>
        <w:ind w:left="3284" w:hanging="360"/>
      </w:pPr>
      <w:rPr>
        <w:rFonts w:hint="default"/>
        <w:lang w:val="en-US" w:eastAsia="en-US" w:bidi="ar-SA"/>
      </w:rPr>
    </w:lvl>
  </w:abstractNum>
  <w:abstractNum w:abstractNumId="49" w15:restartNumberingAfterBreak="0">
    <w:nsid w:val="61263BC6"/>
    <w:multiLevelType w:val="hybridMultilevel"/>
    <w:tmpl w:val="A00C87E0"/>
    <w:lvl w:ilvl="0" w:tplc="0218B0D2">
      <w:numFmt w:val="bullet"/>
      <w:lvlText w:val=""/>
      <w:lvlJc w:val="left"/>
      <w:pPr>
        <w:ind w:left="540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ECC034D2">
      <w:numFmt w:val="bullet"/>
      <w:lvlText w:val="•"/>
      <w:lvlJc w:val="left"/>
      <w:pPr>
        <w:ind w:left="872" w:hanging="363"/>
      </w:pPr>
      <w:rPr>
        <w:rFonts w:hint="default"/>
        <w:lang w:val="en-US" w:eastAsia="en-US" w:bidi="ar-SA"/>
      </w:rPr>
    </w:lvl>
    <w:lvl w:ilvl="2" w:tplc="E7CC0D06">
      <w:numFmt w:val="bullet"/>
      <w:lvlText w:val="•"/>
      <w:lvlJc w:val="left"/>
      <w:pPr>
        <w:ind w:left="1205" w:hanging="363"/>
      </w:pPr>
      <w:rPr>
        <w:rFonts w:hint="default"/>
        <w:lang w:val="en-US" w:eastAsia="en-US" w:bidi="ar-SA"/>
      </w:rPr>
    </w:lvl>
    <w:lvl w:ilvl="3" w:tplc="22E4DD7A">
      <w:numFmt w:val="bullet"/>
      <w:lvlText w:val="•"/>
      <w:lvlJc w:val="left"/>
      <w:pPr>
        <w:ind w:left="1538" w:hanging="363"/>
      </w:pPr>
      <w:rPr>
        <w:rFonts w:hint="default"/>
        <w:lang w:val="en-US" w:eastAsia="en-US" w:bidi="ar-SA"/>
      </w:rPr>
    </w:lvl>
    <w:lvl w:ilvl="4" w:tplc="2B0279C4">
      <w:numFmt w:val="bullet"/>
      <w:lvlText w:val="•"/>
      <w:lvlJc w:val="left"/>
      <w:pPr>
        <w:ind w:left="1871" w:hanging="363"/>
      </w:pPr>
      <w:rPr>
        <w:rFonts w:hint="default"/>
        <w:lang w:val="en-US" w:eastAsia="en-US" w:bidi="ar-SA"/>
      </w:rPr>
    </w:lvl>
    <w:lvl w:ilvl="5" w:tplc="BA109FD8">
      <w:numFmt w:val="bullet"/>
      <w:lvlText w:val="•"/>
      <w:lvlJc w:val="left"/>
      <w:pPr>
        <w:ind w:left="2204" w:hanging="363"/>
      </w:pPr>
      <w:rPr>
        <w:rFonts w:hint="default"/>
        <w:lang w:val="en-US" w:eastAsia="en-US" w:bidi="ar-SA"/>
      </w:rPr>
    </w:lvl>
    <w:lvl w:ilvl="6" w:tplc="C428DA32">
      <w:numFmt w:val="bullet"/>
      <w:lvlText w:val="•"/>
      <w:lvlJc w:val="left"/>
      <w:pPr>
        <w:ind w:left="2537" w:hanging="363"/>
      </w:pPr>
      <w:rPr>
        <w:rFonts w:hint="default"/>
        <w:lang w:val="en-US" w:eastAsia="en-US" w:bidi="ar-SA"/>
      </w:rPr>
    </w:lvl>
    <w:lvl w:ilvl="7" w:tplc="5F083EB8">
      <w:numFmt w:val="bullet"/>
      <w:lvlText w:val="•"/>
      <w:lvlJc w:val="left"/>
      <w:pPr>
        <w:ind w:left="2870" w:hanging="363"/>
      </w:pPr>
      <w:rPr>
        <w:rFonts w:hint="default"/>
        <w:lang w:val="en-US" w:eastAsia="en-US" w:bidi="ar-SA"/>
      </w:rPr>
    </w:lvl>
    <w:lvl w:ilvl="8" w:tplc="AA5AE394">
      <w:numFmt w:val="bullet"/>
      <w:lvlText w:val="•"/>
      <w:lvlJc w:val="left"/>
      <w:pPr>
        <w:ind w:left="3203" w:hanging="363"/>
      </w:pPr>
      <w:rPr>
        <w:rFonts w:hint="default"/>
        <w:lang w:val="en-US" w:eastAsia="en-US" w:bidi="ar-SA"/>
      </w:rPr>
    </w:lvl>
  </w:abstractNum>
  <w:abstractNum w:abstractNumId="50" w15:restartNumberingAfterBreak="0">
    <w:nsid w:val="621F79BE"/>
    <w:multiLevelType w:val="hybridMultilevel"/>
    <w:tmpl w:val="6C6622AA"/>
    <w:lvl w:ilvl="0" w:tplc="4A0C410C">
      <w:numFmt w:val="bullet"/>
      <w:lvlText w:val="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F5F432E2">
      <w:numFmt w:val="bullet"/>
      <w:lvlText w:val="•"/>
      <w:lvlJc w:val="left"/>
      <w:pPr>
        <w:ind w:left="945" w:hanging="360"/>
      </w:pPr>
      <w:rPr>
        <w:rFonts w:hint="default"/>
        <w:lang w:val="en-US" w:eastAsia="en-US" w:bidi="ar-SA"/>
      </w:rPr>
    </w:lvl>
    <w:lvl w:ilvl="2" w:tplc="7E24B77C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8952B0C8">
      <w:numFmt w:val="bullet"/>
      <w:lvlText w:val="•"/>
      <w:lvlJc w:val="left"/>
      <w:pPr>
        <w:ind w:left="1757" w:hanging="360"/>
      </w:pPr>
      <w:rPr>
        <w:rFonts w:hint="default"/>
        <w:lang w:val="en-US" w:eastAsia="en-US" w:bidi="ar-SA"/>
      </w:rPr>
    </w:lvl>
    <w:lvl w:ilvl="4" w:tplc="97D08ADC">
      <w:numFmt w:val="bullet"/>
      <w:lvlText w:val="•"/>
      <w:lvlJc w:val="left"/>
      <w:pPr>
        <w:ind w:left="2163" w:hanging="360"/>
      </w:pPr>
      <w:rPr>
        <w:rFonts w:hint="default"/>
        <w:lang w:val="en-US" w:eastAsia="en-US" w:bidi="ar-SA"/>
      </w:rPr>
    </w:lvl>
    <w:lvl w:ilvl="5" w:tplc="8DE27BEE">
      <w:numFmt w:val="bullet"/>
      <w:lvlText w:val="•"/>
      <w:lvlJc w:val="left"/>
      <w:pPr>
        <w:ind w:left="2569" w:hanging="360"/>
      </w:pPr>
      <w:rPr>
        <w:rFonts w:hint="default"/>
        <w:lang w:val="en-US" w:eastAsia="en-US" w:bidi="ar-SA"/>
      </w:rPr>
    </w:lvl>
    <w:lvl w:ilvl="6" w:tplc="E64EC978">
      <w:numFmt w:val="bullet"/>
      <w:lvlText w:val="•"/>
      <w:lvlJc w:val="left"/>
      <w:pPr>
        <w:ind w:left="2975" w:hanging="360"/>
      </w:pPr>
      <w:rPr>
        <w:rFonts w:hint="default"/>
        <w:lang w:val="en-US" w:eastAsia="en-US" w:bidi="ar-SA"/>
      </w:rPr>
    </w:lvl>
    <w:lvl w:ilvl="7" w:tplc="BAF26E30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8" w:tplc="BDDC5A80">
      <w:numFmt w:val="bullet"/>
      <w:lvlText w:val="•"/>
      <w:lvlJc w:val="left"/>
      <w:pPr>
        <w:ind w:left="3787" w:hanging="360"/>
      </w:pPr>
      <w:rPr>
        <w:rFonts w:hint="default"/>
        <w:lang w:val="en-US" w:eastAsia="en-US" w:bidi="ar-SA"/>
      </w:rPr>
    </w:lvl>
  </w:abstractNum>
  <w:abstractNum w:abstractNumId="51" w15:restartNumberingAfterBreak="0">
    <w:nsid w:val="62D8538C"/>
    <w:multiLevelType w:val="hybridMultilevel"/>
    <w:tmpl w:val="B0983776"/>
    <w:lvl w:ilvl="0" w:tplc="05B40F54">
      <w:start w:val="1"/>
      <w:numFmt w:val="decimal"/>
      <w:lvlText w:val="%1."/>
      <w:lvlJc w:val="left"/>
      <w:pPr>
        <w:ind w:left="2100" w:hanging="360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8A28AE8A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673E2E80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3544F3FC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9CDC5564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50067D6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FBD0E912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D8D85DC2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799603F6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52" w15:restartNumberingAfterBreak="0">
    <w:nsid w:val="680A1D17"/>
    <w:multiLevelType w:val="hybridMultilevel"/>
    <w:tmpl w:val="83F24FFA"/>
    <w:lvl w:ilvl="0" w:tplc="B024D8D0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432EC60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AF82B962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7C3ECC5A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55421954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F11A2BC6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C33E9752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B0C86CB0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0CE6387C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53" w15:restartNumberingAfterBreak="0">
    <w:nsid w:val="6B740A93"/>
    <w:multiLevelType w:val="hybridMultilevel"/>
    <w:tmpl w:val="BE08DE36"/>
    <w:lvl w:ilvl="0" w:tplc="5AC00274">
      <w:start w:val="1"/>
      <w:numFmt w:val="decimal"/>
      <w:lvlText w:val="%1."/>
      <w:lvlJc w:val="left"/>
      <w:pPr>
        <w:ind w:left="21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54D4CBEE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0F3819BA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456E1914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7BC26462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6D5036C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C918191E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0D9A4738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8F02B0B8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54" w15:restartNumberingAfterBreak="0">
    <w:nsid w:val="6DFC3E06"/>
    <w:multiLevelType w:val="hybridMultilevel"/>
    <w:tmpl w:val="3976CDD8"/>
    <w:lvl w:ilvl="0" w:tplc="5F781764">
      <w:numFmt w:val="bullet"/>
      <w:lvlText w:val=""/>
      <w:lvlJc w:val="left"/>
      <w:pPr>
        <w:ind w:left="210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BA5E20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5BF06D06">
      <w:numFmt w:val="bullet"/>
      <w:lvlText w:val="•"/>
      <w:lvlJc w:val="left"/>
      <w:pPr>
        <w:ind w:left="4044" w:hanging="360"/>
      </w:pPr>
      <w:rPr>
        <w:rFonts w:hint="default"/>
        <w:lang w:val="en-US" w:eastAsia="en-US" w:bidi="ar-SA"/>
      </w:rPr>
    </w:lvl>
    <w:lvl w:ilvl="3" w:tplc="108E94B4">
      <w:numFmt w:val="bullet"/>
      <w:lvlText w:val="•"/>
      <w:lvlJc w:val="left"/>
      <w:pPr>
        <w:ind w:left="5016" w:hanging="360"/>
      </w:pPr>
      <w:rPr>
        <w:rFonts w:hint="default"/>
        <w:lang w:val="en-US" w:eastAsia="en-US" w:bidi="ar-SA"/>
      </w:rPr>
    </w:lvl>
    <w:lvl w:ilvl="4" w:tplc="63A6409A">
      <w:numFmt w:val="bullet"/>
      <w:lvlText w:val="•"/>
      <w:lvlJc w:val="left"/>
      <w:pPr>
        <w:ind w:left="5988" w:hanging="360"/>
      </w:pPr>
      <w:rPr>
        <w:rFonts w:hint="default"/>
        <w:lang w:val="en-US" w:eastAsia="en-US" w:bidi="ar-SA"/>
      </w:rPr>
    </w:lvl>
    <w:lvl w:ilvl="5" w:tplc="DC506744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1F4C2C06">
      <w:numFmt w:val="bullet"/>
      <w:lvlText w:val="•"/>
      <w:lvlJc w:val="left"/>
      <w:pPr>
        <w:ind w:left="7932" w:hanging="360"/>
      </w:pPr>
      <w:rPr>
        <w:rFonts w:hint="default"/>
        <w:lang w:val="en-US" w:eastAsia="en-US" w:bidi="ar-SA"/>
      </w:rPr>
    </w:lvl>
    <w:lvl w:ilvl="7" w:tplc="262CF212">
      <w:numFmt w:val="bullet"/>
      <w:lvlText w:val="•"/>
      <w:lvlJc w:val="left"/>
      <w:pPr>
        <w:ind w:left="8904" w:hanging="360"/>
      </w:pPr>
      <w:rPr>
        <w:rFonts w:hint="default"/>
        <w:lang w:val="en-US" w:eastAsia="en-US" w:bidi="ar-SA"/>
      </w:rPr>
    </w:lvl>
    <w:lvl w:ilvl="8" w:tplc="27B6BBE8">
      <w:numFmt w:val="bullet"/>
      <w:lvlText w:val="•"/>
      <w:lvlJc w:val="left"/>
      <w:pPr>
        <w:ind w:left="9876" w:hanging="360"/>
      </w:pPr>
      <w:rPr>
        <w:rFonts w:hint="default"/>
        <w:lang w:val="en-US" w:eastAsia="en-US" w:bidi="ar-SA"/>
      </w:rPr>
    </w:lvl>
  </w:abstractNum>
  <w:abstractNum w:abstractNumId="55" w15:restartNumberingAfterBreak="0">
    <w:nsid w:val="703912F2"/>
    <w:multiLevelType w:val="hybridMultilevel"/>
    <w:tmpl w:val="0CF0BCAA"/>
    <w:lvl w:ilvl="0" w:tplc="700AB0D8">
      <w:numFmt w:val="bullet"/>
      <w:lvlText w:val="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C95EAEEE">
      <w:numFmt w:val="bullet"/>
      <w:lvlText w:val=""/>
      <w:lvlJc w:val="left"/>
      <w:pPr>
        <w:ind w:left="3901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813ECB2E">
      <w:numFmt w:val="bullet"/>
      <w:lvlText w:val="•"/>
      <w:lvlJc w:val="left"/>
      <w:pPr>
        <w:ind w:left="4620" w:hanging="360"/>
      </w:pPr>
      <w:rPr>
        <w:rFonts w:hint="default"/>
        <w:lang w:val="en-US" w:eastAsia="en-US" w:bidi="ar-SA"/>
      </w:rPr>
    </w:lvl>
    <w:lvl w:ilvl="3" w:tplc="47B0A4D6">
      <w:numFmt w:val="bullet"/>
      <w:lvlText w:val="•"/>
      <w:lvlJc w:val="left"/>
      <w:pPr>
        <w:ind w:left="5520" w:hanging="360"/>
      </w:pPr>
      <w:rPr>
        <w:rFonts w:hint="default"/>
        <w:lang w:val="en-US" w:eastAsia="en-US" w:bidi="ar-SA"/>
      </w:rPr>
    </w:lvl>
    <w:lvl w:ilvl="4" w:tplc="371A3CB8">
      <w:numFmt w:val="bullet"/>
      <w:lvlText w:val="•"/>
      <w:lvlJc w:val="left"/>
      <w:pPr>
        <w:ind w:left="6420" w:hanging="360"/>
      </w:pPr>
      <w:rPr>
        <w:rFonts w:hint="default"/>
        <w:lang w:val="en-US" w:eastAsia="en-US" w:bidi="ar-SA"/>
      </w:rPr>
    </w:lvl>
    <w:lvl w:ilvl="5" w:tplc="C706BF5C">
      <w:numFmt w:val="bullet"/>
      <w:lvlText w:val="•"/>
      <w:lvlJc w:val="left"/>
      <w:pPr>
        <w:ind w:left="7320" w:hanging="360"/>
      </w:pPr>
      <w:rPr>
        <w:rFonts w:hint="default"/>
        <w:lang w:val="en-US" w:eastAsia="en-US" w:bidi="ar-SA"/>
      </w:rPr>
    </w:lvl>
    <w:lvl w:ilvl="6" w:tplc="AF5876C4"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ar-SA"/>
      </w:rPr>
    </w:lvl>
    <w:lvl w:ilvl="7" w:tplc="B276DDDC">
      <w:numFmt w:val="bullet"/>
      <w:lvlText w:val="•"/>
      <w:lvlJc w:val="left"/>
      <w:pPr>
        <w:ind w:left="9120" w:hanging="360"/>
      </w:pPr>
      <w:rPr>
        <w:rFonts w:hint="default"/>
        <w:lang w:val="en-US" w:eastAsia="en-US" w:bidi="ar-SA"/>
      </w:rPr>
    </w:lvl>
    <w:lvl w:ilvl="8" w:tplc="E1CE30AE">
      <w:numFmt w:val="bullet"/>
      <w:lvlText w:val="•"/>
      <w:lvlJc w:val="left"/>
      <w:pPr>
        <w:ind w:left="10020" w:hanging="360"/>
      </w:pPr>
      <w:rPr>
        <w:rFonts w:hint="default"/>
        <w:lang w:val="en-US" w:eastAsia="en-US" w:bidi="ar-SA"/>
      </w:rPr>
    </w:lvl>
  </w:abstractNum>
  <w:abstractNum w:abstractNumId="56" w15:restartNumberingAfterBreak="0">
    <w:nsid w:val="714666C2"/>
    <w:multiLevelType w:val="hybridMultilevel"/>
    <w:tmpl w:val="BAF603A8"/>
    <w:lvl w:ilvl="0" w:tplc="BE9E2A88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59EE664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2B84E998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0CD49B72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0A42E5D0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FD22B9EC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24067864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247274B2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510CC72E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57" w15:restartNumberingAfterBreak="0">
    <w:nsid w:val="72EA4DB6"/>
    <w:multiLevelType w:val="hybridMultilevel"/>
    <w:tmpl w:val="E620EEAE"/>
    <w:lvl w:ilvl="0" w:tplc="1C08DA7A">
      <w:numFmt w:val="bullet"/>
      <w:lvlText w:val=""/>
      <w:lvlJc w:val="left"/>
      <w:pPr>
        <w:ind w:left="3181" w:hanging="459"/>
      </w:pPr>
      <w:rPr>
        <w:rFonts w:ascii="Symbol" w:eastAsia="Symbol" w:hAnsi="Symbol" w:cs="Symbol" w:hint="default"/>
        <w:w w:val="98"/>
        <w:sz w:val="32"/>
        <w:szCs w:val="32"/>
        <w:lang w:val="en-US" w:eastAsia="en-US" w:bidi="ar-SA"/>
      </w:rPr>
    </w:lvl>
    <w:lvl w:ilvl="1" w:tplc="F85EF960">
      <w:numFmt w:val="bullet"/>
      <w:lvlText w:val="•"/>
      <w:lvlJc w:val="left"/>
      <w:pPr>
        <w:ind w:left="4044" w:hanging="459"/>
      </w:pPr>
      <w:rPr>
        <w:rFonts w:hint="default"/>
        <w:lang w:val="en-US" w:eastAsia="en-US" w:bidi="ar-SA"/>
      </w:rPr>
    </w:lvl>
    <w:lvl w:ilvl="2" w:tplc="8FD8CC14">
      <w:numFmt w:val="bullet"/>
      <w:lvlText w:val="•"/>
      <w:lvlJc w:val="left"/>
      <w:pPr>
        <w:ind w:left="4908" w:hanging="459"/>
      </w:pPr>
      <w:rPr>
        <w:rFonts w:hint="default"/>
        <w:lang w:val="en-US" w:eastAsia="en-US" w:bidi="ar-SA"/>
      </w:rPr>
    </w:lvl>
    <w:lvl w:ilvl="3" w:tplc="B9126C6E">
      <w:numFmt w:val="bullet"/>
      <w:lvlText w:val="•"/>
      <w:lvlJc w:val="left"/>
      <w:pPr>
        <w:ind w:left="5772" w:hanging="459"/>
      </w:pPr>
      <w:rPr>
        <w:rFonts w:hint="default"/>
        <w:lang w:val="en-US" w:eastAsia="en-US" w:bidi="ar-SA"/>
      </w:rPr>
    </w:lvl>
    <w:lvl w:ilvl="4" w:tplc="1C5EAAC2">
      <w:numFmt w:val="bullet"/>
      <w:lvlText w:val="•"/>
      <w:lvlJc w:val="left"/>
      <w:pPr>
        <w:ind w:left="6636" w:hanging="459"/>
      </w:pPr>
      <w:rPr>
        <w:rFonts w:hint="default"/>
        <w:lang w:val="en-US" w:eastAsia="en-US" w:bidi="ar-SA"/>
      </w:rPr>
    </w:lvl>
    <w:lvl w:ilvl="5" w:tplc="4DE25CEA">
      <w:numFmt w:val="bullet"/>
      <w:lvlText w:val="•"/>
      <w:lvlJc w:val="left"/>
      <w:pPr>
        <w:ind w:left="7500" w:hanging="459"/>
      </w:pPr>
      <w:rPr>
        <w:rFonts w:hint="default"/>
        <w:lang w:val="en-US" w:eastAsia="en-US" w:bidi="ar-SA"/>
      </w:rPr>
    </w:lvl>
    <w:lvl w:ilvl="6" w:tplc="D9148B20">
      <w:numFmt w:val="bullet"/>
      <w:lvlText w:val="•"/>
      <w:lvlJc w:val="left"/>
      <w:pPr>
        <w:ind w:left="8364" w:hanging="459"/>
      </w:pPr>
      <w:rPr>
        <w:rFonts w:hint="default"/>
        <w:lang w:val="en-US" w:eastAsia="en-US" w:bidi="ar-SA"/>
      </w:rPr>
    </w:lvl>
    <w:lvl w:ilvl="7" w:tplc="E0EEA5D6">
      <w:numFmt w:val="bullet"/>
      <w:lvlText w:val="•"/>
      <w:lvlJc w:val="left"/>
      <w:pPr>
        <w:ind w:left="9228" w:hanging="459"/>
      </w:pPr>
      <w:rPr>
        <w:rFonts w:hint="default"/>
        <w:lang w:val="en-US" w:eastAsia="en-US" w:bidi="ar-SA"/>
      </w:rPr>
    </w:lvl>
    <w:lvl w:ilvl="8" w:tplc="800E2072">
      <w:numFmt w:val="bullet"/>
      <w:lvlText w:val="•"/>
      <w:lvlJc w:val="left"/>
      <w:pPr>
        <w:ind w:left="10092" w:hanging="459"/>
      </w:pPr>
      <w:rPr>
        <w:rFonts w:hint="default"/>
        <w:lang w:val="en-US" w:eastAsia="en-US" w:bidi="ar-SA"/>
      </w:rPr>
    </w:lvl>
  </w:abstractNum>
  <w:abstractNum w:abstractNumId="58" w15:restartNumberingAfterBreak="0">
    <w:nsid w:val="7410619A"/>
    <w:multiLevelType w:val="hybridMultilevel"/>
    <w:tmpl w:val="49CC778C"/>
    <w:lvl w:ilvl="0" w:tplc="98F6C2E6">
      <w:start w:val="10"/>
      <w:numFmt w:val="upperRoman"/>
      <w:lvlText w:val="%1-"/>
      <w:lvlJc w:val="left"/>
      <w:pPr>
        <w:ind w:left="390" w:hanging="222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n-US" w:eastAsia="en-US" w:bidi="ar-SA"/>
      </w:rPr>
    </w:lvl>
    <w:lvl w:ilvl="1" w:tplc="965E007C">
      <w:numFmt w:val="bullet"/>
      <w:lvlText w:val=""/>
      <w:lvlJc w:val="left"/>
      <w:pPr>
        <w:ind w:left="891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E32A855C">
      <w:numFmt w:val="bullet"/>
      <w:lvlText w:val="•"/>
      <w:lvlJc w:val="left"/>
      <w:pPr>
        <w:ind w:left="1555" w:hanging="360"/>
      </w:pPr>
      <w:rPr>
        <w:rFonts w:hint="default"/>
        <w:lang w:val="en-US" w:eastAsia="en-US" w:bidi="ar-SA"/>
      </w:rPr>
    </w:lvl>
    <w:lvl w:ilvl="3" w:tplc="C22832EA">
      <w:numFmt w:val="bullet"/>
      <w:lvlText w:val="•"/>
      <w:lvlJc w:val="left"/>
      <w:pPr>
        <w:ind w:left="2211" w:hanging="360"/>
      </w:pPr>
      <w:rPr>
        <w:rFonts w:hint="default"/>
        <w:lang w:val="en-US" w:eastAsia="en-US" w:bidi="ar-SA"/>
      </w:rPr>
    </w:lvl>
    <w:lvl w:ilvl="4" w:tplc="9A2AD422">
      <w:numFmt w:val="bullet"/>
      <w:lvlText w:val="•"/>
      <w:lvlJc w:val="left"/>
      <w:pPr>
        <w:ind w:left="2867" w:hanging="360"/>
      </w:pPr>
      <w:rPr>
        <w:rFonts w:hint="default"/>
        <w:lang w:val="en-US" w:eastAsia="en-US" w:bidi="ar-SA"/>
      </w:rPr>
    </w:lvl>
    <w:lvl w:ilvl="5" w:tplc="CBB2E376">
      <w:numFmt w:val="bullet"/>
      <w:lvlText w:val="•"/>
      <w:lvlJc w:val="left"/>
      <w:pPr>
        <w:ind w:left="3523" w:hanging="360"/>
      </w:pPr>
      <w:rPr>
        <w:rFonts w:hint="default"/>
        <w:lang w:val="en-US" w:eastAsia="en-US" w:bidi="ar-SA"/>
      </w:rPr>
    </w:lvl>
    <w:lvl w:ilvl="6" w:tplc="C86A05F0">
      <w:numFmt w:val="bullet"/>
      <w:lvlText w:val="•"/>
      <w:lvlJc w:val="left"/>
      <w:pPr>
        <w:ind w:left="4179" w:hanging="360"/>
      </w:pPr>
      <w:rPr>
        <w:rFonts w:hint="default"/>
        <w:lang w:val="en-US" w:eastAsia="en-US" w:bidi="ar-SA"/>
      </w:rPr>
    </w:lvl>
    <w:lvl w:ilvl="7" w:tplc="126E8332">
      <w:numFmt w:val="bullet"/>
      <w:lvlText w:val="•"/>
      <w:lvlJc w:val="left"/>
      <w:pPr>
        <w:ind w:left="4835" w:hanging="360"/>
      </w:pPr>
      <w:rPr>
        <w:rFonts w:hint="default"/>
        <w:lang w:val="en-US" w:eastAsia="en-US" w:bidi="ar-SA"/>
      </w:rPr>
    </w:lvl>
    <w:lvl w:ilvl="8" w:tplc="ACD28FB6">
      <w:numFmt w:val="bullet"/>
      <w:lvlText w:val="•"/>
      <w:lvlJc w:val="left"/>
      <w:pPr>
        <w:ind w:left="5491" w:hanging="360"/>
      </w:pPr>
      <w:rPr>
        <w:rFonts w:hint="default"/>
        <w:lang w:val="en-US" w:eastAsia="en-US" w:bidi="ar-SA"/>
      </w:rPr>
    </w:lvl>
  </w:abstractNum>
  <w:abstractNum w:abstractNumId="59" w15:restartNumberingAfterBreak="0">
    <w:nsid w:val="75092D41"/>
    <w:multiLevelType w:val="hybridMultilevel"/>
    <w:tmpl w:val="99EC610C"/>
    <w:lvl w:ilvl="0" w:tplc="9350D8B4">
      <w:start w:val="1"/>
      <w:numFmt w:val="decimal"/>
      <w:lvlText w:val="%1."/>
      <w:lvlJc w:val="left"/>
      <w:pPr>
        <w:ind w:left="1740" w:hanging="360"/>
      </w:pPr>
      <w:rPr>
        <w:rFonts w:hint="default"/>
        <w:w w:val="100"/>
        <w:lang w:val="en-US" w:eastAsia="en-US" w:bidi="ar-SA"/>
      </w:rPr>
    </w:lvl>
    <w:lvl w:ilvl="1" w:tplc="E89059E0">
      <w:numFmt w:val="bullet"/>
      <w:lvlText w:val=""/>
      <w:lvlJc w:val="left"/>
      <w:pPr>
        <w:ind w:left="2460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51743E2E">
      <w:numFmt w:val="bullet"/>
      <w:lvlText w:val="•"/>
      <w:lvlJc w:val="left"/>
      <w:pPr>
        <w:ind w:left="2580" w:hanging="360"/>
      </w:pPr>
      <w:rPr>
        <w:rFonts w:hint="default"/>
        <w:lang w:val="en-US" w:eastAsia="en-US" w:bidi="ar-SA"/>
      </w:rPr>
    </w:lvl>
    <w:lvl w:ilvl="3" w:tplc="E29C0D20">
      <w:numFmt w:val="bullet"/>
      <w:lvlText w:val="•"/>
      <w:lvlJc w:val="left"/>
      <w:pPr>
        <w:ind w:left="3735" w:hanging="360"/>
      </w:pPr>
      <w:rPr>
        <w:rFonts w:hint="default"/>
        <w:lang w:val="en-US" w:eastAsia="en-US" w:bidi="ar-SA"/>
      </w:rPr>
    </w:lvl>
    <w:lvl w:ilvl="4" w:tplc="DD7464E2">
      <w:numFmt w:val="bullet"/>
      <w:lvlText w:val="•"/>
      <w:lvlJc w:val="left"/>
      <w:pPr>
        <w:ind w:left="4890" w:hanging="360"/>
      </w:pPr>
      <w:rPr>
        <w:rFonts w:hint="default"/>
        <w:lang w:val="en-US" w:eastAsia="en-US" w:bidi="ar-SA"/>
      </w:rPr>
    </w:lvl>
    <w:lvl w:ilvl="5" w:tplc="9668A43E">
      <w:numFmt w:val="bullet"/>
      <w:lvlText w:val="•"/>
      <w:lvlJc w:val="left"/>
      <w:pPr>
        <w:ind w:left="6045" w:hanging="360"/>
      </w:pPr>
      <w:rPr>
        <w:rFonts w:hint="default"/>
        <w:lang w:val="en-US" w:eastAsia="en-US" w:bidi="ar-SA"/>
      </w:rPr>
    </w:lvl>
    <w:lvl w:ilvl="6" w:tplc="8B0E2B28">
      <w:numFmt w:val="bullet"/>
      <w:lvlText w:val="•"/>
      <w:lvlJc w:val="left"/>
      <w:pPr>
        <w:ind w:left="7200" w:hanging="360"/>
      </w:pPr>
      <w:rPr>
        <w:rFonts w:hint="default"/>
        <w:lang w:val="en-US" w:eastAsia="en-US" w:bidi="ar-SA"/>
      </w:rPr>
    </w:lvl>
    <w:lvl w:ilvl="7" w:tplc="F2F66BD8">
      <w:numFmt w:val="bullet"/>
      <w:lvlText w:val="•"/>
      <w:lvlJc w:val="left"/>
      <w:pPr>
        <w:ind w:left="8355" w:hanging="360"/>
      </w:pPr>
      <w:rPr>
        <w:rFonts w:hint="default"/>
        <w:lang w:val="en-US" w:eastAsia="en-US" w:bidi="ar-SA"/>
      </w:rPr>
    </w:lvl>
    <w:lvl w:ilvl="8" w:tplc="B7BE6ACC">
      <w:numFmt w:val="bullet"/>
      <w:lvlText w:val="•"/>
      <w:lvlJc w:val="left"/>
      <w:pPr>
        <w:ind w:left="9510" w:hanging="360"/>
      </w:pPr>
      <w:rPr>
        <w:rFonts w:hint="default"/>
        <w:lang w:val="en-US" w:eastAsia="en-US" w:bidi="ar-SA"/>
      </w:rPr>
    </w:lvl>
  </w:abstractNum>
  <w:abstractNum w:abstractNumId="60" w15:restartNumberingAfterBreak="0">
    <w:nsid w:val="77EA0D79"/>
    <w:multiLevelType w:val="hybridMultilevel"/>
    <w:tmpl w:val="3194694C"/>
    <w:lvl w:ilvl="0" w:tplc="11A66A5E">
      <w:numFmt w:val="bullet"/>
      <w:lvlText w:val=""/>
      <w:lvlJc w:val="left"/>
      <w:pPr>
        <w:ind w:left="54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3384DEE4">
      <w:numFmt w:val="bullet"/>
      <w:lvlText w:val="•"/>
      <w:lvlJc w:val="left"/>
      <w:pPr>
        <w:ind w:left="941" w:hanging="363"/>
      </w:pPr>
      <w:rPr>
        <w:rFonts w:hint="default"/>
        <w:lang w:val="en-US" w:eastAsia="en-US" w:bidi="ar-SA"/>
      </w:rPr>
    </w:lvl>
    <w:lvl w:ilvl="2" w:tplc="8C74E862">
      <w:numFmt w:val="bullet"/>
      <w:lvlText w:val="•"/>
      <w:lvlJc w:val="left"/>
      <w:pPr>
        <w:ind w:left="1343" w:hanging="363"/>
      </w:pPr>
      <w:rPr>
        <w:rFonts w:hint="default"/>
        <w:lang w:val="en-US" w:eastAsia="en-US" w:bidi="ar-SA"/>
      </w:rPr>
    </w:lvl>
    <w:lvl w:ilvl="3" w:tplc="8EB43B34">
      <w:numFmt w:val="bullet"/>
      <w:lvlText w:val="•"/>
      <w:lvlJc w:val="left"/>
      <w:pPr>
        <w:ind w:left="1745" w:hanging="363"/>
      </w:pPr>
      <w:rPr>
        <w:rFonts w:hint="default"/>
        <w:lang w:val="en-US" w:eastAsia="en-US" w:bidi="ar-SA"/>
      </w:rPr>
    </w:lvl>
    <w:lvl w:ilvl="4" w:tplc="8D4C1662">
      <w:numFmt w:val="bullet"/>
      <w:lvlText w:val="•"/>
      <w:lvlJc w:val="left"/>
      <w:pPr>
        <w:ind w:left="2147" w:hanging="363"/>
      </w:pPr>
      <w:rPr>
        <w:rFonts w:hint="default"/>
        <w:lang w:val="en-US" w:eastAsia="en-US" w:bidi="ar-SA"/>
      </w:rPr>
    </w:lvl>
    <w:lvl w:ilvl="5" w:tplc="30F6ADEC">
      <w:numFmt w:val="bullet"/>
      <w:lvlText w:val="•"/>
      <w:lvlJc w:val="left"/>
      <w:pPr>
        <w:ind w:left="2549" w:hanging="363"/>
      </w:pPr>
      <w:rPr>
        <w:rFonts w:hint="default"/>
        <w:lang w:val="en-US" w:eastAsia="en-US" w:bidi="ar-SA"/>
      </w:rPr>
    </w:lvl>
    <w:lvl w:ilvl="6" w:tplc="C636B224">
      <w:numFmt w:val="bullet"/>
      <w:lvlText w:val="•"/>
      <w:lvlJc w:val="left"/>
      <w:pPr>
        <w:ind w:left="2951" w:hanging="363"/>
      </w:pPr>
      <w:rPr>
        <w:rFonts w:hint="default"/>
        <w:lang w:val="en-US" w:eastAsia="en-US" w:bidi="ar-SA"/>
      </w:rPr>
    </w:lvl>
    <w:lvl w:ilvl="7" w:tplc="A0460770">
      <w:numFmt w:val="bullet"/>
      <w:lvlText w:val="•"/>
      <w:lvlJc w:val="left"/>
      <w:pPr>
        <w:ind w:left="3353" w:hanging="363"/>
      </w:pPr>
      <w:rPr>
        <w:rFonts w:hint="default"/>
        <w:lang w:val="en-US" w:eastAsia="en-US" w:bidi="ar-SA"/>
      </w:rPr>
    </w:lvl>
    <w:lvl w:ilvl="8" w:tplc="C09E0C56">
      <w:numFmt w:val="bullet"/>
      <w:lvlText w:val="•"/>
      <w:lvlJc w:val="left"/>
      <w:pPr>
        <w:ind w:left="3754" w:hanging="363"/>
      </w:pPr>
      <w:rPr>
        <w:rFonts w:hint="default"/>
        <w:lang w:val="en-US" w:eastAsia="en-US" w:bidi="ar-SA"/>
      </w:rPr>
    </w:lvl>
  </w:abstractNum>
  <w:abstractNum w:abstractNumId="61" w15:restartNumberingAfterBreak="0">
    <w:nsid w:val="78756745"/>
    <w:multiLevelType w:val="hybridMultilevel"/>
    <w:tmpl w:val="1E20FB16"/>
    <w:lvl w:ilvl="0" w:tplc="2BEEA2B6">
      <w:numFmt w:val="bullet"/>
      <w:lvlText w:val="-"/>
      <w:lvlJc w:val="left"/>
      <w:pPr>
        <w:ind w:left="553" w:hanging="180"/>
      </w:pPr>
      <w:rPr>
        <w:rFonts w:ascii="Times New Roman" w:eastAsia="Times New Roman" w:hAnsi="Times New Roman" w:cs="Times New Roman" w:hint="default"/>
        <w:color w:val="FF0000"/>
        <w:w w:val="100"/>
        <w:sz w:val="22"/>
        <w:szCs w:val="22"/>
        <w:lang w:val="en-US" w:eastAsia="en-US" w:bidi="ar-SA"/>
      </w:rPr>
    </w:lvl>
    <w:lvl w:ilvl="1" w:tplc="8F9AA23C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2" w:tplc="496C450C">
      <w:numFmt w:val="bullet"/>
      <w:lvlText w:val="•"/>
      <w:lvlJc w:val="left"/>
      <w:pPr>
        <w:ind w:left="1379" w:hanging="180"/>
      </w:pPr>
      <w:rPr>
        <w:rFonts w:hint="default"/>
        <w:lang w:val="en-US" w:eastAsia="en-US" w:bidi="ar-SA"/>
      </w:rPr>
    </w:lvl>
    <w:lvl w:ilvl="3" w:tplc="53D2F2CC">
      <w:numFmt w:val="bullet"/>
      <w:lvlText w:val="•"/>
      <w:lvlJc w:val="left"/>
      <w:pPr>
        <w:ind w:left="1789" w:hanging="180"/>
      </w:pPr>
      <w:rPr>
        <w:rFonts w:hint="default"/>
        <w:lang w:val="en-US" w:eastAsia="en-US" w:bidi="ar-SA"/>
      </w:rPr>
    </w:lvl>
    <w:lvl w:ilvl="4" w:tplc="2B2EF2FA">
      <w:numFmt w:val="bullet"/>
      <w:lvlText w:val="•"/>
      <w:lvlJc w:val="left"/>
      <w:pPr>
        <w:ind w:left="2199" w:hanging="180"/>
      </w:pPr>
      <w:rPr>
        <w:rFonts w:hint="default"/>
        <w:lang w:val="en-US" w:eastAsia="en-US" w:bidi="ar-SA"/>
      </w:rPr>
    </w:lvl>
    <w:lvl w:ilvl="5" w:tplc="EE72375E">
      <w:numFmt w:val="bullet"/>
      <w:lvlText w:val="•"/>
      <w:lvlJc w:val="left"/>
      <w:pPr>
        <w:ind w:left="2609" w:hanging="180"/>
      </w:pPr>
      <w:rPr>
        <w:rFonts w:hint="default"/>
        <w:lang w:val="en-US" w:eastAsia="en-US" w:bidi="ar-SA"/>
      </w:rPr>
    </w:lvl>
    <w:lvl w:ilvl="6" w:tplc="5B542A06">
      <w:numFmt w:val="bullet"/>
      <w:lvlText w:val="•"/>
      <w:lvlJc w:val="left"/>
      <w:pPr>
        <w:ind w:left="3019" w:hanging="180"/>
      </w:pPr>
      <w:rPr>
        <w:rFonts w:hint="default"/>
        <w:lang w:val="en-US" w:eastAsia="en-US" w:bidi="ar-SA"/>
      </w:rPr>
    </w:lvl>
    <w:lvl w:ilvl="7" w:tplc="AE2438EC">
      <w:numFmt w:val="bullet"/>
      <w:lvlText w:val="•"/>
      <w:lvlJc w:val="left"/>
      <w:pPr>
        <w:ind w:left="3429" w:hanging="180"/>
      </w:pPr>
      <w:rPr>
        <w:rFonts w:hint="default"/>
        <w:lang w:val="en-US" w:eastAsia="en-US" w:bidi="ar-SA"/>
      </w:rPr>
    </w:lvl>
    <w:lvl w:ilvl="8" w:tplc="31422EC2">
      <w:numFmt w:val="bullet"/>
      <w:lvlText w:val="•"/>
      <w:lvlJc w:val="left"/>
      <w:pPr>
        <w:ind w:left="3839" w:hanging="180"/>
      </w:pPr>
      <w:rPr>
        <w:rFonts w:hint="default"/>
        <w:lang w:val="en-US" w:eastAsia="en-US" w:bidi="ar-SA"/>
      </w:rPr>
    </w:lvl>
  </w:abstractNum>
  <w:abstractNum w:abstractNumId="62" w15:restartNumberingAfterBreak="0">
    <w:nsid w:val="79F56FF4"/>
    <w:multiLevelType w:val="hybridMultilevel"/>
    <w:tmpl w:val="86BEC4DA"/>
    <w:lvl w:ilvl="0" w:tplc="7B54DDA2">
      <w:numFmt w:val="bullet"/>
      <w:lvlText w:val=""/>
      <w:lvlJc w:val="left"/>
      <w:pPr>
        <w:ind w:left="4585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1" w:tplc="3BA455B0">
      <w:numFmt w:val="bullet"/>
      <w:lvlText w:val=""/>
      <w:lvlJc w:val="left"/>
      <w:pPr>
        <w:ind w:left="5845" w:hanging="36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BF4AF27C">
      <w:numFmt w:val="bullet"/>
      <w:lvlText w:val="•"/>
      <w:lvlJc w:val="left"/>
      <w:pPr>
        <w:ind w:left="6504" w:hanging="360"/>
      </w:pPr>
      <w:rPr>
        <w:rFonts w:hint="default"/>
        <w:lang w:val="en-US" w:eastAsia="en-US" w:bidi="ar-SA"/>
      </w:rPr>
    </w:lvl>
    <w:lvl w:ilvl="3" w:tplc="140EE42C">
      <w:numFmt w:val="bullet"/>
      <w:lvlText w:val="•"/>
      <w:lvlJc w:val="left"/>
      <w:pPr>
        <w:ind w:left="7168" w:hanging="360"/>
      </w:pPr>
      <w:rPr>
        <w:rFonts w:hint="default"/>
        <w:lang w:val="en-US" w:eastAsia="en-US" w:bidi="ar-SA"/>
      </w:rPr>
    </w:lvl>
    <w:lvl w:ilvl="4" w:tplc="03E4B118">
      <w:numFmt w:val="bullet"/>
      <w:lvlText w:val="•"/>
      <w:lvlJc w:val="left"/>
      <w:pPr>
        <w:ind w:left="7833" w:hanging="360"/>
      </w:pPr>
      <w:rPr>
        <w:rFonts w:hint="default"/>
        <w:lang w:val="en-US" w:eastAsia="en-US" w:bidi="ar-SA"/>
      </w:rPr>
    </w:lvl>
    <w:lvl w:ilvl="5" w:tplc="7930A1F2">
      <w:numFmt w:val="bullet"/>
      <w:lvlText w:val="•"/>
      <w:lvlJc w:val="left"/>
      <w:pPr>
        <w:ind w:left="8497" w:hanging="360"/>
      </w:pPr>
      <w:rPr>
        <w:rFonts w:hint="default"/>
        <w:lang w:val="en-US" w:eastAsia="en-US" w:bidi="ar-SA"/>
      </w:rPr>
    </w:lvl>
    <w:lvl w:ilvl="6" w:tplc="3BC6ACFC">
      <w:numFmt w:val="bullet"/>
      <w:lvlText w:val="•"/>
      <w:lvlJc w:val="left"/>
      <w:pPr>
        <w:ind w:left="9162" w:hanging="360"/>
      </w:pPr>
      <w:rPr>
        <w:rFonts w:hint="default"/>
        <w:lang w:val="en-US" w:eastAsia="en-US" w:bidi="ar-SA"/>
      </w:rPr>
    </w:lvl>
    <w:lvl w:ilvl="7" w:tplc="C6ECF0A8">
      <w:numFmt w:val="bullet"/>
      <w:lvlText w:val="•"/>
      <w:lvlJc w:val="left"/>
      <w:pPr>
        <w:ind w:left="9826" w:hanging="360"/>
      </w:pPr>
      <w:rPr>
        <w:rFonts w:hint="default"/>
        <w:lang w:val="en-US" w:eastAsia="en-US" w:bidi="ar-SA"/>
      </w:rPr>
    </w:lvl>
    <w:lvl w:ilvl="8" w:tplc="F9F842F8">
      <w:numFmt w:val="bullet"/>
      <w:lvlText w:val="•"/>
      <w:lvlJc w:val="left"/>
      <w:pPr>
        <w:ind w:left="10491" w:hanging="360"/>
      </w:pPr>
      <w:rPr>
        <w:rFonts w:hint="default"/>
        <w:lang w:val="en-US" w:eastAsia="en-US" w:bidi="ar-SA"/>
      </w:rPr>
    </w:lvl>
  </w:abstractNum>
  <w:num w:numId="1" w16cid:durableId="1639263912">
    <w:abstractNumId w:val="35"/>
  </w:num>
  <w:num w:numId="2" w16cid:durableId="518087494">
    <w:abstractNumId w:val="13"/>
  </w:num>
  <w:num w:numId="3" w16cid:durableId="1319111992">
    <w:abstractNumId w:val="37"/>
  </w:num>
  <w:num w:numId="4" w16cid:durableId="1553956529">
    <w:abstractNumId w:val="59"/>
  </w:num>
  <w:num w:numId="5" w16cid:durableId="513374360">
    <w:abstractNumId w:val="41"/>
  </w:num>
  <w:num w:numId="6" w16cid:durableId="1837303503">
    <w:abstractNumId w:val="55"/>
  </w:num>
  <w:num w:numId="7" w16cid:durableId="1866480812">
    <w:abstractNumId w:val="8"/>
  </w:num>
  <w:num w:numId="8" w16cid:durableId="1536581524">
    <w:abstractNumId w:val="18"/>
  </w:num>
  <w:num w:numId="9" w16cid:durableId="1895579328">
    <w:abstractNumId w:val="20"/>
  </w:num>
  <w:num w:numId="10" w16cid:durableId="2076196266">
    <w:abstractNumId w:val="15"/>
  </w:num>
  <w:num w:numId="11" w16cid:durableId="236525491">
    <w:abstractNumId w:val="24"/>
  </w:num>
  <w:num w:numId="12" w16cid:durableId="1463964346">
    <w:abstractNumId w:val="4"/>
  </w:num>
  <w:num w:numId="13" w16cid:durableId="790787402">
    <w:abstractNumId w:val="61"/>
  </w:num>
  <w:num w:numId="14" w16cid:durableId="989094915">
    <w:abstractNumId w:val="5"/>
  </w:num>
  <w:num w:numId="15" w16cid:durableId="402070882">
    <w:abstractNumId w:val="47"/>
  </w:num>
  <w:num w:numId="16" w16cid:durableId="217857676">
    <w:abstractNumId w:val="10"/>
  </w:num>
  <w:num w:numId="17" w16cid:durableId="1839997360">
    <w:abstractNumId w:val="25"/>
  </w:num>
  <w:num w:numId="18" w16cid:durableId="988440147">
    <w:abstractNumId w:val="46"/>
  </w:num>
  <w:num w:numId="19" w16cid:durableId="1364091649">
    <w:abstractNumId w:val="28"/>
  </w:num>
  <w:num w:numId="20" w16cid:durableId="2140147062">
    <w:abstractNumId w:val="34"/>
  </w:num>
  <w:num w:numId="21" w16cid:durableId="1071586415">
    <w:abstractNumId w:val="58"/>
  </w:num>
  <w:num w:numId="22" w16cid:durableId="1746949663">
    <w:abstractNumId w:val="29"/>
  </w:num>
  <w:num w:numId="23" w16cid:durableId="1188912089">
    <w:abstractNumId w:val="42"/>
  </w:num>
  <w:num w:numId="24" w16cid:durableId="1429423005">
    <w:abstractNumId w:val="62"/>
  </w:num>
  <w:num w:numId="25" w16cid:durableId="1838419134">
    <w:abstractNumId w:val="43"/>
  </w:num>
  <w:num w:numId="26" w16cid:durableId="1714308020">
    <w:abstractNumId w:val="27"/>
  </w:num>
  <w:num w:numId="27" w16cid:durableId="2075228825">
    <w:abstractNumId w:val="26"/>
  </w:num>
  <w:num w:numId="28" w16cid:durableId="543717144">
    <w:abstractNumId w:val="60"/>
  </w:num>
  <w:num w:numId="29" w16cid:durableId="201358219">
    <w:abstractNumId w:val="38"/>
  </w:num>
  <w:num w:numId="30" w16cid:durableId="1186476789">
    <w:abstractNumId w:val="0"/>
  </w:num>
  <w:num w:numId="31" w16cid:durableId="1698314723">
    <w:abstractNumId w:val="53"/>
  </w:num>
  <w:num w:numId="32" w16cid:durableId="1163207288">
    <w:abstractNumId w:val="32"/>
  </w:num>
  <w:num w:numId="33" w16cid:durableId="1219972250">
    <w:abstractNumId w:val="3"/>
  </w:num>
  <w:num w:numId="34" w16cid:durableId="69742989">
    <w:abstractNumId w:val="50"/>
  </w:num>
  <w:num w:numId="35" w16cid:durableId="2016302466">
    <w:abstractNumId w:val="49"/>
  </w:num>
  <w:num w:numId="36" w16cid:durableId="790367748">
    <w:abstractNumId w:val="7"/>
  </w:num>
  <w:num w:numId="37" w16cid:durableId="1684237404">
    <w:abstractNumId w:val="45"/>
  </w:num>
  <w:num w:numId="38" w16cid:durableId="1973055220">
    <w:abstractNumId w:val="36"/>
  </w:num>
  <w:num w:numId="39" w16cid:durableId="158158030">
    <w:abstractNumId w:val="16"/>
  </w:num>
  <w:num w:numId="40" w16cid:durableId="2096169443">
    <w:abstractNumId w:val="22"/>
  </w:num>
  <w:num w:numId="41" w16cid:durableId="639920704">
    <w:abstractNumId w:val="39"/>
  </w:num>
  <w:num w:numId="42" w16cid:durableId="246966026">
    <w:abstractNumId w:val="30"/>
  </w:num>
  <w:num w:numId="43" w16cid:durableId="1068646709">
    <w:abstractNumId w:val="1"/>
  </w:num>
  <w:num w:numId="44" w16cid:durableId="1270427832">
    <w:abstractNumId w:val="12"/>
  </w:num>
  <w:num w:numId="45" w16cid:durableId="398018473">
    <w:abstractNumId w:val="40"/>
  </w:num>
  <w:num w:numId="46" w16cid:durableId="1509519718">
    <w:abstractNumId w:val="9"/>
  </w:num>
  <w:num w:numId="47" w16cid:durableId="2067415158">
    <w:abstractNumId w:val="48"/>
  </w:num>
  <w:num w:numId="48" w16cid:durableId="848251385">
    <w:abstractNumId w:val="54"/>
  </w:num>
  <w:num w:numId="49" w16cid:durableId="2070762399">
    <w:abstractNumId w:val="33"/>
  </w:num>
  <w:num w:numId="50" w16cid:durableId="1956911162">
    <w:abstractNumId w:val="51"/>
  </w:num>
  <w:num w:numId="51" w16cid:durableId="544367982">
    <w:abstractNumId w:val="56"/>
  </w:num>
  <w:num w:numId="52" w16cid:durableId="927614940">
    <w:abstractNumId w:val="14"/>
  </w:num>
  <w:num w:numId="53" w16cid:durableId="1245795469">
    <w:abstractNumId w:val="2"/>
  </w:num>
  <w:num w:numId="54" w16cid:durableId="82726630">
    <w:abstractNumId w:val="19"/>
  </w:num>
  <w:num w:numId="55" w16cid:durableId="1897473434">
    <w:abstractNumId w:val="57"/>
  </w:num>
  <w:num w:numId="56" w16cid:durableId="1385905828">
    <w:abstractNumId w:val="21"/>
  </w:num>
  <w:num w:numId="57" w16cid:durableId="604577239">
    <w:abstractNumId w:val="52"/>
  </w:num>
  <w:num w:numId="58" w16cid:durableId="144516255">
    <w:abstractNumId w:val="6"/>
  </w:num>
  <w:num w:numId="59" w16cid:durableId="251476866">
    <w:abstractNumId w:val="17"/>
  </w:num>
  <w:num w:numId="60" w16cid:durableId="517433423">
    <w:abstractNumId w:val="23"/>
  </w:num>
  <w:num w:numId="61" w16cid:durableId="952128090">
    <w:abstractNumId w:val="11"/>
  </w:num>
  <w:num w:numId="62" w16cid:durableId="1772777568">
    <w:abstractNumId w:val="31"/>
  </w:num>
  <w:num w:numId="63" w16cid:durableId="1486435617">
    <w:abstractNumId w:val="44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6F1"/>
    <w:rsid w:val="00014745"/>
    <w:rsid w:val="00042426"/>
    <w:rsid w:val="000539BF"/>
    <w:rsid w:val="00056A85"/>
    <w:rsid w:val="00185F2F"/>
    <w:rsid w:val="001D6DD9"/>
    <w:rsid w:val="001F2D6B"/>
    <w:rsid w:val="00236AEC"/>
    <w:rsid w:val="002A6C5C"/>
    <w:rsid w:val="00390D12"/>
    <w:rsid w:val="003956DF"/>
    <w:rsid w:val="003A1D04"/>
    <w:rsid w:val="003A66E4"/>
    <w:rsid w:val="00497D82"/>
    <w:rsid w:val="0051609B"/>
    <w:rsid w:val="005E466C"/>
    <w:rsid w:val="00612393"/>
    <w:rsid w:val="006147DB"/>
    <w:rsid w:val="0062181E"/>
    <w:rsid w:val="00652948"/>
    <w:rsid w:val="00692759"/>
    <w:rsid w:val="006A7ABC"/>
    <w:rsid w:val="006C2B80"/>
    <w:rsid w:val="006C70AF"/>
    <w:rsid w:val="006E2BCC"/>
    <w:rsid w:val="007474A2"/>
    <w:rsid w:val="00750E22"/>
    <w:rsid w:val="00761323"/>
    <w:rsid w:val="007700EC"/>
    <w:rsid w:val="007778E6"/>
    <w:rsid w:val="007A30A1"/>
    <w:rsid w:val="007A6571"/>
    <w:rsid w:val="007C6C3F"/>
    <w:rsid w:val="008201A0"/>
    <w:rsid w:val="0083152A"/>
    <w:rsid w:val="00877B0A"/>
    <w:rsid w:val="008F0873"/>
    <w:rsid w:val="009053D5"/>
    <w:rsid w:val="00A26B2F"/>
    <w:rsid w:val="00C452B8"/>
    <w:rsid w:val="00CD69CC"/>
    <w:rsid w:val="00DC16F1"/>
    <w:rsid w:val="00DE266C"/>
    <w:rsid w:val="00E31CA1"/>
    <w:rsid w:val="00E71CE2"/>
    <w:rsid w:val="00EC2170"/>
    <w:rsid w:val="00F36D08"/>
    <w:rsid w:val="00F534DA"/>
    <w:rsid w:val="00FC4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53BA15"/>
  <w15:docId w15:val="{9DA2840C-BCFE-47B3-9E5A-D44BF546D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53"/>
      <w:ind w:right="414"/>
      <w:jc w:val="center"/>
      <w:outlineLvl w:val="0"/>
    </w:pPr>
    <w:rPr>
      <w:rFonts w:ascii="Arial" w:eastAsia="Arial" w:hAnsi="Arial" w:cs="Arial"/>
      <w:b/>
      <w:bCs/>
      <w:sz w:val="144"/>
      <w:szCs w:val="144"/>
    </w:rPr>
  </w:style>
  <w:style w:type="paragraph" w:styleId="Heading2">
    <w:name w:val="heading 2"/>
    <w:basedOn w:val="Normal"/>
    <w:uiPriority w:val="9"/>
    <w:unhideWhenUsed/>
    <w:qFormat/>
    <w:pPr>
      <w:ind w:left="3181" w:hanging="459"/>
      <w:outlineLvl w:val="1"/>
    </w:pPr>
    <w:rPr>
      <w:rFonts w:ascii="Arial" w:eastAsia="Arial" w:hAnsi="Arial" w:cs="Arial"/>
      <w:b/>
      <w:bCs/>
      <w:sz w:val="36"/>
      <w:szCs w:val="36"/>
    </w:rPr>
  </w:style>
  <w:style w:type="paragraph" w:styleId="Heading3">
    <w:name w:val="heading 3"/>
    <w:basedOn w:val="Normal"/>
    <w:uiPriority w:val="9"/>
    <w:unhideWhenUsed/>
    <w:qFormat/>
    <w:pPr>
      <w:spacing w:line="390" w:lineRule="exact"/>
      <w:ind w:left="3181" w:hanging="459"/>
      <w:outlineLvl w:val="2"/>
    </w:pPr>
    <w:rPr>
      <w:sz w:val="32"/>
      <w:szCs w:val="32"/>
    </w:rPr>
  </w:style>
  <w:style w:type="paragraph" w:styleId="Heading4">
    <w:name w:val="heading 4"/>
    <w:basedOn w:val="Normal"/>
    <w:uiPriority w:val="9"/>
    <w:unhideWhenUsed/>
    <w:qFormat/>
    <w:pPr>
      <w:ind w:left="1020"/>
      <w:outlineLvl w:val="3"/>
    </w:pPr>
    <w:rPr>
      <w:rFonts w:ascii="Arial" w:eastAsia="Arial" w:hAnsi="Arial" w:cs="Arial"/>
      <w:b/>
      <w:bCs/>
      <w:sz w:val="28"/>
      <w:szCs w:val="28"/>
    </w:rPr>
  </w:style>
  <w:style w:type="paragraph" w:styleId="Heading5">
    <w:name w:val="heading 5"/>
    <w:basedOn w:val="Normal"/>
    <w:uiPriority w:val="9"/>
    <w:unhideWhenUsed/>
    <w:qFormat/>
    <w:pPr>
      <w:spacing w:before="92"/>
      <w:ind w:left="999"/>
      <w:jc w:val="center"/>
      <w:outlineLvl w:val="4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Heading6">
    <w:name w:val="heading 6"/>
    <w:basedOn w:val="Normal"/>
    <w:uiPriority w:val="9"/>
    <w:unhideWhenUsed/>
    <w:qFormat/>
    <w:pPr>
      <w:ind w:left="10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uiPriority w:val="1"/>
    <w:qFormat/>
    <w:pPr>
      <w:ind w:left="1020"/>
      <w:outlineLvl w:val="6"/>
    </w:pPr>
    <w:rPr>
      <w:rFonts w:ascii="Arial" w:eastAsia="Arial" w:hAnsi="Arial"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57"/>
      <w:ind w:left="1020"/>
    </w:pPr>
    <w:rPr>
      <w:u w:val="single" w:color="000000"/>
    </w:rPr>
  </w:style>
  <w:style w:type="paragraph" w:styleId="TOC2">
    <w:name w:val="toc 2"/>
    <w:basedOn w:val="Normal"/>
    <w:uiPriority w:val="1"/>
    <w:qFormat/>
    <w:pPr>
      <w:spacing w:before="341"/>
      <w:ind w:left="1020"/>
    </w:pPr>
    <w:rPr>
      <w:rFonts w:ascii="Arial" w:eastAsia="Arial" w:hAnsi="Arial" w:cs="Arial"/>
      <w:b/>
      <w:bCs/>
      <w:i/>
      <w:iCs/>
    </w:rPr>
  </w:style>
  <w:style w:type="paragraph" w:styleId="TOC3">
    <w:name w:val="toc 3"/>
    <w:basedOn w:val="Normal"/>
    <w:uiPriority w:val="1"/>
    <w:qFormat/>
    <w:pPr>
      <w:spacing w:before="157"/>
      <w:ind w:left="1236"/>
    </w:pPr>
    <w:rPr>
      <w:u w:val="single" w:color="000000"/>
    </w:rPr>
  </w:style>
  <w:style w:type="paragraph" w:styleId="TOC4">
    <w:name w:val="toc 4"/>
    <w:basedOn w:val="Normal"/>
    <w:uiPriority w:val="1"/>
    <w:qFormat/>
    <w:pPr>
      <w:spacing w:before="157"/>
      <w:ind w:left="1267"/>
    </w:p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174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147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47DB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6147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7DB"/>
    <w:rPr>
      <w:rFonts w:ascii="Arial MT" w:eastAsia="Arial MT" w:hAnsi="Arial MT" w:cs="Arial MT"/>
    </w:rPr>
  </w:style>
  <w:style w:type="character" w:styleId="Strong">
    <w:name w:val="Strong"/>
    <w:basedOn w:val="DefaultParagraphFont"/>
    <w:uiPriority w:val="22"/>
    <w:qFormat/>
    <w:rsid w:val="006123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76.jpeg"/><Relationship Id="rId299" Type="http://schemas.openxmlformats.org/officeDocument/2006/relationships/image" Target="media/image223.jpeg"/><Relationship Id="rId21" Type="http://schemas.openxmlformats.org/officeDocument/2006/relationships/image" Target="media/image6.png"/><Relationship Id="rId63" Type="http://schemas.openxmlformats.org/officeDocument/2006/relationships/image" Target="media/image26.jpeg"/><Relationship Id="rId159" Type="http://schemas.openxmlformats.org/officeDocument/2006/relationships/image" Target="media/image116.jpeg"/><Relationship Id="rId324" Type="http://schemas.openxmlformats.org/officeDocument/2006/relationships/image" Target="media/image230.jpeg"/><Relationship Id="rId366" Type="http://schemas.openxmlformats.org/officeDocument/2006/relationships/image" Target="media/image247.jpeg"/><Relationship Id="rId170" Type="http://schemas.openxmlformats.org/officeDocument/2006/relationships/image" Target="media/image125.jpeg"/><Relationship Id="rId226" Type="http://schemas.openxmlformats.org/officeDocument/2006/relationships/image" Target="media/image187.jpeg"/><Relationship Id="rId433" Type="http://schemas.openxmlformats.org/officeDocument/2006/relationships/footer" Target="footer74.xml"/><Relationship Id="rId268" Type="http://schemas.openxmlformats.org/officeDocument/2006/relationships/image" Target="media/image207.jpeg"/><Relationship Id="rId475" Type="http://schemas.openxmlformats.org/officeDocument/2006/relationships/image" Target="media/image286.jpeg"/><Relationship Id="rId32" Type="http://schemas.openxmlformats.org/officeDocument/2006/relationships/header" Target="header7.xml"/><Relationship Id="rId74" Type="http://schemas.openxmlformats.org/officeDocument/2006/relationships/image" Target="media/image43.jpeg"/><Relationship Id="rId128" Type="http://schemas.openxmlformats.org/officeDocument/2006/relationships/image" Target="media/image93.jpeg"/><Relationship Id="rId335" Type="http://schemas.openxmlformats.org/officeDocument/2006/relationships/footer" Target="footer41.xml"/><Relationship Id="rId377" Type="http://schemas.openxmlformats.org/officeDocument/2006/relationships/footer" Target="footer56.xml"/><Relationship Id="rId5" Type="http://schemas.openxmlformats.org/officeDocument/2006/relationships/numbering" Target="numbering.xml"/><Relationship Id="rId181" Type="http://schemas.openxmlformats.org/officeDocument/2006/relationships/image" Target="media/image144.jpeg"/><Relationship Id="rId237" Type="http://schemas.openxmlformats.org/officeDocument/2006/relationships/image" Target="media/image190.jpeg"/><Relationship Id="rId402" Type="http://schemas.openxmlformats.org/officeDocument/2006/relationships/image" Target="media/image256.png"/><Relationship Id="rId279" Type="http://schemas.openxmlformats.org/officeDocument/2006/relationships/header" Target="header23.xml"/><Relationship Id="rId444" Type="http://schemas.openxmlformats.org/officeDocument/2006/relationships/header" Target="header76.xml"/><Relationship Id="rId43" Type="http://schemas.openxmlformats.org/officeDocument/2006/relationships/header" Target="header10.xml"/><Relationship Id="rId139" Type="http://schemas.openxmlformats.org/officeDocument/2006/relationships/image" Target="media/image99.jpeg"/><Relationship Id="rId290" Type="http://schemas.openxmlformats.org/officeDocument/2006/relationships/image" Target="media/image231.jpeg"/><Relationship Id="rId304" Type="http://schemas.openxmlformats.org/officeDocument/2006/relationships/header" Target="header31.xml"/><Relationship Id="rId346" Type="http://schemas.openxmlformats.org/officeDocument/2006/relationships/image" Target="media/image237.jpeg"/><Relationship Id="rId388" Type="http://schemas.openxmlformats.org/officeDocument/2006/relationships/footer" Target="footer60.xml"/><Relationship Id="rId85" Type="http://schemas.openxmlformats.org/officeDocument/2006/relationships/image" Target="media/image52.jpeg"/><Relationship Id="rId150" Type="http://schemas.openxmlformats.org/officeDocument/2006/relationships/image" Target="media/image113.jpeg"/><Relationship Id="rId192" Type="http://schemas.openxmlformats.org/officeDocument/2006/relationships/image" Target="media/image147.jpeg"/><Relationship Id="rId206" Type="http://schemas.openxmlformats.org/officeDocument/2006/relationships/image" Target="media/image167.jpeg"/><Relationship Id="rId413" Type="http://schemas.openxmlformats.org/officeDocument/2006/relationships/image" Target="media/image271.jpeg"/><Relationship Id="rId248" Type="http://schemas.openxmlformats.org/officeDocument/2006/relationships/image" Target="media/image209.jpeg"/><Relationship Id="rId455" Type="http://schemas.openxmlformats.org/officeDocument/2006/relationships/footer" Target="footer80.xml"/><Relationship Id="rId12" Type="http://schemas.openxmlformats.org/officeDocument/2006/relationships/image" Target="media/image2.png"/><Relationship Id="rId108" Type="http://schemas.openxmlformats.org/officeDocument/2006/relationships/image" Target="media/image73.jpeg"/><Relationship Id="rId315" Type="http://schemas.openxmlformats.org/officeDocument/2006/relationships/footer" Target="footer35.xml"/><Relationship Id="rId357" Type="http://schemas.openxmlformats.org/officeDocument/2006/relationships/footer" Target="footer48.xml"/><Relationship Id="rId54" Type="http://schemas.openxmlformats.org/officeDocument/2006/relationships/image" Target="media/image23.jpeg"/><Relationship Id="rId96" Type="http://schemas.openxmlformats.org/officeDocument/2006/relationships/image" Target="media/image57.jpeg"/><Relationship Id="rId161" Type="http://schemas.openxmlformats.org/officeDocument/2006/relationships/image" Target="media/image124.jpeg"/><Relationship Id="rId217" Type="http://schemas.openxmlformats.org/officeDocument/2006/relationships/image" Target="media/image165.jpeg"/><Relationship Id="rId399" Type="http://schemas.openxmlformats.org/officeDocument/2006/relationships/footer" Target="footer64.xml"/><Relationship Id="rId259" Type="http://schemas.openxmlformats.org/officeDocument/2006/relationships/footer" Target="footer19.xml"/><Relationship Id="rId424" Type="http://schemas.openxmlformats.org/officeDocument/2006/relationships/image" Target="media/image261.jpeg"/><Relationship Id="rId466" Type="http://schemas.openxmlformats.org/officeDocument/2006/relationships/footer" Target="footer83.xml"/><Relationship Id="rId23" Type="http://schemas.openxmlformats.org/officeDocument/2006/relationships/footer" Target="footer5.xml"/><Relationship Id="rId119" Type="http://schemas.openxmlformats.org/officeDocument/2006/relationships/image" Target="media/image78.jpeg"/><Relationship Id="rId270" Type="http://schemas.openxmlformats.org/officeDocument/2006/relationships/header" Target="header21.xml"/><Relationship Id="rId326" Type="http://schemas.openxmlformats.org/officeDocument/2006/relationships/header" Target="header38.xml"/><Relationship Id="rId65" Type="http://schemas.openxmlformats.org/officeDocument/2006/relationships/image" Target="media/image28.jpeg"/><Relationship Id="rId130" Type="http://schemas.openxmlformats.org/officeDocument/2006/relationships/image" Target="media/image95.jpeg"/><Relationship Id="rId368" Type="http://schemas.openxmlformats.org/officeDocument/2006/relationships/header" Target="header52.xml"/><Relationship Id="rId172" Type="http://schemas.openxmlformats.org/officeDocument/2006/relationships/image" Target="media/image129.jpeg"/><Relationship Id="rId228" Type="http://schemas.openxmlformats.org/officeDocument/2006/relationships/image" Target="media/image189.jpeg"/><Relationship Id="rId435" Type="http://schemas.openxmlformats.org/officeDocument/2006/relationships/image" Target="media/image267.jpeg"/><Relationship Id="rId477" Type="http://schemas.openxmlformats.org/officeDocument/2006/relationships/image" Target="media/image288.jpeg"/><Relationship Id="rId281" Type="http://schemas.openxmlformats.org/officeDocument/2006/relationships/header" Target="header24.xml"/><Relationship Id="rId337" Type="http://schemas.openxmlformats.org/officeDocument/2006/relationships/footer" Target="footer42.xml"/><Relationship Id="rId34" Type="http://schemas.openxmlformats.org/officeDocument/2006/relationships/header" Target="header8.xml"/><Relationship Id="rId76" Type="http://schemas.openxmlformats.org/officeDocument/2006/relationships/image" Target="media/image45.jpeg"/><Relationship Id="rId141" Type="http://schemas.openxmlformats.org/officeDocument/2006/relationships/image" Target="media/image100.jpeg"/><Relationship Id="rId379" Type="http://schemas.openxmlformats.org/officeDocument/2006/relationships/footer" Target="footer57.xml"/><Relationship Id="rId7" Type="http://schemas.openxmlformats.org/officeDocument/2006/relationships/settings" Target="settings.xml"/><Relationship Id="rId183" Type="http://schemas.openxmlformats.org/officeDocument/2006/relationships/image" Target="media/image146.jpeg"/><Relationship Id="rId239" Type="http://schemas.openxmlformats.org/officeDocument/2006/relationships/image" Target="media/image191.jpeg"/><Relationship Id="rId390" Type="http://schemas.openxmlformats.org/officeDocument/2006/relationships/image" Target="media/image255.png"/><Relationship Id="rId404" Type="http://schemas.openxmlformats.org/officeDocument/2006/relationships/header" Target="header65.xml"/><Relationship Id="rId446" Type="http://schemas.openxmlformats.org/officeDocument/2006/relationships/image" Target="media/image274.png"/><Relationship Id="rId250" Type="http://schemas.openxmlformats.org/officeDocument/2006/relationships/image" Target="media/image198.jpeg"/><Relationship Id="rId292" Type="http://schemas.openxmlformats.org/officeDocument/2006/relationships/footer" Target="footer28.xml"/><Relationship Id="rId306" Type="http://schemas.openxmlformats.org/officeDocument/2006/relationships/image" Target="media/image226.jpeg"/><Relationship Id="rId45" Type="http://schemas.openxmlformats.org/officeDocument/2006/relationships/header" Target="header11.xml"/><Relationship Id="rId87" Type="http://schemas.openxmlformats.org/officeDocument/2006/relationships/footer" Target="footer14.xml"/><Relationship Id="rId110" Type="http://schemas.openxmlformats.org/officeDocument/2006/relationships/image" Target="media/image75.jpeg"/><Relationship Id="rId348" Type="http://schemas.openxmlformats.org/officeDocument/2006/relationships/header" Target="header45.xml"/><Relationship Id="rId152" Type="http://schemas.openxmlformats.org/officeDocument/2006/relationships/image" Target="media/image115.jpeg"/><Relationship Id="rId194" Type="http://schemas.openxmlformats.org/officeDocument/2006/relationships/header" Target="header15.xml"/><Relationship Id="rId208" Type="http://schemas.openxmlformats.org/officeDocument/2006/relationships/image" Target="media/image169.jpeg"/><Relationship Id="rId415" Type="http://schemas.openxmlformats.org/officeDocument/2006/relationships/footer" Target="footer69.xml"/><Relationship Id="rId457" Type="http://schemas.openxmlformats.org/officeDocument/2006/relationships/image" Target="media/image280.png"/><Relationship Id="rId261" Type="http://schemas.openxmlformats.org/officeDocument/2006/relationships/image" Target="media/image218.jpeg"/><Relationship Id="rId14" Type="http://schemas.openxmlformats.org/officeDocument/2006/relationships/header" Target="header2.xml"/><Relationship Id="rId56" Type="http://schemas.openxmlformats.org/officeDocument/2006/relationships/image" Target="media/image25.jpeg"/><Relationship Id="rId317" Type="http://schemas.openxmlformats.org/officeDocument/2006/relationships/image" Target="media/image242.jpeg"/><Relationship Id="rId359" Type="http://schemas.openxmlformats.org/officeDocument/2006/relationships/footer" Target="footer49.xml"/><Relationship Id="rId98" Type="http://schemas.openxmlformats.org/officeDocument/2006/relationships/image" Target="media/image58.jpeg"/><Relationship Id="rId121" Type="http://schemas.openxmlformats.org/officeDocument/2006/relationships/image" Target="media/image80.jpeg"/><Relationship Id="rId163" Type="http://schemas.openxmlformats.org/officeDocument/2006/relationships/image" Target="media/image126.jpeg"/><Relationship Id="rId219" Type="http://schemas.openxmlformats.org/officeDocument/2006/relationships/image" Target="media/image166.jpeg"/><Relationship Id="rId370" Type="http://schemas.openxmlformats.org/officeDocument/2006/relationships/header" Target="header53.xml"/><Relationship Id="rId426" Type="http://schemas.openxmlformats.org/officeDocument/2006/relationships/image" Target="media/image276.jpeg"/><Relationship Id="rId230" Type="http://schemas.openxmlformats.org/officeDocument/2006/relationships/image" Target="media/image178.jpeg"/><Relationship Id="rId468" Type="http://schemas.openxmlformats.org/officeDocument/2006/relationships/image" Target="media/image282.jpeg"/><Relationship Id="rId25" Type="http://schemas.openxmlformats.org/officeDocument/2006/relationships/footer" Target="footer6.xml"/><Relationship Id="rId67" Type="http://schemas.openxmlformats.org/officeDocument/2006/relationships/image" Target="media/image30.jpeg"/><Relationship Id="rId272" Type="http://schemas.openxmlformats.org/officeDocument/2006/relationships/image" Target="media/image210.jpeg"/><Relationship Id="rId328" Type="http://schemas.openxmlformats.org/officeDocument/2006/relationships/image" Target="media/image232.jpeg"/><Relationship Id="rId132" Type="http://schemas.openxmlformats.org/officeDocument/2006/relationships/image" Target="media/image97.jpeg"/><Relationship Id="rId174" Type="http://schemas.openxmlformats.org/officeDocument/2006/relationships/image" Target="media/image130.jpeg"/><Relationship Id="rId381" Type="http://schemas.openxmlformats.org/officeDocument/2006/relationships/footer" Target="footer58.xml"/><Relationship Id="rId241" Type="http://schemas.openxmlformats.org/officeDocument/2006/relationships/image" Target="media/image192.jpeg"/><Relationship Id="rId437" Type="http://schemas.openxmlformats.org/officeDocument/2006/relationships/header" Target="header74.xml"/><Relationship Id="rId479" Type="http://schemas.openxmlformats.org/officeDocument/2006/relationships/image" Target="media/image290.jpeg"/><Relationship Id="rId36" Type="http://schemas.openxmlformats.org/officeDocument/2006/relationships/image" Target="media/image6.jpeg"/><Relationship Id="rId283" Type="http://schemas.openxmlformats.org/officeDocument/2006/relationships/header" Target="header25.xml"/><Relationship Id="rId339" Type="http://schemas.openxmlformats.org/officeDocument/2006/relationships/footer" Target="footer43.xml"/><Relationship Id="rId78" Type="http://schemas.openxmlformats.org/officeDocument/2006/relationships/image" Target="media/image44.jpeg"/><Relationship Id="rId101" Type="http://schemas.openxmlformats.org/officeDocument/2006/relationships/image" Target="media/image61.jpeg"/><Relationship Id="rId143" Type="http://schemas.openxmlformats.org/officeDocument/2006/relationships/image" Target="media/image102.jpeg"/><Relationship Id="rId185" Type="http://schemas.openxmlformats.org/officeDocument/2006/relationships/image" Target="media/image148.jpeg"/><Relationship Id="rId350" Type="http://schemas.openxmlformats.org/officeDocument/2006/relationships/image" Target="media/image239.jpeg"/><Relationship Id="rId406" Type="http://schemas.openxmlformats.org/officeDocument/2006/relationships/header" Target="header66.xml"/><Relationship Id="rId9" Type="http://schemas.openxmlformats.org/officeDocument/2006/relationships/footnotes" Target="footnotes.xml"/><Relationship Id="rId210" Type="http://schemas.openxmlformats.org/officeDocument/2006/relationships/image" Target="media/image171.jpeg"/><Relationship Id="rId392" Type="http://schemas.openxmlformats.org/officeDocument/2006/relationships/header" Target="header60.xml"/><Relationship Id="rId448" Type="http://schemas.openxmlformats.org/officeDocument/2006/relationships/header" Target="header77.xml"/><Relationship Id="rId252" Type="http://schemas.openxmlformats.org/officeDocument/2006/relationships/image" Target="media/image200.jpeg"/><Relationship Id="rId294" Type="http://schemas.openxmlformats.org/officeDocument/2006/relationships/footer" Target="footer29.xml"/><Relationship Id="rId308" Type="http://schemas.openxmlformats.org/officeDocument/2006/relationships/header" Target="header32.xml"/><Relationship Id="rId47" Type="http://schemas.openxmlformats.org/officeDocument/2006/relationships/image" Target="media/image11.jpeg"/><Relationship Id="rId89" Type="http://schemas.openxmlformats.org/officeDocument/2006/relationships/image" Target="media/image54.jpeg"/><Relationship Id="rId112" Type="http://schemas.openxmlformats.org/officeDocument/2006/relationships/image" Target="media/image77.jpeg"/><Relationship Id="rId154" Type="http://schemas.openxmlformats.org/officeDocument/2006/relationships/image" Target="media/image117.jpeg"/><Relationship Id="rId361" Type="http://schemas.openxmlformats.org/officeDocument/2006/relationships/footer" Target="footer50.xml"/><Relationship Id="rId196" Type="http://schemas.openxmlformats.org/officeDocument/2006/relationships/header" Target="header16.xml"/><Relationship Id="rId417" Type="http://schemas.openxmlformats.org/officeDocument/2006/relationships/footer" Target="footer70.xml"/><Relationship Id="rId459" Type="http://schemas.openxmlformats.org/officeDocument/2006/relationships/header" Target="header80.xml"/><Relationship Id="rId16" Type="http://schemas.openxmlformats.org/officeDocument/2006/relationships/footer" Target="footer2.xml"/><Relationship Id="rId221" Type="http://schemas.openxmlformats.org/officeDocument/2006/relationships/image" Target="media/image168.jpeg"/><Relationship Id="rId263" Type="http://schemas.openxmlformats.org/officeDocument/2006/relationships/footer" Target="footer20.xml"/><Relationship Id="rId319" Type="http://schemas.openxmlformats.org/officeDocument/2006/relationships/footer" Target="footer36.xml"/><Relationship Id="rId470" Type="http://schemas.openxmlformats.org/officeDocument/2006/relationships/footer" Target="footer84.xml"/><Relationship Id="rId58" Type="http://schemas.openxmlformats.org/officeDocument/2006/relationships/image" Target="media/image27.jpeg"/><Relationship Id="rId123" Type="http://schemas.openxmlformats.org/officeDocument/2006/relationships/image" Target="media/image82.jpeg"/><Relationship Id="rId330" Type="http://schemas.openxmlformats.org/officeDocument/2006/relationships/image" Target="media/image234.jpeg"/><Relationship Id="rId165" Type="http://schemas.openxmlformats.org/officeDocument/2006/relationships/image" Target="media/image128.jpeg"/><Relationship Id="rId372" Type="http://schemas.openxmlformats.org/officeDocument/2006/relationships/image" Target="media/image251.jpeg"/><Relationship Id="rId428" Type="http://schemas.openxmlformats.org/officeDocument/2006/relationships/footer" Target="footer73.xml"/><Relationship Id="rId232" Type="http://schemas.openxmlformats.org/officeDocument/2006/relationships/image" Target="media/image184.jpeg"/><Relationship Id="rId274" Type="http://schemas.openxmlformats.org/officeDocument/2006/relationships/image" Target="media/image211.jpeg"/><Relationship Id="rId481" Type="http://schemas.openxmlformats.org/officeDocument/2006/relationships/hyperlink" Target="http://www.auntminnie.com/" TargetMode="External"/><Relationship Id="rId27" Type="http://schemas.openxmlformats.org/officeDocument/2006/relationships/image" Target="media/image8.jpeg"/><Relationship Id="rId69" Type="http://schemas.openxmlformats.org/officeDocument/2006/relationships/image" Target="media/image32.jpeg"/><Relationship Id="rId134" Type="http://schemas.openxmlformats.org/officeDocument/2006/relationships/image" Target="media/image94.jpeg"/><Relationship Id="rId80" Type="http://schemas.openxmlformats.org/officeDocument/2006/relationships/image" Target="media/image49.jpeg"/><Relationship Id="rId176" Type="http://schemas.openxmlformats.org/officeDocument/2006/relationships/image" Target="media/image132.jpeg"/><Relationship Id="rId341" Type="http://schemas.openxmlformats.org/officeDocument/2006/relationships/footer" Target="footer44.xml"/><Relationship Id="rId383" Type="http://schemas.openxmlformats.org/officeDocument/2006/relationships/footer" Target="footer59.xml"/><Relationship Id="rId439" Type="http://schemas.openxmlformats.org/officeDocument/2006/relationships/image" Target="media/image270.jpeg"/><Relationship Id="rId201" Type="http://schemas.openxmlformats.org/officeDocument/2006/relationships/image" Target="media/image162.jpeg"/><Relationship Id="rId243" Type="http://schemas.openxmlformats.org/officeDocument/2006/relationships/image" Target="media/image193.jpeg"/><Relationship Id="rId285" Type="http://schemas.openxmlformats.org/officeDocument/2006/relationships/image" Target="media/image215.jpeg"/><Relationship Id="rId450" Type="http://schemas.openxmlformats.org/officeDocument/2006/relationships/image" Target="media/image278.jpeg"/><Relationship Id="rId38" Type="http://schemas.openxmlformats.org/officeDocument/2006/relationships/image" Target="media/image7.png"/><Relationship Id="rId103" Type="http://schemas.openxmlformats.org/officeDocument/2006/relationships/image" Target="media/image63.jpeg"/><Relationship Id="rId310" Type="http://schemas.openxmlformats.org/officeDocument/2006/relationships/header" Target="header33.xml"/><Relationship Id="rId91" Type="http://schemas.openxmlformats.org/officeDocument/2006/relationships/image" Target="media/image56.jpeg"/><Relationship Id="rId145" Type="http://schemas.openxmlformats.org/officeDocument/2006/relationships/header" Target="header14.xml"/><Relationship Id="rId187" Type="http://schemas.openxmlformats.org/officeDocument/2006/relationships/image" Target="media/image150.jpeg"/><Relationship Id="rId352" Type="http://schemas.openxmlformats.org/officeDocument/2006/relationships/image" Target="media/image243.jpeg"/><Relationship Id="rId394" Type="http://schemas.openxmlformats.org/officeDocument/2006/relationships/header" Target="header61.xml"/><Relationship Id="rId408" Type="http://schemas.openxmlformats.org/officeDocument/2006/relationships/image" Target="media/image257.jpeg"/><Relationship Id="rId212" Type="http://schemas.openxmlformats.org/officeDocument/2006/relationships/image" Target="media/image173.jpeg"/><Relationship Id="rId254" Type="http://schemas.openxmlformats.org/officeDocument/2006/relationships/image" Target="media/image202.jpeg"/><Relationship Id="rId49" Type="http://schemas.openxmlformats.org/officeDocument/2006/relationships/image" Target="media/image13.jpeg"/><Relationship Id="rId114" Type="http://schemas.openxmlformats.org/officeDocument/2006/relationships/image" Target="media/image79.jpeg"/><Relationship Id="rId296" Type="http://schemas.openxmlformats.org/officeDocument/2006/relationships/image" Target="media/image233.jpeg"/><Relationship Id="rId461" Type="http://schemas.openxmlformats.org/officeDocument/2006/relationships/image" Target="media/image282.png"/><Relationship Id="rId60" Type="http://schemas.openxmlformats.org/officeDocument/2006/relationships/image" Target="media/image29.jpeg"/><Relationship Id="rId156" Type="http://schemas.openxmlformats.org/officeDocument/2006/relationships/image" Target="media/image119.jpeg"/><Relationship Id="rId198" Type="http://schemas.openxmlformats.org/officeDocument/2006/relationships/image" Target="media/image149.jpeg"/><Relationship Id="rId321" Type="http://schemas.openxmlformats.org/officeDocument/2006/relationships/footer" Target="footer37.xml"/><Relationship Id="rId363" Type="http://schemas.openxmlformats.org/officeDocument/2006/relationships/footer" Target="footer51.xml"/><Relationship Id="rId419" Type="http://schemas.openxmlformats.org/officeDocument/2006/relationships/footer" Target="footer71.xml"/><Relationship Id="rId223" Type="http://schemas.openxmlformats.org/officeDocument/2006/relationships/image" Target="media/image170.jpeg"/><Relationship Id="rId430" Type="http://schemas.openxmlformats.org/officeDocument/2006/relationships/image" Target="media/image264.jpeg"/><Relationship Id="rId18" Type="http://schemas.openxmlformats.org/officeDocument/2006/relationships/footer" Target="footer3.xml"/><Relationship Id="rId265" Type="http://schemas.openxmlformats.org/officeDocument/2006/relationships/image" Target="media/image220.jpeg"/><Relationship Id="rId472" Type="http://schemas.openxmlformats.org/officeDocument/2006/relationships/footer" Target="footer85.xml"/><Relationship Id="rId125" Type="http://schemas.openxmlformats.org/officeDocument/2006/relationships/image" Target="media/image84.jpeg"/><Relationship Id="rId167" Type="http://schemas.openxmlformats.org/officeDocument/2006/relationships/image" Target="media/image124.png"/><Relationship Id="rId332" Type="http://schemas.openxmlformats.org/officeDocument/2006/relationships/header" Target="header39.xml"/><Relationship Id="rId374" Type="http://schemas.openxmlformats.org/officeDocument/2006/relationships/footer" Target="footer55.xml"/><Relationship Id="rId71" Type="http://schemas.openxmlformats.org/officeDocument/2006/relationships/image" Target="media/image34.jpeg"/><Relationship Id="rId234" Type="http://schemas.openxmlformats.org/officeDocument/2006/relationships/image" Target="media/image195.jpeg"/><Relationship Id="rId2" Type="http://schemas.openxmlformats.org/officeDocument/2006/relationships/customXml" Target="../customXml/item2.xml"/><Relationship Id="rId29" Type="http://schemas.openxmlformats.org/officeDocument/2006/relationships/footer" Target="footer7.xml"/><Relationship Id="rId276" Type="http://schemas.openxmlformats.org/officeDocument/2006/relationships/footer" Target="footer23.xml"/><Relationship Id="rId441" Type="http://schemas.openxmlformats.org/officeDocument/2006/relationships/header" Target="header75.xml"/><Relationship Id="rId483" Type="http://schemas.openxmlformats.org/officeDocument/2006/relationships/footer" Target="footer86.xml"/><Relationship Id="rId40" Type="http://schemas.openxmlformats.org/officeDocument/2006/relationships/image" Target="media/image15.jpeg"/><Relationship Id="rId136" Type="http://schemas.openxmlformats.org/officeDocument/2006/relationships/image" Target="media/image101.jpeg"/><Relationship Id="rId178" Type="http://schemas.openxmlformats.org/officeDocument/2006/relationships/image" Target="media/image133.jpeg"/><Relationship Id="rId301" Type="http://schemas.openxmlformats.org/officeDocument/2006/relationships/image" Target="media/image225.jpeg"/><Relationship Id="rId343" Type="http://schemas.openxmlformats.org/officeDocument/2006/relationships/footer" Target="footer45.xml"/><Relationship Id="rId82" Type="http://schemas.openxmlformats.org/officeDocument/2006/relationships/header" Target="header12.xml"/><Relationship Id="rId203" Type="http://schemas.openxmlformats.org/officeDocument/2006/relationships/image" Target="media/image164.jpeg"/><Relationship Id="rId245" Type="http://schemas.openxmlformats.org/officeDocument/2006/relationships/image" Target="media/image194.jpeg"/><Relationship Id="rId287" Type="http://schemas.openxmlformats.org/officeDocument/2006/relationships/header" Target="header26.xml"/><Relationship Id="rId410" Type="http://schemas.openxmlformats.org/officeDocument/2006/relationships/header" Target="header67.xml"/><Relationship Id="rId452" Type="http://schemas.openxmlformats.org/officeDocument/2006/relationships/header" Target="header78.xml"/><Relationship Id="rId105" Type="http://schemas.openxmlformats.org/officeDocument/2006/relationships/image" Target="media/image64.jpeg"/><Relationship Id="rId147" Type="http://schemas.openxmlformats.org/officeDocument/2006/relationships/image" Target="media/image104.jpeg"/><Relationship Id="rId312" Type="http://schemas.openxmlformats.org/officeDocument/2006/relationships/image" Target="media/image227.jpeg"/><Relationship Id="rId354" Type="http://schemas.openxmlformats.org/officeDocument/2006/relationships/header" Target="header46.xml"/><Relationship Id="rId51" Type="http://schemas.openxmlformats.org/officeDocument/2006/relationships/image" Target="media/image16.jpeg"/><Relationship Id="rId93" Type="http://schemas.openxmlformats.org/officeDocument/2006/relationships/image" Target="media/image55.jpeg"/><Relationship Id="rId189" Type="http://schemas.openxmlformats.org/officeDocument/2006/relationships/image" Target="media/image145.jpeg"/><Relationship Id="rId396" Type="http://schemas.openxmlformats.org/officeDocument/2006/relationships/header" Target="header62.xml"/><Relationship Id="rId3" Type="http://schemas.openxmlformats.org/officeDocument/2006/relationships/customXml" Target="../customXml/item3.xml"/><Relationship Id="rId214" Type="http://schemas.openxmlformats.org/officeDocument/2006/relationships/image" Target="media/image175.jpeg"/><Relationship Id="rId235" Type="http://schemas.openxmlformats.org/officeDocument/2006/relationships/image" Target="media/image186.jpeg"/><Relationship Id="rId256" Type="http://schemas.openxmlformats.org/officeDocument/2006/relationships/header" Target="header17.xml"/><Relationship Id="rId277" Type="http://schemas.openxmlformats.org/officeDocument/2006/relationships/image" Target="media/image213.jpeg"/><Relationship Id="rId298" Type="http://schemas.openxmlformats.org/officeDocument/2006/relationships/footer" Target="footer30.xml"/><Relationship Id="rId400" Type="http://schemas.openxmlformats.org/officeDocument/2006/relationships/header" Target="header64.xml"/><Relationship Id="rId421" Type="http://schemas.openxmlformats.org/officeDocument/2006/relationships/footer" Target="footer72.xml"/><Relationship Id="rId442" Type="http://schemas.openxmlformats.org/officeDocument/2006/relationships/footer" Target="footer76.xml"/><Relationship Id="rId463" Type="http://schemas.openxmlformats.org/officeDocument/2006/relationships/header" Target="header81.xml"/><Relationship Id="rId484" Type="http://schemas.openxmlformats.org/officeDocument/2006/relationships/fontTable" Target="fontTable.xml"/><Relationship Id="rId116" Type="http://schemas.openxmlformats.org/officeDocument/2006/relationships/image" Target="media/image81.jpeg"/><Relationship Id="rId137" Type="http://schemas.openxmlformats.org/officeDocument/2006/relationships/image" Target="media/image98.jpeg"/><Relationship Id="rId158" Type="http://schemas.openxmlformats.org/officeDocument/2006/relationships/image" Target="media/image121.jpeg"/><Relationship Id="rId302" Type="http://schemas.openxmlformats.org/officeDocument/2006/relationships/header" Target="header30.xml"/><Relationship Id="rId323" Type="http://schemas.openxmlformats.org/officeDocument/2006/relationships/footer" Target="footer38.xml"/><Relationship Id="rId344" Type="http://schemas.openxmlformats.org/officeDocument/2006/relationships/image" Target="media/image236.jpeg"/><Relationship Id="rId20" Type="http://schemas.openxmlformats.org/officeDocument/2006/relationships/image" Target="media/image3.png"/><Relationship Id="rId41" Type="http://schemas.openxmlformats.org/officeDocument/2006/relationships/header" Target="header9.xml"/><Relationship Id="rId62" Type="http://schemas.openxmlformats.org/officeDocument/2006/relationships/image" Target="media/image31.jpeg"/><Relationship Id="rId83" Type="http://schemas.openxmlformats.org/officeDocument/2006/relationships/footer" Target="footer13.xml"/><Relationship Id="rId179" Type="http://schemas.openxmlformats.org/officeDocument/2006/relationships/image" Target="media/image142.jpeg"/><Relationship Id="rId365" Type="http://schemas.openxmlformats.org/officeDocument/2006/relationships/footer" Target="footer52.xml"/><Relationship Id="rId386" Type="http://schemas.openxmlformats.org/officeDocument/2006/relationships/image" Target="media/image263.jpeg"/><Relationship Id="rId190" Type="http://schemas.openxmlformats.org/officeDocument/2006/relationships/image" Target="media/image143.jpeg"/><Relationship Id="rId204" Type="http://schemas.openxmlformats.org/officeDocument/2006/relationships/image" Target="media/image153.png"/><Relationship Id="rId225" Type="http://schemas.openxmlformats.org/officeDocument/2006/relationships/image" Target="media/image172.jpeg"/><Relationship Id="rId246" Type="http://schemas.openxmlformats.org/officeDocument/2006/relationships/image" Target="media/image196.jpeg"/><Relationship Id="rId267" Type="http://schemas.openxmlformats.org/officeDocument/2006/relationships/footer" Target="footer21.xml"/><Relationship Id="rId288" Type="http://schemas.openxmlformats.org/officeDocument/2006/relationships/footer" Target="footer27.xml"/><Relationship Id="rId411" Type="http://schemas.openxmlformats.org/officeDocument/2006/relationships/footer" Target="footer68.xml"/><Relationship Id="rId432" Type="http://schemas.openxmlformats.org/officeDocument/2006/relationships/header" Target="header73.xml"/><Relationship Id="rId453" Type="http://schemas.openxmlformats.org/officeDocument/2006/relationships/footer" Target="footer79.xml"/><Relationship Id="rId474" Type="http://schemas.openxmlformats.org/officeDocument/2006/relationships/image" Target="media/image285.jpeg"/><Relationship Id="rId106" Type="http://schemas.openxmlformats.org/officeDocument/2006/relationships/image" Target="media/image71.jpeg"/><Relationship Id="rId127" Type="http://schemas.openxmlformats.org/officeDocument/2006/relationships/image" Target="media/image86.jpeg"/><Relationship Id="rId313" Type="http://schemas.openxmlformats.org/officeDocument/2006/relationships/image" Target="media/image240.jpeg"/><Relationship Id="rId10" Type="http://schemas.openxmlformats.org/officeDocument/2006/relationships/endnotes" Target="endnotes.xml"/><Relationship Id="rId31" Type="http://schemas.openxmlformats.org/officeDocument/2006/relationships/image" Target="media/image10.jpeg"/><Relationship Id="rId52" Type="http://schemas.openxmlformats.org/officeDocument/2006/relationships/image" Target="media/image21.jpeg"/><Relationship Id="rId73" Type="http://schemas.openxmlformats.org/officeDocument/2006/relationships/image" Target="media/image36.jpeg"/><Relationship Id="rId94" Type="http://schemas.openxmlformats.org/officeDocument/2006/relationships/image" Target="media/image53.jpeg"/><Relationship Id="rId148" Type="http://schemas.openxmlformats.org/officeDocument/2006/relationships/image" Target="media/image111.jpeg"/><Relationship Id="rId169" Type="http://schemas.openxmlformats.org/officeDocument/2006/relationships/image" Target="media/image132.png"/><Relationship Id="rId334" Type="http://schemas.openxmlformats.org/officeDocument/2006/relationships/header" Target="header40.xml"/><Relationship Id="rId355" Type="http://schemas.openxmlformats.org/officeDocument/2006/relationships/footer" Target="footer47.xml"/><Relationship Id="rId376" Type="http://schemas.openxmlformats.org/officeDocument/2006/relationships/header" Target="header55.xml"/><Relationship Id="rId397" Type="http://schemas.openxmlformats.org/officeDocument/2006/relationships/footer" Target="footer63.xml"/><Relationship Id="rId4" Type="http://schemas.openxmlformats.org/officeDocument/2006/relationships/customXml" Target="../customXml/item4.xml"/><Relationship Id="rId180" Type="http://schemas.openxmlformats.org/officeDocument/2006/relationships/image" Target="media/image134.jpeg"/><Relationship Id="rId215" Type="http://schemas.openxmlformats.org/officeDocument/2006/relationships/image" Target="media/image163.jpeg"/><Relationship Id="rId236" Type="http://schemas.openxmlformats.org/officeDocument/2006/relationships/image" Target="media/image188.jpeg"/><Relationship Id="rId257" Type="http://schemas.openxmlformats.org/officeDocument/2006/relationships/footer" Target="footer18.xml"/><Relationship Id="rId278" Type="http://schemas.openxmlformats.org/officeDocument/2006/relationships/image" Target="media/image217.jpeg"/><Relationship Id="rId401" Type="http://schemas.openxmlformats.org/officeDocument/2006/relationships/footer" Target="footer65.xml"/><Relationship Id="rId422" Type="http://schemas.openxmlformats.org/officeDocument/2006/relationships/image" Target="media/image259.jpeg"/><Relationship Id="rId443" Type="http://schemas.openxmlformats.org/officeDocument/2006/relationships/image" Target="media/image273.jpeg"/><Relationship Id="rId464" Type="http://schemas.openxmlformats.org/officeDocument/2006/relationships/footer" Target="footer82.xml"/><Relationship Id="rId303" Type="http://schemas.openxmlformats.org/officeDocument/2006/relationships/footer" Target="footer31.xml"/><Relationship Id="rId485" Type="http://schemas.openxmlformats.org/officeDocument/2006/relationships/theme" Target="theme/theme1.xml"/><Relationship Id="rId42" Type="http://schemas.openxmlformats.org/officeDocument/2006/relationships/footer" Target="footer10.xml"/><Relationship Id="rId84" Type="http://schemas.openxmlformats.org/officeDocument/2006/relationships/image" Target="media/image47.jpeg"/><Relationship Id="rId138" Type="http://schemas.openxmlformats.org/officeDocument/2006/relationships/image" Target="media/image103.jpeg"/><Relationship Id="rId345" Type="http://schemas.openxmlformats.org/officeDocument/2006/relationships/image" Target="media/image250.jpeg"/><Relationship Id="rId387" Type="http://schemas.openxmlformats.org/officeDocument/2006/relationships/header" Target="header59.xml"/><Relationship Id="rId191" Type="http://schemas.openxmlformats.org/officeDocument/2006/relationships/image" Target="media/image154.jpeg"/><Relationship Id="rId205" Type="http://schemas.openxmlformats.org/officeDocument/2006/relationships/image" Target="media/image155.jpeg"/><Relationship Id="rId247" Type="http://schemas.openxmlformats.org/officeDocument/2006/relationships/image" Target="media/image208.jpeg"/><Relationship Id="rId412" Type="http://schemas.openxmlformats.org/officeDocument/2006/relationships/image" Target="media/image258.jpeg"/><Relationship Id="rId107" Type="http://schemas.openxmlformats.org/officeDocument/2006/relationships/image" Target="media/image66.jpeg"/><Relationship Id="rId289" Type="http://schemas.openxmlformats.org/officeDocument/2006/relationships/image" Target="media/image219.jpeg"/><Relationship Id="rId454" Type="http://schemas.openxmlformats.org/officeDocument/2006/relationships/header" Target="header79.xml"/><Relationship Id="rId11" Type="http://schemas.openxmlformats.org/officeDocument/2006/relationships/image" Target="media/image1.png"/><Relationship Id="rId53" Type="http://schemas.openxmlformats.org/officeDocument/2006/relationships/image" Target="media/image17.jpeg"/><Relationship Id="rId149" Type="http://schemas.openxmlformats.org/officeDocument/2006/relationships/image" Target="media/image106.jpeg"/><Relationship Id="rId314" Type="http://schemas.openxmlformats.org/officeDocument/2006/relationships/header" Target="header34.xml"/><Relationship Id="rId356" Type="http://schemas.openxmlformats.org/officeDocument/2006/relationships/header" Target="header47.xml"/><Relationship Id="rId398" Type="http://schemas.openxmlformats.org/officeDocument/2006/relationships/header" Target="header63.xml"/><Relationship Id="rId95" Type="http://schemas.openxmlformats.org/officeDocument/2006/relationships/image" Target="media/image60.jpeg"/><Relationship Id="rId160" Type="http://schemas.openxmlformats.org/officeDocument/2006/relationships/image" Target="media/image118.jpeg"/><Relationship Id="rId216" Type="http://schemas.openxmlformats.org/officeDocument/2006/relationships/image" Target="media/image177.jpeg"/><Relationship Id="rId423" Type="http://schemas.openxmlformats.org/officeDocument/2006/relationships/image" Target="media/image260.jpeg"/><Relationship Id="rId258" Type="http://schemas.openxmlformats.org/officeDocument/2006/relationships/header" Target="header18.xml"/><Relationship Id="rId465" Type="http://schemas.openxmlformats.org/officeDocument/2006/relationships/header" Target="header82.xml"/><Relationship Id="rId22" Type="http://schemas.openxmlformats.org/officeDocument/2006/relationships/header" Target="header4.xml"/><Relationship Id="rId64" Type="http://schemas.openxmlformats.org/officeDocument/2006/relationships/image" Target="media/image33.jpeg"/><Relationship Id="rId118" Type="http://schemas.openxmlformats.org/officeDocument/2006/relationships/image" Target="media/image83.jpeg"/><Relationship Id="rId325" Type="http://schemas.openxmlformats.org/officeDocument/2006/relationships/image" Target="media/image244.jpeg"/><Relationship Id="rId367" Type="http://schemas.openxmlformats.org/officeDocument/2006/relationships/image" Target="media/image249.jpeg"/><Relationship Id="rId171" Type="http://schemas.openxmlformats.org/officeDocument/2006/relationships/image" Target="media/image127.jpeg"/><Relationship Id="rId227" Type="http://schemas.openxmlformats.org/officeDocument/2006/relationships/image" Target="media/image174.jpeg"/><Relationship Id="rId269" Type="http://schemas.openxmlformats.org/officeDocument/2006/relationships/image" Target="media/image222.jpeg"/><Relationship Id="rId434" Type="http://schemas.openxmlformats.org/officeDocument/2006/relationships/image" Target="media/image266.jpeg"/><Relationship Id="rId476" Type="http://schemas.openxmlformats.org/officeDocument/2006/relationships/image" Target="media/image287.jpeg"/><Relationship Id="rId33" Type="http://schemas.openxmlformats.org/officeDocument/2006/relationships/footer" Target="footer8.xml"/><Relationship Id="rId129" Type="http://schemas.openxmlformats.org/officeDocument/2006/relationships/image" Target="media/image88.jpeg"/><Relationship Id="rId280" Type="http://schemas.openxmlformats.org/officeDocument/2006/relationships/footer" Target="footer24.xml"/><Relationship Id="rId336" Type="http://schemas.openxmlformats.org/officeDocument/2006/relationships/header" Target="header41.xml"/><Relationship Id="rId75" Type="http://schemas.openxmlformats.org/officeDocument/2006/relationships/image" Target="media/image38.jpeg"/><Relationship Id="rId140" Type="http://schemas.openxmlformats.org/officeDocument/2006/relationships/image" Target="media/image105.jpeg"/><Relationship Id="rId182" Type="http://schemas.openxmlformats.org/officeDocument/2006/relationships/image" Target="media/image135.jpeg"/><Relationship Id="rId378" Type="http://schemas.openxmlformats.org/officeDocument/2006/relationships/header" Target="header56.xml"/><Relationship Id="rId403" Type="http://schemas.openxmlformats.org/officeDocument/2006/relationships/image" Target="media/image267.png"/><Relationship Id="rId6" Type="http://schemas.openxmlformats.org/officeDocument/2006/relationships/styles" Target="styles.xml"/><Relationship Id="rId238" Type="http://schemas.openxmlformats.org/officeDocument/2006/relationships/image" Target="media/image199.jpeg"/><Relationship Id="rId445" Type="http://schemas.openxmlformats.org/officeDocument/2006/relationships/footer" Target="footer77.xml"/><Relationship Id="rId291" Type="http://schemas.openxmlformats.org/officeDocument/2006/relationships/header" Target="header27.xml"/><Relationship Id="rId305" Type="http://schemas.openxmlformats.org/officeDocument/2006/relationships/footer" Target="footer32.xml"/><Relationship Id="rId347" Type="http://schemas.openxmlformats.org/officeDocument/2006/relationships/image" Target="media/image241.jpeg"/><Relationship Id="rId44" Type="http://schemas.openxmlformats.org/officeDocument/2006/relationships/footer" Target="footer11.xml"/><Relationship Id="rId86" Type="http://schemas.openxmlformats.org/officeDocument/2006/relationships/header" Target="header13.xml"/><Relationship Id="rId151" Type="http://schemas.openxmlformats.org/officeDocument/2006/relationships/image" Target="media/image108.jpeg"/><Relationship Id="rId389" Type="http://schemas.openxmlformats.org/officeDocument/2006/relationships/image" Target="media/image254.png"/><Relationship Id="rId193" Type="http://schemas.openxmlformats.org/officeDocument/2006/relationships/image" Target="media/image156.jpeg"/><Relationship Id="rId207" Type="http://schemas.openxmlformats.org/officeDocument/2006/relationships/image" Target="media/image157.jpeg"/><Relationship Id="rId249" Type="http://schemas.openxmlformats.org/officeDocument/2006/relationships/image" Target="media/image197.jpeg"/><Relationship Id="rId414" Type="http://schemas.openxmlformats.org/officeDocument/2006/relationships/header" Target="header68.xml"/><Relationship Id="rId456" Type="http://schemas.openxmlformats.org/officeDocument/2006/relationships/hyperlink" Target="mailto:65kvp@12.5mAs" TargetMode="External"/><Relationship Id="rId13" Type="http://schemas.openxmlformats.org/officeDocument/2006/relationships/header" Target="header1.xml"/><Relationship Id="rId109" Type="http://schemas.openxmlformats.org/officeDocument/2006/relationships/image" Target="media/image68.jpeg"/><Relationship Id="rId260" Type="http://schemas.openxmlformats.org/officeDocument/2006/relationships/image" Target="media/image204.jpeg"/><Relationship Id="rId316" Type="http://schemas.openxmlformats.org/officeDocument/2006/relationships/image" Target="media/image228.jpeg"/><Relationship Id="rId55" Type="http://schemas.openxmlformats.org/officeDocument/2006/relationships/image" Target="media/image18.jpeg"/><Relationship Id="rId97" Type="http://schemas.openxmlformats.org/officeDocument/2006/relationships/image" Target="media/image62.jpeg"/><Relationship Id="rId120" Type="http://schemas.openxmlformats.org/officeDocument/2006/relationships/image" Target="media/image85.jpeg"/><Relationship Id="rId358" Type="http://schemas.openxmlformats.org/officeDocument/2006/relationships/header" Target="header48.xml"/><Relationship Id="rId162" Type="http://schemas.openxmlformats.org/officeDocument/2006/relationships/image" Target="media/image120.jpeg"/><Relationship Id="rId218" Type="http://schemas.openxmlformats.org/officeDocument/2006/relationships/image" Target="media/image179.jpeg"/><Relationship Id="rId425" Type="http://schemas.openxmlformats.org/officeDocument/2006/relationships/image" Target="media/image275.jpeg"/><Relationship Id="rId467" Type="http://schemas.openxmlformats.org/officeDocument/2006/relationships/image" Target="media/image283.jpeg"/><Relationship Id="rId271" Type="http://schemas.openxmlformats.org/officeDocument/2006/relationships/footer" Target="footer22.xml"/><Relationship Id="rId24" Type="http://schemas.openxmlformats.org/officeDocument/2006/relationships/header" Target="header5.xml"/><Relationship Id="rId66" Type="http://schemas.openxmlformats.org/officeDocument/2006/relationships/image" Target="media/image35.jpeg"/><Relationship Id="rId131" Type="http://schemas.openxmlformats.org/officeDocument/2006/relationships/image" Target="media/image90.jpeg"/><Relationship Id="rId327" Type="http://schemas.openxmlformats.org/officeDocument/2006/relationships/footer" Target="footer39.xml"/><Relationship Id="rId369" Type="http://schemas.openxmlformats.org/officeDocument/2006/relationships/footer" Target="footer53.xml"/><Relationship Id="rId173" Type="http://schemas.openxmlformats.org/officeDocument/2006/relationships/image" Target="media/image136.jpeg"/><Relationship Id="rId229" Type="http://schemas.openxmlformats.org/officeDocument/2006/relationships/image" Target="media/image176.jpeg"/><Relationship Id="rId380" Type="http://schemas.openxmlformats.org/officeDocument/2006/relationships/header" Target="header57.xml"/><Relationship Id="rId436" Type="http://schemas.openxmlformats.org/officeDocument/2006/relationships/image" Target="media/image268.jpeg"/><Relationship Id="rId240" Type="http://schemas.openxmlformats.org/officeDocument/2006/relationships/image" Target="media/image201.jpeg"/><Relationship Id="rId478" Type="http://schemas.openxmlformats.org/officeDocument/2006/relationships/image" Target="media/image289.jpeg"/><Relationship Id="rId35" Type="http://schemas.openxmlformats.org/officeDocument/2006/relationships/footer" Target="footer9.xml"/><Relationship Id="rId77" Type="http://schemas.openxmlformats.org/officeDocument/2006/relationships/image" Target="media/image40.jpeg"/><Relationship Id="rId100" Type="http://schemas.openxmlformats.org/officeDocument/2006/relationships/image" Target="media/image65.jpeg"/><Relationship Id="rId282" Type="http://schemas.openxmlformats.org/officeDocument/2006/relationships/footer" Target="footer25.xml"/><Relationship Id="rId338" Type="http://schemas.openxmlformats.org/officeDocument/2006/relationships/header" Target="header42.xml"/><Relationship Id="rId8" Type="http://schemas.openxmlformats.org/officeDocument/2006/relationships/webSettings" Target="webSettings.xml"/><Relationship Id="rId142" Type="http://schemas.openxmlformats.org/officeDocument/2006/relationships/image" Target="media/image107.jpeg"/><Relationship Id="rId184" Type="http://schemas.openxmlformats.org/officeDocument/2006/relationships/image" Target="media/image137.jpeg"/><Relationship Id="rId391" Type="http://schemas.openxmlformats.org/officeDocument/2006/relationships/image" Target="media/image265.png"/><Relationship Id="rId405" Type="http://schemas.openxmlformats.org/officeDocument/2006/relationships/footer" Target="footer66.xml"/><Relationship Id="rId447" Type="http://schemas.openxmlformats.org/officeDocument/2006/relationships/image" Target="media/image277.jpeg"/><Relationship Id="rId251" Type="http://schemas.openxmlformats.org/officeDocument/2006/relationships/image" Target="media/image212.jpeg"/><Relationship Id="rId46" Type="http://schemas.openxmlformats.org/officeDocument/2006/relationships/footer" Target="footer12.xml"/><Relationship Id="rId293" Type="http://schemas.openxmlformats.org/officeDocument/2006/relationships/header" Target="header28.xml"/><Relationship Id="rId307" Type="http://schemas.openxmlformats.org/officeDocument/2006/relationships/image" Target="media/image238.jpeg"/><Relationship Id="rId349" Type="http://schemas.openxmlformats.org/officeDocument/2006/relationships/footer" Target="footer46.xml"/><Relationship Id="rId88" Type="http://schemas.openxmlformats.org/officeDocument/2006/relationships/image" Target="media/image48.jpeg"/><Relationship Id="rId111" Type="http://schemas.openxmlformats.org/officeDocument/2006/relationships/image" Target="media/image70.jpeg"/><Relationship Id="rId153" Type="http://schemas.openxmlformats.org/officeDocument/2006/relationships/image" Target="media/image110.jpeg"/><Relationship Id="rId195" Type="http://schemas.openxmlformats.org/officeDocument/2006/relationships/footer" Target="footer16.xml"/><Relationship Id="rId209" Type="http://schemas.openxmlformats.org/officeDocument/2006/relationships/image" Target="media/image158.jpeg"/><Relationship Id="rId360" Type="http://schemas.openxmlformats.org/officeDocument/2006/relationships/header" Target="header49.xml"/><Relationship Id="rId416" Type="http://schemas.openxmlformats.org/officeDocument/2006/relationships/header" Target="header69.xml"/><Relationship Id="rId220" Type="http://schemas.openxmlformats.org/officeDocument/2006/relationships/image" Target="media/image181.jpeg"/><Relationship Id="rId458" Type="http://schemas.openxmlformats.org/officeDocument/2006/relationships/image" Target="media/image281.png"/><Relationship Id="rId15" Type="http://schemas.openxmlformats.org/officeDocument/2006/relationships/footer" Target="footer1.xml"/><Relationship Id="rId57" Type="http://schemas.openxmlformats.org/officeDocument/2006/relationships/image" Target="media/image20.jpeg"/><Relationship Id="rId262" Type="http://schemas.openxmlformats.org/officeDocument/2006/relationships/header" Target="header19.xml"/><Relationship Id="rId318" Type="http://schemas.openxmlformats.org/officeDocument/2006/relationships/header" Target="header35.xml"/><Relationship Id="rId99" Type="http://schemas.openxmlformats.org/officeDocument/2006/relationships/image" Target="media/image59.jpeg"/><Relationship Id="rId122" Type="http://schemas.openxmlformats.org/officeDocument/2006/relationships/image" Target="media/image87.jpeg"/><Relationship Id="rId164" Type="http://schemas.openxmlformats.org/officeDocument/2006/relationships/image" Target="media/image122.jpeg"/><Relationship Id="rId371" Type="http://schemas.openxmlformats.org/officeDocument/2006/relationships/footer" Target="footer54.xml"/><Relationship Id="rId427" Type="http://schemas.openxmlformats.org/officeDocument/2006/relationships/header" Target="header72.xml"/><Relationship Id="rId469" Type="http://schemas.openxmlformats.org/officeDocument/2006/relationships/header" Target="header83.xml"/><Relationship Id="rId26" Type="http://schemas.openxmlformats.org/officeDocument/2006/relationships/image" Target="media/image4.jpeg"/><Relationship Id="rId231" Type="http://schemas.openxmlformats.org/officeDocument/2006/relationships/image" Target="media/image180.jpeg"/><Relationship Id="rId273" Type="http://schemas.openxmlformats.org/officeDocument/2006/relationships/image" Target="media/image224.jpeg"/><Relationship Id="rId329" Type="http://schemas.openxmlformats.org/officeDocument/2006/relationships/image" Target="media/image246.jpeg"/><Relationship Id="rId480" Type="http://schemas.openxmlformats.org/officeDocument/2006/relationships/image" Target="media/image291.jpeg"/><Relationship Id="rId68" Type="http://schemas.openxmlformats.org/officeDocument/2006/relationships/image" Target="media/image37.jpeg"/><Relationship Id="rId133" Type="http://schemas.openxmlformats.org/officeDocument/2006/relationships/image" Target="media/image92.jpeg"/><Relationship Id="rId175" Type="http://schemas.openxmlformats.org/officeDocument/2006/relationships/image" Target="media/image138.jpeg"/><Relationship Id="rId340" Type="http://schemas.openxmlformats.org/officeDocument/2006/relationships/header" Target="header43.xml"/><Relationship Id="rId200" Type="http://schemas.openxmlformats.org/officeDocument/2006/relationships/image" Target="media/image151.jpeg"/><Relationship Id="rId382" Type="http://schemas.openxmlformats.org/officeDocument/2006/relationships/header" Target="header58.xml"/><Relationship Id="rId438" Type="http://schemas.openxmlformats.org/officeDocument/2006/relationships/footer" Target="footer75.xml"/><Relationship Id="rId242" Type="http://schemas.openxmlformats.org/officeDocument/2006/relationships/image" Target="media/image203.jpeg"/><Relationship Id="rId284" Type="http://schemas.openxmlformats.org/officeDocument/2006/relationships/footer" Target="footer26.xml"/><Relationship Id="rId37" Type="http://schemas.openxmlformats.org/officeDocument/2006/relationships/image" Target="media/image12.jpeg"/><Relationship Id="rId79" Type="http://schemas.openxmlformats.org/officeDocument/2006/relationships/image" Target="media/image42.jpeg"/><Relationship Id="rId102" Type="http://schemas.openxmlformats.org/officeDocument/2006/relationships/image" Target="media/image67.jpeg"/><Relationship Id="rId144" Type="http://schemas.openxmlformats.org/officeDocument/2006/relationships/image" Target="media/image109.jpeg"/><Relationship Id="rId90" Type="http://schemas.openxmlformats.org/officeDocument/2006/relationships/image" Target="media/image50.jpeg"/><Relationship Id="rId186" Type="http://schemas.openxmlformats.org/officeDocument/2006/relationships/image" Target="media/image139.jpeg"/><Relationship Id="rId351" Type="http://schemas.openxmlformats.org/officeDocument/2006/relationships/image" Target="media/image254.jpeg"/><Relationship Id="rId393" Type="http://schemas.openxmlformats.org/officeDocument/2006/relationships/footer" Target="footer61.xml"/><Relationship Id="rId407" Type="http://schemas.openxmlformats.org/officeDocument/2006/relationships/footer" Target="footer67.xml"/><Relationship Id="rId449" Type="http://schemas.openxmlformats.org/officeDocument/2006/relationships/footer" Target="footer78.xml"/><Relationship Id="rId211" Type="http://schemas.openxmlformats.org/officeDocument/2006/relationships/image" Target="media/image159.jpeg"/><Relationship Id="rId253" Type="http://schemas.openxmlformats.org/officeDocument/2006/relationships/image" Target="media/image214.jpeg"/><Relationship Id="rId295" Type="http://schemas.openxmlformats.org/officeDocument/2006/relationships/image" Target="media/image221.jpeg"/><Relationship Id="rId309" Type="http://schemas.openxmlformats.org/officeDocument/2006/relationships/footer" Target="footer33.xml"/><Relationship Id="rId460" Type="http://schemas.openxmlformats.org/officeDocument/2006/relationships/footer" Target="footer81.xml"/><Relationship Id="rId48" Type="http://schemas.openxmlformats.org/officeDocument/2006/relationships/image" Target="media/image14.jpeg"/><Relationship Id="rId113" Type="http://schemas.openxmlformats.org/officeDocument/2006/relationships/image" Target="media/image72.jpeg"/><Relationship Id="rId320" Type="http://schemas.openxmlformats.org/officeDocument/2006/relationships/header" Target="header36.xml"/><Relationship Id="rId155" Type="http://schemas.openxmlformats.org/officeDocument/2006/relationships/image" Target="media/image112.jpeg"/><Relationship Id="rId197" Type="http://schemas.openxmlformats.org/officeDocument/2006/relationships/footer" Target="footer17.xml"/><Relationship Id="rId362" Type="http://schemas.openxmlformats.org/officeDocument/2006/relationships/header" Target="header50.xml"/><Relationship Id="rId418" Type="http://schemas.openxmlformats.org/officeDocument/2006/relationships/header" Target="header70.xml"/><Relationship Id="rId222" Type="http://schemas.openxmlformats.org/officeDocument/2006/relationships/image" Target="media/image183.jpeg"/><Relationship Id="rId264" Type="http://schemas.openxmlformats.org/officeDocument/2006/relationships/image" Target="media/image206.jpeg"/><Relationship Id="rId471" Type="http://schemas.openxmlformats.org/officeDocument/2006/relationships/header" Target="header84.xml"/><Relationship Id="rId17" Type="http://schemas.openxmlformats.org/officeDocument/2006/relationships/header" Target="header3.xml"/><Relationship Id="rId59" Type="http://schemas.openxmlformats.org/officeDocument/2006/relationships/image" Target="media/image22.jpeg"/><Relationship Id="rId124" Type="http://schemas.openxmlformats.org/officeDocument/2006/relationships/image" Target="media/image89.jpeg"/><Relationship Id="rId70" Type="http://schemas.openxmlformats.org/officeDocument/2006/relationships/image" Target="media/image39.jpeg"/><Relationship Id="rId166" Type="http://schemas.openxmlformats.org/officeDocument/2006/relationships/image" Target="media/image123.jpeg"/><Relationship Id="rId331" Type="http://schemas.openxmlformats.org/officeDocument/2006/relationships/image" Target="media/image248.jpeg"/><Relationship Id="rId373" Type="http://schemas.openxmlformats.org/officeDocument/2006/relationships/header" Target="header54.xml"/><Relationship Id="rId429" Type="http://schemas.openxmlformats.org/officeDocument/2006/relationships/image" Target="media/image262.jpeg"/><Relationship Id="rId1" Type="http://schemas.openxmlformats.org/officeDocument/2006/relationships/customXml" Target="../customXml/item1.xml"/><Relationship Id="rId233" Type="http://schemas.openxmlformats.org/officeDocument/2006/relationships/image" Target="media/image182.jpeg"/><Relationship Id="rId440" Type="http://schemas.openxmlformats.org/officeDocument/2006/relationships/image" Target="media/image272.jpeg"/><Relationship Id="rId28" Type="http://schemas.openxmlformats.org/officeDocument/2006/relationships/header" Target="header6.xml"/><Relationship Id="rId275" Type="http://schemas.openxmlformats.org/officeDocument/2006/relationships/header" Target="header22.xml"/><Relationship Id="rId300" Type="http://schemas.openxmlformats.org/officeDocument/2006/relationships/image" Target="media/image235.jpeg"/><Relationship Id="rId482" Type="http://schemas.openxmlformats.org/officeDocument/2006/relationships/header" Target="header85.xml"/><Relationship Id="rId81" Type="http://schemas.openxmlformats.org/officeDocument/2006/relationships/image" Target="media/image46.jpeg"/><Relationship Id="rId135" Type="http://schemas.openxmlformats.org/officeDocument/2006/relationships/image" Target="media/image96.jpeg"/><Relationship Id="rId177" Type="http://schemas.openxmlformats.org/officeDocument/2006/relationships/image" Target="media/image140.jpeg"/><Relationship Id="rId342" Type="http://schemas.openxmlformats.org/officeDocument/2006/relationships/header" Target="header44.xml"/><Relationship Id="rId384" Type="http://schemas.openxmlformats.org/officeDocument/2006/relationships/image" Target="media/image253.jpeg"/><Relationship Id="rId202" Type="http://schemas.openxmlformats.org/officeDocument/2006/relationships/image" Target="media/image152.jpeg"/><Relationship Id="rId244" Type="http://schemas.openxmlformats.org/officeDocument/2006/relationships/image" Target="media/image205.jpeg"/><Relationship Id="rId39" Type="http://schemas.openxmlformats.org/officeDocument/2006/relationships/image" Target="media/image9.jpeg"/><Relationship Id="rId286" Type="http://schemas.openxmlformats.org/officeDocument/2006/relationships/image" Target="media/image229.jpeg"/><Relationship Id="rId451" Type="http://schemas.openxmlformats.org/officeDocument/2006/relationships/image" Target="media/image279.jpeg"/><Relationship Id="rId50" Type="http://schemas.openxmlformats.org/officeDocument/2006/relationships/image" Target="media/image19.jpeg"/><Relationship Id="rId104" Type="http://schemas.openxmlformats.org/officeDocument/2006/relationships/image" Target="media/image69.jpeg"/><Relationship Id="rId146" Type="http://schemas.openxmlformats.org/officeDocument/2006/relationships/footer" Target="footer15.xml"/><Relationship Id="rId188" Type="http://schemas.openxmlformats.org/officeDocument/2006/relationships/image" Target="media/image141.jpeg"/><Relationship Id="rId311" Type="http://schemas.openxmlformats.org/officeDocument/2006/relationships/footer" Target="footer34.xml"/><Relationship Id="rId353" Type="http://schemas.openxmlformats.org/officeDocument/2006/relationships/image" Target="media/image245.jpeg"/><Relationship Id="rId395" Type="http://schemas.openxmlformats.org/officeDocument/2006/relationships/footer" Target="footer62.xml"/><Relationship Id="rId409" Type="http://schemas.openxmlformats.org/officeDocument/2006/relationships/image" Target="media/image269.jpeg"/><Relationship Id="rId92" Type="http://schemas.openxmlformats.org/officeDocument/2006/relationships/image" Target="media/image51.jpeg"/><Relationship Id="rId213" Type="http://schemas.openxmlformats.org/officeDocument/2006/relationships/image" Target="media/image161.jpeg"/><Relationship Id="rId420" Type="http://schemas.openxmlformats.org/officeDocument/2006/relationships/header" Target="header71.xml"/><Relationship Id="rId255" Type="http://schemas.openxmlformats.org/officeDocument/2006/relationships/image" Target="media/image216.jpeg"/><Relationship Id="rId297" Type="http://schemas.openxmlformats.org/officeDocument/2006/relationships/header" Target="header29.xml"/><Relationship Id="rId462" Type="http://schemas.openxmlformats.org/officeDocument/2006/relationships/image" Target="media/image291.png"/><Relationship Id="rId115" Type="http://schemas.openxmlformats.org/officeDocument/2006/relationships/image" Target="media/image74.jpeg"/><Relationship Id="rId157" Type="http://schemas.openxmlformats.org/officeDocument/2006/relationships/image" Target="media/image114.jpeg"/><Relationship Id="rId322" Type="http://schemas.openxmlformats.org/officeDocument/2006/relationships/header" Target="header37.xml"/><Relationship Id="rId364" Type="http://schemas.openxmlformats.org/officeDocument/2006/relationships/header" Target="header51.xml"/><Relationship Id="rId61" Type="http://schemas.openxmlformats.org/officeDocument/2006/relationships/image" Target="media/image24.jpeg"/><Relationship Id="rId199" Type="http://schemas.openxmlformats.org/officeDocument/2006/relationships/image" Target="media/image160.jpeg"/><Relationship Id="rId19" Type="http://schemas.openxmlformats.org/officeDocument/2006/relationships/footer" Target="footer4.xml"/><Relationship Id="rId224" Type="http://schemas.openxmlformats.org/officeDocument/2006/relationships/image" Target="media/image185.jpeg"/><Relationship Id="rId266" Type="http://schemas.openxmlformats.org/officeDocument/2006/relationships/header" Target="header20.xml"/><Relationship Id="rId431" Type="http://schemas.openxmlformats.org/officeDocument/2006/relationships/image" Target="media/image265.jpeg"/><Relationship Id="rId473" Type="http://schemas.openxmlformats.org/officeDocument/2006/relationships/image" Target="media/image284.jpeg"/><Relationship Id="rId30" Type="http://schemas.openxmlformats.org/officeDocument/2006/relationships/image" Target="media/image5.jpeg"/><Relationship Id="rId126" Type="http://schemas.openxmlformats.org/officeDocument/2006/relationships/image" Target="media/image91.jpeg"/><Relationship Id="rId168" Type="http://schemas.openxmlformats.org/officeDocument/2006/relationships/image" Target="media/image131.jpeg"/><Relationship Id="rId333" Type="http://schemas.openxmlformats.org/officeDocument/2006/relationships/footer" Target="footer40.xml"/><Relationship Id="rId72" Type="http://schemas.openxmlformats.org/officeDocument/2006/relationships/image" Target="media/image41.jpeg"/><Relationship Id="rId375" Type="http://schemas.openxmlformats.org/officeDocument/2006/relationships/image" Target="media/image25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D2638-46D7-42A1-9FA3-50FEDADEB0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EEBB81-4668-4FB8-B4B0-7A483AF76C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BF64B2-A87A-4B23-895B-F49DB0CCECC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CC905F1D-A862-4906-A91E-24FC8C23E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258</Pages>
  <Words>29470</Words>
  <Characters>167985</Characters>
  <Application>Microsoft Office Word</Application>
  <DocSecurity>0</DocSecurity>
  <Lines>1399</Lines>
  <Paragraphs>394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Azeezah Jafry</cp:lastModifiedBy>
  <cp:revision>5</cp:revision>
  <dcterms:created xsi:type="dcterms:W3CDTF">2024-07-02T19:27:00Z</dcterms:created>
  <dcterms:modified xsi:type="dcterms:W3CDTF">2025-02-05T19:24:00Z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2023-11-15T00:00:00Z</vt:filetime>
  </property>
  <property fmtid="{D5CDD505-2E9C-101B-9397-08002B2CF9AE}" pid="5" name="ContentTypeId">
    <vt:lpwstr>0x0101007459FD3E210D7746A66165842CA31B2D</vt:lpwstr>
  </property>
</Properties>
</file>