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2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912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913"/>
        <w:numPr>
          <w:ilvl w:val="0"/>
          <w:numId w:val="6"/>
        </w:numPr>
        <w:pBdr/>
        <w:tabs>
          <w:tab w:val="left" w:leader="none" w:pos="901"/>
        </w:tabs>
        <w:spacing w:before="1" w:line="276" w:lineRule="auto"/>
        <w:ind w:right="798"/>
        <w:rPr/>
      </w:pPr>
      <w:r>
        <w:t xml:space="preserve">All</w:t>
      </w:r>
      <w:r>
        <w:rPr>
          <w:spacing w:val="1"/>
        </w:rPr>
        <w:t xml:space="preserve"> </w:t>
      </w:r>
      <w:r>
        <w:t xml:space="preserve">exams</w:t>
      </w:r>
      <w:r>
        <w:rPr>
          <w:spacing w:val="1"/>
        </w:rPr>
        <w:t xml:space="preserve"> </w:t>
      </w:r>
      <w:r>
        <w:t xml:space="preserve">listed</w:t>
      </w:r>
      <w:r>
        <w:rPr>
          <w:spacing w:val="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1"/>
        </w:rPr>
        <w:t xml:space="preserve"> </w:t>
      </w:r>
      <w:r>
        <w:t xml:space="preserve">logbook</w:t>
      </w:r>
      <w:r>
        <w:rPr>
          <w:spacing w:val="3"/>
        </w:rPr>
        <w:t xml:space="preserve"> </w:t>
      </w:r>
      <w:r>
        <w:t xml:space="preserve">are</w:t>
      </w:r>
      <w:r>
        <w:rPr>
          <w:spacing w:val="1"/>
        </w:rPr>
        <w:t xml:space="preserve"> </w:t>
      </w:r>
      <w:r>
        <w:t xml:space="preserve">intended</w:t>
      </w:r>
      <w:r>
        <w:rPr>
          <w:spacing w:val="-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</w:t>
      </w:r>
      <w:r>
        <w:rPr>
          <w:spacing w:val="2"/>
        </w:rPr>
        <w:t xml:space="preserve"> </w:t>
      </w:r>
      <w:r>
        <w:t xml:space="preserve">completed</w:t>
      </w:r>
      <w:r>
        <w:t xml:space="preserve"> in</w:t>
      </w:r>
      <w:r>
        <w:rPr>
          <w:spacing w:val="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clinical</w:t>
      </w:r>
      <w:r>
        <w:rPr>
          <w:spacing w:val="-2"/>
        </w:rPr>
        <w:t xml:space="preserve"> </w:t>
      </w:r>
      <w:r>
        <w:t xml:space="preserve">environment.</w:t>
      </w:r>
      <w:r>
        <w:rPr>
          <w:spacing w:val="4"/>
        </w:rPr>
        <w:t xml:space="preserve"> </w:t>
      </w:r>
      <w:r>
        <w:t xml:space="preserve">Exams</w:t>
      </w:r>
      <w:r>
        <w:rPr>
          <w:spacing w:val="-47"/>
        </w:rPr>
        <w:t xml:space="preserve"> </w:t>
      </w:r>
      <w:r>
        <w:t xml:space="preserve">that </w:t>
      </w:r>
      <w:r>
        <w:t xml:space="preserve">may be simulated</w:t>
      </w:r>
      <w:r>
        <w:t xml:space="preserve"> at the conclusion of PRCT 358 are considered to be ordered less</w:t>
      </w:r>
      <w:r>
        <w:rPr>
          <w:spacing w:val="1"/>
        </w:rPr>
        <w:t xml:space="preserve"> </w:t>
      </w:r>
      <w:r>
        <w:t xml:space="preserve">frequently, or not performed at MRT partner sites.</w:t>
      </w:r>
      <w:r>
        <w:rPr>
          <w:spacing w:val="1"/>
        </w:rPr>
        <w:t xml:space="preserve"> </w:t>
      </w:r>
      <w:r>
        <w:t xml:space="preserve">At the end of the PRCT 358, </w:t>
      </w:r>
      <w:r>
        <w:t xml:space="preserve">students </w:t>
      </w:r>
      <w:r>
        <w:rPr>
          <w:spacing w:val="-47"/>
        </w:rPr>
        <w:t xml:space="preserve"> </w:t>
      </w:r>
      <w:r>
        <w:t xml:space="preserve">who</w:t>
      </w:r>
      <w:r>
        <w:rPr>
          <w:spacing w:val="3"/>
        </w:rPr>
        <w:t xml:space="preserve"> </w:t>
      </w:r>
      <w:r>
        <w:t xml:space="preserve">did</w:t>
      </w:r>
      <w:r>
        <w:rPr>
          <w:spacing w:val="2"/>
        </w:rPr>
        <w:t xml:space="preserve"> </w:t>
      </w:r>
      <w:r>
        <w:t xml:space="preserve">not</w:t>
      </w:r>
      <w:r>
        <w:rPr>
          <w:spacing w:val="4"/>
        </w:rPr>
        <w:t xml:space="preserve"> p</w:t>
      </w:r>
      <w:r>
        <w:t xml:space="preserve">erform</w:t>
      </w:r>
      <w:r>
        <w:rPr>
          <w:spacing w:val="5"/>
        </w:rPr>
        <w:t xml:space="preserve"> </w:t>
      </w:r>
      <w:r>
        <w:t xml:space="preserve">those</w:t>
      </w:r>
      <w:r>
        <w:rPr>
          <w:spacing w:val="1"/>
        </w:rPr>
        <w:t xml:space="preserve"> </w:t>
      </w:r>
      <w:r>
        <w:t xml:space="preserve">exams</w:t>
      </w:r>
      <w:r>
        <w:rPr>
          <w:spacing w:val="1"/>
        </w:rPr>
        <w:t xml:space="preserve"> </w:t>
      </w:r>
      <w:r>
        <w:t xml:space="preserve">in</w:t>
      </w:r>
      <w:r>
        <w:rPr>
          <w:spacing w:val="1"/>
        </w:rPr>
        <w:t xml:space="preserve"> </w:t>
      </w:r>
      <w:r>
        <w:t xml:space="preserve">their</w:t>
      </w:r>
      <w:r>
        <w:rPr>
          <w:spacing w:val="3"/>
        </w:rPr>
        <w:t xml:space="preserve"> </w:t>
      </w:r>
      <w:r>
        <w:t xml:space="preserve">clinical</w:t>
      </w:r>
      <w:r>
        <w:rPr>
          <w:spacing w:val="-1"/>
        </w:rPr>
        <w:t xml:space="preserve"> placement</w:t>
      </w:r>
      <w:r>
        <w:rPr>
          <w:spacing w:val="3"/>
        </w:rPr>
        <w:t xml:space="preserve"> </w:t>
      </w:r>
      <w:r>
        <w:t xml:space="preserve">will</w:t>
      </w:r>
      <w:r>
        <w:rPr>
          <w:spacing w:val="3"/>
        </w:rPr>
        <w:t xml:space="preserve"> </w:t>
      </w:r>
      <w:r>
        <w:t xml:space="preserve">have</w:t>
      </w:r>
      <w:r>
        <w:rPr>
          <w:spacing w:val="4"/>
        </w:rPr>
        <w:t xml:space="preserve"> </w:t>
      </w:r>
      <w:r>
        <w:t xml:space="preserve">the</w:t>
      </w:r>
      <w:r>
        <w:rPr>
          <w:spacing w:val="1"/>
        </w:rPr>
        <w:t xml:space="preserve"> </w:t>
      </w:r>
      <w:r>
        <w:t xml:space="preserve">opportunity</w:t>
      </w:r>
      <w:r>
        <w:rPr>
          <w:spacing w:val="5"/>
        </w:rPr>
        <w:t xml:space="preserve"> </w:t>
      </w:r>
      <w:r>
        <w:t xml:space="preserve">to</w:t>
      </w:r>
      <w:r>
        <w:rPr>
          <w:spacing w:val="4"/>
        </w:rPr>
        <w:t xml:space="preserve"> </w:t>
      </w:r>
      <w:r>
        <w:t xml:space="preserve">get</w:t>
      </w:r>
      <w:r>
        <w:rPr>
          <w:spacing w:val="1"/>
        </w:rPr>
        <w:t xml:space="preserve"> </w:t>
      </w:r>
      <w:r>
        <w:t xml:space="preserve">that</w:t>
      </w:r>
      <w:r>
        <w:rPr>
          <w:spacing w:val="-1"/>
        </w:rPr>
        <w:t xml:space="preserve"> </w:t>
      </w:r>
      <w:r>
        <w:t xml:space="preserve">procedure</w:t>
      </w:r>
      <w:r>
        <w:rPr>
          <w:spacing w:val="-1"/>
        </w:rPr>
        <w:t xml:space="preserve"> </w:t>
      </w:r>
      <w:r>
        <w:t xml:space="preserve">signed</w:t>
      </w:r>
      <w:r>
        <w:rPr>
          <w:spacing w:val="-3"/>
        </w:rPr>
        <w:t xml:space="preserve"> </w:t>
      </w:r>
      <w:r>
        <w:t xml:space="preserve">off</w:t>
      </w:r>
      <w:r>
        <w:rPr>
          <w:spacing w:val="-3"/>
        </w:rPr>
        <w:t xml:space="preserve"> </w:t>
      </w:r>
      <w:r>
        <w:t xml:space="preserve">under</w:t>
      </w:r>
      <w:r>
        <w:rPr>
          <w:spacing w:val="2"/>
        </w:rPr>
        <w:t xml:space="preserve"> </w:t>
      </w:r>
      <w:r>
        <w:t xml:space="preserve">simulated</w:t>
      </w:r>
      <w:r>
        <w:rPr>
          <w:spacing w:val="-3"/>
        </w:rPr>
        <w:t xml:space="preserve"> </w:t>
      </w:r>
      <w:r>
        <w:t xml:space="preserve">conditions.</w:t>
      </w:r>
      <w:r/>
    </w:p>
    <w:p>
      <w:pPr>
        <w:pStyle w:val="913"/>
        <w:numPr>
          <w:ilvl w:val="0"/>
          <w:numId w:val="6"/>
        </w:numPr>
        <w:pBdr/>
        <w:tabs>
          <w:tab w:val="left" w:leader="none" w:pos="901"/>
        </w:tabs>
        <w:spacing w:before="1" w:line="276" w:lineRule="auto"/>
        <w:ind w:right="1085"/>
        <w:rPr/>
      </w:pPr>
      <w:r>
        <w:t xml:space="preserve">All</w:t>
      </w:r>
      <w:r>
        <w:rPr>
          <w:spacing w:val="1"/>
        </w:rPr>
        <w:t xml:space="preserve"> </w:t>
      </w:r>
      <w:r>
        <w:t xml:space="preserve">exams</w:t>
      </w:r>
      <w:r>
        <w:rPr>
          <w:spacing w:val="2"/>
        </w:rPr>
        <w:t xml:space="preserve"> </w:t>
      </w:r>
      <w:r>
        <w:t xml:space="preserve">are</w:t>
      </w:r>
      <w:r>
        <w:rPr>
          <w:spacing w:val="3"/>
        </w:rPr>
        <w:t xml:space="preserve"> </w:t>
      </w:r>
      <w:r>
        <w:t xml:space="preserve">chosen</w:t>
      </w:r>
      <w:r>
        <w:rPr>
          <w:spacing w:val="-2"/>
        </w:rPr>
        <w:t xml:space="preserve"> </w:t>
      </w:r>
      <w:r>
        <w:t xml:space="preserve">in</w:t>
      </w:r>
      <w:r>
        <w:rPr>
          <w:spacing w:val="2"/>
        </w:rPr>
        <w:t xml:space="preserve"> </w:t>
      </w:r>
      <w:r>
        <w:t xml:space="preserve">consultation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clinical</w:t>
      </w:r>
      <w:r>
        <w:rPr>
          <w:spacing w:val="1"/>
        </w:rPr>
        <w:t xml:space="preserve"> </w:t>
      </w:r>
      <w:r>
        <w:t xml:space="preserve">partners, to</w:t>
      </w:r>
      <w:r>
        <w:rPr>
          <w:spacing w:val="1"/>
        </w:rPr>
        <w:t xml:space="preserve"> </w:t>
      </w:r>
      <w:r>
        <w:t xml:space="preserve">carefully </w:t>
      </w:r>
      <w:r>
        <w:rPr>
          <w:spacing w:val="-47"/>
        </w:rPr>
        <w:t xml:space="preserve"> </w:t>
      </w:r>
      <w:r>
        <w:t xml:space="preserve">consider</w:t>
      </w:r>
      <w:r>
        <w:rPr>
          <w:spacing w:val="-3"/>
        </w:rPr>
        <w:t xml:space="preserve"> </w:t>
      </w:r>
      <w:r>
        <w:t xml:space="preserve">the following;</w:t>
      </w:r>
      <w:r/>
    </w:p>
    <w:p>
      <w:pPr>
        <w:pStyle w:val="913"/>
        <w:numPr>
          <w:ilvl w:val="1"/>
          <w:numId w:val="6"/>
        </w:numPr>
        <w:pBdr/>
        <w:tabs>
          <w:tab w:val="left" w:leader="none" w:pos="1621"/>
        </w:tabs>
        <w:spacing w:before="2" w:line="271" w:lineRule="auto"/>
        <w:ind w:right="1102"/>
        <w:rPr/>
      </w:pPr>
      <w:r>
        <w:t xml:space="preserve">All students </w:t>
      </w:r>
      <w:r>
        <w:t xml:space="preserve">must be evaluated</w:t>
      </w:r>
      <w:r>
        <w:t xml:space="preserve"> by identical gradable components, regardless of their</w:t>
      </w:r>
      <w:r>
        <w:rPr>
          <w:spacing w:val="-47"/>
        </w:rPr>
        <w:t xml:space="preserve"> </w:t>
      </w:r>
      <w:r>
        <w:t xml:space="preserve">placement.</w:t>
      </w:r>
      <w:r/>
    </w:p>
    <w:p>
      <w:pPr>
        <w:pStyle w:val="913"/>
        <w:numPr>
          <w:ilvl w:val="1"/>
          <w:numId w:val="6"/>
        </w:numPr>
        <w:pBdr/>
        <w:tabs>
          <w:tab w:val="left" w:leader="none" w:pos="1621"/>
        </w:tabs>
        <w:spacing w:before="4" w:line="276" w:lineRule="auto"/>
        <w:ind w:right="1602" w:hanging="371"/>
        <w:rPr/>
      </w:pPr>
      <w:r>
        <w:t xml:space="preserve">To provide students the opportunity to succeed, and not limit students by their</w:t>
      </w:r>
      <w:r>
        <w:rPr>
          <w:spacing w:val="-47"/>
        </w:rPr>
        <w:t xml:space="preserve"> </w:t>
      </w:r>
      <w:r>
        <w:t xml:space="preserve">placement.</w:t>
      </w:r>
      <w:r/>
    </w:p>
    <w:p>
      <w:pPr>
        <w:pStyle w:val="913"/>
        <w:numPr>
          <w:ilvl w:val="1"/>
          <w:numId w:val="6"/>
        </w:numPr>
        <w:pBdr/>
        <w:tabs>
          <w:tab w:val="left" w:leader="none" w:pos="1621"/>
        </w:tabs>
        <w:spacing w:before="2" w:line="276" w:lineRule="auto"/>
        <w:ind w:right="1353" w:hanging="348"/>
        <w:rPr/>
      </w:pPr>
      <w:r>
        <w:t xml:space="preserve">To ensure the logbook is reasonable and achievable based on frequency of clinical</w:t>
      </w:r>
      <w:r>
        <w:rPr>
          <w:spacing w:val="-47"/>
        </w:rPr>
        <w:t xml:space="preserve"> </w:t>
      </w:r>
      <w:r>
        <w:t xml:space="preserve">procedures,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in compliance with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sites’</w:t>
      </w:r>
      <w:r>
        <w:rPr>
          <w:spacing w:val="-2"/>
        </w:rPr>
        <w:t xml:space="preserve"> </w:t>
      </w:r>
      <w:r>
        <w:t xml:space="preserve">procedures.</w:t>
      </w:r>
      <w:r/>
    </w:p>
    <w:p>
      <w:pPr>
        <w:pBdr>
          <w:bottom w:val="single" w:color="000000" w:sz="12" w:space="1"/>
        </w:pBdr>
        <w:tabs>
          <w:tab w:val="left" w:leader="none" w:pos="1621"/>
        </w:tabs>
        <w:spacing w:before="2" w:line="276" w:lineRule="auto"/>
        <w:ind w:right="1353"/>
        <w:rPr>
          <w:bCs/>
          <w:color w:val="0070c0"/>
        </w:rPr>
      </w:pPr>
      <w:r>
        <w:rPr>
          <w:bCs/>
          <w:color w:val="0070c0"/>
        </w:rPr>
      </w:r>
      <w:r>
        <w:rPr>
          <w:bCs/>
          <w:color w:val="0070c0"/>
        </w:rPr>
      </w:r>
    </w:p>
    <w:p>
      <w:pPr>
        <w:pBdr/>
        <w:spacing w:after="40"/>
        <w:ind w:left="100"/>
        <w:outlineLvl w:val="0"/>
        <w:rPr>
          <w:bCs/>
          <w:lang w:val="en-CA"/>
        </w:rPr>
      </w:pPr>
      <w:r>
        <w:rPr>
          <w:bCs/>
          <w:lang w:val="en-CA"/>
        </w:rPr>
      </w:r>
      <w:r>
        <w:rPr>
          <w:bCs/>
          <w:lang w:val="en-CA"/>
        </w:rPr>
      </w:r>
    </w:p>
    <w:p>
      <w:pPr>
        <w:pBdr/>
        <w:tabs>
          <w:tab w:val="left" w:leader="none" w:pos="4875"/>
          <w:tab w:val="left" w:leader="none" w:pos="9540"/>
        </w:tabs>
        <w:spacing w:after="40"/>
        <w:ind w:left="100"/>
        <w:outlineLvl w:val="0"/>
        <w:rPr>
          <w:bCs/>
          <w:sz w:val="24"/>
          <w:szCs w:val="24"/>
          <w:lang w:val="en-CA"/>
        </w:rPr>
      </w:pPr>
      <w:r>
        <w:rPr>
          <w:b/>
          <w:sz w:val="24"/>
          <w:szCs w:val="24"/>
          <w:lang w:val="en-CA"/>
        </w:rPr>
        <w:t xml:space="preserve">Competency Assessment</w:t>
      </w:r>
      <w:r>
        <w:rPr>
          <w:b/>
          <w:sz w:val="24"/>
          <w:szCs w:val="24"/>
          <w:lang w:val="en-CA"/>
        </w:rPr>
        <w:tab/>
      </w:r>
      <w:bookmarkStart w:id="0" w:name="_GoBack"/>
      <w:r/>
      <w:bookmarkEnd w:id="0"/>
      <w:r>
        <w:rPr>
          <w:b/>
          <w:sz w:val="24"/>
          <w:szCs w:val="24"/>
          <w:lang w:val="en-CA"/>
        </w:rPr>
        <w:tab/>
      </w:r>
      <w:r>
        <w:rPr>
          <w:bCs/>
          <w:sz w:val="24"/>
          <w:szCs w:val="24"/>
          <w:lang w:val="en-CA"/>
        </w:rPr>
      </w:r>
    </w:p>
    <w:p>
      <w:pPr>
        <w:pBdr/>
        <w:spacing w:after="40"/>
        <w:ind w:left="100"/>
        <w:outlineLvl w:val="0"/>
        <w:rPr>
          <w:bCs/>
          <w:sz w:val="10"/>
          <w:szCs w:val="10"/>
          <w:lang w:val="en-CA"/>
        </w:rPr>
      </w:pPr>
      <w:r>
        <w:rPr>
          <w:bCs/>
          <w:sz w:val="10"/>
          <w:szCs w:val="10"/>
          <w:lang w:val="en-CA"/>
        </w:rPr>
      </w:r>
      <w:r>
        <w:rPr>
          <w:bCs/>
          <w:sz w:val="10"/>
          <w:szCs w:val="10"/>
          <w:lang w:val="en-CA"/>
        </w:rPr>
      </w:r>
    </w:p>
    <w:p>
      <w:pPr>
        <w:pBdr/>
        <w:spacing w:after="40"/>
        <w:ind w:left="100"/>
        <w:outlineLvl w:val="0"/>
        <w:rPr>
          <w:bCs/>
          <w:color w:val="0070c0"/>
          <w:lang w:val="en-CA"/>
        </w:rPr>
      </w:pPr>
      <w:r>
        <w:rPr>
          <w:bCs/>
          <w:lang w:val="en-CA"/>
        </w:rPr>
        <w:t xml:space="preserve">Clinical Placements I, </w:t>
      </w:r>
      <w:r>
        <w:rPr>
          <w:b/>
          <w:lang w:val="en-CA"/>
        </w:rPr>
        <w:t xml:space="preserve">10 </w:t>
      </w:r>
      <w:r>
        <w:rPr>
          <w:bCs/>
          <w:lang w:val="en-CA"/>
        </w:rPr>
        <w:t xml:space="preserve">competency assessments, Image Critique logbook lines </w:t>
      </w:r>
      <w:r>
        <w:rPr>
          <w:bCs/>
          <w:color w:val="0070c0"/>
          <w:lang w:val="en-CA"/>
        </w:rPr>
      </w:r>
    </w:p>
    <w:p>
      <w:pPr>
        <w:pBdr/>
        <w:spacing w:after="40"/>
        <w:ind w:left="100"/>
        <w:outlineLvl w:val="0"/>
        <w:rPr>
          <w:bCs/>
          <w:lang w:val="en-CA"/>
        </w:rPr>
      </w:pPr>
      <w:r>
        <w:rPr>
          <w:bCs/>
          <w:lang w:val="en-CA"/>
        </w:rPr>
        <w:t xml:space="preserve">Clinical Placements II, </w:t>
      </w:r>
      <w:r>
        <w:rPr>
          <w:b/>
          <w:lang w:val="en-CA"/>
        </w:rPr>
        <w:t xml:space="preserve">35 </w:t>
      </w:r>
      <w:r>
        <w:rPr>
          <w:bCs/>
          <w:lang w:val="en-CA"/>
        </w:rPr>
        <w:t xml:space="preserve">competency assessments, Image Critique logbook lines</w:t>
      </w:r>
      <w:r>
        <w:rPr>
          <w:bCs/>
          <w:lang w:val="en-CA"/>
        </w:rPr>
      </w:r>
    </w:p>
    <w:p>
      <w:pPr>
        <w:pBdr/>
        <w:spacing w:after="40"/>
        <w:ind w:left="100"/>
        <w:outlineLvl w:val="0"/>
        <w:rPr>
          <w:bCs/>
          <w:lang w:val="en-CA"/>
        </w:rPr>
      </w:pPr>
      <w:r>
        <w:rPr>
          <w:bCs/>
          <w:lang w:val="en-CA"/>
        </w:rPr>
        <w:t xml:space="preserve">Clinical Placements III, </w:t>
      </w:r>
      <w:r>
        <w:rPr>
          <w:b/>
          <w:lang w:val="en-CA"/>
        </w:rPr>
        <w:t xml:space="preserve">30</w:t>
      </w:r>
      <w:r>
        <w:rPr>
          <w:bCs/>
          <w:lang w:val="en-CA"/>
        </w:rPr>
        <w:t xml:space="preserve"> competency assessments, Image Critique logbook lines</w:t>
      </w:r>
      <w:r>
        <w:rPr>
          <w:bCs/>
          <w:lang w:val="en-CA"/>
        </w:rPr>
      </w:r>
    </w:p>
    <w:p>
      <w:pPr>
        <w:pBdr/>
        <w:spacing w:after="40"/>
        <w:ind w:left="100"/>
        <w:outlineLvl w:val="0"/>
        <w:rPr>
          <w:bCs/>
          <w:lang w:val="en-CA"/>
        </w:rPr>
      </w:pPr>
      <w:r>
        <w:rPr>
          <w:bCs/>
          <w:lang w:val="en-CA"/>
        </w:rPr>
      </w:r>
      <w:r>
        <w:rPr>
          <w:bCs/>
          <w:lang w:val="en-CA"/>
        </w:rPr>
      </w:r>
    </w:p>
    <w:p>
      <w:pPr>
        <w:pBdr/>
        <w:spacing w:after="40"/>
        <w:ind w:left="100"/>
        <w:outlineLvl w:val="0"/>
        <w:rPr>
          <w:bCs/>
          <w:lang w:val="en-CA"/>
        </w:rPr>
      </w:pPr>
      <w:r>
        <w:rPr>
          <w:bCs/>
          <w:lang w:val="en-CA"/>
        </w:rPr>
        <w:t xml:space="preserve">Total Competency Assessments, image critique logbook lines = </w:t>
      </w:r>
      <w:r>
        <w:rPr>
          <w:b/>
          <w:lang w:val="en-CA"/>
        </w:rPr>
        <w:t xml:space="preserve">75</w:t>
      </w:r>
      <w:r>
        <w:rPr>
          <w:bCs/>
          <w:lang w:val="en-CA"/>
        </w:rPr>
      </w:r>
    </w:p>
    <w:p>
      <w:pPr>
        <w:pBdr>
          <w:bottom w:val="single" w:color="000000" w:sz="12" w:space="1"/>
        </w:pBdr>
        <w:tabs>
          <w:tab w:val="left" w:leader="none" w:pos="1621"/>
        </w:tabs>
        <w:spacing w:before="2" w:line="276" w:lineRule="auto"/>
        <w:ind w:right="1353"/>
        <w:rPr>
          <w:bCs/>
          <w:color w:val="0070c0"/>
          <w:lang w:val="en-CA"/>
        </w:rPr>
      </w:pPr>
      <w:r>
        <w:rPr>
          <w:bCs/>
          <w:color w:val="0070c0"/>
          <w:lang w:val="en-CA"/>
        </w:rPr>
      </w:r>
      <w:r>
        <w:rPr>
          <w:bCs/>
          <w:color w:val="0070c0"/>
          <w:lang w:val="en-CA"/>
        </w:rPr>
      </w:r>
    </w:p>
    <w:p>
      <w:pPr>
        <w:pBdr/>
        <w:tabs>
          <w:tab w:val="left" w:leader="none" w:pos="1621"/>
        </w:tabs>
        <w:spacing w:before="2" w:line="276" w:lineRule="auto"/>
        <w:ind w:right="1353"/>
        <w:rPr>
          <w:lang w:val="en-CA"/>
        </w:rPr>
      </w:pPr>
      <w:r>
        <w:rPr>
          <w:lang w:val="en-CA"/>
        </w:rPr>
      </w:r>
      <w:r>
        <w:rPr>
          <w:lang w:val="en-CA"/>
        </w:rPr>
      </w:r>
    </w:p>
    <w:p>
      <w:pPr>
        <w:pBdr/>
        <w:spacing w:before="196"/>
        <w:ind w:left="180"/>
        <w:rPr>
          <w:bCs/>
          <w:u w:val="single"/>
        </w:rPr>
      </w:pPr>
      <w:r>
        <w:rPr>
          <w:b/>
          <w:u w:val="single"/>
        </w:rPr>
        <w:t xml:space="preserve">Upper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 xml:space="preserve">Extremity</w:t>
      </w:r>
      <w:r>
        <w:rPr>
          <w:b/>
        </w:rPr>
        <w:t xml:space="preserve"> = </w:t>
      </w:r>
      <w:r>
        <w:rPr>
          <w:b/>
        </w:rPr>
        <w:t xml:space="preserve">8  Required</w:t>
      </w:r>
      <w:r>
        <w:rPr>
          <w:bCs/>
          <w:u w:val="single"/>
        </w:rPr>
      </w:r>
    </w:p>
    <w:p>
      <w:pPr>
        <w:pBdr/>
        <w:spacing w:before="196"/>
        <w:ind w:left="180"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1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6"/>
        <w:gridCol w:w="1713"/>
        <w:gridCol w:w="2815"/>
        <w:gridCol w:w="2453"/>
      </w:tblGrid>
      <w:tr>
        <w:trPr>
          <w:trHeight w:val="268"/>
        </w:trPr>
        <w:tc>
          <w:tcPr>
            <w:tcBorders/>
            <w:tcW w:w="3106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71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# Required</w:t>
            </w:r>
            <w:r/>
          </w:p>
        </w:tc>
        <w:tc>
          <w:tcPr>
            <w:tcBorders/>
            <w:tcW w:w="281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CompTracker</w:t>
            </w:r>
            <w:r>
              <w:rPr>
                <w:spacing w:val="-2"/>
              </w:rPr>
              <w:t xml:space="preserve"> </w:t>
            </w:r>
            <w:r>
              <w:t xml:space="preserve">ID</w:t>
            </w:r>
            <w:r/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>
              <w:t xml:space="preserve">Notes</w:t>
            </w:r>
            <w:r/>
          </w:p>
        </w:tc>
      </w:tr>
      <w:tr>
        <w:trPr>
          <w:trHeight w:val="268"/>
        </w:trPr>
        <w:tc>
          <w:tcPr>
            <w:tcBorders/>
            <w:tcW w:w="3106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Finger</w:t>
            </w:r>
            <w:r/>
          </w:p>
        </w:tc>
        <w:tc>
          <w:tcPr>
            <w:tcBorders/>
            <w:tcW w:w="171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81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IC-Finger</w:t>
            </w:r>
            <w:r/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3106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Thumb</w:t>
            </w:r>
            <w:r/>
          </w:p>
        </w:tc>
        <w:tc>
          <w:tcPr>
            <w:tcBorders/>
            <w:tcW w:w="171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81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IC-Thumb</w:t>
            </w:r>
            <w:r/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3106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Hand</w:t>
            </w:r>
            <w:r/>
          </w:p>
        </w:tc>
        <w:tc>
          <w:tcPr>
            <w:tcBorders/>
            <w:tcW w:w="171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81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IC-Hand</w:t>
            </w:r>
            <w:r/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/>
            <w:r/>
          </w:p>
        </w:tc>
      </w:tr>
      <w:tr>
        <w:trPr>
          <w:trHeight w:val="268"/>
        </w:trPr>
        <w:tc>
          <w:tcPr>
            <w:tcBorders/>
            <w:tcW w:w="3106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Wrist</w:t>
            </w:r>
            <w:r/>
          </w:p>
        </w:tc>
        <w:tc>
          <w:tcPr>
            <w:tcBorders/>
            <w:tcW w:w="171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81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IC-Wrist</w:t>
            </w:r>
            <w:r/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/>
            <w:r/>
          </w:p>
        </w:tc>
      </w:tr>
      <w:tr>
        <w:trPr>
          <w:trHeight w:val="268"/>
        </w:trPr>
        <w:tc>
          <w:tcPr>
            <w:tcBorders/>
            <w:tcW w:w="3106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Scaphoid</w:t>
            </w:r>
            <w:r/>
          </w:p>
        </w:tc>
        <w:tc>
          <w:tcPr>
            <w:tcBorders/>
            <w:tcW w:w="171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81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IC-Scaphoid</w:t>
            </w:r>
            <w:r/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3106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Forearm</w:t>
            </w:r>
            <w:r/>
          </w:p>
        </w:tc>
        <w:tc>
          <w:tcPr>
            <w:tcBorders/>
            <w:tcW w:w="171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81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IC-Forearm</w:t>
            </w:r>
            <w:r/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70"/>
        </w:trPr>
        <w:tc>
          <w:tcPr>
            <w:tcBorders/>
            <w:tcW w:w="3106" w:type="dxa"/>
            <w:textDirection w:val="lrTb"/>
            <w:noWrap w:val="false"/>
          </w:tcPr>
          <w:p>
            <w:pPr>
              <w:pStyle w:val="914"/>
              <w:pBdr/>
              <w:spacing w:before="1" w:line="249" w:lineRule="exact"/>
              <w:ind/>
              <w:rPr/>
            </w:pPr>
            <w:r>
              <w:t xml:space="preserve">Elbow</w:t>
            </w:r>
            <w:r>
              <w:rPr>
                <w:spacing w:val="-4"/>
              </w:rPr>
              <w:t xml:space="preserve"> </w:t>
            </w:r>
            <w:r/>
          </w:p>
        </w:tc>
        <w:tc>
          <w:tcPr>
            <w:tcBorders/>
            <w:tcW w:w="1713" w:type="dxa"/>
            <w:textDirection w:val="lrTb"/>
            <w:noWrap w:val="false"/>
          </w:tcPr>
          <w:p>
            <w:pPr>
              <w:pStyle w:val="914"/>
              <w:pBdr/>
              <w:spacing w:before="1" w:line="249" w:lineRule="exact"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815" w:type="dxa"/>
            <w:textDirection w:val="lrTb"/>
            <w:noWrap w:val="false"/>
          </w:tcPr>
          <w:p>
            <w:pPr>
              <w:pStyle w:val="914"/>
              <w:pBdr/>
              <w:spacing w:before="1" w:line="249" w:lineRule="exact"/>
              <w:ind w:left="108"/>
              <w:rPr/>
            </w:pPr>
            <w:r>
              <w:t xml:space="preserve">IC-Elbow</w:t>
            </w:r>
            <w:r/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68"/>
        </w:trPr>
        <w:tc>
          <w:tcPr>
            <w:tcBorders/>
            <w:tcW w:w="3106" w:type="dxa"/>
            <w:textDirection w:val="lrTb"/>
            <w:noWrap w:val="false"/>
          </w:tcPr>
          <w:p>
            <w:pPr>
              <w:pStyle w:val="914"/>
              <w:pBdr/>
              <w:spacing w:line="249" w:lineRule="exact"/>
              <w:ind/>
              <w:rPr/>
            </w:pPr>
            <w:r>
              <w:t xml:space="preserve">Humerus</w:t>
            </w:r>
            <w:r/>
          </w:p>
        </w:tc>
        <w:tc>
          <w:tcPr>
            <w:tcBorders/>
            <w:tcW w:w="1713" w:type="dxa"/>
            <w:textDirection w:val="lrTb"/>
            <w:noWrap w:val="false"/>
          </w:tcPr>
          <w:p>
            <w:pPr>
              <w:pStyle w:val="914"/>
              <w:pBdr/>
              <w:spacing w:line="249" w:lineRule="exact"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815" w:type="dxa"/>
            <w:textDirection w:val="lrTb"/>
            <w:noWrap w:val="false"/>
          </w:tcPr>
          <w:p>
            <w:pPr>
              <w:pStyle w:val="914"/>
              <w:pBdr/>
              <w:spacing w:line="249" w:lineRule="exact"/>
              <w:ind w:left="108"/>
              <w:rPr/>
            </w:pPr>
            <w:r>
              <w:t xml:space="preserve">IC-</w:t>
            </w:r>
            <w:r>
              <w:t xml:space="preserve">Humerus</w:t>
            </w:r>
            <w:r/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914"/>
              <w:pBdr/>
              <w:spacing w:line="249" w:lineRule="exact"/>
              <w:ind w:left="106"/>
              <w:rPr/>
            </w:pPr>
            <w:r/>
            <w:r/>
          </w:p>
        </w:tc>
      </w:tr>
    </w:tbl>
    <w:p>
      <w:pPr>
        <w:pStyle w:val="91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91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  <w:t xml:space="preserve">Shoulder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 xml:space="preserve">Girdle</w:t>
      </w:r>
      <w:r>
        <w:rPr>
          <w:b/>
        </w:rPr>
        <w:t xml:space="preserve"> = 4 Required</w:t>
      </w:r>
      <w:r>
        <w:rPr>
          <w:b/>
          <w:u w:val="single"/>
        </w:rPr>
      </w:r>
    </w:p>
    <w:p>
      <w:pPr>
        <w:pBdr/>
        <w:spacing/>
        <w:ind w:left="180"/>
        <w:rPr>
          <w:b/>
          <w:sz w:val="19"/>
        </w:rPr>
      </w:pPr>
      <w:r>
        <w:rPr>
          <w:b/>
          <w:sz w:val="19"/>
        </w:rPr>
      </w:r>
      <w:r>
        <w:rPr>
          <w:b/>
          <w:sz w:val="19"/>
        </w:rPr>
      </w: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1735"/>
        <w:gridCol w:w="2777"/>
        <w:gridCol w:w="2302"/>
      </w:tblGrid>
      <w:tr>
        <w:trPr>
          <w:trHeight w:val="273"/>
        </w:trPr>
        <w:tc>
          <w:tcPr>
            <w:tcBorders/>
            <w:tcW w:w="3027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 w:line="253" w:lineRule="exact"/>
              <w:ind/>
              <w:rPr/>
            </w:pPr>
            <w:r>
              <w:t xml:space="preserve"># Required</w:t>
            </w:r>
            <w:r/>
          </w:p>
        </w:tc>
        <w:tc>
          <w:tcPr>
            <w:tcBorders/>
            <w:tcW w:w="2777" w:type="dxa"/>
            <w:textDirection w:val="lrTb"/>
            <w:noWrap w:val="false"/>
          </w:tcPr>
          <w:p>
            <w:pPr>
              <w:pStyle w:val="914"/>
              <w:pBdr/>
              <w:spacing w:line="253" w:lineRule="exact"/>
              <w:ind/>
              <w:rPr/>
            </w:pPr>
            <w:r>
              <w:t xml:space="preserve">CompTracker</w:t>
            </w:r>
            <w:r>
              <w:rPr>
                <w:spacing w:val="-2"/>
              </w:rPr>
              <w:t xml:space="preserve"> </w:t>
            </w:r>
            <w:r>
              <w:t xml:space="preserve">ID</w:t>
            </w:r>
            <w:r/>
          </w:p>
        </w:tc>
        <w:tc>
          <w:tcPr>
            <w:tcBorders/>
            <w:tcW w:w="2302" w:type="dxa"/>
            <w:textDirection w:val="lrTb"/>
            <w:noWrap w:val="false"/>
          </w:tcPr>
          <w:p>
            <w:pPr>
              <w:pStyle w:val="914"/>
              <w:pBdr/>
              <w:spacing w:line="253" w:lineRule="exact"/>
              <w:ind w:left="108"/>
              <w:rPr/>
            </w:pPr>
            <w:r>
              <w:t xml:space="preserve">Notes</w:t>
            </w:r>
            <w:r/>
          </w:p>
        </w:tc>
      </w:tr>
      <w:tr>
        <w:trPr>
          <w:trHeight w:val="537"/>
        </w:trPr>
        <w:tc>
          <w:tcPr>
            <w:tcBorders/>
            <w:tcW w:w="3027" w:type="dxa"/>
            <w:textDirection w:val="lrTb"/>
            <w:noWrap w:val="false"/>
          </w:tcPr>
          <w:p>
            <w:pPr>
              <w:pStyle w:val="914"/>
              <w:pBdr/>
              <w:spacing w:line="268" w:lineRule="exact"/>
              <w:ind/>
              <w:rPr/>
            </w:pPr>
            <w:r>
              <w:t xml:space="preserve">Clavicle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 w:line="268" w:lineRule="exact"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7" w:type="dxa"/>
            <w:textDirection w:val="lrTb"/>
            <w:noWrap w:val="false"/>
          </w:tcPr>
          <w:p>
            <w:pPr>
              <w:pStyle w:val="914"/>
              <w:pBdr/>
              <w:spacing w:line="268" w:lineRule="exact"/>
              <w:ind/>
              <w:rPr/>
            </w:pPr>
            <w:r>
              <w:t xml:space="preserve">IC-Clavicle</w:t>
            </w:r>
            <w:r/>
          </w:p>
        </w:tc>
        <w:tc>
          <w:tcPr>
            <w:tcBorders/>
            <w:tcW w:w="2302" w:type="dxa"/>
            <w:textDirection w:val="lrTb"/>
            <w:noWrap w:val="false"/>
          </w:tcPr>
          <w:p>
            <w:pPr>
              <w:pStyle w:val="914"/>
              <w:pBdr/>
              <w:spacing w:line="249" w:lineRule="exact"/>
              <w:ind w:left="108"/>
              <w:rPr/>
            </w:pPr>
            <w:r/>
            <w:r/>
          </w:p>
        </w:tc>
      </w:tr>
      <w:tr>
        <w:trPr>
          <w:trHeight w:val="273"/>
        </w:trPr>
        <w:tc>
          <w:tcPr>
            <w:tcBorders/>
            <w:tcW w:w="3027" w:type="dxa"/>
            <w:textDirection w:val="lrTb"/>
            <w:noWrap w:val="false"/>
          </w:tcPr>
          <w:p>
            <w:pPr>
              <w:pStyle w:val="914"/>
              <w:pBdr/>
              <w:spacing w:line="253" w:lineRule="exact"/>
              <w:ind/>
              <w:rPr/>
            </w:pPr>
            <w:r>
              <w:t xml:space="preserve">Shoulder</w:t>
            </w:r>
            <w:r>
              <w:rPr>
                <w:spacing w:val="-2"/>
              </w:rPr>
              <w:t xml:space="preserve"> </w:t>
            </w:r>
            <w:r>
              <w:t xml:space="preserve">(3+) projections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 w:line="253" w:lineRule="exact"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7" w:type="dxa"/>
            <w:textDirection w:val="lrTb"/>
            <w:noWrap w:val="false"/>
          </w:tcPr>
          <w:p>
            <w:pPr>
              <w:pStyle w:val="914"/>
              <w:pBdr/>
              <w:spacing w:line="253" w:lineRule="exact"/>
              <w:ind/>
              <w:rPr/>
            </w:pPr>
            <w:r>
              <w:t xml:space="preserve">IC-Shoulder3+</w:t>
            </w:r>
            <w:r/>
          </w:p>
        </w:tc>
        <w:tc>
          <w:tcPr>
            <w:tcBorders/>
            <w:tcW w:w="2302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73"/>
        </w:trPr>
        <w:tc>
          <w:tcPr>
            <w:tcBorders/>
            <w:tcW w:w="3027" w:type="dxa"/>
            <w:textDirection w:val="lrTb"/>
            <w:noWrap w:val="false"/>
          </w:tcPr>
          <w:p>
            <w:pPr>
              <w:pStyle w:val="914"/>
              <w:pBdr/>
              <w:spacing w:line="253" w:lineRule="exact"/>
              <w:ind/>
              <w:rPr/>
            </w:pPr>
            <w:r>
              <w:t xml:space="preserve">AC</w:t>
            </w:r>
            <w:r>
              <w:rPr>
                <w:spacing w:val="-1"/>
              </w:rPr>
              <w:t xml:space="preserve"> </w:t>
            </w:r>
            <w:r>
              <w:t xml:space="preserve">joints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 w:line="253" w:lineRule="exact"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7" w:type="dxa"/>
            <w:textDirection w:val="lrTb"/>
            <w:noWrap w:val="false"/>
          </w:tcPr>
          <w:p>
            <w:pPr>
              <w:pStyle w:val="914"/>
              <w:pBdr/>
              <w:spacing w:line="253" w:lineRule="exact"/>
              <w:ind/>
              <w:rPr/>
            </w:pPr>
            <w:r>
              <w:t xml:space="preserve">IC-AC Joints</w:t>
            </w:r>
            <w:r/>
          </w:p>
        </w:tc>
        <w:tc>
          <w:tcPr>
            <w:tcBorders/>
            <w:tcW w:w="2302" w:type="dxa"/>
            <w:textDirection w:val="lrTb"/>
            <w:noWrap w:val="false"/>
          </w:tcPr>
          <w:p>
            <w:pPr>
              <w:pStyle w:val="914"/>
              <w:pBdr/>
              <w:spacing w:line="253" w:lineRule="exact"/>
              <w:ind w:left="108"/>
              <w:rPr/>
            </w:pPr>
            <w:r>
              <w:t xml:space="preserve">Sim</w:t>
            </w:r>
            <w:r/>
          </w:p>
        </w:tc>
      </w:tr>
      <w:tr>
        <w:trPr>
          <w:trHeight w:val="273"/>
        </w:trPr>
        <w:tc>
          <w:tcPr>
            <w:tcBorders/>
            <w:tcW w:w="3027" w:type="dxa"/>
            <w:textDirection w:val="lrTb"/>
            <w:noWrap w:val="false"/>
          </w:tcPr>
          <w:p>
            <w:pPr>
              <w:pStyle w:val="914"/>
              <w:pBdr/>
              <w:spacing w:line="253" w:lineRule="exact"/>
              <w:ind/>
              <w:rPr/>
            </w:pPr>
            <w:r>
              <w:t xml:space="preserve">Scapula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 w:line="253" w:lineRule="exact"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7" w:type="dxa"/>
            <w:textDirection w:val="lrTb"/>
            <w:noWrap w:val="false"/>
          </w:tcPr>
          <w:p>
            <w:pPr>
              <w:pStyle w:val="914"/>
              <w:pBdr/>
              <w:spacing w:line="253" w:lineRule="exact"/>
              <w:ind/>
              <w:rPr/>
            </w:pPr>
            <w:r>
              <w:t xml:space="preserve">IC-Scapula</w:t>
            </w:r>
            <w:r/>
          </w:p>
        </w:tc>
        <w:tc>
          <w:tcPr>
            <w:tcBorders/>
            <w:tcW w:w="2302" w:type="dxa"/>
            <w:textDirection w:val="lrTb"/>
            <w:noWrap w:val="false"/>
          </w:tcPr>
          <w:p>
            <w:pPr>
              <w:pStyle w:val="914"/>
              <w:pBdr/>
              <w:spacing w:line="253" w:lineRule="exact"/>
              <w:ind w:left="108"/>
              <w:rPr/>
            </w:pPr>
            <w:r>
              <w:t xml:space="preserve">Sim</w:t>
            </w:r>
            <w:r/>
          </w:p>
        </w:tc>
      </w:tr>
    </w:tbl>
    <w:p>
      <w:pPr>
        <w:pStyle w:val="91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  <w:t xml:space="preserve">Lower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 xml:space="preserve">Extremity</w:t>
      </w:r>
      <w:r>
        <w:rPr>
          <w:b/>
        </w:rPr>
        <w:t xml:space="preserve"> = 9 Required</w:t>
      </w:r>
      <w:r>
        <w:rPr>
          <w:b/>
          <w:u w:val="single"/>
        </w:rPr>
      </w:r>
    </w:p>
    <w:p>
      <w:pPr>
        <w:pBdr/>
        <w:spacing/>
        <w:ind w:left="180"/>
        <w:rPr>
          <w:b/>
          <w:sz w:val="19"/>
        </w:rPr>
      </w:pPr>
      <w:r>
        <w:rPr>
          <w:b/>
          <w:sz w:val="19"/>
        </w:rPr>
      </w:r>
      <w:r>
        <w:rPr>
          <w:b/>
          <w:sz w:val="19"/>
        </w:rPr>
      </w: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7"/>
        <w:gridCol w:w="1764"/>
        <w:gridCol w:w="2825"/>
        <w:gridCol w:w="2343"/>
      </w:tblGrid>
      <w:tr>
        <w:trPr>
          <w:trHeight w:val="268"/>
        </w:trPr>
        <w:tc>
          <w:tcPr>
            <w:tcBorders/>
            <w:tcW w:w="3087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764" w:type="dxa"/>
            <w:textDirection w:val="lrTb"/>
            <w:noWrap w:val="false"/>
          </w:tcPr>
          <w:p>
            <w:pPr>
              <w:pStyle w:val="914"/>
              <w:pBdr/>
              <w:spacing/>
              <w:ind w:left="105"/>
              <w:rPr/>
            </w:pPr>
            <w:r>
              <w:t xml:space="preserve"># Required</w:t>
            </w:r>
            <w:r/>
          </w:p>
        </w:tc>
        <w:tc>
          <w:tcPr>
            <w:tcBorders/>
            <w:tcW w:w="2825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CompTracker</w:t>
            </w:r>
            <w:r>
              <w:rPr>
                <w:spacing w:val="-2"/>
              </w:rPr>
              <w:t xml:space="preserve"> </w:t>
            </w:r>
            <w:r>
              <w:t xml:space="preserve">ID</w:t>
            </w:r>
            <w:r/>
          </w:p>
        </w:tc>
        <w:tc>
          <w:tcPr>
            <w:tcBorders/>
            <w:tcW w:w="234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Notes</w:t>
            </w:r>
            <w:r/>
          </w:p>
        </w:tc>
      </w:tr>
      <w:tr>
        <w:trPr>
          <w:trHeight w:val="268"/>
        </w:trPr>
        <w:tc>
          <w:tcPr>
            <w:tcBorders/>
            <w:tcW w:w="308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Toes</w:t>
            </w:r>
            <w:r/>
          </w:p>
        </w:tc>
        <w:tc>
          <w:tcPr>
            <w:tcBorders/>
            <w:tcW w:w="1764" w:type="dxa"/>
            <w:textDirection w:val="lrTb"/>
            <w:noWrap w:val="false"/>
          </w:tcPr>
          <w:p>
            <w:pPr>
              <w:pStyle w:val="914"/>
              <w:pBdr/>
              <w:spacing/>
              <w:ind w:left="105"/>
              <w:rPr/>
            </w:pPr>
            <w:r>
              <w:t xml:space="preserve">1</w:t>
            </w:r>
            <w:r/>
          </w:p>
        </w:tc>
        <w:tc>
          <w:tcPr>
            <w:tcBorders/>
            <w:tcW w:w="2825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IC-Toe</w:t>
            </w:r>
            <w:r/>
          </w:p>
        </w:tc>
        <w:tc>
          <w:tcPr>
            <w:tcBorders/>
            <w:tcW w:w="2343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308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Foot</w:t>
            </w:r>
            <w:r/>
          </w:p>
        </w:tc>
        <w:tc>
          <w:tcPr>
            <w:tcBorders/>
            <w:tcW w:w="1764" w:type="dxa"/>
            <w:textDirection w:val="lrTb"/>
            <w:noWrap w:val="false"/>
          </w:tcPr>
          <w:p>
            <w:pPr>
              <w:pStyle w:val="914"/>
              <w:pBdr/>
              <w:spacing/>
              <w:ind w:left="105"/>
              <w:rPr/>
            </w:pPr>
            <w:r>
              <w:t xml:space="preserve">1</w:t>
            </w:r>
            <w:r/>
          </w:p>
        </w:tc>
        <w:tc>
          <w:tcPr>
            <w:tcBorders/>
            <w:tcW w:w="2825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IC-Foot</w:t>
            </w:r>
            <w:r/>
          </w:p>
        </w:tc>
        <w:tc>
          <w:tcPr>
            <w:tcBorders/>
            <w:tcW w:w="234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/>
            <w:r/>
          </w:p>
        </w:tc>
      </w:tr>
      <w:tr>
        <w:trPr>
          <w:trHeight w:val="268"/>
        </w:trPr>
        <w:tc>
          <w:tcPr>
            <w:tcBorders/>
            <w:tcW w:w="308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Ankle</w:t>
            </w:r>
            <w:r/>
          </w:p>
        </w:tc>
        <w:tc>
          <w:tcPr>
            <w:tcBorders/>
            <w:tcW w:w="1764" w:type="dxa"/>
            <w:textDirection w:val="lrTb"/>
            <w:noWrap w:val="false"/>
          </w:tcPr>
          <w:p>
            <w:pPr>
              <w:pStyle w:val="914"/>
              <w:pBdr/>
              <w:spacing/>
              <w:ind w:left="105"/>
              <w:rPr/>
            </w:pPr>
            <w:r>
              <w:t xml:space="preserve">1</w:t>
            </w:r>
            <w:r/>
          </w:p>
        </w:tc>
        <w:tc>
          <w:tcPr>
            <w:tcBorders/>
            <w:tcW w:w="2825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IC-Ankle</w:t>
            </w:r>
            <w:r/>
          </w:p>
        </w:tc>
        <w:tc>
          <w:tcPr>
            <w:tcBorders/>
            <w:tcW w:w="234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/>
            <w:r/>
          </w:p>
        </w:tc>
      </w:tr>
      <w:tr>
        <w:trPr>
          <w:trHeight w:val="268"/>
        </w:trPr>
        <w:tc>
          <w:tcPr>
            <w:tcBorders/>
            <w:tcW w:w="308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Calcaneus</w:t>
            </w:r>
            <w:r/>
          </w:p>
        </w:tc>
        <w:tc>
          <w:tcPr>
            <w:tcBorders/>
            <w:tcW w:w="1764" w:type="dxa"/>
            <w:textDirection w:val="lrTb"/>
            <w:noWrap w:val="false"/>
          </w:tcPr>
          <w:p>
            <w:pPr>
              <w:pStyle w:val="914"/>
              <w:pBdr/>
              <w:spacing/>
              <w:ind w:left="105"/>
              <w:rPr/>
            </w:pPr>
            <w:r>
              <w:t xml:space="preserve">1</w:t>
            </w:r>
            <w:r/>
          </w:p>
        </w:tc>
        <w:tc>
          <w:tcPr>
            <w:tcBorders/>
            <w:tcW w:w="2825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IC-Calcaneus</w:t>
            </w:r>
            <w:r/>
          </w:p>
        </w:tc>
        <w:tc>
          <w:tcPr>
            <w:tcBorders/>
            <w:tcW w:w="2343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308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TibFib</w:t>
            </w:r>
            <w:r/>
          </w:p>
        </w:tc>
        <w:tc>
          <w:tcPr>
            <w:tcBorders/>
            <w:tcW w:w="1764" w:type="dxa"/>
            <w:textDirection w:val="lrTb"/>
            <w:noWrap w:val="false"/>
          </w:tcPr>
          <w:p>
            <w:pPr>
              <w:pStyle w:val="914"/>
              <w:pBdr/>
              <w:spacing/>
              <w:ind w:left="105"/>
              <w:rPr/>
            </w:pPr>
            <w:r>
              <w:t xml:space="preserve">1</w:t>
            </w:r>
            <w:r/>
          </w:p>
        </w:tc>
        <w:tc>
          <w:tcPr>
            <w:tcBorders/>
            <w:tcW w:w="2825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IC-Tib&amp;Fib</w:t>
            </w:r>
            <w:r/>
          </w:p>
          <w:p>
            <w:pPr>
              <w:pStyle w:val="914"/>
              <w:pBdr/>
              <w:spacing/>
              <w:ind/>
              <w:rPr/>
            </w:pPr>
            <w:r/>
            <w:r/>
          </w:p>
        </w:tc>
        <w:tc>
          <w:tcPr>
            <w:tcBorders/>
            <w:tcW w:w="2343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308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Knee (3+) projections</w:t>
            </w:r>
            <w:r/>
          </w:p>
        </w:tc>
        <w:tc>
          <w:tcPr>
            <w:tcBorders/>
            <w:tcW w:w="1764" w:type="dxa"/>
            <w:textDirection w:val="lrTb"/>
            <w:noWrap w:val="false"/>
          </w:tcPr>
          <w:p>
            <w:pPr>
              <w:pStyle w:val="914"/>
              <w:pBdr/>
              <w:spacing/>
              <w:ind w:left="105"/>
              <w:rPr/>
            </w:pPr>
            <w:r>
              <w:t xml:space="preserve">1</w:t>
            </w:r>
            <w:r/>
          </w:p>
        </w:tc>
        <w:tc>
          <w:tcPr>
            <w:tcBorders/>
            <w:tcW w:w="2825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IC-Knee3+</w:t>
            </w:r>
            <w:r/>
          </w:p>
        </w:tc>
        <w:tc>
          <w:tcPr>
            <w:tcBorders/>
            <w:tcW w:w="2343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Theme="minorHAnsi" w:hAnsiTheme="minorHAnsi" w:cstheme="minorHAnsi"/>
              </w:rPr>
              <w:t xml:space="preserve">Includes </w:t>
            </w:r>
            <w:r>
              <w:rPr>
                <w:rFonts w:asciiTheme="minorHAnsi" w:hAnsiTheme="minorHAnsi" w:cstheme="minorHAnsi"/>
              </w:rPr>
              <w:t xml:space="preserve">obliques</w:t>
            </w:r>
            <w:r>
              <w:rPr>
                <w:rFonts w:asciiTheme="minorHAnsi" w:hAnsiTheme="minorHAnsi" w:cstheme="minorHAnsi"/>
              </w:rPr>
              <w:t xml:space="preserve"> or notch</w:t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308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Knee</w:t>
            </w:r>
            <w:r>
              <w:rPr>
                <w:spacing w:val="1"/>
              </w:rPr>
              <w:t xml:space="preserve"> </w:t>
            </w:r>
            <w:r>
              <w:t xml:space="preserve">incl.</w:t>
            </w:r>
            <w:r>
              <w:rPr>
                <w:spacing w:val="-3"/>
              </w:rPr>
              <w:t xml:space="preserve"> </w:t>
            </w:r>
            <w:r>
              <w:t xml:space="preserve">Patella</w:t>
            </w:r>
            <w:r/>
          </w:p>
        </w:tc>
        <w:tc>
          <w:tcPr>
            <w:tcBorders/>
            <w:tcW w:w="1764" w:type="dxa"/>
            <w:textDirection w:val="lrTb"/>
            <w:noWrap w:val="false"/>
          </w:tcPr>
          <w:p>
            <w:pPr>
              <w:pStyle w:val="914"/>
              <w:pBdr/>
              <w:spacing/>
              <w:ind w:left="105"/>
              <w:rPr/>
            </w:pPr>
            <w:r>
              <w:t xml:space="preserve">1</w:t>
            </w:r>
            <w:r/>
          </w:p>
        </w:tc>
        <w:tc>
          <w:tcPr>
            <w:tcBorders/>
            <w:tcW w:w="2825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IC-Knee Pat</w:t>
            </w:r>
            <w:r/>
          </w:p>
        </w:tc>
        <w:tc>
          <w:tcPr>
            <w:tcBorders/>
            <w:tcW w:w="2343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308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Knee</w:t>
            </w:r>
            <w:r>
              <w:rPr>
                <w:spacing w:val="1"/>
              </w:rPr>
              <w:t xml:space="preserve"> </w:t>
            </w:r>
            <w:r>
              <w:t xml:space="preserve">incl.</w:t>
            </w:r>
            <w:r>
              <w:rPr>
                <w:spacing w:val="-2"/>
              </w:rPr>
              <w:t xml:space="preserve"> </w:t>
            </w:r>
            <w:r>
              <w:t xml:space="preserve">Weight Bearing (WB)</w:t>
            </w:r>
            <w:r/>
          </w:p>
        </w:tc>
        <w:tc>
          <w:tcPr>
            <w:tcBorders/>
            <w:tcW w:w="1764" w:type="dxa"/>
            <w:textDirection w:val="lrTb"/>
            <w:noWrap w:val="false"/>
          </w:tcPr>
          <w:p>
            <w:pPr>
              <w:pStyle w:val="914"/>
              <w:pBdr/>
              <w:spacing/>
              <w:ind w:left="105"/>
              <w:rPr/>
            </w:pPr>
            <w:r>
              <w:t xml:space="preserve">1</w:t>
            </w:r>
            <w:r/>
          </w:p>
        </w:tc>
        <w:tc>
          <w:tcPr>
            <w:tcBorders/>
            <w:tcW w:w="2825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IC-Knee WB</w:t>
            </w:r>
            <w:r/>
          </w:p>
        </w:tc>
        <w:tc>
          <w:tcPr>
            <w:tcBorders/>
            <w:tcW w:w="2343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308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Femur</w:t>
            </w:r>
            <w:r/>
          </w:p>
        </w:tc>
        <w:tc>
          <w:tcPr>
            <w:tcBorders/>
            <w:tcW w:w="1764" w:type="dxa"/>
            <w:textDirection w:val="lrTb"/>
            <w:noWrap w:val="false"/>
          </w:tcPr>
          <w:p>
            <w:pPr>
              <w:pStyle w:val="914"/>
              <w:pBdr/>
              <w:spacing/>
              <w:ind w:left="105"/>
              <w:rPr/>
            </w:pPr>
            <w:r>
              <w:t xml:space="preserve">1</w:t>
            </w:r>
            <w:r/>
          </w:p>
        </w:tc>
        <w:tc>
          <w:tcPr>
            <w:tcBorders/>
            <w:tcW w:w="2825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IC-Femur</w:t>
            </w:r>
            <w:r/>
          </w:p>
        </w:tc>
        <w:tc>
          <w:tcPr>
            <w:tcBorders/>
            <w:tcW w:w="234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/>
            <w:r/>
          </w:p>
        </w:tc>
      </w:tr>
    </w:tbl>
    <w:p>
      <w:pPr>
        <w:pStyle w:val="912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/>
        <w:ind w:left="180"/>
        <w:rPr>
          <w:b/>
        </w:rPr>
      </w:pPr>
      <w:r>
        <w:rPr>
          <w:b/>
          <w:u w:val="single"/>
        </w:rPr>
        <w:t xml:space="preserve">Pelvic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 xml:space="preserve">Girdle</w:t>
      </w:r>
      <w:r>
        <w:rPr>
          <w:b/>
        </w:rPr>
        <w:t xml:space="preserve"> = 5 Required</w:t>
      </w:r>
      <w:r>
        <w:rPr>
          <w:b/>
        </w:rPr>
      </w:r>
    </w:p>
    <w:p>
      <w:pPr>
        <w:pBdr/>
        <w:spacing/>
        <w:ind w:left="180"/>
        <w:rPr>
          <w:b/>
          <w:sz w:val="19"/>
        </w:rPr>
      </w:pPr>
      <w:r>
        <w:rPr>
          <w:b/>
          <w:sz w:val="19"/>
        </w:rPr>
      </w:r>
      <w:r>
        <w:rPr>
          <w:b/>
          <w:sz w:val="19"/>
        </w:rPr>
      </w: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1735"/>
        <w:gridCol w:w="2777"/>
        <w:gridCol w:w="2331"/>
      </w:tblGrid>
      <w:tr>
        <w:trPr>
          <w:trHeight w:val="273"/>
        </w:trPr>
        <w:tc>
          <w:tcPr>
            <w:tcBorders/>
            <w:tcW w:w="3027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 w:before="1" w:line="252" w:lineRule="exact"/>
              <w:ind/>
              <w:rPr/>
            </w:pPr>
            <w:r>
              <w:t xml:space="preserve"># Required</w:t>
            </w:r>
            <w:r/>
          </w:p>
        </w:tc>
        <w:tc>
          <w:tcPr>
            <w:tcBorders/>
            <w:tcW w:w="2777" w:type="dxa"/>
            <w:textDirection w:val="lrTb"/>
            <w:noWrap w:val="false"/>
          </w:tcPr>
          <w:p>
            <w:pPr>
              <w:pStyle w:val="914"/>
              <w:pBdr/>
              <w:spacing w:before="1" w:line="252" w:lineRule="exact"/>
              <w:ind/>
              <w:rPr/>
            </w:pPr>
            <w:r>
              <w:t xml:space="preserve">CompTracker</w:t>
            </w:r>
            <w:r>
              <w:rPr>
                <w:spacing w:val="-2"/>
              </w:rPr>
              <w:t xml:space="preserve"> </w:t>
            </w:r>
            <w:r>
              <w:t xml:space="preserve">ID</w:t>
            </w:r>
            <w:r/>
          </w:p>
        </w:tc>
        <w:tc>
          <w:tcPr>
            <w:tcBorders/>
            <w:tcW w:w="2331" w:type="dxa"/>
            <w:textDirection w:val="lrTb"/>
            <w:noWrap w:val="false"/>
          </w:tcPr>
          <w:p>
            <w:pPr>
              <w:pStyle w:val="914"/>
              <w:pBdr/>
              <w:spacing w:before="1" w:line="252" w:lineRule="exact"/>
              <w:ind w:left="108"/>
              <w:rPr/>
            </w:pPr>
            <w:r>
              <w:t xml:space="preserve">Notes</w:t>
            </w:r>
            <w:r/>
          </w:p>
        </w:tc>
      </w:tr>
      <w:tr>
        <w:trPr>
          <w:trHeight w:val="270"/>
        </w:trPr>
        <w:tc>
          <w:tcPr>
            <w:tcBorders/>
            <w:tcW w:w="3027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Pelvis</w:t>
            </w:r>
            <w:r>
              <w:rPr>
                <w:spacing w:val="-1"/>
              </w:rPr>
              <w:t xml:space="preserve"> and</w:t>
            </w:r>
            <w:r>
              <w:rPr>
                <w:spacing w:val="-3"/>
              </w:rPr>
              <w:t xml:space="preserve"> </w:t>
            </w:r>
            <w:r>
              <w:t xml:space="preserve">X-table Hip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7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IC-Pelv+X-table</w:t>
            </w:r>
            <w:r/>
          </w:p>
        </w:tc>
        <w:tc>
          <w:tcPr>
            <w:tcBorders/>
            <w:tcW w:w="2331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 w:left="108"/>
              <w:rPr/>
            </w:pPr>
            <w:r/>
            <w:r/>
          </w:p>
        </w:tc>
      </w:tr>
      <w:tr>
        <w:trPr>
          <w:trHeight w:val="270"/>
        </w:trPr>
        <w:tc>
          <w:tcPr>
            <w:tcBorders/>
            <w:tcW w:w="3027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Hip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7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IC-Hip</w:t>
            </w:r>
            <w:r/>
          </w:p>
        </w:tc>
        <w:tc>
          <w:tcPr>
            <w:tcBorders/>
            <w:tcW w:w="2331" w:type="dxa"/>
            <w:textDirection w:val="lrTb"/>
            <w:noWrap w:val="false"/>
          </w:tcPr>
          <w:p>
            <w:pPr>
              <w:pStyle w:val="914"/>
              <w:pBdr/>
              <w:spacing w:line="194" w:lineRule="exac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(must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include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AP &amp;</w:t>
            </w:r>
            <w:r>
              <w:rPr>
                <w:spacing w:val="-1"/>
                <w:sz w:val="20"/>
                <w:szCs w:val="20"/>
              </w:rPr>
              <w:t xml:space="preserve"> frog </w:t>
            </w:r>
            <w:r>
              <w:rPr>
                <w:spacing w:val="-1"/>
                <w:sz w:val="20"/>
                <w:szCs w:val="20"/>
              </w:rPr>
              <w:t xml:space="preserve">lat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Hip)</w:t>
            </w:r>
            <w:r>
              <w:rPr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/>
            <w:tcW w:w="3027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Pelvis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7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IC-Pelvis</w:t>
            </w:r>
            <w:r/>
          </w:p>
        </w:tc>
        <w:tc>
          <w:tcPr>
            <w:tcBorders/>
            <w:tcW w:w="2331" w:type="dxa"/>
            <w:textDirection w:val="lrTb"/>
            <w:noWrap w:val="false"/>
          </w:tcPr>
          <w:p>
            <w:pPr>
              <w:pStyle w:val="914"/>
              <w:pBdr/>
              <w:spacing w:line="194" w:lineRule="exac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(must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include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AP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Pelvis)</w:t>
            </w:r>
            <w:r>
              <w:rPr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/>
            <w:tcW w:w="3027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Pelvis inlet and outlet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7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IC-</w:t>
            </w:r>
            <w:r>
              <w:t xml:space="preserve">PelvisInOut</w:t>
            </w:r>
            <w:r/>
          </w:p>
        </w:tc>
        <w:tc>
          <w:tcPr>
            <w:tcBorders/>
            <w:tcW w:w="2331" w:type="dxa"/>
            <w:textDirection w:val="lrTb"/>
            <w:noWrap w:val="false"/>
          </w:tcPr>
          <w:p>
            <w:pPr>
              <w:pStyle w:val="914"/>
              <w:pBdr/>
              <w:spacing w:line="194" w:lineRule="exact"/>
              <w:ind w:left="0"/>
              <w:rPr>
                <w:sz w:val="20"/>
                <w:szCs w:val="20"/>
              </w:rPr>
            </w:pPr>
            <w:r>
              <w:t xml:space="preserve">Sim</w:t>
            </w:r>
            <w:r>
              <w:rPr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/>
            <w:tcW w:w="3027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Pelvis </w:t>
            </w:r>
            <w:r>
              <w:t xml:space="preserve">Judet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7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IC-</w:t>
            </w:r>
            <w:r>
              <w:t xml:space="preserve">PelvisJudet</w:t>
            </w:r>
            <w:r/>
          </w:p>
        </w:tc>
        <w:tc>
          <w:tcPr>
            <w:tcBorders/>
            <w:tcW w:w="2331" w:type="dxa"/>
            <w:textDirection w:val="lrTb"/>
            <w:noWrap w:val="false"/>
          </w:tcPr>
          <w:p>
            <w:pPr>
              <w:pStyle w:val="914"/>
              <w:pBdr/>
              <w:spacing w:line="194" w:lineRule="exact"/>
              <w:ind w:left="0"/>
              <w:rPr/>
            </w:pPr>
            <w:r>
              <w:t xml:space="preserve">Sim</w:t>
            </w:r>
            <w:r/>
          </w:p>
        </w:tc>
      </w:tr>
    </w:tbl>
    <w:p>
      <w:pPr>
        <w:pStyle w:val="912"/>
        <w:pBdr/>
        <w:spacing w:before="7"/>
        <w:ind/>
        <w:rPr>
          <w:b/>
          <w:sz w:val="19"/>
        </w:rPr>
      </w:pPr>
      <w:r>
        <w:rPr>
          <w:b/>
          <w:sz w:val="19"/>
        </w:rPr>
      </w:r>
      <w:r>
        <w:rPr>
          <w:b/>
          <w:sz w:val="19"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/>
        <w:ind w:left="180"/>
        <w:rPr>
          <w:b/>
        </w:rPr>
      </w:pPr>
      <w:r>
        <w:rPr>
          <w:b/>
          <w:u w:val="single"/>
        </w:rPr>
        <w:t xml:space="preserve">Vertebral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 xml:space="preserve">Column</w:t>
      </w:r>
      <w:r>
        <w:rPr>
          <w:b/>
        </w:rPr>
        <w:t xml:space="preserve"> = 8 Required</w:t>
      </w:r>
      <w:r>
        <w:rPr>
          <w:b/>
        </w:rPr>
      </w:r>
    </w:p>
    <w:p>
      <w:pPr>
        <w:pBdr/>
        <w:spacing/>
        <w:ind w:left="180"/>
        <w:rPr>
          <w:b/>
          <w:sz w:val="19"/>
        </w:rPr>
      </w:pPr>
      <w:r>
        <w:rPr>
          <w:b/>
          <w:sz w:val="19"/>
        </w:rPr>
      </w:r>
      <w:r>
        <w:rPr>
          <w:b/>
          <w:sz w:val="19"/>
        </w:rPr>
      </w: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9"/>
        <w:gridCol w:w="1735"/>
        <w:gridCol w:w="2775"/>
        <w:gridCol w:w="2302"/>
      </w:tblGrid>
      <w:tr>
        <w:trPr>
          <w:trHeight w:val="268"/>
        </w:trPr>
        <w:tc>
          <w:tcPr>
            <w:tcBorders/>
            <w:tcW w:w="3029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# Required</w:t>
            </w:r>
            <w:r/>
          </w:p>
        </w:tc>
        <w:tc>
          <w:tcPr>
            <w:tcBorders/>
            <w:tcW w:w="277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CompTracker</w:t>
            </w:r>
            <w:r>
              <w:rPr>
                <w:spacing w:val="-2"/>
              </w:rPr>
              <w:t xml:space="preserve"> </w:t>
            </w:r>
            <w:r>
              <w:t xml:space="preserve">ID</w:t>
            </w:r>
            <w:r/>
          </w:p>
        </w:tc>
        <w:tc>
          <w:tcPr>
            <w:tcBorders/>
            <w:tcW w:w="2302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Notes</w:t>
            </w:r>
            <w:r/>
          </w:p>
        </w:tc>
      </w:tr>
      <w:tr>
        <w:trPr>
          <w:trHeight w:val="268"/>
        </w:trPr>
        <w:tc>
          <w:tcPr>
            <w:tcBorders/>
            <w:tcW w:w="3029" w:type="dxa"/>
            <w:textDirection w:val="lrTb"/>
            <w:noWrap w:val="false"/>
          </w:tcPr>
          <w:p>
            <w:pPr>
              <w:pStyle w:val="914"/>
              <w:pBdr/>
              <w:spacing w:line="249" w:lineRule="exact"/>
              <w:ind/>
              <w:rPr/>
            </w:pPr>
            <w:r>
              <w:t xml:space="preserve">C-spine incl. dens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 w:line="249" w:lineRule="exact"/>
              <w:ind w:left="108"/>
              <w:rPr/>
            </w:pPr>
            <w:r>
              <w:t xml:space="preserve">1</w:t>
            </w:r>
            <w:r/>
          </w:p>
        </w:tc>
        <w:tc>
          <w:tcPr>
            <w:tcBorders/>
            <w:tcW w:w="2775" w:type="dxa"/>
            <w:textDirection w:val="lrTb"/>
            <w:noWrap w:val="false"/>
          </w:tcPr>
          <w:p>
            <w:pPr>
              <w:pStyle w:val="914"/>
              <w:pBdr/>
              <w:spacing w:line="249" w:lineRule="exact"/>
              <w:ind w:left="108"/>
              <w:rPr/>
            </w:pPr>
            <w:r>
              <w:t xml:space="preserve">IC-</w:t>
            </w:r>
            <w:r>
              <w:t xml:space="preserve">CSpineDens</w:t>
            </w:r>
            <w:r/>
          </w:p>
        </w:tc>
        <w:tc>
          <w:tcPr>
            <w:tcBorders/>
            <w:tcW w:w="2302" w:type="dxa"/>
            <w:textDirection w:val="lrTb"/>
            <w:noWrap w:val="false"/>
          </w:tcPr>
          <w:p>
            <w:pPr>
              <w:pStyle w:val="914"/>
              <w:pBdr/>
              <w:spacing w:line="249" w:lineRule="exact"/>
              <w:ind w:left="108"/>
              <w:rPr/>
            </w:pPr>
            <w:r>
              <w:t xml:space="preserve">Open mouth</w:t>
            </w:r>
            <w:r/>
          </w:p>
        </w:tc>
      </w:tr>
      <w:tr>
        <w:trPr>
          <w:trHeight w:val="268"/>
        </w:trPr>
        <w:tc>
          <w:tcPr>
            <w:tcBorders/>
            <w:tcW w:w="3029" w:type="dxa"/>
            <w:textDirection w:val="lrTb"/>
            <w:noWrap w:val="false"/>
          </w:tcPr>
          <w:p>
            <w:pPr>
              <w:pStyle w:val="914"/>
              <w:pBdr/>
              <w:spacing w:line="249" w:lineRule="exact"/>
              <w:ind/>
              <w:rPr/>
            </w:pPr>
            <w:r>
              <w:t xml:space="preserve">C-spine with flex/</w:t>
            </w:r>
            <w:r>
              <w:t xml:space="preserve">ext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 w:line="249" w:lineRule="exact"/>
              <w:ind w:left="108"/>
              <w:rPr/>
            </w:pPr>
            <w:r>
              <w:t xml:space="preserve">1</w:t>
            </w:r>
            <w:r/>
          </w:p>
        </w:tc>
        <w:tc>
          <w:tcPr>
            <w:tcBorders/>
            <w:tcW w:w="2775" w:type="dxa"/>
            <w:textDirection w:val="lrTb"/>
            <w:noWrap w:val="false"/>
          </w:tcPr>
          <w:p>
            <w:pPr>
              <w:pStyle w:val="914"/>
              <w:pBdr/>
              <w:spacing w:line="249" w:lineRule="exact"/>
              <w:ind w:left="108"/>
              <w:rPr/>
            </w:pPr>
            <w:r>
              <w:t xml:space="preserve">IC-</w:t>
            </w:r>
            <w:r>
              <w:t xml:space="preserve">CSpineFlexExt</w:t>
            </w:r>
            <w:r/>
          </w:p>
        </w:tc>
        <w:tc>
          <w:tcPr>
            <w:tcBorders/>
            <w:tcW w:w="2302" w:type="dxa"/>
            <w:textDirection w:val="lrTb"/>
            <w:noWrap w:val="false"/>
          </w:tcPr>
          <w:p>
            <w:pPr>
              <w:pStyle w:val="914"/>
              <w:pBdr/>
              <w:spacing w:line="249" w:lineRule="exact"/>
              <w:ind w:left="108"/>
              <w:rPr/>
            </w:pPr>
            <w:r>
              <w:t xml:space="preserve">Sim</w:t>
            </w:r>
            <w:r/>
          </w:p>
        </w:tc>
      </w:tr>
      <w:tr>
        <w:trPr>
          <w:trHeight w:val="268"/>
        </w:trPr>
        <w:tc>
          <w:tcPr>
            <w:tcBorders/>
            <w:tcW w:w="3029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C-spine</w:t>
            </w:r>
            <w:r>
              <w:rPr>
                <w:spacing w:val="-1"/>
              </w:rPr>
              <w:t xml:space="preserve"> </w:t>
            </w:r>
            <w:r>
              <w:t xml:space="preserve">w</w:t>
            </w:r>
            <w:r>
              <w:rPr>
                <w:spacing w:val="-4"/>
              </w:rPr>
              <w:t xml:space="preserve"> </w:t>
            </w:r>
            <w:r>
              <w:t xml:space="preserve">OBL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1</w:t>
            </w:r>
            <w:r/>
          </w:p>
        </w:tc>
        <w:tc>
          <w:tcPr>
            <w:tcBorders/>
            <w:tcW w:w="277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IC-</w:t>
            </w:r>
            <w:r>
              <w:t xml:space="preserve">CSpine</w:t>
            </w:r>
            <w:r>
              <w:t xml:space="preserve"> </w:t>
            </w:r>
            <w:r>
              <w:t xml:space="preserve">Obl</w:t>
            </w:r>
            <w:r/>
          </w:p>
        </w:tc>
        <w:tc>
          <w:tcPr>
            <w:tcBorders/>
            <w:tcW w:w="2302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Sim</w:t>
            </w:r>
            <w:r/>
          </w:p>
        </w:tc>
      </w:tr>
      <w:tr>
        <w:trPr>
          <w:trHeight w:val="268"/>
        </w:trPr>
        <w:tc>
          <w:tcPr>
            <w:tcBorders/>
            <w:tcW w:w="3029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T-spine</w:t>
            </w:r>
            <w:r>
              <w:rPr>
                <w:spacing w:val="-2"/>
              </w:rPr>
              <w:t xml:space="preserve"> </w:t>
            </w:r>
            <w:r>
              <w:t xml:space="preserve">w</w:t>
            </w:r>
            <w:r>
              <w:rPr>
                <w:spacing w:val="-1"/>
              </w:rPr>
              <w:t xml:space="preserve"> </w:t>
            </w:r>
            <w:r>
              <w:t xml:space="preserve">Swimmers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1</w:t>
            </w:r>
            <w:r/>
          </w:p>
        </w:tc>
        <w:tc>
          <w:tcPr>
            <w:tcBorders/>
            <w:tcW w:w="277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IC-</w:t>
            </w:r>
            <w:r>
              <w:t xml:space="preserve">Tspine</w:t>
            </w:r>
            <w:r>
              <w:t xml:space="preserve"> Swim</w:t>
            </w:r>
            <w:r/>
          </w:p>
        </w:tc>
        <w:tc>
          <w:tcPr>
            <w:tcBorders/>
            <w:tcW w:w="2302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3029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L-spine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1</w:t>
            </w:r>
            <w:r/>
          </w:p>
        </w:tc>
        <w:tc>
          <w:tcPr>
            <w:tcBorders/>
            <w:tcW w:w="277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IC-</w:t>
            </w:r>
            <w:r>
              <w:t xml:space="preserve">LSpine</w:t>
            </w:r>
            <w:r/>
          </w:p>
        </w:tc>
        <w:tc>
          <w:tcPr>
            <w:tcBorders/>
            <w:tcW w:w="2302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/>
            <w:r/>
          </w:p>
        </w:tc>
      </w:tr>
      <w:tr>
        <w:trPr>
          <w:trHeight w:val="268"/>
        </w:trPr>
        <w:tc>
          <w:tcPr>
            <w:tcBorders/>
            <w:tcW w:w="3029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L-spine w</w:t>
            </w:r>
            <w:r>
              <w:rPr>
                <w:spacing w:val="-3"/>
              </w:rPr>
              <w:t xml:space="preserve"> </w:t>
            </w:r>
            <w:r>
              <w:t xml:space="preserve">OBL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1</w:t>
            </w:r>
            <w:r/>
          </w:p>
        </w:tc>
        <w:tc>
          <w:tcPr>
            <w:tcBorders/>
            <w:tcW w:w="277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IC-</w:t>
            </w:r>
            <w:r>
              <w:t xml:space="preserve">LSpine</w:t>
            </w:r>
            <w:r>
              <w:t xml:space="preserve"> </w:t>
            </w:r>
            <w:r>
              <w:t xml:space="preserve">Obl</w:t>
            </w:r>
            <w:r/>
          </w:p>
        </w:tc>
        <w:tc>
          <w:tcPr>
            <w:tcBorders/>
            <w:tcW w:w="2302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Sim</w:t>
            </w:r>
            <w:r/>
          </w:p>
        </w:tc>
      </w:tr>
      <w:tr>
        <w:trPr>
          <w:trHeight w:val="268"/>
        </w:trPr>
        <w:tc>
          <w:tcPr>
            <w:tcBorders/>
            <w:tcW w:w="3029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Sacrum/Coccyx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1</w:t>
            </w:r>
            <w:r/>
          </w:p>
        </w:tc>
        <w:tc>
          <w:tcPr>
            <w:tcBorders/>
            <w:tcW w:w="277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IC-Sacrum Coccyx</w:t>
            </w:r>
            <w:r/>
          </w:p>
        </w:tc>
        <w:tc>
          <w:tcPr>
            <w:tcBorders/>
            <w:tcW w:w="2302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t xml:space="preserve">  Sim</w:t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3029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SI</w:t>
            </w:r>
            <w:r>
              <w:rPr>
                <w:spacing w:val="-1"/>
              </w:rPr>
              <w:t xml:space="preserve"> </w:t>
            </w:r>
            <w:r>
              <w:t xml:space="preserve">joints</w:t>
            </w:r>
            <w:r/>
          </w:p>
        </w:tc>
        <w:tc>
          <w:tcPr>
            <w:tcBorders/>
            <w:tcW w:w="173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1</w:t>
            </w:r>
            <w:r/>
          </w:p>
        </w:tc>
        <w:tc>
          <w:tcPr>
            <w:tcBorders/>
            <w:tcW w:w="2775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IC-SI Joints</w:t>
            </w:r>
            <w:r/>
          </w:p>
        </w:tc>
        <w:tc>
          <w:tcPr>
            <w:tcBorders/>
            <w:tcW w:w="2302" w:type="dxa"/>
            <w:textDirection w:val="lrTb"/>
            <w:noWrap w:val="false"/>
          </w:tcPr>
          <w:p>
            <w:pPr>
              <w:pStyle w:val="914"/>
              <w:pBdr/>
              <w:spacing/>
              <w:ind w:left="108"/>
              <w:rPr/>
            </w:pPr>
            <w:r>
              <w:t xml:space="preserve">Sim</w:t>
            </w:r>
            <w:r/>
          </w:p>
        </w:tc>
      </w:tr>
    </w:tbl>
    <w:p>
      <w:pPr>
        <w:pStyle w:val="912"/>
        <w:pBdr/>
        <w:spacing w:before="1"/>
        <w:ind/>
        <w:rPr>
          <w:b/>
          <w:sz w:val="25"/>
        </w:rPr>
      </w:pPr>
      <w:r>
        <w:rPr>
          <w:b/>
          <w:sz w:val="25"/>
        </w:rPr>
      </w:r>
      <w:r>
        <w:rPr>
          <w:b/>
          <w:sz w:val="25"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  <w:t xml:space="preserve">Cranium </w:t>
      </w:r>
      <w:r>
        <w:rPr>
          <w:b/>
        </w:rPr>
        <w:t xml:space="preserve">= 8 Required</w:t>
      </w:r>
      <w:r>
        <w:rPr>
          <w:b/>
          <w:u w:val="single"/>
        </w:rPr>
      </w:r>
    </w:p>
    <w:p>
      <w:pPr>
        <w:pBdr/>
        <w:spacing/>
        <w:ind w:left="180"/>
        <w:rPr>
          <w:b/>
          <w:sz w:val="19"/>
        </w:rPr>
      </w:pPr>
      <w:r>
        <w:rPr>
          <w:b/>
          <w:sz w:val="19"/>
        </w:rPr>
      </w:r>
      <w:r>
        <w:rPr>
          <w:b/>
          <w:sz w:val="19"/>
        </w:rPr>
      </w: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0"/>
        <w:gridCol w:w="1733"/>
        <w:gridCol w:w="2773"/>
        <w:gridCol w:w="2305"/>
      </w:tblGrid>
      <w:tr>
        <w:trPr>
          <w:trHeight w:val="270"/>
        </w:trPr>
        <w:tc>
          <w:tcPr>
            <w:tcBorders/>
            <w:tcW w:w="3020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1733" w:type="dxa"/>
            <w:textDirection w:val="lrTb"/>
            <w:noWrap w:val="false"/>
          </w:tcPr>
          <w:p>
            <w:pPr>
              <w:pStyle w:val="914"/>
              <w:pBdr/>
              <w:spacing w:before="1" w:line="249" w:lineRule="exact"/>
              <w:ind/>
              <w:rPr/>
            </w:pPr>
            <w:r>
              <w:t xml:space="preserve"># Required</w:t>
            </w:r>
            <w:r/>
          </w:p>
        </w:tc>
        <w:tc>
          <w:tcPr>
            <w:tcBorders/>
            <w:tcW w:w="2773" w:type="dxa"/>
            <w:textDirection w:val="lrTb"/>
            <w:noWrap w:val="false"/>
          </w:tcPr>
          <w:p>
            <w:pPr>
              <w:pStyle w:val="914"/>
              <w:pBdr/>
              <w:spacing w:before="1" w:line="249" w:lineRule="exact"/>
              <w:ind/>
              <w:rPr/>
            </w:pPr>
            <w:r>
              <w:t xml:space="preserve">CompTracker</w:t>
            </w:r>
            <w:r>
              <w:rPr>
                <w:spacing w:val="-2"/>
              </w:rPr>
              <w:t xml:space="preserve"> </w:t>
            </w:r>
            <w:r>
              <w:t xml:space="preserve">ID</w:t>
            </w:r>
            <w:r/>
          </w:p>
        </w:tc>
        <w:tc>
          <w:tcPr>
            <w:tcBorders/>
            <w:tcW w:w="2305" w:type="dxa"/>
            <w:textDirection w:val="lrTb"/>
            <w:noWrap w:val="false"/>
          </w:tcPr>
          <w:p>
            <w:pPr>
              <w:pStyle w:val="914"/>
              <w:pBdr/>
              <w:spacing w:before="1" w:line="249" w:lineRule="exact"/>
              <w:ind w:left="106"/>
              <w:rPr/>
            </w:pPr>
            <w:r>
              <w:t xml:space="preserve">Notes</w:t>
            </w:r>
            <w:r/>
          </w:p>
        </w:tc>
      </w:tr>
      <w:tr>
        <w:trPr>
          <w:trHeight w:val="268"/>
        </w:trPr>
        <w:tc>
          <w:tcPr>
            <w:tcBorders/>
            <w:tcW w:w="3020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Facial</w:t>
            </w:r>
            <w:r>
              <w:rPr>
                <w:spacing w:val="-1"/>
              </w:rPr>
              <w:t xml:space="preserve"> </w:t>
            </w:r>
            <w:r>
              <w:t xml:space="preserve">Bones</w:t>
            </w:r>
            <w:r/>
          </w:p>
        </w:tc>
        <w:tc>
          <w:tcPr>
            <w:tcBorders/>
            <w:tcW w:w="173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IC-Facial</w:t>
            </w:r>
            <w:r/>
          </w:p>
        </w:tc>
        <w:tc>
          <w:tcPr>
            <w:tcBorders/>
            <w:tcW w:w="2305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>
              <w:t xml:space="preserve">Sim</w:t>
            </w:r>
            <w:r/>
          </w:p>
        </w:tc>
      </w:tr>
      <w:tr>
        <w:trPr>
          <w:trHeight w:val="268"/>
        </w:trPr>
        <w:tc>
          <w:tcPr>
            <w:tcBorders/>
            <w:tcW w:w="3020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Sinuses</w:t>
            </w:r>
            <w:r/>
          </w:p>
        </w:tc>
        <w:tc>
          <w:tcPr>
            <w:tcBorders/>
            <w:tcW w:w="173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IC-Sinuses</w:t>
            </w:r>
            <w:r/>
          </w:p>
        </w:tc>
        <w:tc>
          <w:tcPr>
            <w:tcBorders/>
            <w:tcW w:w="2305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>
              <w:t xml:space="preserve">Sim</w:t>
            </w:r>
            <w:r/>
          </w:p>
        </w:tc>
      </w:tr>
      <w:tr>
        <w:trPr>
          <w:trHeight w:val="268"/>
        </w:trPr>
        <w:tc>
          <w:tcPr>
            <w:tcBorders/>
            <w:tcW w:w="3020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Nasal</w:t>
            </w:r>
            <w:r>
              <w:rPr>
                <w:spacing w:val="-1"/>
              </w:rPr>
              <w:t xml:space="preserve"> </w:t>
            </w:r>
            <w:r>
              <w:t xml:space="preserve">Bones</w:t>
            </w:r>
            <w:r/>
          </w:p>
        </w:tc>
        <w:tc>
          <w:tcPr>
            <w:tcBorders/>
            <w:tcW w:w="173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IC-Nasal</w:t>
            </w:r>
            <w:r/>
          </w:p>
        </w:tc>
        <w:tc>
          <w:tcPr>
            <w:tcBorders/>
            <w:tcW w:w="2305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>
              <w:t xml:space="preserve">Sim</w:t>
            </w:r>
            <w:r/>
          </w:p>
        </w:tc>
      </w:tr>
      <w:tr>
        <w:trPr>
          <w:trHeight w:val="268"/>
        </w:trPr>
        <w:tc>
          <w:tcPr>
            <w:tcBorders/>
            <w:tcW w:w="3020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Orbits</w:t>
            </w:r>
            <w:r>
              <w:rPr>
                <w:spacing w:val="-2"/>
              </w:rPr>
              <w:t xml:space="preserve"> </w:t>
            </w:r>
            <w:r>
              <w:t xml:space="preserve">(2+)</w:t>
            </w:r>
            <w:r/>
          </w:p>
        </w:tc>
        <w:tc>
          <w:tcPr>
            <w:tcBorders/>
            <w:tcW w:w="173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IC-Orbits2+</w:t>
            </w:r>
            <w:r/>
          </w:p>
        </w:tc>
        <w:tc>
          <w:tcPr>
            <w:tcBorders/>
            <w:tcW w:w="2305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>
              <w:t xml:space="preserve">Sim</w:t>
            </w:r>
            <w:r/>
          </w:p>
        </w:tc>
      </w:tr>
      <w:tr>
        <w:trPr>
          <w:trHeight w:val="268"/>
        </w:trPr>
        <w:tc>
          <w:tcPr>
            <w:tcBorders/>
            <w:tcW w:w="3020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Skull</w:t>
            </w:r>
            <w:r>
              <w:rPr>
                <w:spacing w:val="-2"/>
              </w:rPr>
              <w:t xml:space="preserve"> </w:t>
            </w:r>
            <w:r>
              <w:t xml:space="preserve">(2+)</w:t>
            </w:r>
            <w:r/>
          </w:p>
        </w:tc>
        <w:tc>
          <w:tcPr>
            <w:tcBorders/>
            <w:tcW w:w="173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IC-Skull2+</w:t>
            </w:r>
            <w:r/>
          </w:p>
        </w:tc>
        <w:tc>
          <w:tcPr>
            <w:tcBorders/>
            <w:tcW w:w="2305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>
              <w:t xml:space="preserve">Sim</w:t>
            </w:r>
            <w:r/>
          </w:p>
        </w:tc>
      </w:tr>
      <w:tr>
        <w:trPr>
          <w:trHeight w:val="268"/>
        </w:trPr>
        <w:tc>
          <w:tcPr>
            <w:tcBorders/>
            <w:tcW w:w="3020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Mandible</w:t>
            </w:r>
            <w:r/>
          </w:p>
        </w:tc>
        <w:tc>
          <w:tcPr>
            <w:tcBorders/>
            <w:tcW w:w="173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IC-Mandible</w:t>
            </w:r>
            <w:r/>
          </w:p>
        </w:tc>
        <w:tc>
          <w:tcPr>
            <w:tcBorders/>
            <w:tcW w:w="2305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>
              <w:t xml:space="preserve">Sim</w:t>
            </w:r>
            <w:r/>
          </w:p>
        </w:tc>
      </w:tr>
      <w:tr>
        <w:trPr>
          <w:trHeight w:val="268"/>
        </w:trPr>
        <w:tc>
          <w:tcPr>
            <w:tcBorders/>
            <w:tcW w:w="3020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TMJs</w:t>
            </w:r>
            <w:r/>
          </w:p>
        </w:tc>
        <w:tc>
          <w:tcPr>
            <w:tcBorders/>
            <w:tcW w:w="173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IC-TMJs</w:t>
            </w:r>
            <w:r/>
          </w:p>
        </w:tc>
        <w:tc>
          <w:tcPr>
            <w:tcBorders/>
            <w:tcW w:w="2305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>
              <w:t xml:space="preserve">Sim</w:t>
            </w:r>
            <w:r/>
          </w:p>
        </w:tc>
      </w:tr>
      <w:tr>
        <w:trPr>
          <w:trHeight w:val="268"/>
        </w:trPr>
        <w:tc>
          <w:tcPr>
            <w:tcBorders/>
            <w:tcW w:w="3020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Zygomatic arches</w:t>
            </w:r>
            <w:r/>
          </w:p>
        </w:tc>
        <w:tc>
          <w:tcPr>
            <w:tcBorders/>
            <w:tcW w:w="173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73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Zygo</w:t>
            </w:r>
            <w:r/>
          </w:p>
        </w:tc>
        <w:tc>
          <w:tcPr>
            <w:tcBorders/>
            <w:tcW w:w="2305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>
              <w:t xml:space="preserve">Sim</w:t>
            </w:r>
            <w:r/>
          </w:p>
        </w:tc>
      </w:tr>
    </w:tbl>
    <w:p>
      <w:pPr>
        <w:pBdr/>
        <w:spacing w:before="56"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 w:before="56"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 w:before="56"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 w:before="56"/>
        <w:ind w:left="180"/>
        <w:rPr>
          <w:b/>
          <w:u w:val="single"/>
        </w:rPr>
      </w:pPr>
      <w:r>
        <w:rPr>
          <w:b/>
          <w:u w:val="single"/>
        </w:rPr>
        <w:t xml:space="preserve">Chest - Respiratory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 xml:space="preserve">&amp;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 xml:space="preserve">Bony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 xml:space="preserve">Thorax</w:t>
      </w:r>
      <w:r>
        <w:rPr>
          <w:b/>
        </w:rPr>
        <w:t xml:space="preserve"> = 8 Required</w:t>
      </w:r>
      <w:r>
        <w:rPr>
          <w:b/>
          <w:u w:val="single"/>
        </w:rPr>
      </w:r>
    </w:p>
    <w:p>
      <w:pPr>
        <w:pBdr/>
        <w:spacing w:before="56"/>
        <w:ind w:left="180"/>
        <w:rPr>
          <w:b/>
          <w:sz w:val="19"/>
        </w:rPr>
      </w:pPr>
      <w:r>
        <w:rPr>
          <w:b/>
          <w:sz w:val="19"/>
        </w:rPr>
      </w:r>
      <w:r>
        <w:rPr>
          <w:b/>
          <w:sz w:val="19"/>
        </w:rPr>
      </w: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62"/>
      </w:tblGrid>
      <w:tr>
        <w:trPr>
          <w:trHeight w:val="270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# Required</w:t>
            </w:r>
            <w:r/>
          </w:p>
        </w:tc>
        <w:tc>
          <w:tcPr>
            <w:tcBorders/>
            <w:tcW w:w="2727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CompTracker</w:t>
            </w:r>
            <w:r>
              <w:rPr>
                <w:spacing w:val="-2"/>
              </w:rPr>
              <w:t xml:space="preserve"> </w:t>
            </w:r>
            <w:r>
              <w:t xml:space="preserve">ID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Notes</w:t>
            </w:r>
            <w:r/>
          </w:p>
        </w:tc>
      </w:tr>
      <w:tr>
        <w:trPr>
          <w:trHeight w:val="270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Chest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7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IC-Chest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/>
            <w:r/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Stretcher</w:t>
            </w:r>
            <w:r>
              <w:rPr>
                <w:spacing w:val="-5"/>
              </w:rPr>
              <w:t xml:space="preserve"> </w:t>
            </w:r>
            <w:r>
              <w:t xml:space="preserve">Chest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StretcherChest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/>
            <w:r/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ChestAPLordotic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ChestAPLordotic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SIM</w:t>
            </w:r>
            <w:r/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ChestLatDecub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ChestLatDecub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SIM</w:t>
            </w:r>
            <w:r/>
          </w:p>
        </w:tc>
      </w:tr>
      <w:tr>
        <w:trPr>
          <w:trHeight w:val="270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Ribs Upper</w:t>
            </w:r>
            <w:r>
              <w:rPr>
                <w:spacing w:val="-1"/>
              </w:rPr>
              <w:t xml:space="preserve"> 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7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IC-</w:t>
            </w:r>
            <w:r>
              <w:t xml:space="preserve">RibsUpper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Ribs Lower</w:t>
            </w:r>
            <w:r>
              <w:rPr>
                <w:spacing w:val="-3"/>
              </w:rPr>
              <w:t xml:space="preserve"> 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RibsLower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70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ST</w:t>
            </w:r>
            <w:r>
              <w:rPr>
                <w:spacing w:val="-3"/>
              </w:rPr>
              <w:t xml:space="preserve"> </w:t>
            </w:r>
            <w:r>
              <w:t xml:space="preserve">neck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7" w:type="dxa"/>
            <w:textDirection w:val="lrTb"/>
            <w:noWrap w:val="false"/>
          </w:tcPr>
          <w:p>
            <w:pPr>
              <w:pStyle w:val="914"/>
              <w:pBdr/>
              <w:spacing w:line="251" w:lineRule="exact"/>
              <w:ind/>
              <w:rPr/>
            </w:pPr>
            <w:r>
              <w:t xml:space="preserve">IC-Neck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Soft Tissue neck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Sternum/SC</w:t>
            </w:r>
            <w:r>
              <w:rPr>
                <w:spacing w:val="-4"/>
              </w:rPr>
              <w:t xml:space="preserve"> </w:t>
            </w:r>
            <w:r>
              <w:t xml:space="preserve">Joints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IC-Sternum SC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Sim</w:t>
            </w:r>
            <w:r/>
          </w:p>
        </w:tc>
      </w:tr>
    </w:tbl>
    <w:p>
      <w:pPr>
        <w:pStyle w:val="91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912"/>
        <w:pBdr/>
        <w:spacing w:before="10"/>
        <w:ind/>
        <w:rPr>
          <w:b/>
          <w:sz w:val="19"/>
        </w:rPr>
      </w:pPr>
      <w:r>
        <w:rPr>
          <w:b/>
          <w:sz w:val="19"/>
        </w:rPr>
      </w:r>
      <w:r>
        <w:rPr>
          <w:b/>
          <w:sz w:val="19"/>
        </w:rPr>
      </w:r>
    </w:p>
    <w:p>
      <w:pPr>
        <w:pBdr/>
        <w:spacing/>
        <w:ind w:left="180"/>
        <w:rPr>
          <w:b/>
        </w:rPr>
      </w:pPr>
      <w:r>
        <w:rPr>
          <w:b/>
          <w:u w:val="single"/>
        </w:rPr>
        <w:t xml:space="preserve">Abdomen</w:t>
      </w:r>
      <w:r>
        <w:rPr>
          <w:b/>
        </w:rPr>
        <w:t xml:space="preserve"> = 4 Required</w:t>
      </w:r>
      <w:r>
        <w:rPr>
          <w:b/>
        </w:rPr>
      </w:r>
    </w:p>
    <w:p>
      <w:pPr>
        <w:pBdr/>
        <w:spacing/>
        <w:ind w:left="180"/>
        <w:rPr>
          <w:b/>
          <w:sz w:val="19"/>
        </w:rPr>
      </w:pPr>
      <w:r>
        <w:rPr>
          <w:b/>
          <w:sz w:val="19"/>
        </w:rPr>
      </w:r>
      <w:r>
        <w:rPr>
          <w:b/>
          <w:sz w:val="19"/>
        </w:rPr>
      </w: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5"/>
        <w:gridCol w:w="1592"/>
        <w:gridCol w:w="2612"/>
        <w:gridCol w:w="2262"/>
      </w:tblGrid>
      <w:tr>
        <w:trPr>
          <w:trHeight w:val="268"/>
        </w:trPr>
        <w:tc>
          <w:tcPr>
            <w:tcBorders/>
            <w:tcW w:w="3205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59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# Required</w:t>
            </w:r>
            <w:r/>
          </w:p>
        </w:tc>
        <w:tc>
          <w:tcPr>
            <w:tcBorders/>
            <w:tcW w:w="2612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>
              <w:t xml:space="preserve">CompTracker</w:t>
            </w:r>
            <w:r>
              <w:rPr>
                <w:spacing w:val="-2"/>
              </w:rPr>
              <w:t xml:space="preserve"> </w:t>
            </w:r>
            <w:r>
              <w:t xml:space="preserve">ID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>
              <w:t xml:space="preserve">Notes</w:t>
            </w:r>
            <w:r/>
          </w:p>
        </w:tc>
      </w:tr>
      <w:tr>
        <w:trPr>
          <w:trHeight w:val="268"/>
        </w:trPr>
        <w:tc>
          <w:tcPr>
            <w:tcBorders/>
            <w:tcW w:w="3205" w:type="dxa"/>
            <w:textDirection w:val="lrTb"/>
            <w:noWrap w:val="false"/>
          </w:tcPr>
          <w:p>
            <w:pPr>
              <w:pStyle w:val="914"/>
              <w:pBdr/>
              <w:spacing w:line="243" w:lineRule="exact"/>
              <w:ind/>
              <w:rPr/>
            </w:pPr>
            <w:r>
              <w:t xml:space="preserve">Abdomen</w:t>
            </w:r>
            <w:r>
              <w:rPr>
                <w:spacing w:val="-3"/>
              </w:rPr>
              <w:t xml:space="preserve"> </w:t>
            </w:r>
            <w:r>
              <w:t xml:space="preserve">Supine</w:t>
            </w:r>
            <w:r>
              <w:rPr>
                <w:spacing w:val="-3"/>
              </w:rPr>
              <w:t xml:space="preserve"> and </w:t>
            </w:r>
            <w:r>
              <w:t xml:space="preserve">Erect</w:t>
            </w:r>
            <w:r/>
          </w:p>
        </w:tc>
        <w:tc>
          <w:tcPr>
            <w:tcBorders/>
            <w:tcW w:w="159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612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>
              <w:t xml:space="preserve">IC-</w:t>
            </w:r>
            <w:r>
              <w:t xml:space="preserve">AbSE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/>
            <w:r/>
          </w:p>
        </w:tc>
      </w:tr>
      <w:tr>
        <w:trPr>
          <w:trHeight w:val="268"/>
        </w:trPr>
        <w:tc>
          <w:tcPr>
            <w:tcBorders/>
            <w:tcW w:w="3205" w:type="dxa"/>
            <w:textDirection w:val="lrTb"/>
            <w:noWrap w:val="false"/>
          </w:tcPr>
          <w:p>
            <w:pPr>
              <w:pStyle w:val="914"/>
              <w:pBdr/>
              <w:spacing w:before="1" w:line="240" w:lineRule="auto"/>
              <w:ind/>
              <w:rPr/>
            </w:pPr>
            <w:r>
              <w:t xml:space="preserve">Abdomen</w:t>
            </w:r>
            <w:r>
              <w:rPr>
                <w:spacing w:val="-4"/>
              </w:rPr>
              <w:t xml:space="preserve"> left Lateral </w:t>
            </w:r>
            <w:r>
              <w:t xml:space="preserve">Decubitus</w:t>
            </w:r>
            <w:r/>
          </w:p>
        </w:tc>
        <w:tc>
          <w:tcPr>
            <w:tcBorders/>
            <w:tcW w:w="159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612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>
              <w:t xml:space="preserve">IC-</w:t>
            </w:r>
            <w:r>
              <w:t xml:space="preserve">AbLLD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/>
            </w:pPr>
            <w:r>
              <w:t xml:space="preserve">Left lateral decubitus</w:t>
            </w:r>
            <w:r/>
          </w:p>
        </w:tc>
      </w:tr>
      <w:tr>
        <w:trPr>
          <w:trHeight w:val="268"/>
        </w:trPr>
        <w:tc>
          <w:tcPr>
            <w:tcBorders/>
            <w:tcW w:w="3205" w:type="dxa"/>
            <w:textDirection w:val="lrTb"/>
            <w:noWrap w:val="false"/>
          </w:tcPr>
          <w:p>
            <w:pPr>
              <w:pStyle w:val="914"/>
              <w:pBdr/>
              <w:spacing w:before="1" w:line="240" w:lineRule="auto"/>
              <w:ind/>
              <w:rPr/>
            </w:pPr>
            <w:r>
              <w:t xml:space="preserve">Abdomen Dorsal Decubitus</w:t>
            </w:r>
            <w:r/>
          </w:p>
        </w:tc>
        <w:tc>
          <w:tcPr>
            <w:tcBorders/>
            <w:tcW w:w="159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612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>
              <w:t xml:space="preserve">IC-</w:t>
            </w:r>
            <w:r>
              <w:t xml:space="preserve">AbdDD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SIM Dorsal Decubitus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>
          <w:trHeight w:val="268"/>
        </w:trPr>
        <w:tc>
          <w:tcPr>
            <w:tcBorders/>
            <w:tcW w:w="3205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KUB</w:t>
            </w:r>
            <w:r/>
          </w:p>
        </w:tc>
        <w:tc>
          <w:tcPr>
            <w:tcBorders/>
            <w:tcW w:w="159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612" w:type="dxa"/>
            <w:textDirection w:val="lrTb"/>
            <w:noWrap w:val="false"/>
          </w:tcPr>
          <w:p>
            <w:pPr>
              <w:pStyle w:val="914"/>
              <w:pBdr/>
              <w:spacing/>
              <w:ind w:left="106"/>
              <w:rPr/>
            </w:pPr>
            <w:r>
              <w:t xml:space="preserve">IC-KUB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Style w:val="91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912"/>
        <w:pBdr/>
        <w:spacing w:before="7"/>
        <w:ind/>
        <w:rPr>
          <w:b/>
          <w:sz w:val="19"/>
        </w:rPr>
      </w:pPr>
      <w:r>
        <w:rPr>
          <w:b/>
          <w:sz w:val="19"/>
        </w:rPr>
      </w:r>
      <w:r>
        <w:rPr>
          <w:b/>
          <w:sz w:val="19"/>
        </w:rPr>
      </w:r>
    </w:p>
    <w:p>
      <w:pPr>
        <w:pBdr/>
        <w:spacing/>
        <w:ind w:left="180"/>
        <w:rPr>
          <w:b/>
        </w:rPr>
      </w:pPr>
      <w:r>
        <w:rPr>
          <w:b/>
          <w:u w:val="single"/>
        </w:rPr>
        <w:t xml:space="preserve">Mobile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 xml:space="preserve">Radiography</w:t>
      </w:r>
      <w:r>
        <w:rPr>
          <w:b/>
        </w:rPr>
        <w:t xml:space="preserve"> = 4 Required</w:t>
      </w:r>
      <w:r>
        <w:rPr>
          <w:b/>
        </w:rPr>
      </w:r>
    </w:p>
    <w:p>
      <w:pPr>
        <w:pBdr/>
        <w:spacing/>
        <w:ind w:left="180"/>
        <w:rPr>
          <w:b/>
          <w:sz w:val="19"/>
        </w:rPr>
      </w:pPr>
      <w:r>
        <w:rPr>
          <w:b/>
          <w:sz w:val="19"/>
        </w:rPr>
      </w:r>
      <w:r>
        <w:rPr>
          <w:b/>
          <w:sz w:val="19"/>
        </w:rPr>
      </w: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4"/>
        <w:gridCol w:w="2261"/>
      </w:tblGrid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# Required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CompTracker</w:t>
            </w:r>
            <w:r>
              <w:rPr>
                <w:spacing w:val="-2"/>
              </w:rPr>
              <w:t xml:space="preserve"> </w:t>
            </w:r>
            <w:r>
              <w:t xml:space="preserve">ID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Notes</w:t>
            </w:r>
            <w:r/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Mobile</w:t>
            </w:r>
            <w:r>
              <w:rPr>
                <w:spacing w:val="-3"/>
              </w:rPr>
              <w:t xml:space="preserve"> </w:t>
            </w:r>
            <w:r>
              <w:t xml:space="preserve">Chest</w:t>
            </w:r>
            <w:r>
              <w:rPr>
                <w:spacing w:val="-3"/>
              </w:rPr>
              <w:t xml:space="preserve"> </w:t>
            </w:r>
            <w:r>
              <w:t xml:space="preserve">upright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MobChestUp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/>
            <w:r/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Mobile</w:t>
            </w:r>
            <w:r>
              <w:rPr>
                <w:spacing w:val="-3"/>
              </w:rPr>
              <w:t xml:space="preserve"> </w:t>
            </w:r>
            <w:r>
              <w:t xml:space="preserve">Chest</w:t>
            </w:r>
            <w:r>
              <w:rPr>
                <w:spacing w:val="-3"/>
              </w:rPr>
              <w:t xml:space="preserve"> </w:t>
            </w:r>
            <w:r>
              <w:t xml:space="preserve">supine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MobChestSup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Mobile</w:t>
            </w:r>
            <w:r>
              <w:rPr>
                <w:spacing w:val="-2"/>
              </w:rPr>
              <w:t xml:space="preserve"> </w:t>
            </w:r>
            <w:r>
              <w:t xml:space="preserve">Chest</w:t>
            </w:r>
            <w:r>
              <w:rPr>
                <w:spacing w:val="-2"/>
              </w:rPr>
              <w:t xml:space="preserve"> </w:t>
            </w:r>
            <w:r>
              <w:t xml:space="preserve">ICU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MobChestICU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Mobile</w:t>
            </w:r>
            <w:r>
              <w:rPr>
                <w:spacing w:val="-3"/>
              </w:rPr>
              <w:t xml:space="preserve"> </w:t>
            </w:r>
            <w:r>
              <w:t xml:space="preserve">Abd</w:t>
            </w:r>
            <w:r>
              <w:t xml:space="preserve">/Skeletal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MobAb</w:t>
            </w:r>
            <w:r>
              <w:t xml:space="preserve">/Skel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Style w:val="912"/>
        <w:pBdr/>
        <w:spacing w:before="7"/>
        <w:ind/>
        <w:rPr>
          <w:b/>
          <w:sz w:val="19"/>
        </w:rPr>
      </w:pPr>
      <w:r>
        <w:rPr>
          <w:b/>
          <w:sz w:val="19"/>
        </w:rPr>
      </w:r>
      <w:r>
        <w:rPr>
          <w:b/>
          <w:sz w:val="19"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/>
        <w:ind w:left="180"/>
        <w:rPr>
          <w:b/>
        </w:rPr>
      </w:pPr>
      <w:r>
        <w:rPr>
          <w:b/>
          <w:u w:val="single"/>
        </w:rPr>
        <w:t xml:space="preserve">Surgical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 xml:space="preserve">Radiography</w:t>
      </w:r>
      <w:r>
        <w:rPr>
          <w:b/>
        </w:rPr>
        <w:t xml:space="preserve"> = 2 Required</w:t>
      </w:r>
      <w:r>
        <w:rPr>
          <w:b/>
        </w:rPr>
      </w:r>
    </w:p>
    <w:p>
      <w:pPr>
        <w:pBdr/>
        <w:spacing/>
        <w:ind w:left="180"/>
        <w:rPr>
          <w:b/>
          <w:sz w:val="19"/>
        </w:rPr>
      </w:pPr>
      <w:r>
        <w:rPr>
          <w:b/>
          <w:sz w:val="19"/>
        </w:rPr>
      </w:r>
      <w:r>
        <w:rPr>
          <w:b/>
          <w:sz w:val="19"/>
        </w:rPr>
      </w: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59"/>
      </w:tblGrid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# Required</w:t>
            </w:r>
            <w:r/>
          </w:p>
        </w:tc>
        <w:tc>
          <w:tcPr>
            <w:tcBorders/>
            <w:tcW w:w="272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CompTracker</w:t>
            </w:r>
            <w:r>
              <w:rPr>
                <w:spacing w:val="-2"/>
              </w:rPr>
              <w:t xml:space="preserve"> </w:t>
            </w:r>
            <w:r>
              <w:t xml:space="preserve">ID</w:t>
            </w:r>
            <w:r/>
          </w:p>
        </w:tc>
        <w:tc>
          <w:tcPr>
            <w:tcBorders/>
            <w:tcW w:w="2259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Notes</w:t>
            </w:r>
            <w:r/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C-arm</w:t>
            </w:r>
            <w:r>
              <w:rPr>
                <w:spacing w:val="-1"/>
              </w:rPr>
              <w:t xml:space="preserve"> </w:t>
            </w:r>
            <w:r>
              <w:t xml:space="preserve">Hip,</w:t>
            </w:r>
            <w:r>
              <w:rPr>
                <w:spacing w:val="-1"/>
              </w:rPr>
              <w:t xml:space="preserve"> </w:t>
            </w:r>
            <w:r>
              <w:t xml:space="preserve">Femur,</w:t>
            </w:r>
            <w:r>
              <w:rPr>
                <w:spacing w:val="-3"/>
              </w:rPr>
              <w:t xml:space="preserve"> </w:t>
            </w:r>
            <w:r>
              <w:t xml:space="preserve">Tibia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2</w:t>
            </w:r>
            <w:r/>
          </w:p>
        </w:tc>
        <w:tc>
          <w:tcPr>
            <w:tcBorders/>
            <w:tcW w:w="272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SurgCarmHipFemurTib</w:t>
            </w:r>
            <w:r>
              <w:t xml:space="preserve">/fib</w:t>
            </w:r>
            <w:r/>
          </w:p>
        </w:tc>
        <w:tc>
          <w:tcPr>
            <w:tcBorders/>
            <w:tcW w:w="2259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Theme="minorHAnsi" w:hAnsiTheme="minorHAnsi" w:cstheme="minorHAnsi"/>
              </w:rPr>
              <w:t xml:space="preserve">Two cases of different body parts: hip, femur, </w:t>
            </w:r>
            <w:r>
              <w:rPr>
                <w:rFonts w:asciiTheme="minorHAnsi" w:hAnsiTheme="minorHAnsi" w:cstheme="minorHAnsi"/>
              </w:rPr>
              <w:t xml:space="preserve">tib</w:t>
            </w:r>
            <w:r>
              <w:rPr>
                <w:rFonts w:asciiTheme="minorHAnsi" w:hAnsiTheme="minorHAnsi" w:cstheme="minorHAnsi"/>
              </w:rPr>
              <w:t xml:space="preserve">/fib</w:t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 w:before="56"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 w:before="56"/>
        <w:ind w:left="180"/>
        <w:rPr>
          <w:b/>
        </w:rPr>
      </w:pPr>
      <w:r>
        <w:rPr>
          <w:b/>
          <w:u w:val="single"/>
        </w:rPr>
        <w:t xml:space="preserve">Fluoroscopy</w:t>
      </w:r>
      <w:r>
        <w:rPr>
          <w:b/>
        </w:rPr>
        <w:t xml:space="preserve"> = 2 Required</w:t>
      </w:r>
      <w:r>
        <w:rPr>
          <w:b/>
        </w:rPr>
      </w:r>
    </w:p>
    <w:p>
      <w:pPr>
        <w:pBdr/>
        <w:spacing w:before="56"/>
        <w:ind w:left="180"/>
        <w:rPr>
          <w:b/>
          <w:sz w:val="19"/>
        </w:rPr>
      </w:pPr>
      <w:r>
        <w:rPr>
          <w:b/>
          <w:sz w:val="19"/>
        </w:rPr>
      </w:r>
      <w:r>
        <w:rPr>
          <w:b/>
          <w:sz w:val="19"/>
        </w:rPr>
      </w: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59"/>
      </w:tblGrid>
      <w:tr>
        <w:trPr>
          <w:trHeight w:val="280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 w:line="260" w:lineRule="exact"/>
              <w:ind/>
              <w:rPr/>
            </w:pPr>
            <w:r>
              <w:t xml:space="preserve"># Required</w:t>
            </w:r>
            <w:r/>
          </w:p>
        </w:tc>
        <w:tc>
          <w:tcPr>
            <w:tcBorders/>
            <w:tcW w:w="2727" w:type="dxa"/>
            <w:textDirection w:val="lrTb"/>
            <w:noWrap w:val="false"/>
          </w:tcPr>
          <w:p>
            <w:pPr>
              <w:pStyle w:val="914"/>
              <w:pBdr/>
              <w:spacing w:line="260" w:lineRule="exact"/>
              <w:ind/>
              <w:rPr/>
            </w:pPr>
            <w:r>
              <w:t xml:space="preserve">CompTracker</w:t>
            </w:r>
            <w:r>
              <w:rPr>
                <w:spacing w:val="-2"/>
              </w:rPr>
              <w:t xml:space="preserve"> </w:t>
            </w:r>
            <w:r>
              <w:t xml:space="preserve">ID</w:t>
            </w:r>
            <w:r/>
          </w:p>
        </w:tc>
        <w:tc>
          <w:tcPr>
            <w:tcBorders/>
            <w:tcW w:w="2259" w:type="dxa"/>
            <w:textDirection w:val="lrTb"/>
            <w:noWrap w:val="false"/>
          </w:tcPr>
          <w:p>
            <w:pPr>
              <w:pStyle w:val="914"/>
              <w:pBdr/>
              <w:spacing w:line="260" w:lineRule="exact"/>
              <w:ind/>
              <w:rPr/>
            </w:pPr>
            <w:r>
              <w:t xml:space="preserve">Notes</w:t>
            </w:r>
            <w:r/>
          </w:p>
        </w:tc>
      </w:tr>
      <w:tr>
        <w:trPr>
          <w:trHeight w:val="282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 w:line="263" w:lineRule="exact"/>
              <w:ind/>
              <w:rPr/>
            </w:pPr>
            <w:r>
              <w:t xml:space="preserve">Fluoro</w:t>
            </w:r>
            <w:r>
              <w:rPr>
                <w:spacing w:val="-3"/>
              </w:rPr>
              <w:t xml:space="preserve"> </w:t>
            </w:r>
            <w:r>
              <w:t xml:space="preserve">MSK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 w:line="263" w:lineRule="exact"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7" w:type="dxa"/>
            <w:textDirection w:val="lrTb"/>
            <w:noWrap w:val="false"/>
          </w:tcPr>
          <w:p>
            <w:pPr>
              <w:pStyle w:val="914"/>
              <w:pBdr/>
              <w:spacing w:line="263" w:lineRule="exact"/>
              <w:ind/>
              <w:rPr/>
            </w:pPr>
            <w:r>
              <w:t xml:space="preserve">IC-</w:t>
            </w:r>
            <w:r>
              <w:t xml:space="preserve">FluoroMSK</w:t>
            </w:r>
            <w:r/>
          </w:p>
        </w:tc>
        <w:tc>
          <w:tcPr>
            <w:tcBorders/>
            <w:tcW w:w="2259" w:type="dxa"/>
            <w:textDirection w:val="lrTb"/>
            <w:noWrap w:val="false"/>
          </w:tcPr>
          <w:p>
            <w:pPr>
              <w:pStyle w:val="914"/>
              <w:pBdr/>
              <w:spacing w:line="263" w:lineRule="exact"/>
              <w:ind/>
              <w:rPr/>
            </w:pPr>
            <w:r>
              <w:t xml:space="preserve">Joint injection or </w:t>
            </w:r>
            <w:r>
              <w:t xml:space="preserve">aspiration</w:t>
            </w:r>
            <w:r/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Fluoro</w:t>
            </w:r>
            <w:r>
              <w:rPr>
                <w:spacing w:val="-1"/>
              </w:rPr>
              <w:t xml:space="preserve"> </w:t>
            </w:r>
            <w:r>
              <w:t xml:space="preserve">Specialty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7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FluoroSpecialty</w:t>
            </w:r>
            <w:r/>
          </w:p>
        </w:tc>
        <w:tc>
          <w:tcPr>
            <w:tcBorders/>
            <w:tcW w:w="2259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HSG, Urinary System  or GI system</w:t>
            </w:r>
            <w:r/>
          </w:p>
        </w:tc>
      </w:tr>
    </w:tbl>
    <w:p>
      <w:pPr>
        <w:pStyle w:val="91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/>
        <w:ind w:left="180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</w:p>
    <w:p>
      <w:pPr>
        <w:pBdr/>
        <w:spacing/>
        <w:ind w:left="180"/>
        <w:rPr>
          <w:b/>
        </w:rPr>
      </w:pPr>
      <w:r>
        <w:rPr>
          <w:b/>
          <w:u w:val="single"/>
        </w:rPr>
        <w:t xml:space="preserve">Specialized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 xml:space="preserve">Imaging: CT and Interventional Procedures</w:t>
      </w:r>
      <w:r>
        <w:rPr>
          <w:b/>
        </w:rPr>
        <w:t xml:space="preserve"> = 12 Required</w:t>
      </w:r>
      <w:r>
        <w:rPr>
          <w:b/>
        </w:rPr>
      </w:r>
    </w:p>
    <w:p>
      <w:pPr>
        <w:pBdr/>
        <w:spacing/>
        <w:ind w:left="180"/>
        <w:rPr>
          <w:b/>
          <w:sz w:val="19"/>
        </w:rPr>
      </w:pPr>
      <w:r>
        <w:rPr>
          <w:b/>
          <w:sz w:val="19"/>
        </w:rPr>
      </w:r>
      <w:r>
        <w:rPr>
          <w:b/>
          <w:sz w:val="19"/>
        </w:rPr>
      </w: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4"/>
        <w:gridCol w:w="2261"/>
      </w:tblGrid>
      <w:tr>
        <w:trPr>
          <w:trHeight w:val="269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 w:line="249" w:lineRule="exact"/>
              <w:ind/>
              <w:rPr/>
            </w:pPr>
            <w:r>
              <w:t xml:space="preserve"># Required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 w:line="249" w:lineRule="exact"/>
              <w:ind/>
              <w:rPr/>
            </w:pPr>
            <w:r>
              <w:t xml:space="preserve">CompTracker</w:t>
            </w:r>
            <w:r>
              <w:rPr>
                <w:spacing w:val="-2"/>
              </w:rPr>
              <w:t xml:space="preserve"> </w:t>
            </w:r>
            <w:r>
              <w:t xml:space="preserve">ID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 w:line="249" w:lineRule="exact"/>
              <w:ind/>
              <w:rPr/>
            </w:pPr>
            <w:r>
              <w:t xml:space="preserve">Notes</w:t>
            </w:r>
            <w:r/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CT Head NE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CTHeadNE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/>
            <w:r/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CT Head E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CTHeadE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CT</w:t>
            </w:r>
            <w:r>
              <w:rPr>
                <w:spacing w:val="-2"/>
              </w:rPr>
              <w:t xml:space="preserve"> </w:t>
            </w:r>
            <w:r>
              <w:t xml:space="preserve">Neck/Spine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CTVertebral</w:t>
            </w:r>
            <w:r>
              <w:t xml:space="preserve">/Neck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CT</w:t>
            </w:r>
            <w:r>
              <w:rPr>
                <w:spacing w:val="-1"/>
              </w:rPr>
              <w:t xml:space="preserve"> </w:t>
            </w:r>
            <w:r>
              <w:t xml:space="preserve">Chest</w:t>
            </w:r>
            <w:r>
              <w:rPr>
                <w:spacing w:val="-1"/>
              </w:rPr>
              <w:t xml:space="preserve"> </w:t>
            </w:r>
            <w:r>
              <w:t xml:space="preserve">NE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CTChestNE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CT</w:t>
            </w:r>
            <w:r>
              <w:rPr>
                <w:spacing w:val="-1"/>
              </w:rPr>
              <w:t xml:space="preserve"> </w:t>
            </w:r>
            <w:r>
              <w:t xml:space="preserve">Chest</w:t>
            </w:r>
            <w:r>
              <w:rPr>
                <w:spacing w:val="-1"/>
              </w:rPr>
              <w:t xml:space="preserve"> </w:t>
            </w:r>
            <w:r>
              <w:t xml:space="preserve">E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CTChestE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70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 w:before="1" w:line="249" w:lineRule="exact"/>
              <w:ind/>
              <w:rPr/>
            </w:pPr>
            <w:r>
              <w:t xml:space="preserve">CT</w:t>
            </w:r>
            <w:r>
              <w:rPr>
                <w:spacing w:val="-1"/>
              </w:rPr>
              <w:t xml:space="preserve"> </w:t>
            </w:r>
            <w:r>
              <w:t xml:space="preserve">Abdomen</w:t>
            </w:r>
            <w:r>
              <w:rPr>
                <w:spacing w:val="-3"/>
              </w:rPr>
              <w:t xml:space="preserve"> </w:t>
            </w:r>
            <w:r>
              <w:t xml:space="preserve">Pelvis</w:t>
            </w:r>
            <w:r>
              <w:rPr>
                <w:spacing w:val="-1"/>
              </w:rPr>
              <w:t xml:space="preserve"> </w:t>
            </w:r>
            <w:r>
              <w:t xml:space="preserve">NE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 w:before="1" w:line="249" w:lineRule="exact"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 w:before="1" w:line="249" w:lineRule="exact"/>
              <w:ind/>
              <w:rPr/>
            </w:pPr>
            <w:r>
              <w:t xml:space="preserve">IC-</w:t>
            </w:r>
            <w:r>
              <w:t xml:space="preserve">CTAb</w:t>
            </w:r>
            <w:r>
              <w:t xml:space="preserve">/</w:t>
            </w:r>
            <w:r>
              <w:t xml:space="preserve">PelNE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CT</w:t>
            </w:r>
            <w:r>
              <w:rPr>
                <w:spacing w:val="-1"/>
              </w:rPr>
              <w:t xml:space="preserve"> </w:t>
            </w:r>
            <w:r>
              <w:t xml:space="preserve">Abdomen</w:t>
            </w:r>
            <w:r>
              <w:rPr>
                <w:spacing w:val="-3"/>
              </w:rPr>
              <w:t xml:space="preserve"> </w:t>
            </w:r>
            <w:r>
              <w:t xml:space="preserve">Pelvis E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CTAb</w:t>
            </w:r>
            <w:r>
              <w:t xml:space="preserve">/</w:t>
            </w:r>
            <w:r>
              <w:t xml:space="preserve">PelE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/>
            <w:r/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CT Extremities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CTExtrem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/>
            <w:r/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 w:hanging="613" w:left="720"/>
              <w:rPr/>
            </w:pPr>
            <w:r>
              <w:t xml:space="preserve">CT Interventional Procedure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CTInterven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/>
              <w:ind w:left="0"/>
              <w:rPr/>
            </w:pPr>
            <w:r>
              <w:t xml:space="preserve">Observe</w:t>
            </w:r>
            <w:r/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BMD</w:t>
            </w:r>
            <w:r>
              <w:rPr>
                <w:spacing w:val="-1"/>
              </w:rPr>
              <w:t xml:space="preserve"> </w:t>
            </w:r>
            <w:r>
              <w:t xml:space="preserve">(A)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IC-BMDA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t xml:space="preserve">Assist</w:t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Mammography</w:t>
            </w:r>
            <w:r>
              <w:rPr>
                <w:spacing w:val="-4"/>
              </w:rPr>
              <w:t xml:space="preserve"> </w:t>
            </w:r>
            <w:r>
              <w:t xml:space="preserve">(A)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MammoA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>
                <w:rFonts w:ascii="Times New Roman"/>
                <w:sz w:val="18"/>
                <w:szCs w:val="18"/>
              </w:rPr>
            </w:pPr>
            <w:r>
              <w:t xml:space="preserve">Assist</w:t>
            </w:r>
            <w:r>
              <w:rPr>
                <w:rFonts w:ascii="Times New Roman"/>
                <w:sz w:val="18"/>
                <w:szCs w:val="18"/>
              </w:rPr>
            </w:r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Vascular/IR</w:t>
            </w:r>
            <w:r>
              <w:rPr>
                <w:spacing w:val="-2"/>
              </w:rPr>
              <w:t xml:space="preserve"> </w:t>
            </w:r>
            <w:r>
              <w:t xml:space="preserve">Imaging</w:t>
            </w:r>
            <w:r>
              <w:rPr>
                <w:spacing w:val="-2"/>
              </w:rPr>
              <w:t xml:space="preserve"> </w:t>
            </w:r>
            <w:r/>
          </w:p>
        </w:tc>
        <w:tc>
          <w:tcPr>
            <w:tcBorders/>
            <w:tcW w:w="170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1</w:t>
            </w:r>
            <w:r/>
          </w:p>
        </w:tc>
        <w:tc>
          <w:tcPr>
            <w:tcBorders/>
            <w:tcW w:w="2724" w:type="dxa"/>
            <w:textDirection w:val="lrTb"/>
            <w:noWrap w:val="false"/>
          </w:tcPr>
          <w:p>
            <w:pPr>
              <w:pStyle w:val="914"/>
              <w:pBdr/>
              <w:spacing/>
              <w:ind/>
              <w:rPr/>
            </w:pPr>
            <w:r>
              <w:t xml:space="preserve">IC-</w:t>
            </w:r>
            <w:r>
              <w:t xml:space="preserve">Vasc</w:t>
            </w:r>
            <w:r>
              <w:t xml:space="preserve">/</w:t>
            </w:r>
            <w:r>
              <w:t xml:space="preserve">Int</w:t>
            </w:r>
            <w:r/>
          </w:p>
        </w:tc>
        <w:tc>
          <w:tcPr>
            <w:tcBorders/>
            <w:tcW w:w="2261" w:type="dxa"/>
            <w:textDirection w:val="lrTb"/>
            <w:noWrap w:val="false"/>
          </w:tcPr>
          <w:p>
            <w:pPr>
              <w:pStyle w:val="914"/>
              <w:pBdr/>
              <w:spacing w:line="240" w:lineRule="auto"/>
              <w:ind w:left="0"/>
              <w:rPr/>
            </w:pPr>
            <w:r>
              <w:t xml:space="preserve">Observe</w:t>
            </w:r>
            <w:r/>
          </w:p>
        </w:tc>
      </w:tr>
    </w:tbl>
    <w:p>
      <w:pPr>
        <w:pStyle w:val="91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sectPr>
      <w:headerReference w:type="default" r:id="rId9"/>
      <w:footnotePr/>
      <w:endnotePr/>
      <w:type w:val="nextPage"/>
      <w:pgSz w:h="15840" w:orient="portrait" w:w="12240"/>
      <w:pgMar w:top="980" w:right="660" w:bottom="280" w:left="1260" w:header="763" w:footer="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  <w:pBdr/>
      <w:spacing w:line="14" w:lineRule="auto"/>
      <w:ind/>
      <w:rPr>
        <w:sz w:val="20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828675" cy="838200"/>
              <wp:effectExtent l="0" t="0" r="9525" b="0"/>
              <wp:docPr id="1" name="image1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1.png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828675" cy="8382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65.25pt;height:66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900"/>
      </w:pPr>
      <w:rPr>
        <w:rFonts w:ascii="Calibri" w:hAnsi="Calibri" w:eastAsia="Calibri" w:cs="Calibri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20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8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53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486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453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42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38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20"/>
      </w:pPr>
      <w:rPr>
        <w:rFonts w:hint="default" w:ascii="Calibri" w:hAnsi="Calibri" w:eastAsia="Calibri" w:cs="Calibri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7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72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67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62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7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2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47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420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 w:ascii="Calibri" w:hAnsi="Calibri" w:eastAsia="Calibri" w:cs="Calibri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2011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95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895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837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779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721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66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605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900"/>
      </w:pPr>
      <w:rPr>
        <w:rFonts w:hint="default" w:ascii="Calibri" w:hAnsi="Calibri" w:eastAsia="Calibri" w:cs="Calibri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84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78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72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66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61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49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436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3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28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paragraph" w:styleId="729">
    <w:name w:val="Heading 1"/>
    <w:basedOn w:val="728"/>
    <w:next w:val="728"/>
    <w:link w:val="86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paragraph" w:styleId="730">
    <w:name w:val="Heading 2"/>
    <w:basedOn w:val="728"/>
    <w:next w:val="728"/>
    <w:link w:val="86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paragraph" w:styleId="731">
    <w:name w:val="Heading 3"/>
    <w:basedOn w:val="728"/>
    <w:next w:val="728"/>
    <w:link w:val="86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paragraph" w:styleId="732">
    <w:name w:val="Heading 4"/>
    <w:basedOn w:val="728"/>
    <w:next w:val="728"/>
    <w:link w:val="87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365f91" w:themeColor="accent1" w:themeShade="BF"/>
    </w:rPr>
  </w:style>
  <w:style w:type="paragraph" w:styleId="733">
    <w:name w:val="Heading 5"/>
    <w:basedOn w:val="728"/>
    <w:next w:val="728"/>
    <w:link w:val="87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365f91" w:themeColor="accent1" w:themeShade="BF"/>
    </w:rPr>
  </w:style>
  <w:style w:type="paragraph" w:styleId="734">
    <w:name w:val="Heading 6"/>
    <w:basedOn w:val="728"/>
    <w:next w:val="728"/>
    <w:link w:val="872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5">
    <w:name w:val="Heading 7"/>
    <w:basedOn w:val="728"/>
    <w:next w:val="728"/>
    <w:link w:val="873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6">
    <w:name w:val="Heading 8"/>
    <w:basedOn w:val="728"/>
    <w:next w:val="728"/>
    <w:link w:val="874"/>
    <w:uiPriority w:val="9"/>
    <w:unhideWhenUsed/>
    <w:qFormat/>
    <w:pPr>
      <w:keepNext w:val="true"/>
      <w:keepLines w:val="true"/>
      <w:pBdr/>
      <w:spacing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7">
    <w:name w:val="Heading 9"/>
    <w:basedOn w:val="728"/>
    <w:next w:val="728"/>
    <w:link w:val="875"/>
    <w:uiPriority w:val="9"/>
    <w:unhideWhenUsed/>
    <w:qFormat/>
    <w:pPr>
      <w:keepNext w:val="true"/>
      <w:keepLines w:val="true"/>
      <w:pBdr/>
      <w:spacing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8" w:default="1">
    <w:name w:val="Default Paragraph Font"/>
    <w:uiPriority w:val="1"/>
    <w:semiHidden/>
    <w:unhideWhenUsed/>
    <w:pPr>
      <w:pBdr/>
      <w:spacing/>
      <w:ind/>
    </w:pPr>
  </w:style>
  <w:style w:type="table" w:styleId="73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0" w:default="1">
    <w:name w:val="No List"/>
    <w:uiPriority w:val="99"/>
    <w:semiHidden/>
    <w:unhideWhenUsed/>
    <w:pPr>
      <w:pBdr/>
      <w:spacing/>
      <w:ind/>
    </w:pPr>
  </w:style>
  <w:style w:type="table" w:styleId="741">
    <w:name w:val="Table Grid"/>
    <w:basedOn w:val="739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Light"/>
    <w:basedOn w:val="739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1"/>
    <w:basedOn w:val="739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2"/>
    <w:basedOn w:val="739"/>
    <w:uiPriority w:val="59"/>
    <w:pPr>
      <w:pBdr/>
      <w:spacing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3"/>
    <w:basedOn w:val="73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Plain Table 4"/>
    <w:basedOn w:val="73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Plain Table 5"/>
    <w:basedOn w:val="73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Accent 1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Accent 2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Accent 3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Accent 4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 Accent 5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 Accent 6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Accent 1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Accent 2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Accent 3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Accent 4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 Accent 5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 Accent 6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Accent 1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Accent 2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Accent 3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Accent 4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 Accent 5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 Accent 6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"/>
    <w:basedOn w:val="739"/>
    <w:uiPriority w:val="5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Accent 1"/>
    <w:basedOn w:val="739"/>
    <w:uiPriority w:val="5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Accent 2"/>
    <w:basedOn w:val="739"/>
    <w:uiPriority w:val="5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Accent 3"/>
    <w:basedOn w:val="739"/>
    <w:uiPriority w:val="5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Accent 4"/>
    <w:basedOn w:val="739"/>
    <w:uiPriority w:val="5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 Accent 5"/>
    <w:basedOn w:val="739"/>
    <w:uiPriority w:val="5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 Accent 6"/>
    <w:basedOn w:val="739"/>
    <w:uiPriority w:val="5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Grid Table 5 Dark- Accent 1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 Accent 2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Accent 3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Grid Table 5 Dark- Accent 4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 Accent 5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 Accent 6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Accent 1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Accent 2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Accent 3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Accent 4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 Accent 5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 Accent 6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Accent 1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Accent 2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Accent 3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Accent 4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 Accent 5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 Accent 6"/>
    <w:basedOn w:val="739"/>
    <w:uiPriority w:val="99"/>
    <w:pPr>
      <w:pBdr/>
      <w:spacing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"/>
    <w:basedOn w:val="73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Accent 1"/>
    <w:basedOn w:val="73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Accent 2"/>
    <w:basedOn w:val="73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Accent 3"/>
    <w:basedOn w:val="73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Accent 4"/>
    <w:basedOn w:val="73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 Accent 5"/>
    <w:basedOn w:val="73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 Accent 6"/>
    <w:basedOn w:val="73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Accent 1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Accent 2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Accent 3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Accent 4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 Accent 5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 Accent 6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Accent 1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Accent 2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Accent 3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Accent 4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 Accent 5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 Accent 6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Accent 1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Accent 2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Accent 3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Accent 4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 Accent 5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 Accent 6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Accent 1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Accent 2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Accent 3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Accent 4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 Accent 5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Accent 6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Accent 1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Accent 2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Accent 3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Accent 4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 Accent 5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 Accent 6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"/>
    <w:basedOn w:val="739"/>
    <w:uiPriority w:val="99"/>
    <w:pPr>
      <w:pBdr/>
      <w:spacing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Accent 1"/>
    <w:basedOn w:val="739"/>
    <w:uiPriority w:val="99"/>
    <w:pPr>
      <w:pBdr/>
      <w:spacing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Accent 2"/>
    <w:basedOn w:val="739"/>
    <w:uiPriority w:val="99"/>
    <w:pPr>
      <w:pBdr/>
      <w:spacing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Accent 3"/>
    <w:basedOn w:val="739"/>
    <w:uiPriority w:val="99"/>
    <w:pPr>
      <w:pBdr/>
      <w:spacing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Accent 4"/>
    <w:basedOn w:val="739"/>
    <w:uiPriority w:val="99"/>
    <w:pPr>
      <w:pBdr/>
      <w:spacing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 Accent 5"/>
    <w:basedOn w:val="739"/>
    <w:uiPriority w:val="99"/>
    <w:pPr>
      <w:pBdr/>
      <w:spacing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 Accent 6"/>
    <w:basedOn w:val="739"/>
    <w:uiPriority w:val="99"/>
    <w:pPr>
      <w:pBdr/>
      <w:spacing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ned - Accent"/>
    <w:basedOn w:val="739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ned - Accent 1"/>
    <w:basedOn w:val="739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ned - Accent 2"/>
    <w:basedOn w:val="739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ned - Accent 3"/>
    <w:basedOn w:val="739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ned - Accent 4"/>
    <w:basedOn w:val="739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ned - Accent 5"/>
    <w:basedOn w:val="739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ned - Accent 6"/>
    <w:basedOn w:val="739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Bordered &amp; Lined - Accent"/>
    <w:basedOn w:val="739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Bordered &amp; Lined - Accent 1"/>
    <w:basedOn w:val="739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Bordered &amp; Lined - Accent 2"/>
    <w:basedOn w:val="739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Bordered &amp; Lined - Accent 3"/>
    <w:basedOn w:val="739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Bordered &amp; Lined - Accent 4"/>
    <w:basedOn w:val="739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Bordered &amp; Lined - Accent 5"/>
    <w:basedOn w:val="739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Bordered &amp; Lined - Accent 6"/>
    <w:basedOn w:val="739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Bordered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Bordered - Accent 1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Bordered - Accent 2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Bordered - Accent 3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Bordered - Accent 4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Bordered - Accent 5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Bordered - Accent 6"/>
    <w:basedOn w:val="739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7" w:customStyle="1">
    <w:name w:val="Heading 1 Char"/>
    <w:basedOn w:val="738"/>
    <w:link w:val="72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8" w:customStyle="1">
    <w:name w:val="Heading 2 Char"/>
    <w:basedOn w:val="738"/>
    <w:link w:val="73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9" w:customStyle="1">
    <w:name w:val="Heading 3 Char"/>
    <w:basedOn w:val="738"/>
    <w:link w:val="73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70" w:customStyle="1">
    <w:name w:val="Heading 4 Char"/>
    <w:basedOn w:val="738"/>
    <w:link w:val="732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71" w:customStyle="1">
    <w:name w:val="Heading 5 Char"/>
    <w:basedOn w:val="738"/>
    <w:link w:val="73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2" w:customStyle="1">
    <w:name w:val="Heading 6 Char"/>
    <w:basedOn w:val="738"/>
    <w:link w:val="73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3" w:customStyle="1">
    <w:name w:val="Heading 7 Char"/>
    <w:basedOn w:val="738"/>
    <w:link w:val="73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4" w:customStyle="1">
    <w:name w:val="Heading 8 Char"/>
    <w:basedOn w:val="738"/>
    <w:link w:val="73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5" w:customStyle="1">
    <w:name w:val="Heading 9 Char"/>
    <w:basedOn w:val="738"/>
    <w:link w:val="7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6">
    <w:name w:val="Title"/>
    <w:basedOn w:val="728"/>
    <w:next w:val="728"/>
    <w:link w:val="877"/>
    <w:uiPriority w:val="10"/>
    <w:qFormat/>
    <w:pPr>
      <w:pBdr/>
      <w:spacing w:after="80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7" w:customStyle="1">
    <w:name w:val="Title Char"/>
    <w:basedOn w:val="738"/>
    <w:link w:val="87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78">
    <w:name w:val="Subtitle"/>
    <w:basedOn w:val="728"/>
    <w:next w:val="728"/>
    <w:link w:val="87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9" w:customStyle="1">
    <w:name w:val="Subtitle Char"/>
    <w:basedOn w:val="738"/>
    <w:link w:val="87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80">
    <w:name w:val="Quote"/>
    <w:basedOn w:val="728"/>
    <w:next w:val="728"/>
    <w:link w:val="88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81" w:customStyle="1">
    <w:name w:val="Quote Char"/>
    <w:basedOn w:val="738"/>
    <w:link w:val="88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2">
    <w:name w:val="Intense Emphasis"/>
    <w:basedOn w:val="738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883">
    <w:name w:val="Intense Quote"/>
    <w:basedOn w:val="728"/>
    <w:next w:val="728"/>
    <w:link w:val="884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884" w:customStyle="1">
    <w:name w:val="Intense Quote Char"/>
    <w:basedOn w:val="738"/>
    <w:link w:val="883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85">
    <w:name w:val="Intense Reference"/>
    <w:basedOn w:val="738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886">
    <w:name w:val="No Spacing"/>
    <w:basedOn w:val="728"/>
    <w:uiPriority w:val="1"/>
    <w:qFormat/>
    <w:pPr>
      <w:pBdr/>
      <w:spacing/>
      <w:ind/>
    </w:pPr>
  </w:style>
  <w:style w:type="character" w:styleId="887">
    <w:name w:val="Subtle Emphasis"/>
    <w:basedOn w:val="73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8">
    <w:name w:val="Emphasis"/>
    <w:basedOn w:val="738"/>
    <w:uiPriority w:val="20"/>
    <w:qFormat/>
    <w:pPr>
      <w:pBdr/>
      <w:spacing/>
      <w:ind/>
    </w:pPr>
    <w:rPr>
      <w:i/>
      <w:iCs/>
    </w:rPr>
  </w:style>
  <w:style w:type="character" w:styleId="889">
    <w:name w:val="Strong"/>
    <w:basedOn w:val="738"/>
    <w:uiPriority w:val="22"/>
    <w:qFormat/>
    <w:pPr>
      <w:pBdr/>
      <w:spacing/>
      <w:ind/>
    </w:pPr>
    <w:rPr>
      <w:b/>
      <w:bCs/>
    </w:rPr>
  </w:style>
  <w:style w:type="character" w:styleId="890">
    <w:name w:val="Subtle Reference"/>
    <w:basedOn w:val="73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91">
    <w:name w:val="Book Title"/>
    <w:basedOn w:val="73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92">
    <w:name w:val="Caption"/>
    <w:basedOn w:val="728"/>
    <w:next w:val="728"/>
    <w:uiPriority w:val="35"/>
    <w:unhideWhenUsed/>
    <w:qFormat/>
    <w:pPr>
      <w:pBdr/>
      <w:spacing w:after="200"/>
      <w:ind/>
    </w:pPr>
    <w:rPr>
      <w:i/>
      <w:iCs/>
      <w:color w:val="1f497d" w:themeColor="text2"/>
      <w:sz w:val="18"/>
      <w:szCs w:val="18"/>
    </w:rPr>
  </w:style>
  <w:style w:type="paragraph" w:styleId="893">
    <w:name w:val="footnote text"/>
    <w:basedOn w:val="728"/>
    <w:link w:val="894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894" w:customStyle="1">
    <w:name w:val="Footnote Text Char"/>
    <w:basedOn w:val="738"/>
    <w:link w:val="893"/>
    <w:uiPriority w:val="99"/>
    <w:semiHidden/>
    <w:pPr>
      <w:pBdr/>
      <w:spacing/>
      <w:ind/>
    </w:pPr>
    <w:rPr>
      <w:sz w:val="20"/>
      <w:szCs w:val="20"/>
    </w:rPr>
  </w:style>
  <w:style w:type="character" w:styleId="895">
    <w:name w:val="footnote reference"/>
    <w:basedOn w:val="738"/>
    <w:uiPriority w:val="99"/>
    <w:semiHidden/>
    <w:unhideWhenUsed/>
    <w:pPr>
      <w:pBdr/>
      <w:spacing/>
      <w:ind/>
    </w:pPr>
    <w:rPr>
      <w:vertAlign w:val="superscript"/>
    </w:rPr>
  </w:style>
  <w:style w:type="paragraph" w:styleId="896">
    <w:name w:val="endnote text"/>
    <w:basedOn w:val="728"/>
    <w:link w:val="897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897" w:customStyle="1">
    <w:name w:val="Endnote Text Char"/>
    <w:basedOn w:val="738"/>
    <w:link w:val="896"/>
    <w:uiPriority w:val="99"/>
    <w:semiHidden/>
    <w:pPr>
      <w:pBdr/>
      <w:spacing/>
      <w:ind/>
    </w:pPr>
    <w:rPr>
      <w:sz w:val="20"/>
      <w:szCs w:val="20"/>
    </w:rPr>
  </w:style>
  <w:style w:type="character" w:styleId="898">
    <w:name w:val="endnote reference"/>
    <w:basedOn w:val="738"/>
    <w:uiPriority w:val="99"/>
    <w:semiHidden/>
    <w:unhideWhenUsed/>
    <w:pPr>
      <w:pBdr/>
      <w:spacing/>
      <w:ind/>
    </w:pPr>
    <w:rPr>
      <w:vertAlign w:val="superscript"/>
    </w:rPr>
  </w:style>
  <w:style w:type="character" w:styleId="899">
    <w:name w:val="Hyperlink"/>
    <w:basedOn w:val="738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900">
    <w:name w:val="FollowedHyperlink"/>
    <w:basedOn w:val="738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901">
    <w:name w:val="toc 1"/>
    <w:basedOn w:val="728"/>
    <w:next w:val="728"/>
    <w:uiPriority w:val="39"/>
    <w:unhideWhenUsed/>
    <w:pPr>
      <w:pBdr/>
      <w:spacing w:after="100"/>
      <w:ind/>
    </w:pPr>
  </w:style>
  <w:style w:type="paragraph" w:styleId="902">
    <w:name w:val="toc 2"/>
    <w:basedOn w:val="728"/>
    <w:next w:val="728"/>
    <w:uiPriority w:val="39"/>
    <w:unhideWhenUsed/>
    <w:pPr>
      <w:pBdr/>
      <w:spacing w:after="100"/>
      <w:ind w:left="220"/>
    </w:pPr>
  </w:style>
  <w:style w:type="paragraph" w:styleId="903">
    <w:name w:val="toc 3"/>
    <w:basedOn w:val="728"/>
    <w:next w:val="728"/>
    <w:uiPriority w:val="39"/>
    <w:unhideWhenUsed/>
    <w:pPr>
      <w:pBdr/>
      <w:spacing w:after="100"/>
      <w:ind w:left="440"/>
    </w:pPr>
  </w:style>
  <w:style w:type="paragraph" w:styleId="904">
    <w:name w:val="toc 4"/>
    <w:basedOn w:val="728"/>
    <w:next w:val="728"/>
    <w:uiPriority w:val="39"/>
    <w:unhideWhenUsed/>
    <w:pPr>
      <w:pBdr/>
      <w:spacing w:after="100"/>
      <w:ind w:left="660"/>
    </w:pPr>
  </w:style>
  <w:style w:type="paragraph" w:styleId="905">
    <w:name w:val="toc 5"/>
    <w:basedOn w:val="728"/>
    <w:next w:val="728"/>
    <w:uiPriority w:val="39"/>
    <w:unhideWhenUsed/>
    <w:pPr>
      <w:pBdr/>
      <w:spacing w:after="100"/>
      <w:ind w:left="880"/>
    </w:pPr>
  </w:style>
  <w:style w:type="paragraph" w:styleId="906">
    <w:name w:val="toc 6"/>
    <w:basedOn w:val="728"/>
    <w:next w:val="728"/>
    <w:uiPriority w:val="39"/>
    <w:unhideWhenUsed/>
    <w:pPr>
      <w:pBdr/>
      <w:spacing w:after="100"/>
      <w:ind w:left="1100"/>
    </w:pPr>
  </w:style>
  <w:style w:type="paragraph" w:styleId="907">
    <w:name w:val="toc 7"/>
    <w:basedOn w:val="728"/>
    <w:next w:val="728"/>
    <w:uiPriority w:val="39"/>
    <w:unhideWhenUsed/>
    <w:pPr>
      <w:pBdr/>
      <w:spacing w:after="100"/>
      <w:ind w:left="1320"/>
    </w:pPr>
  </w:style>
  <w:style w:type="paragraph" w:styleId="908">
    <w:name w:val="toc 8"/>
    <w:basedOn w:val="728"/>
    <w:next w:val="728"/>
    <w:uiPriority w:val="39"/>
    <w:unhideWhenUsed/>
    <w:pPr>
      <w:pBdr/>
      <w:spacing w:after="100"/>
      <w:ind w:left="1540"/>
    </w:pPr>
  </w:style>
  <w:style w:type="paragraph" w:styleId="909">
    <w:name w:val="toc 9"/>
    <w:basedOn w:val="728"/>
    <w:next w:val="728"/>
    <w:uiPriority w:val="39"/>
    <w:unhideWhenUsed/>
    <w:pPr>
      <w:pBdr/>
      <w:spacing w:after="100"/>
      <w:ind w:left="1760"/>
    </w:pPr>
  </w:style>
  <w:style w:type="paragraph" w:styleId="910">
    <w:name w:val="TOC Heading"/>
    <w:uiPriority w:val="39"/>
    <w:unhideWhenUsed/>
    <w:pPr>
      <w:pBdr/>
      <w:spacing/>
      <w:ind/>
    </w:pPr>
  </w:style>
  <w:style w:type="paragraph" w:styleId="911">
    <w:name w:val="table of figures"/>
    <w:basedOn w:val="728"/>
    <w:next w:val="728"/>
    <w:uiPriority w:val="99"/>
    <w:unhideWhenUsed/>
    <w:pPr>
      <w:pBdr/>
      <w:spacing/>
      <w:ind/>
    </w:pPr>
  </w:style>
  <w:style w:type="paragraph" w:styleId="912">
    <w:name w:val="Body Text"/>
    <w:basedOn w:val="728"/>
    <w:uiPriority w:val="1"/>
    <w:qFormat/>
    <w:pPr>
      <w:pBdr/>
      <w:spacing/>
      <w:ind/>
    </w:pPr>
  </w:style>
  <w:style w:type="paragraph" w:styleId="913">
    <w:name w:val="List Paragraph"/>
    <w:basedOn w:val="728"/>
    <w:uiPriority w:val="1"/>
    <w:qFormat/>
    <w:pPr>
      <w:pBdr/>
      <w:spacing w:before="41"/>
      <w:ind w:hanging="361" w:left="900"/>
    </w:pPr>
  </w:style>
  <w:style w:type="paragraph" w:styleId="914" w:customStyle="1">
    <w:name w:val="Table Paragraph"/>
    <w:basedOn w:val="728"/>
    <w:uiPriority w:val="1"/>
    <w:qFormat/>
    <w:pPr>
      <w:pBdr/>
      <w:spacing w:line="248" w:lineRule="exact"/>
      <w:ind w:left="107"/>
    </w:pPr>
  </w:style>
  <w:style w:type="paragraph" w:styleId="915">
    <w:name w:val="Header"/>
    <w:basedOn w:val="728"/>
    <w:link w:val="916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916" w:customStyle="1">
    <w:name w:val="Header Char"/>
    <w:basedOn w:val="738"/>
    <w:link w:val="915"/>
    <w:uiPriority w:val="99"/>
    <w:pPr>
      <w:pBdr/>
      <w:spacing/>
      <w:ind/>
    </w:pPr>
    <w:rPr>
      <w:rFonts w:ascii="Calibri" w:hAnsi="Calibri" w:eastAsia="Calibri" w:cs="Calibri"/>
    </w:rPr>
  </w:style>
  <w:style w:type="paragraph" w:styleId="917">
    <w:name w:val="Footer"/>
    <w:basedOn w:val="728"/>
    <w:link w:val="91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918" w:customStyle="1">
    <w:name w:val="Footer Char"/>
    <w:basedOn w:val="738"/>
    <w:link w:val="917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9C79921-A260-4E05-ADF8-094C5642F8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A3A5E7-B253-46FF-9BB8-765144C713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ECC6A6-F9B5-4B41-9252-A1B1F237917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Joti Gill</cp:lastModifiedBy>
  <cp:revision>12</cp:revision>
  <dcterms:created xsi:type="dcterms:W3CDTF">2024-07-03T00:21:00Z</dcterms:created>
  <dcterms:modified xsi:type="dcterms:W3CDTF">2025-11-04T16:52:34Z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2023-08-29T00:00:00Z</vt:filetime>
  </property>
  <property fmtid="{D5CDD505-2E9C-101B-9397-08002B2CF9AE}" pid="5" name="ContentTypeId">
    <vt:lpwstr>0x0101007459FD3E210D7746A66165842CA31B2D</vt:lpwstr>
  </property>
</Properties>
</file>