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2"/>
        <w:jc w:val="center"/>
        <w:rPr>
          <w:b/>
          <w:sz w:val="36"/>
        </w:rPr>
      </w:pPr>
      <w:r>
        <w:rPr>
          <w:b/>
          <w:sz w:val="36"/>
        </w:rPr>
        <w:t xml:space="preserve">Fluoroscopic</w:t>
      </w:r>
      <w:r>
        <w:rPr>
          <w:b/>
          <w:spacing w:val="-4"/>
          <w:sz w:val="36"/>
        </w:rPr>
        <w:t xml:space="preserve"> </w:t>
      </w:r>
      <w:r>
        <w:rPr>
          <w:b/>
          <w:spacing w:val="-2"/>
          <w:sz w:val="36"/>
        </w:rPr>
        <w:t xml:space="preserve">Imaging</w:t>
      </w:r>
      <w:r>
        <w:rPr>
          <w:b/>
          <w:sz w:val="36"/>
        </w:rPr>
      </w:r>
    </w:p>
    <w:p>
      <w:pPr>
        <w:pStyle w:val="734"/>
        <w:pBdr/>
        <w:spacing w:before="195"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115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254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193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29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15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038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11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4"/>
        <w:pBdr/>
        <w:spacing w:before="159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59436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5943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Fluoroscopic Imaging introduces how fluoroscopic equipment works and its’ numerous features. Different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procedures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used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determine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function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capabilities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anatomical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structures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 digestive, biliary, and genitourinary systems will be introduced. Patient care, radiation dose and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46.8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Fluoroscopic Imaging introduces how fluoroscopic equipment works and its’ numerous features. Different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procedures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used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determine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function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capabilities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anatomical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structures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 digestive, biliary, and genitourinary systems will be introduced. Patient care, radiation dose and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347980"/>
                <wp:effectExtent l="9525" t="0" r="0" b="4445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3479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/>
                              <w:ind w:right="453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patient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positioning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related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these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procedures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also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covered.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practical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component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27.4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/>
                        <w:ind w:right="453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patient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positioning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related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these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procedures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also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covered.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practical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component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0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2"/>
        <w:ind w:hanging="215" w:left="335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parameters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fluoroscopic</w:t>
      </w:r>
      <w:r>
        <w:rPr>
          <w:spacing w:val="-7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Differentiate</w:t>
      </w:r>
      <w:r>
        <w:rPr>
          <w:spacing w:val="-12"/>
        </w:rPr>
        <w:t xml:space="preserve"> </w:t>
      </w:r>
      <w:r>
        <w:t xml:space="preserve">fluoroscopic</w:t>
      </w:r>
      <w:r>
        <w:rPr>
          <w:spacing w:val="-11"/>
        </w:rPr>
        <w:t xml:space="preserve"> </w:t>
      </w:r>
      <w:r>
        <w:t xml:space="preserve">examinations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regular</w:t>
      </w:r>
      <w:r>
        <w:rPr>
          <w:spacing w:val="-12"/>
        </w:rPr>
        <w:t xml:space="preserve"> </w:t>
      </w:r>
      <w:r>
        <w:t xml:space="preserve">static</w:t>
      </w:r>
      <w:r>
        <w:rPr>
          <w:spacing w:val="-10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operation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intensifiers</w:t>
      </w:r>
      <w:r>
        <w:rPr>
          <w:spacing w:val="-8"/>
        </w:rPr>
        <w:t xml:space="preserve"> </w:t>
      </w:r>
      <w:r>
        <w:rPr>
          <w:spacing w:val="-4"/>
        </w:rPr>
        <w:t xml:space="preserve">(II).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20"/>
        <w:ind w:hanging="326" w:left="1166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acquisition</w:t>
      </w:r>
      <w:r>
        <w:rPr>
          <w:spacing w:val="-10"/>
        </w:rPr>
        <w:t xml:space="preserve"> </w:t>
      </w:r>
      <w:r>
        <w:t xml:space="preserve">storage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display</w:t>
      </w:r>
      <w:r>
        <w:rPr>
          <w:spacing w:val="-9"/>
        </w:rPr>
        <w:t xml:space="preserve"> </w:t>
      </w:r>
      <w:r>
        <w:rPr>
          <w:spacing w:val="-2"/>
        </w:rPr>
        <w:t xml:space="preserve">parameters.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Summarize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primary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affect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rPr>
          <w:spacing w:val="-2"/>
        </w:rPr>
        <w:t xml:space="preserve">quality.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Compare</w:t>
      </w:r>
      <w:r>
        <w:rPr>
          <w:spacing w:val="-11"/>
        </w:rPr>
        <w:t xml:space="preserve"> </w:t>
      </w:r>
      <w:r>
        <w:t xml:space="preserve">fluoroscopic</w:t>
      </w:r>
      <w:r>
        <w:rPr>
          <w:spacing w:val="-10"/>
        </w:rPr>
        <w:t xml:space="preserve"> </w:t>
      </w:r>
      <w:r>
        <w:t xml:space="preserve">unit</w:t>
      </w:r>
      <w:r>
        <w:rPr>
          <w:spacing w:val="-10"/>
        </w:rPr>
        <w:t xml:space="preserve"> </w:t>
      </w:r>
      <w:r>
        <w:t xml:space="preserve">configurations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rPr>
          <w:spacing w:val="-2"/>
        </w:rPr>
        <w:t xml:space="preserve">design.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performed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visualizing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gross</w:t>
      </w:r>
      <w:r>
        <w:rPr>
          <w:spacing w:val="-8"/>
        </w:rPr>
        <w:t xml:space="preserve"> </w:t>
      </w:r>
      <w:r>
        <w:t xml:space="preserve">anatomy,</w:t>
      </w:r>
      <w:r>
        <w:rPr>
          <w:spacing w:val="-9"/>
        </w:rPr>
        <w:t xml:space="preserve"> </w:t>
      </w:r>
      <w:r>
        <w:t xml:space="preserve">relational</w:t>
      </w:r>
      <w:r>
        <w:rPr>
          <w:spacing w:val="-8"/>
        </w:rPr>
        <w:t xml:space="preserve"> </w:t>
      </w:r>
      <w:r>
        <w:t xml:space="preserve">anatomy,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digestive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7"/>
        </w:rPr>
        <w:t xml:space="preserve"> </w:t>
      </w:r>
      <w:r>
        <w:t xml:space="preserve">media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individual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digestive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preparations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rectal</w:t>
      </w:r>
      <w:r>
        <w:rPr>
          <w:spacing w:val="-8"/>
        </w:rPr>
        <w:t xml:space="preserve"> </w:t>
      </w:r>
      <w:r>
        <w:t xml:space="preserve">catheter</w:t>
      </w:r>
      <w:r>
        <w:rPr>
          <w:spacing w:val="-9"/>
        </w:rPr>
        <w:t xml:space="preserve"> </w:t>
      </w:r>
      <w:r>
        <w:rPr>
          <w:spacing w:val="-2"/>
        </w:rPr>
        <w:t xml:space="preserve">insertion.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List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indications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contraindications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verifying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history.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38"/>
          <w:tab w:val="left" w:leader="none" w:pos="1164"/>
        </w:tabs>
        <w:spacing w:before="22" w:line="259" w:lineRule="auto"/>
        <w:ind w:right="1234" w:hanging="99" w:left="938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preparation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post-procedural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individual</w:t>
      </w:r>
      <w:r>
        <w:rPr>
          <w:spacing w:val="-4"/>
        </w:rPr>
        <w:t xml:space="preserve"> </w:t>
      </w:r>
      <w:r>
        <w:t xml:space="preserve">digestive system 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387" w:firstLine="0" w:left="840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prioritizing</w:t>
      </w:r>
      <w:r>
        <w:rPr>
          <w:spacing w:val="-4"/>
        </w:rPr>
        <w:t xml:space="preserve"> </w:t>
      </w:r>
      <w:r>
        <w:t xml:space="preserve">examinations</w:t>
      </w:r>
      <w:r>
        <w:rPr>
          <w:spacing w:val="-3"/>
        </w:rPr>
        <w:t xml:space="preserve"> </w:t>
      </w:r>
      <w:r>
        <w:t xml:space="preserve">according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5"/>
        </w:rPr>
        <w:t xml:space="preserve"> </w:t>
      </w:r>
      <w:r>
        <w:t xml:space="preserve">status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resource </w:t>
      </w:r>
      <w:r>
        <w:rPr>
          <w:spacing w:val="-2"/>
        </w:rPr>
        <w:t xml:space="preserve">availability.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Indicate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presented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Distinguish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elements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producing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Determine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rPr>
          <w:spacing w:val="-2"/>
        </w:rPr>
        <w:t xml:space="preserve">facility.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792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technical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considerations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examinations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 digestive 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positions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digestive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topographical</w:t>
      </w:r>
      <w:r>
        <w:rPr>
          <w:spacing w:val="-10"/>
        </w:rPr>
        <w:t xml:space="preserve"> </w:t>
      </w:r>
      <w:r>
        <w:t xml:space="preserve">landmark</w:t>
      </w:r>
      <w:r>
        <w:rPr>
          <w:spacing w:val="-10"/>
        </w:rPr>
        <w:t xml:space="preserve"> </w:t>
      </w:r>
      <w:r>
        <w:t xml:space="preserve">locations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digestive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Generalize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increase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comfort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exam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digestive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Determine</w:t>
      </w:r>
      <w:r>
        <w:rPr>
          <w:spacing w:val="-9"/>
        </w:rPr>
        <w:t xml:space="preserve"> </w:t>
      </w:r>
      <w:r>
        <w:t xml:space="preserve">if</w:t>
      </w:r>
      <w:r>
        <w:rPr>
          <w:spacing w:val="-8"/>
        </w:rPr>
        <w:t xml:space="preserve"> </w:t>
      </w:r>
      <w:r>
        <w:t xml:space="preserve">corrective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supplemental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rPr>
          <w:spacing w:val="-2"/>
        </w:rPr>
        <w:t xml:space="preserve">needed.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Distinguish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elements</w:t>
      </w:r>
      <w:r>
        <w:rPr>
          <w:spacing w:val="-9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producing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biliary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gross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relational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biliary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Determine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biliary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618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gallbladder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biliary </w:t>
      </w:r>
      <w:r>
        <w:rPr>
          <w:spacing w:val="-2"/>
        </w:rPr>
        <w:t xml:space="preserve">ducts.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Indicate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6"/>
        </w:rPr>
        <w:t xml:space="preserve"> </w:t>
      </w:r>
      <w:r>
        <w:t xml:space="preserve">media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procedures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biliary</w:t>
      </w:r>
      <w:r>
        <w:rPr>
          <w:spacing w:val="-7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preparation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post-procedural</w:t>
      </w:r>
      <w:r>
        <w:rPr>
          <w:spacing w:val="-9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biliary</w:t>
      </w:r>
      <w:r>
        <w:rPr>
          <w:spacing w:val="-9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associated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biliary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462" w:firstLine="0" w:left="84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purpose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value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alternate</w:t>
      </w:r>
      <w:r>
        <w:rPr>
          <w:spacing w:val="-3"/>
        </w:rPr>
        <w:t xml:space="preserve"> </w:t>
      </w:r>
      <w:r>
        <w:t xml:space="preserve">modalities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gallbladder</w:t>
      </w:r>
      <w:r>
        <w:rPr>
          <w:spacing w:val="-3"/>
        </w:rPr>
        <w:t xml:space="preserve"> </w:t>
      </w:r>
      <w:r>
        <w:t xml:space="preserve">and biliary duct 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Indicate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t xml:space="preserve">structures</w:t>
      </w:r>
      <w:r>
        <w:rPr>
          <w:spacing w:val="-9"/>
        </w:rPr>
        <w:t xml:space="preserve"> </w:t>
      </w:r>
      <w:r>
        <w:t xml:space="preserve">presented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biliary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Outline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different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10"/>
        </w:rPr>
        <w:t xml:space="preserve"> </w:t>
      </w:r>
      <w:r>
        <w:t xml:space="preserve">performed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visualizing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genitourinary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gross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relational</w:t>
      </w:r>
      <w:r>
        <w:rPr>
          <w:spacing w:val="-9"/>
        </w:rPr>
        <w:t xml:space="preserve"> </w:t>
      </w:r>
      <w:r>
        <w:t xml:space="preserve">anatomy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605" w:firstLine="0" w:left="839"/>
        <w:rPr/>
      </w:pPr>
      <w:r>
        <w:t xml:space="preserve">Indicate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media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individual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genitourinary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room</w:t>
      </w:r>
      <w:r>
        <w:rPr>
          <w:spacing w:val="-9"/>
        </w:rPr>
        <w:t xml:space="preserve"> </w:t>
      </w:r>
      <w:r>
        <w:t xml:space="preserve">preparation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List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genitourinary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State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verifying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history.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2083" w:firstLine="0" w:left="839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preparation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post-procedural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individual genitourinary 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388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prioritizing</w:t>
      </w:r>
      <w:r>
        <w:rPr>
          <w:spacing w:val="-4"/>
        </w:rPr>
        <w:t xml:space="preserve"> </w:t>
      </w:r>
      <w:r>
        <w:t xml:space="preserve">examinations</w:t>
      </w:r>
      <w:r>
        <w:rPr>
          <w:spacing w:val="-3"/>
        </w:rPr>
        <w:t xml:space="preserve"> </w:t>
      </w:r>
      <w:r>
        <w:t xml:space="preserve">according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5"/>
        </w:rPr>
        <w:t xml:space="preserve"> </w:t>
      </w:r>
      <w:r>
        <w:t xml:space="preserve">status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resource </w:t>
      </w:r>
      <w:r>
        <w:rPr>
          <w:spacing w:val="-2"/>
        </w:rPr>
        <w:t xml:space="preserve">availability.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762" w:firstLine="0" w:left="839"/>
        <w:rPr/>
      </w:pPr>
      <w:r>
        <w:t xml:space="preserve">Indicate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common</w:t>
      </w:r>
      <w:r>
        <w:rPr>
          <w:spacing w:val="-4"/>
        </w:rPr>
        <w:t xml:space="preserve"> </w:t>
      </w:r>
      <w:r>
        <w:t xml:space="preserve">anatomical</w:t>
      </w:r>
      <w:r>
        <w:rPr>
          <w:spacing w:val="-4"/>
        </w:rPr>
        <w:t xml:space="preserve"> </w:t>
      </w:r>
      <w:r>
        <w:t xml:space="preserve">structures</w:t>
      </w:r>
      <w:r>
        <w:rPr>
          <w:spacing w:val="-4"/>
        </w:rPr>
        <w:t xml:space="preserve"> </w:t>
      </w:r>
      <w:r>
        <w:t xml:space="preserve">presented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genitourinary </w:t>
      </w:r>
      <w:r>
        <w:rPr>
          <w:spacing w:val="-2"/>
        </w:rPr>
        <w:t xml:space="preserve">system.</w:t>
      </w:r>
      <w:r/>
    </w:p>
    <w:p>
      <w:pPr>
        <w:pStyle w:val="739"/>
        <w:pBdr/>
        <w:spacing w:before="2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Distinguish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elements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producing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gross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relational</w:t>
      </w:r>
      <w:r>
        <w:rPr>
          <w:spacing w:val="-9"/>
        </w:rPr>
        <w:t xml:space="preserve"> </w:t>
      </w:r>
      <w:r>
        <w:t xml:space="preserve">anatomy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Determine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protocols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facility.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 w:line="259" w:lineRule="auto"/>
        <w:ind w:right="1793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technical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considerations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examinations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 genitourinary 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positions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genitourinary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List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genitourinary</w:t>
      </w:r>
      <w:r>
        <w:rPr>
          <w:spacing w:val="-10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2083" w:firstLine="0" w:left="839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preparation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post-procedural</w:t>
      </w:r>
      <w:r>
        <w:rPr>
          <w:spacing w:val="-4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individual genitourinary 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Determine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8"/>
        </w:rPr>
        <w:t xml:space="preserve"> </w:t>
      </w:r>
      <w:r>
        <w:t xml:space="preserve">corrective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supplemental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rPr>
          <w:spacing w:val="-2"/>
        </w:rPr>
        <w:t xml:space="preserve">needed.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key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verifying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history.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fluoroscopy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minimizing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pulsed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last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rPr>
          <w:spacing w:val="-2"/>
        </w:rPr>
        <w:t xml:space="preserve">hold.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Indicate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exposure</w:t>
      </w:r>
      <w:r>
        <w:rPr>
          <w:spacing w:val="-7"/>
        </w:rPr>
        <w:t xml:space="preserve"> </w:t>
      </w:r>
      <w:r>
        <w:t xml:space="preserve">concepts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rPr>
          <w:spacing w:val="-2"/>
        </w:rPr>
        <w:t xml:space="preserve">fluoroscopy.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rule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7"/>
        </w:rPr>
        <w:t xml:space="preserve"> </w:t>
      </w:r>
      <w:r>
        <w:t xml:space="preserve">excessive</w:t>
      </w:r>
      <w:r>
        <w:rPr>
          <w:spacing w:val="-5"/>
        </w:rPr>
        <w:t xml:space="preserve"> </w:t>
      </w:r>
      <w:r>
        <w:t xml:space="preserve">use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obtaining</w:t>
      </w:r>
      <w:r>
        <w:rPr>
          <w:spacing w:val="-6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ways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which</w:t>
      </w:r>
      <w:r>
        <w:rPr>
          <w:spacing w:val="-6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decrease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benefits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automatic</w:t>
      </w:r>
      <w:r>
        <w:rPr>
          <w:spacing w:val="-9"/>
        </w:rPr>
        <w:t xml:space="preserve"> </w:t>
      </w:r>
      <w:r>
        <w:t xml:space="preserve">brightness</w:t>
      </w:r>
      <w:r>
        <w:rPr>
          <w:spacing w:val="-7"/>
        </w:rPr>
        <w:t xml:space="preserve"> </w:t>
      </w:r>
      <w:r>
        <w:t xml:space="preserve">control</w:t>
      </w:r>
      <w:r>
        <w:rPr>
          <w:spacing w:val="-9"/>
        </w:rPr>
        <w:t xml:space="preserve"> </w:t>
      </w:r>
      <w:r>
        <w:rPr>
          <w:spacing w:val="-2"/>
        </w:rPr>
        <w:t xml:space="preserve">(ABC).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rules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fluoroscopic</w:t>
      </w:r>
      <w:r>
        <w:rPr>
          <w:spacing w:val="-9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rPr>
          <w:spacing w:val="-4"/>
        </w:rPr>
        <w:t xml:space="preserve">use.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effect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magnification</w:t>
      </w:r>
      <w:r>
        <w:rPr>
          <w:spacing w:val="-7"/>
        </w:rPr>
        <w:t xml:space="preserve"> </w:t>
      </w:r>
      <w:r>
        <w:t xml:space="preserve">has</w:t>
      </w:r>
      <w:r>
        <w:rPr>
          <w:spacing w:val="-8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rPr>
          <w:spacing w:val="-4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optimum</w:t>
      </w:r>
      <w:r>
        <w:rPr>
          <w:spacing w:val="-5"/>
        </w:rPr>
        <w:t xml:space="preserve"> </w:t>
      </w:r>
      <w:r>
        <w:t xml:space="preserve">operation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intensifier</w:t>
      </w:r>
      <w:r>
        <w:rPr>
          <w:spacing w:val="-6"/>
        </w:rPr>
        <w:t xml:space="preserve"> </w:t>
      </w:r>
      <w:r>
        <w:t xml:space="preserve">(II)</w:t>
      </w:r>
      <w:r>
        <w:rPr>
          <w:spacing w:val="-6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relates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safety.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before="1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0"/>
        <w:gridCol w:w="2254"/>
      </w:tblGrid>
      <w:tr>
        <w:trPr>
          <w:trHeight w:val="263"/>
        </w:trPr>
        <w:tc>
          <w:tcPr>
            <w:tcBorders/>
            <w:tcW w:w="3570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</w:t>
            </w:r>
            <w:r/>
          </w:p>
        </w:tc>
        <w:tc>
          <w:tcPr>
            <w:tcBorders/>
            <w:tcW w:w="2254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50%</w:t>
            </w:r>
            <w:r/>
          </w:p>
        </w:tc>
      </w:tr>
      <w:tr>
        <w:trPr>
          <w:trHeight w:val="309"/>
        </w:trPr>
        <w:tc>
          <w:tcPr>
            <w:tcBorders/>
            <w:tcW w:w="3570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4"/>
              </w:rPr>
              <w:t xml:space="preserve">Labs</w:t>
            </w:r>
            <w:r/>
          </w:p>
        </w:tc>
        <w:tc>
          <w:tcPr>
            <w:tcBorders/>
            <w:tcW w:w="2254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15%</w:t>
            </w:r>
            <w:r/>
          </w:p>
        </w:tc>
      </w:tr>
      <w:tr>
        <w:trPr>
          <w:trHeight w:val="369"/>
        </w:trPr>
        <w:tc>
          <w:tcPr>
            <w:tcBorders/>
            <w:tcW w:w="3570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54" w:type="dxa"/>
            <w:textDirection w:val="lrTb"/>
            <w:noWrap w:val="false"/>
          </w:tcPr>
          <w:p>
            <w:pPr>
              <w:pStyle w:val="742"/>
              <w:pBdr/>
              <w:spacing/>
              <w:ind w:right="48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23"/>
        </w:trPr>
        <w:tc>
          <w:tcPr>
            <w:tcBorders/>
            <w:tcW w:w="3570" w:type="dxa"/>
            <w:textDirection w:val="lrTb"/>
            <w:noWrap w:val="false"/>
          </w:tcPr>
          <w:p>
            <w:pPr>
              <w:pStyle w:val="742"/>
              <w:pBdr/>
              <w:spacing w:before="59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254" w:type="dxa"/>
            <w:textDirection w:val="lrTb"/>
            <w:noWrap w:val="false"/>
          </w:tcPr>
          <w:p>
            <w:pPr>
              <w:pStyle w:val="742"/>
              <w:pBdr/>
              <w:spacing w:before="59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89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3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199" w:line="276" w:lineRule="auto"/>
        <w:ind w:right="1194" w:left="120"/>
        <w:rPr/>
      </w:pPr>
      <w:r>
        <w:t xml:space="preserve">Bushong,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C.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Science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Technologists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St.</w:t>
      </w:r>
      <w:r>
        <w:rPr>
          <w:spacing w:val="-4"/>
        </w:rPr>
        <w:t xml:space="preserve"> </w:t>
      </w:r>
      <w:r>
        <w:t xml:space="preserve">Louis,</w:t>
      </w:r>
      <w:r>
        <w:rPr>
          <w:spacing w:val="-4"/>
        </w:rPr>
        <w:t xml:space="preserve"> </w:t>
      </w:r>
      <w:r>
        <w:t xml:space="preserve">MO:</w:t>
      </w:r>
      <w:r>
        <w:rPr>
          <w:spacing w:val="-4"/>
        </w:rPr>
        <w:t xml:space="preserve"> </w:t>
      </w:r>
      <w:r>
        <w:t xml:space="preserve">Mosby </w:t>
      </w:r>
      <w:r>
        <w:rPr>
          <w:spacing w:val="-2"/>
        </w:rPr>
        <w:t xml:space="preserve">Elsevier.</w:t>
      </w:r>
      <w:r/>
    </w:p>
    <w:p>
      <w:pPr>
        <w:pStyle w:val="739"/>
        <w:pBdr/>
        <w:spacing w:before="160" w:line="276" w:lineRule="auto"/>
        <w:ind w:right="1194" w:left="120"/>
        <w:rPr/>
      </w:pPr>
      <w:r>
        <w:t xml:space="preserve">Lampignano,</w:t>
      </w:r>
      <w:r>
        <w:rPr>
          <w:spacing w:val="-2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Kendrick,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Mosby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8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199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3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2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59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6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20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 w:left="480"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3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1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069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 w:left="121"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69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1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69" w:hanging="1" w:left="122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3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415" w:hanging="2" w:left="124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1984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1984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7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