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3CD1CE" w14:textId="77777777" w:rsidR="00F213E5" w:rsidRDefault="00F213E5" w:rsidP="00F213E5">
      <w:pPr>
        <w:spacing w:before="80"/>
        <w:rPr>
          <w:rFonts w:ascii="Arial" w:hAnsi="Arial"/>
          <w:b/>
        </w:rPr>
      </w:pPr>
      <w:r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6D0D85F2" wp14:editId="7CB88FBB">
            <wp:extent cx="895350" cy="903069"/>
            <wp:effectExtent l="0" t="0" r="0" b="0"/>
            <wp:docPr id="1" name="Picture 1" descr="C:\Users\Fayyaz\AppData\Local\Microsoft\Windows\INetCache\Content.Word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ayyaz\AppData\Local\Microsoft\Windows\INetCache\Content.Word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956" cy="90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</w:rPr>
        <w:t xml:space="preserve">           </w:t>
      </w:r>
      <w:bookmarkStart w:id="0" w:name="_GoBack"/>
      <w:bookmarkEnd w:id="0"/>
    </w:p>
    <w:p w14:paraId="3B7D5C87" w14:textId="77777777" w:rsidR="00F213E5" w:rsidRDefault="00F213E5" w:rsidP="00F213E5">
      <w:pPr>
        <w:spacing w:before="80"/>
        <w:rPr>
          <w:rFonts w:ascii="Arial" w:hAnsi="Arial"/>
          <w:b/>
        </w:rPr>
      </w:pPr>
    </w:p>
    <w:p w14:paraId="41E6996B" w14:textId="77777777" w:rsidR="00F213E5" w:rsidRDefault="00F213E5" w:rsidP="00F213E5">
      <w:pPr>
        <w:spacing w:before="80"/>
        <w:rPr>
          <w:rFonts w:ascii="Arial" w:hAnsi="Arial"/>
          <w:b/>
        </w:rPr>
      </w:pPr>
    </w:p>
    <w:p w14:paraId="41B1E63B" w14:textId="259DFF2C" w:rsidR="004A2C38" w:rsidRDefault="00F213E5" w:rsidP="00F213E5">
      <w:pPr>
        <w:spacing w:before="80"/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</w:t>
      </w:r>
      <w:r w:rsidR="008C4E29">
        <w:rPr>
          <w:rFonts w:ascii="Arial" w:hAnsi="Arial"/>
          <w:b/>
        </w:rPr>
        <w:t>Lab</w:t>
      </w:r>
      <w:r w:rsidR="008C4E29">
        <w:rPr>
          <w:rFonts w:ascii="Arial" w:hAnsi="Arial"/>
          <w:b/>
          <w:spacing w:val="-2"/>
        </w:rPr>
        <w:t xml:space="preserve"> </w:t>
      </w:r>
      <w:r w:rsidR="008C4E29">
        <w:rPr>
          <w:rFonts w:ascii="Arial" w:hAnsi="Arial"/>
          <w:b/>
        </w:rPr>
        <w:t>“Mock” Final</w:t>
      </w:r>
      <w:r w:rsidR="008C4E29">
        <w:rPr>
          <w:rFonts w:ascii="Arial" w:hAnsi="Arial"/>
          <w:b/>
          <w:spacing w:val="-3"/>
        </w:rPr>
        <w:t xml:space="preserve"> </w:t>
      </w:r>
      <w:r w:rsidR="008C4E29">
        <w:rPr>
          <w:rFonts w:ascii="Arial" w:hAnsi="Arial"/>
          <w:b/>
        </w:rPr>
        <w:t>&amp;</w:t>
      </w:r>
      <w:r w:rsidR="008C4E29">
        <w:rPr>
          <w:rFonts w:ascii="Arial" w:hAnsi="Arial"/>
          <w:b/>
          <w:spacing w:val="-1"/>
        </w:rPr>
        <w:t xml:space="preserve"> </w:t>
      </w:r>
      <w:r w:rsidR="008C4E29">
        <w:rPr>
          <w:rFonts w:ascii="Arial" w:hAnsi="Arial"/>
          <w:b/>
        </w:rPr>
        <w:t>Lab</w:t>
      </w:r>
      <w:r w:rsidR="008C4E29">
        <w:rPr>
          <w:rFonts w:ascii="Arial" w:hAnsi="Arial"/>
          <w:b/>
          <w:spacing w:val="-1"/>
        </w:rPr>
        <w:t xml:space="preserve"> </w:t>
      </w:r>
      <w:r w:rsidR="008C4E29">
        <w:rPr>
          <w:rFonts w:ascii="Arial" w:hAnsi="Arial"/>
          <w:b/>
        </w:rPr>
        <w:t>Final:</w:t>
      </w:r>
      <w:r w:rsidR="008C4E29">
        <w:rPr>
          <w:rFonts w:ascii="Arial" w:hAnsi="Arial"/>
          <w:b/>
          <w:spacing w:val="-4"/>
        </w:rPr>
        <w:t xml:space="preserve"> </w:t>
      </w:r>
      <w:r w:rsidR="008C4E29">
        <w:rPr>
          <w:rFonts w:ascii="Arial" w:hAnsi="Arial"/>
          <w:b/>
        </w:rPr>
        <w:t>Testable</w:t>
      </w:r>
      <w:r w:rsidR="008C4E29">
        <w:rPr>
          <w:rFonts w:ascii="Arial" w:hAnsi="Arial"/>
          <w:b/>
          <w:spacing w:val="-2"/>
        </w:rPr>
        <w:t xml:space="preserve"> </w:t>
      </w:r>
      <w:r w:rsidR="008C4E29">
        <w:rPr>
          <w:rFonts w:ascii="Arial" w:hAnsi="Arial"/>
          <w:b/>
        </w:rPr>
        <w:t>Projections</w:t>
      </w:r>
    </w:p>
    <w:p w14:paraId="60DA3C0D" w14:textId="5FBE85E3" w:rsidR="004A2C38" w:rsidRDefault="004A2C38">
      <w:pPr>
        <w:pStyle w:val="BodyText"/>
        <w:ind w:left="0"/>
        <w:rPr>
          <w:rFonts w:ascii="Arial"/>
          <w:b/>
          <w:sz w:val="20"/>
        </w:rPr>
      </w:pPr>
    </w:p>
    <w:p w14:paraId="2F3E97AA" w14:textId="77777777" w:rsidR="004A2C38" w:rsidRDefault="004A2C38">
      <w:pPr>
        <w:pStyle w:val="BodyText"/>
        <w:ind w:left="0"/>
        <w:rPr>
          <w:rFonts w:ascii="Arial"/>
          <w:b/>
          <w:sz w:val="20"/>
        </w:rPr>
      </w:pPr>
    </w:p>
    <w:p w14:paraId="0F4D1F8A" w14:textId="77777777" w:rsidR="004A2C38" w:rsidRDefault="004A2C38">
      <w:pPr>
        <w:pStyle w:val="BodyText"/>
        <w:ind w:left="0"/>
        <w:rPr>
          <w:rFonts w:ascii="Arial"/>
          <w:b/>
          <w:sz w:val="18"/>
        </w:rPr>
      </w:pPr>
    </w:p>
    <w:p w14:paraId="40979689" w14:textId="5230D7B1" w:rsidR="00C935EE" w:rsidRDefault="00F42376" w:rsidP="00C935EE">
      <w:pPr>
        <w:pStyle w:val="BodyText"/>
        <w:spacing w:line="480" w:lineRule="auto"/>
        <w:ind w:right="5497"/>
        <w:rPr>
          <w:rFonts w:asciiTheme="minorHAnsi" w:hAnsiTheme="minorHAnsi" w:cstheme="minorHAnsi"/>
          <w:spacing w:val="-80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Hand</w:t>
      </w:r>
      <w:r w:rsidRPr="00C935EE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PA,</w:t>
      </w:r>
      <w:r w:rsidRPr="00C935E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Obl</w:t>
      </w:r>
      <w:proofErr w:type="spellEnd"/>
      <w:r w:rsidRPr="00C935EE">
        <w:rPr>
          <w:rFonts w:asciiTheme="minorHAnsi" w:hAnsiTheme="minorHAnsi" w:cstheme="minorHAnsi"/>
          <w:sz w:val="24"/>
          <w:szCs w:val="24"/>
        </w:rPr>
        <w:t>,</w:t>
      </w:r>
      <w:r w:rsidRPr="00C935E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Fan</w:t>
      </w:r>
      <w:r w:rsidRPr="00C935E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C935EE">
        <w:rPr>
          <w:rFonts w:asciiTheme="minorHAnsi" w:hAnsiTheme="minorHAnsi" w:cstheme="minorHAnsi"/>
          <w:spacing w:val="-5"/>
          <w:sz w:val="24"/>
          <w:szCs w:val="24"/>
        </w:rPr>
        <w:t>Lateral</w:t>
      </w:r>
      <w:r w:rsidRPr="00C935EE">
        <w:rPr>
          <w:rFonts w:asciiTheme="minorHAnsi" w:hAnsiTheme="minorHAnsi" w:cstheme="minorHAnsi"/>
          <w:spacing w:val="-80"/>
          <w:sz w:val="24"/>
          <w:szCs w:val="24"/>
        </w:rPr>
        <w:t xml:space="preserve"> </w:t>
      </w:r>
    </w:p>
    <w:p w14:paraId="1CBFAF40" w14:textId="3219975E" w:rsidR="004A2C38" w:rsidRDefault="00F42376" w:rsidP="00C935EE">
      <w:pPr>
        <w:pStyle w:val="BodyText"/>
        <w:spacing w:line="480" w:lineRule="auto"/>
        <w:ind w:right="5497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Thumb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-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AP,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Obl</w:t>
      </w:r>
      <w:proofErr w:type="spellEnd"/>
      <w:r w:rsidRPr="00C935EE">
        <w:rPr>
          <w:rFonts w:asciiTheme="minorHAnsi" w:hAnsiTheme="minorHAnsi" w:cstheme="minorHAnsi"/>
          <w:sz w:val="24"/>
          <w:szCs w:val="24"/>
        </w:rPr>
        <w:t>,</w:t>
      </w:r>
      <w:r w:rsidRPr="00C935E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Lat</w:t>
      </w:r>
      <w:proofErr w:type="spellEnd"/>
    </w:p>
    <w:p w14:paraId="00B2F3FC" w14:textId="77777777" w:rsidR="004A2C38" w:rsidRPr="00C935EE" w:rsidRDefault="00F42376" w:rsidP="00C935EE">
      <w:pPr>
        <w:pStyle w:val="BodyText"/>
        <w:spacing w:line="335" w:lineRule="exact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Wrist</w:t>
      </w:r>
      <w:r w:rsidRPr="00C935E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 xml:space="preserve">PA,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Obl</w:t>
      </w:r>
      <w:proofErr w:type="spellEnd"/>
      <w:r w:rsidRPr="00C935EE">
        <w:rPr>
          <w:rFonts w:asciiTheme="minorHAnsi" w:hAnsiTheme="minorHAnsi" w:cstheme="minorHAnsi"/>
          <w:sz w:val="24"/>
          <w:szCs w:val="24"/>
        </w:rPr>
        <w:t>,</w:t>
      </w:r>
      <w:r w:rsidRPr="00C935E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proofErr w:type="spellStart"/>
      <w:r w:rsidRPr="00C935EE">
        <w:rPr>
          <w:rFonts w:asciiTheme="minorHAnsi" w:hAnsiTheme="minorHAnsi" w:cstheme="minorHAnsi"/>
          <w:sz w:val="24"/>
          <w:szCs w:val="24"/>
        </w:rPr>
        <w:t>Lat</w:t>
      </w:r>
      <w:proofErr w:type="spellEnd"/>
    </w:p>
    <w:p w14:paraId="5BD76C50" w14:textId="77777777" w:rsidR="00C935EE" w:rsidRPr="00C935EE" w:rsidRDefault="00C935EE" w:rsidP="00C935EE">
      <w:pPr>
        <w:pStyle w:val="BodyText"/>
        <w:spacing w:line="477" w:lineRule="auto"/>
        <w:ind w:right="5537"/>
        <w:rPr>
          <w:rFonts w:asciiTheme="minorHAnsi" w:hAnsiTheme="minorHAnsi" w:cstheme="minorHAnsi"/>
          <w:sz w:val="6"/>
          <w:szCs w:val="6"/>
        </w:rPr>
      </w:pPr>
    </w:p>
    <w:p w14:paraId="76D7650C" w14:textId="4E42FAB7" w:rsidR="00C935EE" w:rsidRDefault="00F42376" w:rsidP="001D64DA">
      <w:pPr>
        <w:pStyle w:val="BodyText"/>
        <w:tabs>
          <w:tab w:val="right" w:pos="3723"/>
        </w:tabs>
        <w:spacing w:line="477" w:lineRule="auto"/>
        <w:ind w:right="5537"/>
        <w:rPr>
          <w:rFonts w:asciiTheme="minorHAnsi" w:hAnsiTheme="minorHAnsi" w:cstheme="minorHAnsi"/>
          <w:spacing w:val="-81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Scaphoid- PA and PA axial</w:t>
      </w:r>
      <w:r w:rsidRPr="00C935EE">
        <w:rPr>
          <w:rFonts w:asciiTheme="minorHAnsi" w:hAnsiTheme="minorHAnsi" w:cstheme="minorHAnsi"/>
          <w:spacing w:val="-81"/>
          <w:sz w:val="24"/>
          <w:szCs w:val="24"/>
        </w:rPr>
        <w:t xml:space="preserve"> </w:t>
      </w:r>
      <w:r w:rsidR="001D64DA">
        <w:rPr>
          <w:rFonts w:asciiTheme="minorHAnsi" w:hAnsiTheme="minorHAnsi" w:cstheme="minorHAnsi"/>
          <w:spacing w:val="-81"/>
          <w:sz w:val="24"/>
          <w:szCs w:val="24"/>
        </w:rPr>
        <w:tab/>
      </w:r>
    </w:p>
    <w:p w14:paraId="6F6DCF70" w14:textId="1276E90D" w:rsidR="004A2C38" w:rsidRPr="00C935EE" w:rsidRDefault="00F42376" w:rsidP="00C935EE">
      <w:pPr>
        <w:pStyle w:val="BodyText"/>
        <w:spacing w:line="477" w:lineRule="auto"/>
        <w:ind w:right="5537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Radius</w:t>
      </w:r>
      <w:r w:rsidRPr="00C935E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and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Ulna</w:t>
      </w:r>
      <w:r w:rsidRPr="00C935EE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AP,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Lat</w:t>
      </w:r>
    </w:p>
    <w:p w14:paraId="50F602C6" w14:textId="5DBE911B" w:rsidR="00C935EE" w:rsidRPr="000D08BB" w:rsidRDefault="00F42376" w:rsidP="00C935EE">
      <w:pPr>
        <w:pStyle w:val="BodyText"/>
        <w:spacing w:line="480" w:lineRule="auto"/>
        <w:ind w:left="102" w:right="3837" w:hanging="3"/>
        <w:rPr>
          <w:rFonts w:asciiTheme="minorHAnsi" w:hAnsiTheme="minorHAnsi" w:cstheme="minorHAnsi"/>
          <w:sz w:val="24"/>
          <w:szCs w:val="24"/>
          <w:lang w:val="en-CA"/>
        </w:rPr>
      </w:pPr>
      <w:r w:rsidRPr="000D08BB">
        <w:rPr>
          <w:rFonts w:asciiTheme="minorHAnsi" w:hAnsiTheme="minorHAnsi" w:cstheme="minorHAnsi"/>
          <w:sz w:val="24"/>
          <w:szCs w:val="24"/>
          <w:lang w:val="en-CA"/>
        </w:rPr>
        <w:t xml:space="preserve">Elbow – AP, AP </w:t>
      </w:r>
      <w:r w:rsidR="00C935EE" w:rsidRPr="000D08BB">
        <w:rPr>
          <w:rFonts w:asciiTheme="minorHAnsi" w:hAnsiTheme="minorHAnsi" w:cstheme="minorHAnsi"/>
          <w:sz w:val="24"/>
          <w:szCs w:val="24"/>
          <w:lang w:val="en-CA"/>
        </w:rPr>
        <w:t>E</w:t>
      </w:r>
      <w:r w:rsidRPr="000D08BB">
        <w:rPr>
          <w:rFonts w:asciiTheme="minorHAnsi" w:hAnsiTheme="minorHAnsi" w:cstheme="minorHAnsi"/>
          <w:sz w:val="24"/>
          <w:szCs w:val="24"/>
          <w:lang w:val="en-CA"/>
        </w:rPr>
        <w:t xml:space="preserve">xternal </w:t>
      </w:r>
      <w:r w:rsidR="00C935EE" w:rsidRPr="000D08BB">
        <w:rPr>
          <w:rFonts w:asciiTheme="minorHAnsi" w:hAnsiTheme="minorHAnsi" w:cstheme="minorHAnsi"/>
          <w:sz w:val="24"/>
          <w:szCs w:val="24"/>
          <w:lang w:val="en-CA"/>
        </w:rPr>
        <w:t>O</w:t>
      </w:r>
      <w:r w:rsidRPr="000D08BB">
        <w:rPr>
          <w:rFonts w:asciiTheme="minorHAnsi" w:hAnsiTheme="minorHAnsi" w:cstheme="minorHAnsi"/>
          <w:sz w:val="24"/>
          <w:szCs w:val="24"/>
          <w:lang w:val="en-CA"/>
        </w:rPr>
        <w:t xml:space="preserve">blique, </w:t>
      </w:r>
      <w:r w:rsidR="00C935EE" w:rsidRPr="000D08BB">
        <w:rPr>
          <w:rFonts w:asciiTheme="minorHAnsi" w:hAnsiTheme="minorHAnsi" w:cstheme="minorHAnsi"/>
          <w:sz w:val="24"/>
          <w:szCs w:val="24"/>
          <w:lang w:val="en-CA"/>
        </w:rPr>
        <w:t>Lat</w:t>
      </w:r>
    </w:p>
    <w:p w14:paraId="6025B24C" w14:textId="69CD6D2A" w:rsidR="004A2C38" w:rsidRPr="000D08BB" w:rsidRDefault="00F42376" w:rsidP="00C935EE">
      <w:pPr>
        <w:pStyle w:val="BodyText"/>
        <w:spacing w:line="480" w:lineRule="auto"/>
        <w:ind w:left="102" w:right="3837" w:hanging="3"/>
        <w:rPr>
          <w:rFonts w:asciiTheme="minorHAnsi" w:hAnsiTheme="minorHAnsi" w:cstheme="minorHAnsi"/>
          <w:sz w:val="24"/>
          <w:szCs w:val="24"/>
          <w:lang w:val="en-CA"/>
        </w:rPr>
      </w:pPr>
      <w:r w:rsidRPr="000D08BB">
        <w:rPr>
          <w:rFonts w:asciiTheme="minorHAnsi" w:hAnsiTheme="minorHAnsi" w:cstheme="minorHAnsi"/>
          <w:sz w:val="24"/>
          <w:szCs w:val="24"/>
          <w:lang w:val="en-CA"/>
        </w:rPr>
        <w:t>Humerus</w:t>
      </w:r>
      <w:r w:rsidRPr="000D08BB">
        <w:rPr>
          <w:rFonts w:asciiTheme="minorHAnsi" w:hAnsiTheme="minorHAnsi" w:cstheme="minorHAnsi"/>
          <w:spacing w:val="-2"/>
          <w:sz w:val="24"/>
          <w:szCs w:val="24"/>
          <w:lang w:val="en-CA"/>
        </w:rPr>
        <w:t xml:space="preserve"> </w:t>
      </w:r>
      <w:r w:rsidRPr="000D08BB">
        <w:rPr>
          <w:rFonts w:asciiTheme="minorHAnsi" w:hAnsiTheme="minorHAnsi" w:cstheme="minorHAnsi"/>
          <w:sz w:val="24"/>
          <w:szCs w:val="24"/>
          <w:lang w:val="en-CA"/>
        </w:rPr>
        <w:t>–</w:t>
      </w:r>
      <w:r w:rsidRPr="000D08BB">
        <w:rPr>
          <w:rFonts w:asciiTheme="minorHAnsi" w:hAnsiTheme="minorHAnsi" w:cstheme="minorHAnsi"/>
          <w:spacing w:val="1"/>
          <w:sz w:val="24"/>
          <w:szCs w:val="24"/>
          <w:lang w:val="en-CA"/>
        </w:rPr>
        <w:t xml:space="preserve"> </w:t>
      </w:r>
      <w:r w:rsidRPr="000D08BB">
        <w:rPr>
          <w:rFonts w:asciiTheme="minorHAnsi" w:hAnsiTheme="minorHAnsi" w:cstheme="minorHAnsi"/>
          <w:sz w:val="24"/>
          <w:szCs w:val="24"/>
          <w:lang w:val="en-CA"/>
        </w:rPr>
        <w:t>AP</w:t>
      </w:r>
      <w:r w:rsidR="00236D81" w:rsidRPr="000D08BB">
        <w:rPr>
          <w:rFonts w:asciiTheme="minorHAnsi" w:hAnsiTheme="minorHAnsi" w:cstheme="minorHAnsi"/>
          <w:sz w:val="24"/>
          <w:szCs w:val="24"/>
          <w:lang w:val="en-CA"/>
        </w:rPr>
        <w:t>,</w:t>
      </w:r>
      <w:r w:rsidRPr="000D08BB">
        <w:rPr>
          <w:rFonts w:asciiTheme="minorHAnsi" w:hAnsiTheme="minorHAnsi" w:cstheme="minorHAnsi"/>
          <w:spacing w:val="2"/>
          <w:sz w:val="24"/>
          <w:szCs w:val="24"/>
          <w:lang w:val="en-CA"/>
        </w:rPr>
        <w:t xml:space="preserve"> </w:t>
      </w:r>
      <w:r w:rsidRPr="000D08BB">
        <w:rPr>
          <w:rFonts w:asciiTheme="minorHAnsi" w:hAnsiTheme="minorHAnsi" w:cstheme="minorHAnsi"/>
          <w:sz w:val="24"/>
          <w:szCs w:val="24"/>
          <w:lang w:val="en-CA"/>
        </w:rPr>
        <w:t>Lat</w:t>
      </w:r>
    </w:p>
    <w:p w14:paraId="21360473" w14:textId="6ED43D04" w:rsidR="004A2C38" w:rsidRPr="00C935EE" w:rsidRDefault="00F42376" w:rsidP="000D08BB">
      <w:pPr>
        <w:pStyle w:val="BodyText"/>
        <w:spacing w:line="276" w:lineRule="auto"/>
        <w:ind w:left="0" w:right="151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Shoulder – AP with external rotation, posterior oblique (glenoid), PA</w:t>
      </w:r>
      <w:r w:rsidRPr="00C935EE">
        <w:rPr>
          <w:rFonts w:asciiTheme="minorHAnsi" w:hAnsiTheme="minorHAnsi" w:cstheme="minorHAnsi"/>
          <w:spacing w:val="-82"/>
          <w:sz w:val="24"/>
          <w:szCs w:val="24"/>
        </w:rPr>
        <w:t xml:space="preserve"> </w:t>
      </w:r>
      <w:r w:rsidR="002855A8">
        <w:rPr>
          <w:rFonts w:asciiTheme="minorHAnsi" w:hAnsiTheme="minorHAnsi" w:cstheme="minorHAnsi"/>
          <w:spacing w:val="-82"/>
          <w:sz w:val="24"/>
          <w:szCs w:val="24"/>
        </w:rPr>
        <w:t xml:space="preserve">  </w:t>
      </w:r>
      <w:r w:rsidRPr="00C935EE">
        <w:rPr>
          <w:rFonts w:asciiTheme="minorHAnsi" w:hAnsiTheme="minorHAnsi" w:cstheme="minorHAnsi"/>
          <w:sz w:val="24"/>
          <w:szCs w:val="24"/>
        </w:rPr>
        <w:t>oblique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scapular</w:t>
      </w:r>
      <w:r w:rsidRPr="00C935E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Y</w:t>
      </w:r>
    </w:p>
    <w:p w14:paraId="75339327" w14:textId="77777777" w:rsidR="002855A8" w:rsidRPr="002855A8" w:rsidRDefault="002855A8" w:rsidP="00C935EE">
      <w:pPr>
        <w:pStyle w:val="BodyText"/>
        <w:spacing w:line="477" w:lineRule="auto"/>
        <w:ind w:right="5520"/>
        <w:rPr>
          <w:rFonts w:asciiTheme="minorHAnsi" w:hAnsiTheme="minorHAnsi" w:cstheme="minorHAnsi"/>
          <w:sz w:val="6"/>
          <w:szCs w:val="6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9A82EB0" w14:textId="1B781BC1" w:rsidR="000D08BB" w:rsidRDefault="00F42376" w:rsidP="002855A8">
      <w:pPr>
        <w:pStyle w:val="BodyText"/>
        <w:spacing w:line="477" w:lineRule="auto"/>
        <w:ind w:left="0" w:right="5520"/>
        <w:rPr>
          <w:rFonts w:asciiTheme="minorHAnsi" w:hAnsiTheme="minorHAnsi" w:cstheme="minorHAnsi"/>
          <w:spacing w:val="-80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Clavicle</w:t>
      </w:r>
      <w:r w:rsidRPr="00C935E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 AP</w:t>
      </w:r>
      <w:r w:rsidRPr="00C935EE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and</w:t>
      </w:r>
      <w:r w:rsidRPr="00C935EE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15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°Axial</w:t>
      </w:r>
      <w:r w:rsidRPr="00C935EE">
        <w:rPr>
          <w:rFonts w:asciiTheme="minorHAnsi" w:hAnsiTheme="minorHAnsi" w:cstheme="minorHAnsi"/>
          <w:spacing w:val="-80"/>
          <w:sz w:val="24"/>
          <w:szCs w:val="24"/>
        </w:rPr>
        <w:t xml:space="preserve"> </w:t>
      </w:r>
      <w:r w:rsidR="000D08BB">
        <w:rPr>
          <w:rFonts w:asciiTheme="minorHAnsi" w:hAnsiTheme="minorHAnsi" w:cstheme="minorHAnsi"/>
          <w:spacing w:val="-80"/>
          <w:sz w:val="24"/>
          <w:szCs w:val="24"/>
        </w:rPr>
        <w:t xml:space="preserve">                                   </w:t>
      </w:r>
    </w:p>
    <w:p w14:paraId="30556667" w14:textId="046C4BE4" w:rsidR="004A2C38" w:rsidRPr="00C935EE" w:rsidRDefault="00F42376" w:rsidP="002855A8">
      <w:pPr>
        <w:pStyle w:val="BodyText"/>
        <w:spacing w:line="477" w:lineRule="auto"/>
        <w:ind w:left="0" w:right="5520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Pelvis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</w:t>
      </w:r>
    </w:p>
    <w:p w14:paraId="574640DA" w14:textId="77777777" w:rsidR="004A2C38" w:rsidRPr="00C935EE" w:rsidRDefault="00F42376" w:rsidP="00C935EE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Hip – AP,</w:t>
      </w:r>
      <w:r w:rsidRPr="00C935E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Lat</w:t>
      </w:r>
    </w:p>
    <w:p w14:paraId="3D32D751" w14:textId="77777777" w:rsidR="004A2C38" w:rsidRPr="00C935EE" w:rsidRDefault="004A2C38" w:rsidP="00C935EE">
      <w:pPr>
        <w:pStyle w:val="BodyText"/>
        <w:ind w:left="0"/>
        <w:rPr>
          <w:rFonts w:asciiTheme="minorHAnsi" w:hAnsiTheme="minorHAnsi" w:cstheme="minorHAnsi"/>
          <w:sz w:val="24"/>
          <w:szCs w:val="24"/>
        </w:rPr>
      </w:pPr>
    </w:p>
    <w:p w14:paraId="627B1C62" w14:textId="77777777" w:rsidR="004A2C38" w:rsidRPr="00C935EE" w:rsidRDefault="00F42376" w:rsidP="00C935EE">
      <w:pPr>
        <w:pStyle w:val="BodyText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Femur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(Distal)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AP,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Lat</w:t>
      </w:r>
    </w:p>
    <w:p w14:paraId="27FCD344" w14:textId="77777777" w:rsidR="004A2C38" w:rsidRPr="00C935EE" w:rsidRDefault="004A2C38" w:rsidP="00C935EE">
      <w:pPr>
        <w:pStyle w:val="BodyText"/>
        <w:ind w:left="0"/>
        <w:rPr>
          <w:rFonts w:asciiTheme="minorHAnsi" w:hAnsiTheme="minorHAnsi" w:cstheme="minorHAnsi"/>
          <w:sz w:val="24"/>
          <w:szCs w:val="24"/>
        </w:rPr>
      </w:pPr>
    </w:p>
    <w:p w14:paraId="59F1F6A9" w14:textId="36A771AE" w:rsidR="002855A8" w:rsidRDefault="00F42376" w:rsidP="00C935EE">
      <w:pPr>
        <w:pStyle w:val="BodyText"/>
        <w:spacing w:line="477" w:lineRule="auto"/>
        <w:ind w:right="4169"/>
        <w:rPr>
          <w:rFonts w:asciiTheme="minorHAnsi" w:hAnsiTheme="minorHAnsi" w:cstheme="minorHAnsi"/>
          <w:spacing w:val="-81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Knee – AP</w:t>
      </w:r>
      <w:r w:rsidR="00FE018F">
        <w:rPr>
          <w:rFonts w:asciiTheme="minorHAnsi" w:hAnsiTheme="minorHAnsi" w:cstheme="minorHAnsi"/>
          <w:sz w:val="24"/>
          <w:szCs w:val="24"/>
        </w:rPr>
        <w:t>, I</w:t>
      </w:r>
      <w:r w:rsidRPr="00C935EE">
        <w:rPr>
          <w:rFonts w:asciiTheme="minorHAnsi" w:hAnsiTheme="minorHAnsi" w:cstheme="minorHAnsi"/>
          <w:sz w:val="24"/>
          <w:szCs w:val="24"/>
        </w:rPr>
        <w:t xml:space="preserve">nternal </w:t>
      </w:r>
      <w:r w:rsidR="00FE018F">
        <w:rPr>
          <w:rFonts w:asciiTheme="minorHAnsi" w:hAnsiTheme="minorHAnsi" w:cstheme="minorHAnsi"/>
          <w:sz w:val="24"/>
          <w:szCs w:val="24"/>
        </w:rPr>
        <w:t>O</w:t>
      </w:r>
      <w:r w:rsidRPr="00C935EE">
        <w:rPr>
          <w:rFonts w:asciiTheme="minorHAnsi" w:hAnsiTheme="minorHAnsi" w:cstheme="minorHAnsi"/>
          <w:sz w:val="24"/>
          <w:szCs w:val="24"/>
        </w:rPr>
        <w:t>blique, Lat</w:t>
      </w:r>
      <w:r w:rsidRPr="00C935EE">
        <w:rPr>
          <w:rFonts w:asciiTheme="minorHAnsi" w:hAnsiTheme="minorHAnsi" w:cstheme="minorHAnsi"/>
          <w:spacing w:val="-81"/>
          <w:sz w:val="24"/>
          <w:szCs w:val="24"/>
        </w:rPr>
        <w:t xml:space="preserve"> </w:t>
      </w:r>
    </w:p>
    <w:p w14:paraId="29418E41" w14:textId="38B38494" w:rsidR="004A2C38" w:rsidRPr="00C935EE" w:rsidRDefault="00F42376" w:rsidP="00C935EE">
      <w:pPr>
        <w:pStyle w:val="BodyText"/>
        <w:spacing w:line="477" w:lineRule="auto"/>
        <w:ind w:right="4169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Tib Fib</w:t>
      </w:r>
      <w:r w:rsidRPr="00C935EE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AP,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Lat</w:t>
      </w:r>
    </w:p>
    <w:p w14:paraId="447466EA" w14:textId="77777777" w:rsidR="002855A8" w:rsidRDefault="00F42376" w:rsidP="00C935EE">
      <w:pPr>
        <w:pStyle w:val="BodyText"/>
        <w:spacing w:line="477" w:lineRule="auto"/>
        <w:ind w:right="5534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Ankle – AP, Mortise,</w:t>
      </w:r>
    </w:p>
    <w:p w14:paraId="52FB1014" w14:textId="5A35DE83" w:rsidR="004A2C38" w:rsidRPr="00C935EE" w:rsidRDefault="00F42376" w:rsidP="00C935EE">
      <w:pPr>
        <w:pStyle w:val="BodyText"/>
        <w:spacing w:line="477" w:lineRule="auto"/>
        <w:ind w:right="5534"/>
        <w:rPr>
          <w:rFonts w:asciiTheme="minorHAnsi" w:hAnsiTheme="minorHAnsi" w:cstheme="minorHAnsi"/>
          <w:sz w:val="24"/>
          <w:szCs w:val="24"/>
        </w:rPr>
      </w:pPr>
      <w:r w:rsidRPr="00C935EE">
        <w:rPr>
          <w:rFonts w:asciiTheme="minorHAnsi" w:hAnsiTheme="minorHAnsi" w:cstheme="minorHAnsi"/>
          <w:sz w:val="24"/>
          <w:szCs w:val="24"/>
        </w:rPr>
        <w:t>Lat</w:t>
      </w:r>
      <w:r w:rsidRPr="00C935EE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Foot</w:t>
      </w:r>
      <w:r w:rsidRPr="00C935EE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–</w:t>
      </w:r>
      <w:r w:rsidRPr="00C935EE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AP,</w:t>
      </w:r>
      <w:r w:rsidRPr="00C935E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Oblique,</w:t>
      </w:r>
      <w:r w:rsidRPr="00C935E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935EE">
        <w:rPr>
          <w:rFonts w:asciiTheme="minorHAnsi" w:hAnsiTheme="minorHAnsi" w:cstheme="minorHAnsi"/>
          <w:sz w:val="24"/>
          <w:szCs w:val="24"/>
        </w:rPr>
        <w:t>Lat</w:t>
      </w:r>
    </w:p>
    <w:p w14:paraId="04A4BF83" w14:textId="112CD056" w:rsidR="004A2C38" w:rsidRPr="00C935EE" w:rsidRDefault="008C4E29" w:rsidP="095FBD4D">
      <w:pPr>
        <w:pStyle w:val="BodyText"/>
        <w:spacing w:before="2"/>
        <w:rPr>
          <w:rFonts w:asciiTheme="minorHAnsi" w:hAnsiTheme="minorHAnsi" w:cstheme="minorBidi"/>
          <w:sz w:val="24"/>
          <w:szCs w:val="24"/>
        </w:rPr>
      </w:pPr>
      <w:r w:rsidRPr="095FBD4D">
        <w:rPr>
          <w:rFonts w:asciiTheme="minorHAnsi" w:hAnsiTheme="minorHAnsi" w:cstheme="minorBidi"/>
          <w:sz w:val="24"/>
          <w:szCs w:val="24"/>
        </w:rPr>
        <w:t>Calcaneus</w:t>
      </w:r>
      <w:r w:rsidRPr="095FBD4D">
        <w:rPr>
          <w:rFonts w:asciiTheme="minorHAnsi" w:hAnsiTheme="minorHAnsi" w:cstheme="minorBidi"/>
          <w:spacing w:val="-4"/>
          <w:sz w:val="24"/>
          <w:szCs w:val="24"/>
        </w:rPr>
        <w:t xml:space="preserve"> </w:t>
      </w:r>
      <w:r w:rsidRPr="095FBD4D">
        <w:rPr>
          <w:rFonts w:asciiTheme="minorHAnsi" w:hAnsiTheme="minorHAnsi" w:cstheme="minorBidi"/>
          <w:sz w:val="24"/>
          <w:szCs w:val="24"/>
        </w:rPr>
        <w:t>–</w:t>
      </w:r>
      <w:r w:rsidRPr="095FBD4D">
        <w:rPr>
          <w:rFonts w:asciiTheme="minorHAnsi" w:hAnsiTheme="minorHAnsi" w:cstheme="minorBidi"/>
          <w:spacing w:val="-3"/>
          <w:sz w:val="24"/>
          <w:szCs w:val="24"/>
        </w:rPr>
        <w:t xml:space="preserve"> </w:t>
      </w:r>
      <w:r w:rsidRPr="095FBD4D">
        <w:rPr>
          <w:rFonts w:asciiTheme="minorHAnsi" w:hAnsiTheme="minorHAnsi" w:cstheme="minorBidi"/>
          <w:sz w:val="24"/>
          <w:szCs w:val="24"/>
        </w:rPr>
        <w:t>40</w:t>
      </w:r>
      <w:r w:rsidRPr="095FBD4D">
        <w:rPr>
          <w:rFonts w:asciiTheme="minorHAnsi" w:hAnsiTheme="minorHAnsi" w:cstheme="minorBidi"/>
          <w:spacing w:val="-1"/>
          <w:sz w:val="24"/>
          <w:szCs w:val="24"/>
        </w:rPr>
        <w:t xml:space="preserve"> </w:t>
      </w:r>
      <w:r w:rsidRPr="095FBD4D">
        <w:rPr>
          <w:rFonts w:asciiTheme="minorHAnsi" w:hAnsiTheme="minorHAnsi" w:cstheme="minorBidi"/>
          <w:sz w:val="24"/>
          <w:szCs w:val="24"/>
        </w:rPr>
        <w:t>°</w:t>
      </w:r>
      <w:r w:rsidRPr="095FBD4D">
        <w:rPr>
          <w:rFonts w:asciiTheme="minorHAnsi" w:hAnsiTheme="minorHAnsi" w:cstheme="minorBidi"/>
          <w:spacing w:val="-8"/>
          <w:sz w:val="24"/>
          <w:szCs w:val="24"/>
        </w:rPr>
        <w:t xml:space="preserve"> </w:t>
      </w:r>
      <w:r w:rsidRPr="095FBD4D">
        <w:rPr>
          <w:rFonts w:asciiTheme="minorHAnsi" w:hAnsiTheme="minorHAnsi" w:cstheme="minorBidi"/>
          <w:sz w:val="24"/>
          <w:szCs w:val="24"/>
        </w:rPr>
        <w:t>Axial,</w:t>
      </w:r>
      <w:r w:rsidRPr="095FBD4D">
        <w:rPr>
          <w:rFonts w:asciiTheme="minorHAnsi" w:hAnsiTheme="minorHAnsi" w:cstheme="minorBidi"/>
          <w:spacing w:val="-2"/>
          <w:sz w:val="24"/>
          <w:szCs w:val="24"/>
        </w:rPr>
        <w:t xml:space="preserve"> </w:t>
      </w:r>
      <w:r w:rsidRPr="095FBD4D">
        <w:rPr>
          <w:rFonts w:asciiTheme="minorHAnsi" w:hAnsiTheme="minorHAnsi" w:cstheme="minorBidi"/>
          <w:sz w:val="24"/>
          <w:szCs w:val="24"/>
        </w:rPr>
        <w:t>Lat</w:t>
      </w:r>
    </w:p>
    <w:sectPr w:rsidR="004A2C38" w:rsidRPr="00C935EE">
      <w:headerReference w:type="default" r:id="rId10"/>
      <w:footerReference w:type="default" r:id="rId11"/>
      <w:type w:val="continuous"/>
      <w:pgSz w:w="12240" w:h="15840"/>
      <w:pgMar w:top="640" w:right="16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74E454" w14:textId="77777777" w:rsidR="0073707C" w:rsidRDefault="0073707C">
      <w:r>
        <w:separator/>
      </w:r>
    </w:p>
  </w:endnote>
  <w:endnote w:type="continuationSeparator" w:id="0">
    <w:p w14:paraId="77B831ED" w14:textId="77777777" w:rsidR="0073707C" w:rsidRDefault="00737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85"/>
      <w:gridCol w:w="3085"/>
      <w:gridCol w:w="3085"/>
    </w:tblGrid>
    <w:tr w:rsidR="095FBD4D" w14:paraId="0AE2A551" w14:textId="77777777" w:rsidTr="095FBD4D">
      <w:trPr>
        <w:trHeight w:val="300"/>
      </w:trPr>
      <w:tc>
        <w:tcPr>
          <w:tcW w:w="3085" w:type="dxa"/>
        </w:tcPr>
        <w:p w14:paraId="32430941" w14:textId="7CE3D388" w:rsidR="095FBD4D" w:rsidRDefault="095FBD4D" w:rsidP="095FBD4D">
          <w:pPr>
            <w:pStyle w:val="Header"/>
            <w:ind w:left="-115"/>
          </w:pPr>
        </w:p>
      </w:tc>
      <w:tc>
        <w:tcPr>
          <w:tcW w:w="3085" w:type="dxa"/>
        </w:tcPr>
        <w:p w14:paraId="7422AB93" w14:textId="60927FAB" w:rsidR="095FBD4D" w:rsidRDefault="095FBD4D" w:rsidP="095FBD4D">
          <w:pPr>
            <w:pStyle w:val="Header"/>
            <w:jc w:val="center"/>
          </w:pPr>
        </w:p>
      </w:tc>
      <w:tc>
        <w:tcPr>
          <w:tcW w:w="3085" w:type="dxa"/>
        </w:tcPr>
        <w:p w14:paraId="1C20273A" w14:textId="439C2080" w:rsidR="095FBD4D" w:rsidRDefault="095FBD4D" w:rsidP="095FBD4D">
          <w:pPr>
            <w:pStyle w:val="Header"/>
            <w:ind w:right="-115"/>
            <w:jc w:val="right"/>
          </w:pPr>
        </w:p>
      </w:tc>
    </w:tr>
  </w:tbl>
  <w:p w14:paraId="286B3E47" w14:textId="6648130D" w:rsidR="095FBD4D" w:rsidRDefault="095FBD4D" w:rsidP="095FBD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69CE6" w14:textId="77777777" w:rsidR="0073707C" w:rsidRDefault="0073707C">
      <w:r>
        <w:separator/>
      </w:r>
    </w:p>
  </w:footnote>
  <w:footnote w:type="continuationSeparator" w:id="0">
    <w:p w14:paraId="5C5C2900" w14:textId="77777777" w:rsidR="0073707C" w:rsidRDefault="00737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85"/>
      <w:gridCol w:w="3085"/>
      <w:gridCol w:w="3085"/>
    </w:tblGrid>
    <w:tr w:rsidR="095FBD4D" w14:paraId="5290B334" w14:textId="77777777" w:rsidTr="095FBD4D">
      <w:trPr>
        <w:trHeight w:val="300"/>
      </w:trPr>
      <w:tc>
        <w:tcPr>
          <w:tcW w:w="3085" w:type="dxa"/>
        </w:tcPr>
        <w:p w14:paraId="70D41B7A" w14:textId="151BD76F" w:rsidR="095FBD4D" w:rsidRDefault="095FBD4D" w:rsidP="095FBD4D">
          <w:pPr>
            <w:pStyle w:val="Header"/>
            <w:ind w:left="-115"/>
          </w:pPr>
        </w:p>
      </w:tc>
      <w:tc>
        <w:tcPr>
          <w:tcW w:w="3085" w:type="dxa"/>
        </w:tcPr>
        <w:p w14:paraId="26511683" w14:textId="19439F9C" w:rsidR="095FBD4D" w:rsidRDefault="095FBD4D" w:rsidP="095FBD4D">
          <w:pPr>
            <w:pStyle w:val="Header"/>
            <w:jc w:val="center"/>
          </w:pPr>
        </w:p>
      </w:tc>
      <w:tc>
        <w:tcPr>
          <w:tcW w:w="3085" w:type="dxa"/>
        </w:tcPr>
        <w:p w14:paraId="1662D0AC" w14:textId="05970693" w:rsidR="095FBD4D" w:rsidRDefault="095FBD4D" w:rsidP="095FBD4D">
          <w:pPr>
            <w:pStyle w:val="Header"/>
            <w:ind w:right="-115"/>
            <w:jc w:val="right"/>
          </w:pPr>
        </w:p>
      </w:tc>
    </w:tr>
  </w:tbl>
  <w:p w14:paraId="55AD7895" w14:textId="3A4F20EA" w:rsidR="095FBD4D" w:rsidRDefault="095FBD4D" w:rsidP="095FBD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C38"/>
    <w:rsid w:val="000D08BB"/>
    <w:rsid w:val="001D64DA"/>
    <w:rsid w:val="00236D81"/>
    <w:rsid w:val="002855A8"/>
    <w:rsid w:val="004A2C38"/>
    <w:rsid w:val="0073707C"/>
    <w:rsid w:val="008C4E29"/>
    <w:rsid w:val="008E72F1"/>
    <w:rsid w:val="00C935EE"/>
    <w:rsid w:val="00D066C0"/>
    <w:rsid w:val="00F14458"/>
    <w:rsid w:val="00F213E5"/>
    <w:rsid w:val="00F42376"/>
    <w:rsid w:val="00FE018F"/>
    <w:rsid w:val="095FB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2B4BF5"/>
  <w15:docId w15:val="{ACA2C13C-29B0-4C72-B569-EE020F7B7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uiPriority w:val="99"/>
    <w:unhideWhenUsed/>
    <w:rsid w:val="095FBD4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095FBD4D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C30073-9C32-4608-BE71-936539D4D5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C0D4A6A-42C4-485C-B043-3A98CE3CCC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10CED8-9E07-4DFF-AEC1-F2CB1388573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6</cp:revision>
  <dcterms:created xsi:type="dcterms:W3CDTF">2024-11-15T22:54:00Z</dcterms:created>
  <dcterms:modified xsi:type="dcterms:W3CDTF">2025-05-30T22:04:00Z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