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4DAA" w:rsidRDefault="00D94DAA" w:rsidP="004D09CC">
      <w:pPr>
        <w:rPr>
          <w:rFonts w:ascii="Futura PT Medium" w:hAnsi="Futura PT Medium"/>
          <w:b/>
          <w:sz w:val="52"/>
          <w:szCs w:val="52"/>
        </w:rPr>
      </w:pPr>
    </w:p>
    <w:p w:rsidR="00D94DAA" w:rsidRDefault="005F783D">
      <w:pPr>
        <w:jc w:val="center"/>
        <w:rPr>
          <w:rFonts w:ascii="Futura PT Demi" w:hAnsi="Futura PT Demi"/>
          <w:b/>
          <w:sz w:val="28"/>
          <w:szCs w:val="28"/>
        </w:rPr>
      </w:pPr>
      <w:r>
        <w:rPr>
          <w:rFonts w:ascii="Futura PT Demi" w:hAnsi="Futura PT Demi"/>
          <w:b/>
          <w:sz w:val="28"/>
          <w:szCs w:val="28"/>
        </w:rPr>
        <w:t>MEDT 211 – Medical Terminology</w:t>
      </w:r>
    </w:p>
    <w:p w:rsidR="00D94DAA" w:rsidRDefault="005F783D">
      <w:pPr>
        <w:spacing w:before="225" w:after="0" w:line="305" w:lineRule="atLeast"/>
        <w:rPr>
          <w:rFonts w:ascii="Futura PT Book" w:eastAsia="Times New Roman" w:hAnsi="Futura PT Book" w:cs="Times New Roman"/>
          <w:sz w:val="24"/>
          <w:szCs w:val="24"/>
          <w:lang w:eastAsia="en-CA"/>
        </w:rPr>
      </w:pPr>
      <w:r>
        <w:rPr>
          <w:rFonts w:ascii="Futura PT Book" w:eastAsia="Times New Roman" w:hAnsi="Futura PT Book" w:cs="Arial"/>
          <w:b/>
          <w:bCs/>
          <w:i/>
          <w:iCs/>
          <w:sz w:val="24"/>
          <w:szCs w:val="24"/>
          <w:lang w:eastAsia="en-CA"/>
        </w:rPr>
        <w:t>The Senses</w:t>
      </w:r>
    </w:p>
    <w:p w:rsidR="00D94DAA" w:rsidRDefault="005F783D">
      <w:pPr>
        <w:pBdr>
          <w:bottom w:val="single" w:sz="12" w:space="0" w:color="000000"/>
        </w:pBdr>
        <w:spacing w:before="600" w:after="0" w:line="240" w:lineRule="auto"/>
        <w:outlineLvl w:val="2"/>
        <w:rPr>
          <w:rFonts w:ascii="Futura PT Book" w:eastAsia="Times New Roman" w:hAnsi="Futura PT Book" w:cs="Times New Roman"/>
          <w:b/>
          <w:bCs/>
          <w:caps/>
          <w:sz w:val="24"/>
          <w:szCs w:val="24"/>
          <w:lang w:eastAsia="en-CA"/>
        </w:rPr>
      </w:pPr>
      <w:r>
        <w:rPr>
          <w:rFonts w:ascii="Futura PT Book" w:eastAsia="Times New Roman" w:hAnsi="Futura PT Book" w:cs="Arial"/>
          <w:b/>
          <w:bCs/>
          <w:caps/>
          <w:sz w:val="24"/>
          <w:szCs w:val="24"/>
          <w:lang w:eastAsia="en-CA"/>
        </w:rPr>
        <w:t>INTRODUCTION</w:t>
      </w:r>
    </w:p>
    <w:p w:rsidR="00D94DAA" w:rsidRDefault="005F783D">
      <w:pPr>
        <w:spacing w:before="225" w:after="0" w:line="305" w:lineRule="atLeast"/>
        <w:rPr>
          <w:rFonts w:ascii="Futura PT Book" w:eastAsia="Times New Roman" w:hAnsi="Futura PT Book" w:cs="Times New Roman"/>
          <w:sz w:val="24"/>
          <w:szCs w:val="24"/>
          <w:lang w:eastAsia="en-CA"/>
        </w:rPr>
      </w:pPr>
      <w:r>
        <w:rPr>
          <w:rFonts w:ascii="Futura PT Book" w:eastAsia="Times New Roman" w:hAnsi="Futura PT Book" w:cs="Arial"/>
          <w:sz w:val="24"/>
          <w:szCs w:val="24"/>
          <w:lang w:eastAsia="en-CA"/>
        </w:rPr>
        <w:t xml:space="preserve">The senses of the human body that directly relate to our skin include touch, pressure, pain, temperature, and proprioception. However, the special senses that are localized within complex sense organs are gustation (taste), olfaction (smell), hearing, equilibrium, and vision (Cohen &amp; </w:t>
      </w:r>
      <w:proofErr w:type="spellStart"/>
      <w:r>
        <w:rPr>
          <w:rFonts w:ascii="Futura PT Book" w:eastAsia="Times New Roman" w:hAnsi="Futura PT Book" w:cs="Arial"/>
          <w:sz w:val="24"/>
          <w:szCs w:val="24"/>
          <w:lang w:eastAsia="en-CA"/>
        </w:rPr>
        <w:t>DePetris</w:t>
      </w:r>
      <w:proofErr w:type="spellEnd"/>
      <w:r>
        <w:rPr>
          <w:rFonts w:ascii="Futura PT Book" w:eastAsia="Times New Roman" w:hAnsi="Futura PT Book" w:cs="Arial"/>
          <w:sz w:val="24"/>
          <w:szCs w:val="24"/>
          <w:lang w:eastAsia="en-CA"/>
        </w:rPr>
        <w:t xml:space="preserve">, 2014). The sensory system detects stimuli from the internal and external environment (Cohen &amp; </w:t>
      </w:r>
      <w:proofErr w:type="spellStart"/>
      <w:r>
        <w:rPr>
          <w:rFonts w:ascii="Futura PT Book" w:eastAsia="Times New Roman" w:hAnsi="Futura PT Book" w:cs="Arial"/>
          <w:sz w:val="24"/>
          <w:szCs w:val="24"/>
          <w:lang w:eastAsia="en-CA"/>
        </w:rPr>
        <w:t>DePetris</w:t>
      </w:r>
      <w:proofErr w:type="spellEnd"/>
      <w:r>
        <w:rPr>
          <w:rFonts w:ascii="Futura PT Book" w:eastAsia="Times New Roman" w:hAnsi="Futura PT Book" w:cs="Arial"/>
          <w:sz w:val="24"/>
          <w:szCs w:val="24"/>
          <w:lang w:eastAsia="en-CA"/>
        </w:rPr>
        <w:t>, 2014). You may have heard about errors of refraction, cataract, glaucoma, strabismus, or have had your eyes tested using the Snellen chart.</w:t>
      </w:r>
    </w:p>
    <w:p w:rsidR="00D94DAA" w:rsidRDefault="005F783D">
      <w:pPr>
        <w:spacing w:before="225" w:after="0" w:line="305" w:lineRule="atLeast"/>
        <w:rPr>
          <w:rFonts w:ascii="Futura PT Book" w:eastAsia="Times New Roman" w:hAnsi="Futura PT Book" w:cs="Times New Roman"/>
          <w:sz w:val="24"/>
          <w:szCs w:val="24"/>
          <w:lang w:eastAsia="en-CA"/>
        </w:rPr>
      </w:pPr>
      <w:r>
        <w:rPr>
          <w:rFonts w:ascii="Futura PT Book" w:eastAsia="Times New Roman" w:hAnsi="Futura PT Book" w:cs="Arial"/>
          <w:sz w:val="24"/>
          <w:szCs w:val="24"/>
          <w:lang w:eastAsia="en-CA"/>
        </w:rPr>
        <w:t>By studying this chapter, students will be introduced to various topics about the role of the sensory system, the parts of the eyes and the ears, the pathway of nerve impulses from the ear to the brain, roles of retina and the optic nerve in vision, and major disorders pertaining to the eye and the ear.</w:t>
      </w:r>
    </w:p>
    <w:p w:rsidR="00D94DAA" w:rsidRDefault="005F783D">
      <w:pPr>
        <w:pBdr>
          <w:bottom w:val="single" w:sz="12" w:space="0" w:color="000000"/>
        </w:pBdr>
        <w:spacing w:before="600" w:after="0" w:line="240" w:lineRule="auto"/>
        <w:outlineLvl w:val="2"/>
        <w:rPr>
          <w:rFonts w:ascii="Futura PT Book" w:eastAsia="Times New Roman" w:hAnsi="Futura PT Book" w:cs="Times New Roman"/>
          <w:b/>
          <w:bCs/>
          <w:caps/>
          <w:sz w:val="24"/>
          <w:szCs w:val="24"/>
          <w:lang w:eastAsia="en-CA"/>
        </w:rPr>
      </w:pPr>
      <w:r>
        <w:rPr>
          <w:rFonts w:ascii="Futura PT Book" w:eastAsia="Times New Roman" w:hAnsi="Futura PT Book" w:cs="Arial"/>
          <w:b/>
          <w:bCs/>
          <w:caps/>
          <w:sz w:val="24"/>
          <w:szCs w:val="24"/>
          <w:lang w:eastAsia="en-CA"/>
        </w:rPr>
        <w:t>LEARNING OUTCOME</w:t>
      </w:r>
    </w:p>
    <w:p w:rsidR="00D94DAA" w:rsidRDefault="005F783D">
      <w:pPr>
        <w:spacing w:before="225" w:after="0" w:line="240" w:lineRule="auto"/>
        <w:outlineLvl w:val="4"/>
        <w:rPr>
          <w:rFonts w:ascii="Futura PT Book" w:eastAsia="Times New Roman" w:hAnsi="Futura PT Book" w:cs="Times New Roman"/>
          <w:b/>
          <w:bCs/>
          <w:sz w:val="24"/>
          <w:szCs w:val="24"/>
          <w:lang w:eastAsia="en-CA"/>
        </w:rPr>
      </w:pPr>
      <w:r>
        <w:rPr>
          <w:rFonts w:ascii="Futura PT Book" w:eastAsia="Times New Roman" w:hAnsi="Futura PT Book" w:cs="Arial"/>
          <w:b/>
          <w:bCs/>
          <w:i/>
          <w:iCs/>
          <w:sz w:val="24"/>
          <w:szCs w:val="24"/>
          <w:lang w:eastAsia="en-CA"/>
        </w:rPr>
        <w:t>When you have completed this module you will be able to:</w:t>
      </w:r>
    </w:p>
    <w:p w:rsidR="00D94DAA" w:rsidRDefault="005F783D">
      <w:pPr>
        <w:spacing w:before="225" w:after="0" w:line="305" w:lineRule="atLeast"/>
        <w:rPr>
          <w:rFonts w:ascii="Futura PT Book" w:eastAsia="Times New Roman" w:hAnsi="Futura PT Book" w:cs="Times New Roman"/>
          <w:sz w:val="24"/>
          <w:szCs w:val="24"/>
          <w:lang w:eastAsia="en-CA"/>
        </w:rPr>
      </w:pPr>
      <w:r>
        <w:rPr>
          <w:rFonts w:ascii="Futura PT Book" w:eastAsia="Times New Roman" w:hAnsi="Futura PT Book" w:cs="Arial"/>
          <w:sz w:val="24"/>
          <w:szCs w:val="24"/>
          <w:lang w:eastAsia="en-CA"/>
        </w:rPr>
        <w:t>Use medical terminology as it applies to the senses.</w:t>
      </w:r>
    </w:p>
    <w:p w:rsidR="00D94DAA" w:rsidRDefault="005F783D">
      <w:pPr>
        <w:pBdr>
          <w:bottom w:val="single" w:sz="12" w:space="0" w:color="000000"/>
        </w:pBdr>
        <w:spacing w:before="600" w:after="0" w:line="240" w:lineRule="auto"/>
        <w:outlineLvl w:val="2"/>
        <w:rPr>
          <w:rFonts w:ascii="Futura PT Book" w:eastAsia="Times New Roman" w:hAnsi="Futura PT Book" w:cs="Times New Roman"/>
          <w:b/>
          <w:bCs/>
          <w:caps/>
          <w:sz w:val="24"/>
          <w:szCs w:val="24"/>
          <w:lang w:eastAsia="en-CA"/>
        </w:rPr>
      </w:pPr>
      <w:r>
        <w:rPr>
          <w:rFonts w:ascii="Futura PT Book" w:eastAsia="Times New Roman" w:hAnsi="Futura PT Book" w:cs="Arial"/>
          <w:b/>
          <w:bCs/>
          <w:caps/>
          <w:sz w:val="24"/>
          <w:szCs w:val="24"/>
          <w:lang w:eastAsia="en-CA"/>
        </w:rPr>
        <w:t>LEARNING ACTIVITIES</w:t>
      </w:r>
    </w:p>
    <w:p w:rsidR="00D94DAA" w:rsidRDefault="005F783D">
      <w:pPr>
        <w:spacing w:before="225" w:after="0" w:line="240" w:lineRule="auto"/>
        <w:outlineLvl w:val="4"/>
        <w:rPr>
          <w:rFonts w:ascii="Futura PT Book" w:eastAsia="Times New Roman" w:hAnsi="Futura PT Book" w:cs="Times New Roman"/>
          <w:b/>
          <w:bCs/>
          <w:sz w:val="24"/>
          <w:szCs w:val="24"/>
          <w:lang w:eastAsia="en-CA"/>
        </w:rPr>
      </w:pPr>
      <w:r>
        <w:rPr>
          <w:rFonts w:ascii="Futura PT Book" w:eastAsia="Times New Roman" w:hAnsi="Futura PT Book" w:cs="Arial"/>
          <w:b/>
          <w:bCs/>
          <w:i/>
          <w:iCs/>
          <w:sz w:val="24"/>
          <w:szCs w:val="24"/>
          <w:lang w:eastAsia="en-CA"/>
        </w:rPr>
        <w:t>Complete each of the following learning activities:</w:t>
      </w:r>
    </w:p>
    <w:p w:rsidR="00D94DAA" w:rsidRDefault="005F783D">
      <w:pPr>
        <w:numPr>
          <w:ilvl w:val="0"/>
          <w:numId w:val="5"/>
        </w:numPr>
        <w:spacing w:after="0" w:line="305" w:lineRule="atLeast"/>
        <w:ind w:left="1320"/>
        <w:rPr>
          <w:rFonts w:ascii="Futura PT Book" w:eastAsia="Times New Roman" w:hAnsi="Futura PT Book" w:cs="Times New Roman"/>
          <w:sz w:val="24"/>
          <w:szCs w:val="24"/>
          <w:lang w:eastAsia="en-CA"/>
        </w:rPr>
      </w:pPr>
      <w:r>
        <w:rPr>
          <w:rFonts w:ascii="Futura PT Book" w:eastAsia="Times New Roman" w:hAnsi="Futura PT Book" w:cs="Arial"/>
          <w:sz w:val="24"/>
          <w:szCs w:val="24"/>
          <w:lang w:eastAsia="en-CA"/>
        </w:rPr>
        <w:t>Read the textbook readings, Chapter 18 and complete activities.</w:t>
      </w:r>
    </w:p>
    <w:p w:rsidR="00D94DAA" w:rsidRDefault="005F783D">
      <w:pPr>
        <w:numPr>
          <w:ilvl w:val="0"/>
          <w:numId w:val="6"/>
        </w:numPr>
        <w:spacing w:after="0" w:line="305" w:lineRule="atLeast"/>
        <w:ind w:left="1320"/>
        <w:rPr>
          <w:rFonts w:ascii="Futura PT Book" w:eastAsia="Times New Roman" w:hAnsi="Futura PT Book" w:cs="Times New Roman"/>
          <w:sz w:val="24"/>
          <w:szCs w:val="24"/>
          <w:lang w:eastAsia="en-CA"/>
        </w:rPr>
      </w:pPr>
      <w:r>
        <w:rPr>
          <w:rFonts w:ascii="Futura PT Book" w:eastAsia="Times New Roman" w:hAnsi="Futura PT Book" w:cs="Arial"/>
          <w:sz w:val="24"/>
          <w:szCs w:val="24"/>
          <w:lang w:eastAsia="en-CA"/>
        </w:rPr>
        <w:t>If you have the e-textbook version, read corresponding Chapter.</w:t>
      </w:r>
    </w:p>
    <w:p w:rsidR="00D94DAA" w:rsidRDefault="005F783D">
      <w:pPr>
        <w:numPr>
          <w:ilvl w:val="0"/>
          <w:numId w:val="7"/>
        </w:numPr>
        <w:spacing w:after="0" w:line="305" w:lineRule="atLeast"/>
        <w:ind w:left="1320"/>
        <w:rPr>
          <w:rFonts w:ascii="Futura PT Book" w:eastAsia="Times New Roman" w:hAnsi="Futura PT Book" w:cs="Times New Roman"/>
          <w:sz w:val="24"/>
          <w:szCs w:val="24"/>
          <w:lang w:eastAsia="en-CA"/>
        </w:rPr>
      </w:pPr>
      <w:r>
        <w:rPr>
          <w:rFonts w:ascii="Futura PT Book" w:eastAsia="Times New Roman" w:hAnsi="Futura PT Book" w:cs="Arial"/>
          <w:sz w:val="24"/>
          <w:szCs w:val="24"/>
          <w:lang w:eastAsia="en-CA"/>
        </w:rPr>
        <w:t>Practice Key abbreviations at: </w:t>
      </w:r>
      <w:hyperlink r:id="rId10" w:tooltip="https://quizlet.com/SAITMEDT/folders/medt211-terminology-study-tool/sets" w:history="1">
        <w:r>
          <w:rPr>
            <w:rFonts w:ascii="Futura PT Book" w:eastAsia="Times New Roman" w:hAnsi="Futura PT Book" w:cs="Arial"/>
            <w:b/>
            <w:bCs/>
            <w:sz w:val="24"/>
            <w:szCs w:val="24"/>
            <w:u w:val="single"/>
            <w:lang w:eastAsia="en-CA"/>
          </w:rPr>
          <w:t>Quizlet</w:t>
        </w:r>
      </w:hyperlink>
    </w:p>
    <w:p w:rsidR="00D94DAA" w:rsidRDefault="005F783D">
      <w:pPr>
        <w:pBdr>
          <w:bottom w:val="single" w:sz="12" w:space="0" w:color="000000"/>
        </w:pBdr>
        <w:spacing w:before="600" w:after="0" w:line="240" w:lineRule="auto"/>
        <w:outlineLvl w:val="2"/>
        <w:rPr>
          <w:rFonts w:ascii="Futura PT Book" w:eastAsia="Times New Roman" w:hAnsi="Futura PT Book" w:cs="Times New Roman"/>
          <w:b/>
          <w:bCs/>
          <w:caps/>
          <w:sz w:val="24"/>
          <w:szCs w:val="24"/>
          <w:lang w:eastAsia="en-CA"/>
        </w:rPr>
      </w:pPr>
      <w:r>
        <w:rPr>
          <w:rFonts w:ascii="Futura PT Book" w:eastAsia="Times New Roman" w:hAnsi="Futura PT Book" w:cs="Arial"/>
          <w:b/>
          <w:bCs/>
          <w:caps/>
          <w:sz w:val="24"/>
          <w:szCs w:val="24"/>
          <w:lang w:eastAsia="en-CA"/>
        </w:rPr>
        <w:t>ASSESSMENT ACTIVITIES</w:t>
      </w:r>
    </w:p>
    <w:p w:rsidR="00D94DAA" w:rsidRDefault="005F783D">
      <w:pPr>
        <w:spacing w:before="225" w:after="0" w:line="240" w:lineRule="auto"/>
        <w:outlineLvl w:val="4"/>
        <w:rPr>
          <w:rFonts w:ascii="Futura PT Book" w:eastAsia="Times New Roman" w:hAnsi="Futura PT Book" w:cs="Times New Roman"/>
          <w:b/>
          <w:bCs/>
          <w:sz w:val="24"/>
          <w:szCs w:val="24"/>
          <w:lang w:eastAsia="en-CA"/>
        </w:rPr>
      </w:pPr>
      <w:r>
        <w:rPr>
          <w:rFonts w:ascii="Futura PT Book" w:eastAsia="Times New Roman" w:hAnsi="Futura PT Book" w:cs="Arial"/>
          <w:b/>
          <w:bCs/>
          <w:i/>
          <w:iCs/>
          <w:sz w:val="24"/>
          <w:szCs w:val="24"/>
          <w:lang w:eastAsia="en-CA"/>
        </w:rPr>
        <w:t>To show you have mastered the material, you will be asked to:</w:t>
      </w:r>
    </w:p>
    <w:p w:rsidR="00D94DAA" w:rsidRDefault="005F783D">
      <w:pPr>
        <w:spacing w:after="120"/>
        <w:rPr>
          <w:rFonts w:ascii="Futura PT Book" w:hAnsi="Futura PT Book"/>
          <w:b/>
          <w:sz w:val="24"/>
          <w:szCs w:val="24"/>
        </w:rPr>
      </w:pPr>
      <w:r>
        <w:rPr>
          <w:rFonts w:ascii="Futura PT Book" w:eastAsia="Times New Roman" w:hAnsi="Futura PT Book" w:cs="Arial"/>
          <w:sz w:val="24"/>
          <w:szCs w:val="24"/>
          <w:lang w:eastAsia="en-CA"/>
        </w:rPr>
        <w:t>Complete Self Test Module 8: The Senses </w:t>
      </w:r>
    </w:p>
    <w:p w:rsidR="00D94DAA" w:rsidRDefault="00D94DAA">
      <w:pPr>
        <w:widowControl w:val="0"/>
        <w:tabs>
          <w:tab w:val="left" w:pos="811"/>
        </w:tabs>
        <w:spacing w:before="24" w:after="0" w:line="235" w:lineRule="auto"/>
        <w:ind w:right="451"/>
        <w:rPr>
          <w:rFonts w:ascii="Futura PT Book" w:hAnsi="Futura PT Book"/>
          <w:sz w:val="24"/>
          <w:szCs w:val="24"/>
        </w:rPr>
      </w:pPr>
    </w:p>
    <w:p w:rsidR="00D94DAA" w:rsidRDefault="00D94DAA">
      <w:pPr>
        <w:spacing w:before="6" w:line="230" w:lineRule="auto"/>
        <w:rPr>
          <w:rFonts w:ascii="Futura PT Book" w:hAnsi="Futura PT Book"/>
          <w:sz w:val="24"/>
          <w:szCs w:val="24"/>
        </w:rPr>
      </w:pPr>
    </w:p>
    <w:p w:rsidR="00D94DAA" w:rsidRDefault="00D94DAA">
      <w:pPr>
        <w:spacing w:before="266" w:line="230" w:lineRule="auto"/>
        <w:ind w:right="204"/>
        <w:rPr>
          <w:rFonts w:ascii="Futura PT Book" w:hAnsi="Futura PT Book"/>
          <w:sz w:val="24"/>
          <w:szCs w:val="24"/>
        </w:rPr>
      </w:pPr>
    </w:p>
    <w:p w:rsidR="00D94DAA" w:rsidRDefault="00D94DAA">
      <w:pPr>
        <w:spacing w:after="120"/>
        <w:rPr>
          <w:rFonts w:ascii="Futura PT Book" w:hAnsi="Futura PT Book"/>
          <w:b/>
          <w:sz w:val="24"/>
          <w:szCs w:val="24"/>
        </w:rPr>
      </w:pPr>
    </w:p>
    <w:p w:rsidR="00D94DAA" w:rsidRDefault="00D94DAA">
      <w:pPr>
        <w:spacing w:after="120"/>
        <w:rPr>
          <w:rFonts w:ascii="Futura PT Book" w:hAnsi="Futura PT Book"/>
          <w:b/>
          <w:sz w:val="24"/>
          <w:szCs w:val="24"/>
        </w:rPr>
      </w:pPr>
    </w:p>
    <w:p w:rsidR="00D94DAA" w:rsidRDefault="00D94DAA">
      <w:pPr>
        <w:spacing w:after="120"/>
        <w:rPr>
          <w:rFonts w:ascii="Futura PT Book" w:hAnsi="Futura PT Book"/>
          <w:b/>
          <w:sz w:val="24"/>
          <w:szCs w:val="24"/>
        </w:rPr>
      </w:pPr>
    </w:p>
    <w:p w:rsidR="00D94DAA" w:rsidRDefault="00D94DAA">
      <w:pPr>
        <w:rPr>
          <w:rFonts w:ascii="Futura PT Book" w:eastAsia="Batang" w:hAnsi="Futura PT Book"/>
          <w:sz w:val="24"/>
          <w:szCs w:val="24"/>
        </w:rPr>
      </w:pPr>
    </w:p>
    <w:p w:rsidR="00D94DAA" w:rsidRDefault="00D94DAA">
      <w:pPr>
        <w:rPr>
          <w:rFonts w:ascii="Futura PT Book" w:eastAsia="Batang" w:hAnsi="Futura PT Book"/>
          <w:sz w:val="24"/>
          <w:szCs w:val="24"/>
        </w:rPr>
      </w:pPr>
    </w:p>
    <w:p w:rsidR="00D94DAA" w:rsidRDefault="00D94DAA">
      <w:pPr>
        <w:rPr>
          <w:rFonts w:ascii="Futura PT Book" w:eastAsia="Batang" w:hAnsi="Futura PT Book"/>
          <w:sz w:val="24"/>
          <w:szCs w:val="24"/>
        </w:rPr>
      </w:pPr>
    </w:p>
    <w:p w:rsidR="00D94DAA" w:rsidRDefault="00D94DAA">
      <w:pPr>
        <w:rPr>
          <w:rFonts w:ascii="Futura PT Book" w:eastAsia="Batang" w:hAnsi="Futura PT Book"/>
        </w:rPr>
      </w:pPr>
    </w:p>
    <w:p w:rsidR="00D94DAA" w:rsidRDefault="00D94DAA">
      <w:pPr>
        <w:rPr>
          <w:rFonts w:ascii="Futura PT Book" w:eastAsia="Batang" w:hAnsi="Futura PT Book"/>
        </w:rPr>
      </w:pPr>
    </w:p>
    <w:p w:rsidR="00D94DAA" w:rsidRDefault="00D94DAA">
      <w:pPr>
        <w:rPr>
          <w:rFonts w:ascii="Futura PT Book" w:eastAsia="Batang" w:hAnsi="Futura PT Book"/>
        </w:rPr>
      </w:pPr>
    </w:p>
    <w:p w:rsidR="00D94DAA" w:rsidRDefault="00D94DAA">
      <w:pPr>
        <w:rPr>
          <w:rFonts w:ascii="Futura PT Book" w:eastAsia="Batang" w:hAnsi="Futura PT Book"/>
        </w:rPr>
      </w:pPr>
    </w:p>
    <w:p w:rsidR="00D94DAA" w:rsidRDefault="00D94DAA">
      <w:pPr>
        <w:rPr>
          <w:rFonts w:ascii="Futura PT Book" w:eastAsia="Batang" w:hAnsi="Futura PT Book"/>
        </w:rPr>
      </w:pPr>
    </w:p>
    <w:sectPr w:rsidR="00D94DAA">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6627" w:rsidRDefault="00596627">
      <w:pPr>
        <w:spacing w:after="0" w:line="240" w:lineRule="auto"/>
      </w:pPr>
      <w:r>
        <w:separator/>
      </w:r>
    </w:p>
  </w:endnote>
  <w:endnote w:type="continuationSeparator" w:id="0">
    <w:p w:rsidR="00596627" w:rsidRDefault="005966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Futura PT Medium">
    <w:panose1 w:val="020B0602020204020303"/>
    <w:charset w:val="00"/>
    <w:family w:val="swiss"/>
    <w:notTrueType/>
    <w:pitch w:val="variable"/>
    <w:sig w:usb0="A00002FF" w:usb1="5000204B" w:usb2="00000000" w:usb3="00000000" w:csb0="00000097" w:csb1="00000000"/>
  </w:font>
  <w:font w:name="Futura PT Demi">
    <w:panose1 w:val="020B0702020204020303"/>
    <w:charset w:val="00"/>
    <w:family w:val="swiss"/>
    <w:notTrueType/>
    <w:pitch w:val="variable"/>
    <w:sig w:usb0="A00002FF" w:usb1="5000204B" w:usb2="00000000" w:usb3="00000000" w:csb0="00000097" w:csb1="00000000"/>
  </w:font>
  <w:font w:name="Futura PT Book">
    <w:panose1 w:val="020B0502020204020303"/>
    <w:charset w:val="00"/>
    <w:family w:val="swiss"/>
    <w:notTrueType/>
    <w:pitch w:val="variable"/>
    <w:sig w:usb0="A00002FF" w:usb1="5000204B" w:usb2="00000000" w:usb3="00000000" w:csb0="00000097" w:csb1="00000000"/>
  </w:font>
  <w:font w:name="Batang">
    <w:altName w:val="바탕"/>
    <w:panose1 w:val="02030600000101010101"/>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7CFF" w:rsidRDefault="00767CF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4DAA" w:rsidRDefault="00D94DAA">
    <w:pPr>
      <w:pStyle w:val="Footer"/>
      <w:jc w:val="center"/>
      <w:rPr>
        <w:rFonts w:ascii="Futura PT Book" w:hAnsi="Futura PT Book"/>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7CFF" w:rsidRDefault="00767C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6627" w:rsidRDefault="00596627">
      <w:pPr>
        <w:spacing w:after="0" w:line="240" w:lineRule="auto"/>
      </w:pPr>
      <w:r>
        <w:separator/>
      </w:r>
    </w:p>
  </w:footnote>
  <w:footnote w:type="continuationSeparator" w:id="0">
    <w:p w:rsidR="00596627" w:rsidRDefault="005966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7CFF" w:rsidRDefault="00767CF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4DAA" w:rsidRDefault="00767CFF" w:rsidP="00767CFF">
    <w:pPr>
      <w:pStyle w:val="Header"/>
      <w:tabs>
        <w:tab w:val="clear" w:pos="4680"/>
        <w:tab w:val="clear" w:pos="9360"/>
        <w:tab w:val="left" w:pos="3765"/>
      </w:tabs>
    </w:pPr>
    <w:r w:rsidRPr="00767CFF">
      <w:rPr>
        <w:noProof/>
        <w:lang w:val="en-US"/>
      </w:rPr>
      <w:drawing>
        <wp:inline distT="0" distB="0" distL="0" distR="0">
          <wp:extent cx="742950" cy="796018"/>
          <wp:effectExtent l="0" t="0" r="0" b="4445"/>
          <wp:docPr id="1" name="Picture 1" descr="C:\Users\Fayyaz\Downloads\Eden-Brook-Colle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ayyaz\Downloads\Eden-Brook-College-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9753" cy="803307"/>
                  </a:xfrm>
                  <a:prstGeom prst="rect">
                    <a:avLst/>
                  </a:prstGeom>
                  <a:noFill/>
                  <a:ln>
                    <a:noFill/>
                  </a:ln>
                </pic:spPr>
              </pic:pic>
            </a:graphicData>
          </a:graphic>
        </wp:inline>
      </w:drawing>
    </w:r>
    <w:r>
      <w:tab/>
    </w:r>
    <w:bookmarkStart w:id="0" w:name="_GoBack"/>
    <w:bookmarkEnd w:id="0"/>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7CFF" w:rsidRDefault="00767CF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663567"/>
    <w:multiLevelType w:val="multilevel"/>
    <w:tmpl w:val="E46ED9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AC54778"/>
    <w:multiLevelType w:val="multilevel"/>
    <w:tmpl w:val="13DC49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B141DD0"/>
    <w:multiLevelType w:val="multilevel"/>
    <w:tmpl w:val="C1F8F8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2">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3">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4">
    <w:abstractNumId w:val="2"/>
    <w:lvlOverride w:ilvl="0">
      <w:lvl w:ilvl="0">
        <w:numFmt w:val="bullet"/>
        <w:lvlText w:val=""/>
        <w:lvlJc w:val="left"/>
        <w:pPr>
          <w:tabs>
            <w:tab w:val="num" w:pos="720"/>
          </w:tabs>
          <w:ind w:left="720" w:hanging="360"/>
        </w:pPr>
        <w:rPr>
          <w:rFonts w:ascii="Wingdings" w:hAnsi="Wingdings" w:hint="default"/>
          <w:sz w:val="20"/>
        </w:rPr>
      </w:lvl>
    </w:lvlOverride>
  </w:num>
  <w:num w:numId="5">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6">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7">
    <w:abstractNumId w:val="0"/>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4DAA"/>
    <w:rsid w:val="004D09CC"/>
    <w:rsid w:val="00596627"/>
    <w:rsid w:val="005F783D"/>
    <w:rsid w:val="00767CFF"/>
    <w:rsid w:val="00D94D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81C42BE-69AF-4D0A-A221-11E71AEE3F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pPr>
      <w:widowControl w:val="0"/>
      <w:spacing w:before="121" w:after="0" w:line="240" w:lineRule="auto"/>
      <w:ind w:left="110"/>
      <w:outlineLvl w:val="0"/>
    </w:pPr>
    <w:rPr>
      <w:rFonts w:ascii="Arial" w:eastAsia="Arial" w:hAnsi="Arial" w:cs="Arial"/>
      <w:b/>
      <w:bCs/>
      <w:sz w:val="18"/>
      <w:szCs w:val="18"/>
      <w:lang w:val="en-US"/>
    </w:rPr>
  </w:style>
  <w:style w:type="paragraph" w:styleId="Heading2">
    <w:name w:val="heading 2"/>
    <w:basedOn w:val="Normal"/>
    <w:next w:val="Normal"/>
    <w:link w:val="Heading2Char"/>
    <w:qFormat/>
    <w:pPr>
      <w:keepNext/>
      <w:spacing w:after="0" w:line="240" w:lineRule="auto"/>
      <w:jc w:val="center"/>
      <w:outlineLvl w:val="1"/>
    </w:pPr>
    <w:rPr>
      <w:rFonts w:ascii="Arial" w:eastAsia="SimSun" w:hAnsi="Arial" w:cs="Arial"/>
      <w:b/>
      <w:bCs/>
      <w:sz w:val="24"/>
      <w:szCs w:val="24"/>
      <w:lang w:val="en-US"/>
    </w:rPr>
  </w:style>
  <w:style w:type="paragraph" w:styleId="Heading3">
    <w:name w:val="heading 3"/>
    <w:basedOn w:val="Normal"/>
    <w:next w:val="Normal"/>
    <w:link w:val="Heading3Char"/>
    <w:uiPriority w:val="9"/>
    <w:semiHidden/>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pPr>
      <w:keepNext/>
      <w:keepLines/>
      <w:spacing w:before="80" w:after="40"/>
      <w:outlineLvl w:val="3"/>
    </w:pPr>
    <w:rPr>
      <w:rFonts w:ascii="Arial" w:eastAsia="Arial" w:hAnsi="Arial" w:cs="Arial"/>
      <w:i/>
      <w:iCs/>
      <w:color w:val="2F5496" w:themeColor="accent1" w:themeShade="BF"/>
    </w:rPr>
  </w:style>
  <w:style w:type="paragraph" w:styleId="Heading5">
    <w:name w:val="heading 5"/>
    <w:basedOn w:val="Normal"/>
    <w:next w:val="Normal"/>
    <w:link w:val="Heading5Char"/>
    <w:uiPriority w:val="9"/>
    <w:semiHidden/>
    <w:unhideWhenUsed/>
    <w:qFormat/>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ascii="Arial" w:eastAsia="Arial" w:hAnsi="Arial" w:cs="Arial"/>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ascii="Arial" w:eastAsia="Arial" w:hAnsi="Arial" w:cs="Arial"/>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ascii="Arial" w:eastAsia="Arial" w:hAnsi="Arial" w:cs="Arial"/>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ascii="Arial" w:eastAsia="Arial" w:hAnsi="Arial" w:cs="Arial"/>
      <w:i/>
      <w:iCs/>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Light">
    <w:name w:val="Grid Table Light"/>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PlainTable1">
    <w:name w:val="Plain Table 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PlainTable2">
    <w:name w:val="Plain Table 2"/>
    <w:basedOn w:val="Table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lainTable3">
    <w:name w:val="Plain Table 3"/>
    <w:basedOn w:val="Table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4">
    <w:name w:val="Plain Table 4"/>
    <w:basedOn w:val="Table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5">
    <w:name w:val="Plain Table 5"/>
    <w:basedOn w:val="Table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GridTable1Light">
    <w:name w:val="Grid Table 1 Light"/>
    <w:basedOn w:val="Table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GridTable1Light-Accent1">
    <w:name w:val="Grid Table 1 Light Accent 1"/>
    <w:basedOn w:val="TableNormal"/>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styleId="GridTable1Light-Accent2">
    <w:name w:val="Grid Table 1 Light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styleId="GridTable1Light-Accent3">
    <w:name w:val="Grid Table 1 Light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styleId="GridTable1Light-Accent4">
    <w:name w:val="Grid Table 1 Light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styleId="GridTable1Light-Accent5">
    <w:name w:val="Grid Table 1 Light Accent 5"/>
    <w:basedOn w:val="TableNormal"/>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styleId="GridTable1Light-Accent6">
    <w:name w:val="Grid Table 1 Light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GridTable2">
    <w:name w:val="Grid Table 2"/>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2-Accent1">
    <w:name w:val="Grid Table 2 Accent 1"/>
    <w:basedOn w:val="Table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styleId="GridTable2-Accent2">
    <w:name w:val="Grid Table 2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2-Accent3">
    <w:name w:val="Grid Table 2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2-Accent4">
    <w:name w:val="Grid Table 2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2-Accent5">
    <w:name w:val="Grid Table 2 Accent 5"/>
    <w:basedOn w:val="Table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2-Accent6">
    <w:name w:val="Grid Table 2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3">
    <w:name w:val="Grid Table 3"/>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3-Accent1">
    <w:name w:val="Grid Table 3 Accent 1"/>
    <w:basedOn w:val="Table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styleId="GridTable3-Accent2">
    <w:name w:val="Grid Table 3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3-Accent3">
    <w:name w:val="Grid Table 3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3-Accent4">
    <w:name w:val="Grid Table 3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3-Accent5">
    <w:name w:val="Grid Table 3 Accent 5"/>
    <w:basedOn w:val="Table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3-Accent6">
    <w:name w:val="Grid Table 3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4">
    <w:name w:val="Grid Table 4"/>
    <w:basedOn w:val="Table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4-Accent1">
    <w:name w:val="Grid Table 4 Accent 1"/>
    <w:basedOn w:val="TableNormal"/>
    <w:uiPriority w:val="5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styleId="GridTable4-Accent2">
    <w:name w:val="Grid Table 4 Accent 2"/>
    <w:basedOn w:val="TableNormal"/>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4-Accent3">
    <w:name w:val="Grid Table 4 Accent 3"/>
    <w:basedOn w:val="TableNormal"/>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4-Accent4">
    <w:name w:val="Grid Table 4 Accent 4"/>
    <w:basedOn w:val="TableNormal"/>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4-Accent5">
    <w:name w:val="Grid Table 4 Accent 5"/>
    <w:basedOn w:val="TableNormal"/>
    <w:uiPriority w:val="5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4-Accent6">
    <w:name w:val="Grid Table 4 Accent 6"/>
    <w:basedOn w:val="TableNormal"/>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5Dark">
    <w:name w:val="Grid Table 5 Dark"/>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styleId="GridTable5Dark-Accent2">
    <w:name w:val="Grid Table 5 Dark Accent 2"/>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styleId="GridTable5Dark-Accent3">
    <w:name w:val="Grid Table 5 Dark Accent 3"/>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styleId="GridTable5Dark-Accent5">
    <w:name w:val="Grid Table 5 Dark Accent 5"/>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styleId="GridTable5Dark-Accent6">
    <w:name w:val="Grid Table 5 Dark Accent 6"/>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GridTable6Colorful">
    <w:name w:val="Grid Table 6 Colorful"/>
    <w:basedOn w:val="Table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GridTable6Colorful-Accent1">
    <w:name w:val="Grid Table 6 Colorful Accent 1"/>
    <w:basedOn w:val="TableNormal"/>
    <w:uiPriority w:val="99"/>
    <w:pPr>
      <w:spacing w:after="0" w:line="240" w:lineRule="auto"/>
    </w:p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styleId="GridTable6Colorful-Accent2">
    <w:name w:val="Grid Table 6 Colorful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GridTable6Colorful-Accent3">
    <w:name w:val="Grid Table 6 Colorful Accent 3"/>
    <w:basedOn w:val="Table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GridTable6Colorful-Accent4">
    <w:name w:val="Grid Table 6 Colorful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GridTable6Colorful-Accent5">
    <w:name w:val="Grid Table 6 Colorful Accent 5"/>
    <w:basedOn w:val="TableNormal"/>
    <w:uiPriority w:val="9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styleId="GridTable6Colorful-Accent6">
    <w:name w:val="Grid Table 6 Colorful Accent 6"/>
    <w:basedOn w:val="Table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styleId="GridTable7Colorful">
    <w:name w:val="Grid Table 7 Colorful"/>
    <w:basedOn w:val="Table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GridTable7Colorful-Accent1">
    <w:name w:val="Grid Table 7 Colorful Accent 1"/>
    <w:basedOn w:val="TableNormal"/>
    <w:uiPriority w:val="99"/>
    <w:pPr>
      <w:spacing w:after="0" w:line="240" w:lineRule="auto"/>
    </w:p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4" w:space="0" w:color="000000"/>
          <w:left w:val="none" w:sz="4" w:space="0" w:color="000000"/>
          <w:bottom w:val="single" w:sz="4" w:space="0" w:color="A0B7E1" w:themeColor="accent1" w:themeTint="80"/>
          <w:right w:val="none" w:sz="4" w:space="0" w:color="000000"/>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4" w:space="0" w:color="000000"/>
          <w:left w:val="none" w:sz="4" w:space="0" w:color="000000"/>
          <w:bottom w:val="none" w:sz="4" w:space="0" w:color="000000"/>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4" w:space="0" w:color="000000"/>
          <w:left w:val="single" w:sz="4" w:space="0" w:color="A0B7E1" w:themeColor="accent1" w:themeTint="80"/>
          <w:bottom w:val="none" w:sz="4" w:space="0" w:color="000000"/>
          <w:right w:val="none" w:sz="4" w:space="0" w:color="000000"/>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styleId="GridTable7Colorful-Accent2">
    <w:name w:val="Grid Table 7 Colorful Accent 2"/>
    <w:basedOn w:val="Table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GridTable7Colorful-Accent3">
    <w:name w:val="Grid Table 7 Colorful Accent 3"/>
    <w:basedOn w:val="Table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GridTable7Colorful-Accent4">
    <w:name w:val="Grid Table 7 Colorful Accent 4"/>
    <w:basedOn w:val="Table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GridTable7Colorful-Accent5">
    <w:name w:val="Grid Table 7 Colorful Accent 5"/>
    <w:basedOn w:val="TableNormal"/>
    <w:uiPriority w:val="99"/>
    <w:pPr>
      <w:spacing w:after="0" w:line="240" w:lineRule="auto"/>
    </w:p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4" w:space="0" w:color="000000"/>
          <w:left w:val="none" w:sz="4" w:space="0" w:color="000000"/>
          <w:bottom w:val="single" w:sz="4" w:space="0" w:color="A2C6E7" w:themeColor="accent5" w:themeTint="90"/>
          <w:right w:val="none" w:sz="4" w:space="0" w:color="000000"/>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4" w:space="0" w:color="000000"/>
          <w:left w:val="none" w:sz="4" w:space="0" w:color="000000"/>
          <w:bottom w:val="none" w:sz="4" w:space="0" w:color="000000"/>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4" w:space="0" w:color="000000"/>
          <w:left w:val="single" w:sz="4" w:space="0" w:color="A2C6E7" w:themeColor="accent5" w:themeTint="90"/>
          <w:bottom w:val="none" w:sz="4" w:space="0" w:color="000000"/>
          <w:right w:val="none" w:sz="4" w:space="0" w:color="000000"/>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styleId="GridTable7Colorful-Accent6">
    <w:name w:val="Grid Table 7 Colorful Accent 6"/>
    <w:basedOn w:val="Table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ListTable1Light">
    <w:name w:val="List Table 1 Light"/>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ListTable1Light-Accent1">
    <w:name w:val="List Table 1 Light Accent 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styleId="ListTable1Light-Accent2">
    <w:name w:val="List Table 1 Light Accent 2"/>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styleId="ListTable1Light-Accent3">
    <w:name w:val="List Table 1 Light Accent 3"/>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styleId="ListTable1Light-Accent4">
    <w:name w:val="List Table 1 Light Accent 4"/>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styleId="ListTable1Light-Accent5">
    <w:name w:val="List Table 1 Light Accent 5"/>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styleId="ListTable1Light-Accent6">
    <w:name w:val="List Table 1 Light Accent 6"/>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ListTable2">
    <w:name w:val="List Table 2"/>
    <w:basedOn w:val="Table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2-Accent1">
    <w:name w:val="List Table 2 Accent 1"/>
    <w:basedOn w:val="TableNormal"/>
    <w:uiPriority w:val="99"/>
    <w:pPr>
      <w:spacing w:after="0" w:line="240" w:lineRule="auto"/>
    </w:p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styleId="ListTable2-Accent2">
    <w:name w:val="List Table 2 Accent 2"/>
    <w:basedOn w:val="TableNormal"/>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2-Accent3">
    <w:name w:val="List Table 2 Accent 3"/>
    <w:basedOn w:val="TableNormal"/>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2-Accent4">
    <w:name w:val="List Table 2 Accent 4"/>
    <w:basedOn w:val="TableNormal"/>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2-Accent5">
    <w:name w:val="List Table 2 Accent 5"/>
    <w:basedOn w:val="TableNormal"/>
    <w:uiPriority w:val="99"/>
    <w:pPr>
      <w:spacing w:after="0" w:line="240" w:lineRule="auto"/>
    </w:p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styleId="ListTable2-Accent6">
    <w:name w:val="List Table 2 Accent 6"/>
    <w:basedOn w:val="TableNormal"/>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3">
    <w:name w:val="List Table 3"/>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ListTable3-Accent1">
    <w:name w:val="List Table 3 Accent 1"/>
    <w:basedOn w:val="TableNormal"/>
    <w:uiPriority w:val="9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styleId="ListTable3-Accent2">
    <w:name w:val="List Table 3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styleId="ListTable3-Accent3">
    <w:name w:val="List Table 3 Accent 3"/>
    <w:basedOn w:val="TableNormal"/>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styleId="ListTable3-Accent4">
    <w:name w:val="List Table 3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styleId="ListTable3-Accent5">
    <w:name w:val="List Table 3 Accent 5"/>
    <w:basedOn w:val="TableNormal"/>
    <w:uiPriority w:val="99"/>
    <w:pPr>
      <w:spacing w:after="0" w:line="240" w:lineRule="auto"/>
    </w:p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styleId="ListTable3-Accent6">
    <w:name w:val="List Table 3 Accent 6"/>
    <w:basedOn w:val="TableNormal"/>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ListTable4">
    <w:name w:val="List Table 4"/>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4-Accent1">
    <w:name w:val="List Table 4 Accent 1"/>
    <w:basedOn w:val="TableNormal"/>
    <w:uiPriority w:val="9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styleId="ListTable4-Accent2">
    <w:name w:val="List Table 4 Accent 2"/>
    <w:basedOn w:val="TableNormal"/>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4-Accent3">
    <w:name w:val="List Table 4 Accent 3"/>
    <w:basedOn w:val="TableNormal"/>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4-Accent4">
    <w:name w:val="List Table 4 Accent 4"/>
    <w:basedOn w:val="TableNormal"/>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4-Accent5">
    <w:name w:val="List Table 4 Accent 5"/>
    <w:basedOn w:val="TableNormal"/>
    <w:uiPriority w:val="9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styleId="ListTable4-Accent6">
    <w:name w:val="List Table 4 Accent 6"/>
    <w:basedOn w:val="TableNormal"/>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5Dark">
    <w:name w:val="List Table 5 Dark"/>
    <w:basedOn w:val="Table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ListTable5Dark-Accent1">
    <w:name w:val="List Table 5 Dark Accent 1"/>
    <w:basedOn w:val="TableNormal"/>
    <w:uiPriority w:val="99"/>
    <w:pPr>
      <w:spacing w:after="0" w:line="240" w:lineRule="auto"/>
    </w:p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styleId="ListTable5Dark-Accent2">
    <w:name w:val="List Table 5 Dark Accent 2"/>
    <w:basedOn w:val="TableNormal"/>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styleId="ListTable5Dark-Accent3">
    <w:name w:val="List Table 5 Dark Accent 3"/>
    <w:basedOn w:val="TableNormal"/>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styleId="ListTable5Dark-Accent4">
    <w:name w:val="List Table 5 Dark Accent 4"/>
    <w:basedOn w:val="TableNormal"/>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styleId="ListTable5Dark-Accent5">
    <w:name w:val="List Table 5 Dark Accent 5"/>
    <w:basedOn w:val="TableNormal"/>
    <w:uiPriority w:val="99"/>
    <w:pPr>
      <w:spacing w:after="0" w:line="240" w:lineRule="auto"/>
    </w:p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styleId="ListTable5Dark-Accent6">
    <w:name w:val="List Table 5 Dark Accent 6"/>
    <w:basedOn w:val="TableNormal"/>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ListTable6Colorful">
    <w:name w:val="List Table 6 Colorful"/>
    <w:basedOn w:val="Table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ListTable6Colorful-Accent1">
    <w:name w:val="List Table 6 Colorful Accent 1"/>
    <w:basedOn w:val="TableNormal"/>
    <w:uiPriority w:val="99"/>
    <w:pPr>
      <w:spacing w:after="0" w:line="240" w:lineRule="auto"/>
    </w:p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styleId="ListTable6Colorful-Accent2">
    <w:name w:val="List Table 6 Colorful Accent 2"/>
    <w:basedOn w:val="Table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ListTable6Colorful-Accent3">
    <w:name w:val="List Table 6 Colorful Accent 3"/>
    <w:basedOn w:val="Table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ListTable6Colorful-Accent4">
    <w:name w:val="List Table 6 Colorful Accent 4"/>
    <w:basedOn w:val="Table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ListTable6Colorful-Accent5">
    <w:name w:val="List Table 6 Colorful Accent 5"/>
    <w:basedOn w:val="TableNormal"/>
    <w:uiPriority w:val="99"/>
    <w:pPr>
      <w:spacing w:after="0" w:line="240" w:lineRule="auto"/>
    </w:p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styleId="ListTable6Colorful-Accent6">
    <w:name w:val="List Table 6 Colorful Accent 6"/>
    <w:basedOn w:val="Table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ListTable7Colorful">
    <w:name w:val="List Table 7 Colorful"/>
    <w:basedOn w:val="Table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styleId="ListTable7Colorful-Accent1">
    <w:name w:val="List Table 7 Colorful Accent 1"/>
    <w:basedOn w:val="TableNormal"/>
    <w:uiPriority w:val="99"/>
    <w:pPr>
      <w:spacing w:after="0" w:line="240" w:lineRule="auto"/>
    </w:p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4" w:space="0" w:color="000000"/>
          <w:left w:val="none" w:sz="4" w:space="0" w:color="000000"/>
          <w:bottom w:val="single" w:sz="4" w:space="0" w:color="4472C4" w:themeColor="accent1"/>
          <w:right w:val="none" w:sz="4" w:space="0" w:color="000000"/>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4" w:space="0" w:color="000000"/>
          <w:left w:val="none" w:sz="4" w:space="0" w:color="000000"/>
          <w:bottom w:val="none" w:sz="4" w:space="0" w:color="000000"/>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4" w:space="0" w:color="000000"/>
          <w:left w:val="single" w:sz="4" w:space="0" w:color="4472C4" w:themeColor="accent1"/>
          <w:bottom w:val="none" w:sz="4" w:space="0" w:color="000000"/>
          <w:right w:val="none" w:sz="4" w:space="0" w:color="000000"/>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styleId="ListTable7Colorful-Accent2">
    <w:name w:val="List Table 7 Colorful Accent 2"/>
    <w:basedOn w:val="Table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ListTable7Colorful-Accent3">
    <w:name w:val="List Table 7 Colorful Accent 3"/>
    <w:basedOn w:val="Table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ListTable7Colorful-Accent4">
    <w:name w:val="List Table 7 Colorful Accent 4"/>
    <w:basedOn w:val="Table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ListTable7Colorful-Accent5">
    <w:name w:val="List Table 7 Colorful Accent 5"/>
    <w:basedOn w:val="TableNormal"/>
    <w:uiPriority w:val="99"/>
    <w:pPr>
      <w:spacing w:after="0" w:line="240" w:lineRule="auto"/>
    </w:p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4" w:space="0" w:color="000000"/>
          <w:left w:val="none" w:sz="4" w:space="0" w:color="000000"/>
          <w:bottom w:val="single" w:sz="4" w:space="0" w:color="9BC2E5" w:themeColor="accent5" w:themeTint="9A"/>
          <w:right w:val="none" w:sz="4" w:space="0" w:color="000000"/>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4" w:space="0" w:color="000000"/>
          <w:left w:val="none" w:sz="4" w:space="0" w:color="000000"/>
          <w:bottom w:val="none" w:sz="4" w:space="0" w:color="000000"/>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4" w:space="0" w:color="000000"/>
          <w:left w:val="single" w:sz="4" w:space="0" w:color="9BC2E5" w:themeColor="accent5" w:themeTint="9A"/>
          <w:bottom w:val="none" w:sz="4" w:space="0" w:color="000000"/>
          <w:right w:val="none" w:sz="4" w:space="0" w:color="000000"/>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styleId="ListTable7Colorful-Accent6">
    <w:name w:val="List Table 7 Colorful Accent 6"/>
    <w:basedOn w:val="Table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TableNormal"/>
    <w:uiPriority w:val="99"/>
    <w:pPr>
      <w:spacing w:after="0" w:line="240" w:lineRule="auto"/>
    </w:pPr>
    <w:rPr>
      <w:color w:val="404040"/>
      <w:sz w:val="20"/>
      <w:szCs w:val="20"/>
      <w:lang w:val="en-US"/>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Normal"/>
    <w:uiPriority w:val="99"/>
    <w:pPr>
      <w:spacing w:after="0" w:line="240" w:lineRule="auto"/>
    </w:pPr>
    <w:rPr>
      <w:color w:val="404040"/>
      <w:sz w:val="20"/>
      <w:szCs w:val="20"/>
      <w:lang w:val="en-US"/>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TableNormal"/>
    <w:uiPriority w:val="99"/>
    <w:pPr>
      <w:spacing w:after="0" w:line="240" w:lineRule="auto"/>
    </w:pPr>
    <w:rPr>
      <w:color w:val="404040"/>
      <w:sz w:val="20"/>
      <w:szCs w:val="20"/>
      <w:lang w:val="en-US"/>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TableNormal"/>
    <w:uiPriority w:val="99"/>
    <w:pPr>
      <w:spacing w:after="0" w:line="240" w:lineRule="auto"/>
    </w:pPr>
    <w:rPr>
      <w:color w:val="404040"/>
      <w:sz w:val="20"/>
      <w:szCs w:val="20"/>
      <w:lang w:val="en-US"/>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TableNormal"/>
    <w:uiPriority w:val="99"/>
    <w:pPr>
      <w:spacing w:after="0" w:line="240" w:lineRule="auto"/>
    </w:pPr>
    <w:rPr>
      <w:color w:val="404040"/>
      <w:sz w:val="20"/>
      <w:szCs w:val="20"/>
      <w:lang w:val="en-US"/>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TableNormal"/>
    <w:uiPriority w:val="99"/>
    <w:pPr>
      <w:spacing w:after="0" w:line="240" w:lineRule="auto"/>
    </w:pPr>
    <w:rPr>
      <w:color w:val="404040"/>
      <w:sz w:val="20"/>
      <w:szCs w:val="20"/>
      <w:lang w:val="en-US"/>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TableNormal"/>
    <w:uiPriority w:val="99"/>
    <w:pPr>
      <w:spacing w:after="0" w:line="240" w:lineRule="auto"/>
    </w:pPr>
    <w:rPr>
      <w:color w:val="404040"/>
      <w:sz w:val="20"/>
      <w:szCs w:val="20"/>
      <w:lang w:val="en-US"/>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Heading4Char">
    <w:name w:val="Heading 4 Char"/>
    <w:basedOn w:val="DefaultParagraphFont"/>
    <w:link w:val="Heading4"/>
    <w:uiPriority w:val="9"/>
    <w:rPr>
      <w:rFonts w:ascii="Arial" w:eastAsia="Arial" w:hAnsi="Arial" w:cs="Arial"/>
      <w:i/>
      <w:iCs/>
      <w:color w:val="2F5496" w:themeColor="accent1" w:themeShade="BF"/>
    </w:rPr>
  </w:style>
  <w:style w:type="character" w:customStyle="1" w:styleId="Heading6Char">
    <w:name w:val="Heading 6 Char"/>
    <w:basedOn w:val="DefaultParagraphFont"/>
    <w:link w:val="Heading6"/>
    <w:uiPriority w:val="9"/>
    <w:rPr>
      <w:rFonts w:ascii="Arial" w:eastAsia="Arial" w:hAnsi="Arial" w:cs="Arial"/>
      <w:i/>
      <w:iCs/>
      <w:color w:val="595959" w:themeColor="text1" w:themeTint="A6"/>
    </w:rPr>
  </w:style>
  <w:style w:type="character" w:customStyle="1" w:styleId="Heading7Char">
    <w:name w:val="Heading 7 Char"/>
    <w:basedOn w:val="DefaultParagraphFont"/>
    <w:link w:val="Heading7"/>
    <w:uiPriority w:val="9"/>
    <w:rPr>
      <w:rFonts w:ascii="Arial" w:eastAsia="Arial" w:hAnsi="Arial" w:cs="Arial"/>
      <w:color w:val="595959" w:themeColor="text1" w:themeTint="A6"/>
    </w:rPr>
  </w:style>
  <w:style w:type="character" w:customStyle="1" w:styleId="Heading8Char">
    <w:name w:val="Heading 8 Char"/>
    <w:basedOn w:val="DefaultParagraphFont"/>
    <w:link w:val="Heading8"/>
    <w:uiPriority w:val="9"/>
    <w:rPr>
      <w:rFonts w:ascii="Arial" w:eastAsia="Arial" w:hAnsi="Arial" w:cs="Arial"/>
      <w:i/>
      <w:iCs/>
      <w:color w:val="272727" w:themeColor="text1" w:themeTint="D8"/>
    </w:rPr>
  </w:style>
  <w:style w:type="character" w:customStyle="1" w:styleId="Heading9Char">
    <w:name w:val="Heading 9 Char"/>
    <w:basedOn w:val="DefaultParagraphFont"/>
    <w:link w:val="Heading9"/>
    <w:uiPriority w:val="9"/>
    <w:rPr>
      <w:rFonts w:ascii="Arial" w:eastAsia="Arial" w:hAnsi="Arial" w:cs="Arial"/>
      <w:i/>
      <w:iCs/>
      <w:color w:val="272727" w:themeColor="text1" w:themeTint="D8"/>
    </w:rPr>
  </w:style>
  <w:style w:type="paragraph" w:styleId="Title">
    <w:name w:val="Title"/>
    <w:basedOn w:val="Normal"/>
    <w:next w:val="Normal"/>
    <w:link w:val="TitleChar"/>
    <w:uiPriority w:val="10"/>
    <w:qFormat/>
    <w:pPr>
      <w:spacing w:after="80" w:line="240" w:lineRule="auto"/>
      <w:contextualSpacing/>
    </w:pPr>
    <w:rPr>
      <w:rFonts w:ascii="Arial" w:eastAsia="Arial" w:hAnsi="Arial" w:cs="Arial"/>
      <w:spacing w:val="-10"/>
      <w:sz w:val="56"/>
      <w:szCs w:val="56"/>
    </w:rPr>
  </w:style>
  <w:style w:type="character" w:customStyle="1" w:styleId="TitleChar">
    <w:name w:val="Title Char"/>
    <w:basedOn w:val="DefaultParagraphFont"/>
    <w:link w:val="Title"/>
    <w:uiPriority w:val="10"/>
    <w:rPr>
      <w:rFonts w:ascii="Arial" w:eastAsia="Arial" w:hAnsi="Arial" w:cs="Arial"/>
      <w:spacing w:val="-10"/>
      <w:sz w:val="56"/>
      <w:szCs w:val="56"/>
    </w:rPr>
  </w:style>
  <w:style w:type="paragraph" w:styleId="Subtitle">
    <w:name w:val="Subtitle"/>
    <w:basedOn w:val="Normal"/>
    <w:next w:val="Normal"/>
    <w:link w:val="SubtitleChar"/>
    <w:uiPriority w:val="11"/>
    <w:qFormat/>
    <w:pPr>
      <w:numPr>
        <w:ilvl w:val="1"/>
      </w:numPr>
    </w:pPr>
    <w:rPr>
      <w:color w:val="595959" w:themeColor="text1" w:themeTint="A6"/>
      <w:spacing w:val="15"/>
      <w:sz w:val="28"/>
      <w:szCs w:val="28"/>
    </w:rPr>
  </w:style>
  <w:style w:type="character" w:customStyle="1" w:styleId="SubtitleChar">
    <w:name w:val="Subtitle Char"/>
    <w:basedOn w:val="DefaultParagraphFont"/>
    <w:link w:val="Subtitle"/>
    <w:uiPriority w:val="11"/>
    <w:rPr>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character" w:styleId="IntenseEmphasis">
    <w:name w:val="Intense Emphasis"/>
    <w:basedOn w:val="DefaultParagraphFont"/>
    <w:uiPriority w:val="21"/>
    <w:qFormat/>
    <w:rPr>
      <w:i/>
      <w:iCs/>
      <w:color w:val="2F5496" w:themeColor="accent1" w:themeShade="BF"/>
    </w:rPr>
  </w:style>
  <w:style w:type="paragraph" w:styleId="IntenseQuote">
    <w:name w:val="Intense Quote"/>
    <w:basedOn w:val="Normal"/>
    <w:next w:val="Normal"/>
    <w:link w:val="IntenseQuoteChar"/>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Pr>
      <w:i/>
      <w:iCs/>
      <w:color w:val="2F5496" w:themeColor="accent1" w:themeShade="BF"/>
    </w:rPr>
  </w:style>
  <w:style w:type="character" w:styleId="IntenseReference">
    <w:name w:val="Intense Reference"/>
    <w:basedOn w:val="DefaultParagraphFont"/>
    <w:uiPriority w:val="32"/>
    <w:qFormat/>
    <w:rPr>
      <w:b/>
      <w:bCs/>
      <w:smallCaps/>
      <w:color w:val="2F5496" w:themeColor="accent1" w:themeShade="BF"/>
      <w:spacing w:val="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SubtleReference">
    <w:name w:val="Subtle Reference"/>
    <w:basedOn w:val="DefaultParagraphFont"/>
    <w:uiPriority w:val="31"/>
    <w:qFormat/>
    <w:rPr>
      <w:smallCaps/>
      <w:color w:val="5A5A5A" w:themeColor="text1" w:themeTint="A5"/>
    </w:rPr>
  </w:style>
  <w:style w:type="character" w:styleId="BookTitle">
    <w:name w:val="Book Title"/>
    <w:basedOn w:val="DefaultParagraphFont"/>
    <w:uiPriority w:val="33"/>
    <w:qFormat/>
    <w:rPr>
      <w:b/>
      <w:bCs/>
      <w:i/>
      <w:iCs/>
      <w:spacing w:val="5"/>
    </w:rPr>
  </w:style>
  <w:style w:type="paragraph" w:styleId="Caption">
    <w:name w:val="caption"/>
    <w:basedOn w:val="Normal"/>
    <w:next w:val="Normal"/>
    <w:uiPriority w:val="35"/>
    <w:unhideWhenUsed/>
    <w:qFormat/>
    <w:pPr>
      <w:spacing w:after="200" w:line="240" w:lineRule="auto"/>
    </w:pPr>
    <w:rPr>
      <w:i/>
      <w:iCs/>
      <w:color w:val="44546A" w:themeColor="text2"/>
      <w:sz w:val="18"/>
      <w:szCs w:val="18"/>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customStyle="1" w:styleId="FootnoteTextChar">
    <w:name w:val="Footnote Text Char"/>
    <w:basedOn w:val="DefaultParagraphFont"/>
    <w:link w:val="FootnoteText"/>
    <w:uiPriority w:val="99"/>
    <w:semiHidden/>
    <w:rPr>
      <w:sz w:val="20"/>
      <w:szCs w:val="20"/>
    </w:rPr>
  </w:style>
  <w:style w:type="character" w:styleId="FootnoteReference">
    <w:name w:val="foot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customStyle="1" w:styleId="EndnoteTextChar">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semiHidden/>
    <w:unhideWhenUsed/>
    <w:rPr>
      <w:color w:val="954F72" w:themeColor="followedHyperlink"/>
      <w:u w:val="single"/>
    </w:r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spacing w:after="100"/>
      <w:ind w:left="220"/>
    </w:pPr>
  </w:style>
  <w:style w:type="paragraph" w:styleId="TOC3">
    <w:name w:val="toc 3"/>
    <w:basedOn w:val="Normal"/>
    <w:next w:val="Normal"/>
    <w:uiPriority w:val="39"/>
    <w:unhideWhenUsed/>
    <w:pPr>
      <w:spacing w:after="100"/>
      <w:ind w:left="440"/>
    </w:pPr>
  </w:style>
  <w:style w:type="paragraph" w:styleId="TOC4">
    <w:name w:val="toc 4"/>
    <w:basedOn w:val="Normal"/>
    <w:next w:val="Normal"/>
    <w:uiPriority w:val="39"/>
    <w:unhideWhenUsed/>
    <w:pPr>
      <w:spacing w:after="100"/>
      <w:ind w:left="660"/>
    </w:pPr>
  </w:style>
  <w:style w:type="paragraph" w:styleId="TOC5">
    <w:name w:val="toc 5"/>
    <w:basedOn w:val="Normal"/>
    <w:next w:val="Normal"/>
    <w:uiPriority w:val="39"/>
    <w:unhideWhenUsed/>
    <w:pPr>
      <w:spacing w:after="100"/>
      <w:ind w:left="880"/>
    </w:pPr>
  </w:style>
  <w:style w:type="paragraph" w:styleId="TOC6">
    <w:name w:val="toc 6"/>
    <w:basedOn w:val="Normal"/>
    <w:next w:val="Normal"/>
    <w:uiPriority w:val="39"/>
    <w:unhideWhenUsed/>
    <w:pPr>
      <w:spacing w:after="100"/>
      <w:ind w:left="1100"/>
    </w:pPr>
  </w:style>
  <w:style w:type="paragraph" w:styleId="TOC7">
    <w:name w:val="toc 7"/>
    <w:basedOn w:val="Normal"/>
    <w:next w:val="Normal"/>
    <w:uiPriority w:val="39"/>
    <w:unhideWhenUsed/>
    <w:pPr>
      <w:spacing w:after="100"/>
      <w:ind w:left="1320"/>
    </w:pPr>
  </w:style>
  <w:style w:type="paragraph" w:styleId="TOC8">
    <w:name w:val="toc 8"/>
    <w:basedOn w:val="Normal"/>
    <w:next w:val="Normal"/>
    <w:uiPriority w:val="39"/>
    <w:unhideWhenUsed/>
    <w:pPr>
      <w:spacing w:after="100"/>
      <w:ind w:left="1540"/>
    </w:pPr>
  </w:style>
  <w:style w:type="paragraph" w:styleId="TOC9">
    <w:name w:val="toc 9"/>
    <w:basedOn w:val="Normal"/>
    <w:next w:val="Normal"/>
    <w:uiPriority w:val="39"/>
    <w:unhideWhenUsed/>
    <w:pPr>
      <w:spacing w:after="100"/>
      <w:ind w:left="1760"/>
    </w:pPr>
  </w:style>
  <w:style w:type="paragraph" w:styleId="TOCHeading">
    <w:name w:val="TOC Heading"/>
    <w:uiPriority w:val="39"/>
    <w:unhideWhenUsed/>
  </w:style>
  <w:style w:type="paragraph" w:styleId="TableofFigures">
    <w:name w:val="table of figures"/>
    <w:basedOn w:val="Normal"/>
    <w:next w:val="Normal"/>
    <w:uiPriority w:val="99"/>
    <w:unhideWhenUsed/>
    <w:pPr>
      <w:spacing w:after="0"/>
    </w:p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table" w:customStyle="1" w:styleId="ProposalTable">
    <w:name w:val="Proposal Table"/>
    <w:basedOn w:val="TableNormal"/>
    <w:uiPriority w:val="99"/>
    <w:pPr>
      <w:spacing w:before="120" w:after="120" w:line="240" w:lineRule="auto"/>
    </w:pPr>
    <w:rPr>
      <w:color w:val="404040" w:themeColor="text1" w:themeTint="BF"/>
      <w:sz w:val="18"/>
      <w:szCs w:val="18"/>
      <w:lang w:val="en-US" w:eastAsia="ja-JP"/>
    </w:rPr>
    <w:tblPr>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CellMar>
        <w:left w:w="144" w:type="dxa"/>
        <w:right w:w="144" w:type="dxa"/>
      </w:tblCellMar>
    </w:tblPr>
    <w:tblStylePr w:type="firstRow">
      <w:pPr>
        <w:keepNext/>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Pr>
      <w:color w:val="595959" w:themeColor="text1" w:themeTint="A6"/>
    </w:rPr>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Pr>
      <w:rFonts w:ascii="Arial" w:eastAsia="Arial" w:hAnsi="Arial" w:cs="Arial"/>
      <w:b/>
      <w:bCs/>
      <w:sz w:val="18"/>
      <w:szCs w:val="18"/>
      <w:lang w:val="en-US"/>
    </w:rPr>
  </w:style>
  <w:style w:type="character" w:customStyle="1" w:styleId="Heading2Char">
    <w:name w:val="Heading 2 Char"/>
    <w:basedOn w:val="DefaultParagraphFont"/>
    <w:link w:val="Heading2"/>
    <w:rPr>
      <w:rFonts w:ascii="Arial" w:eastAsia="SimSun" w:hAnsi="Arial" w:cs="Arial"/>
      <w:b/>
      <w:bCs/>
      <w:sz w:val="24"/>
      <w:szCs w:val="24"/>
      <w:lang w:val="en-US"/>
    </w:rPr>
  </w:style>
  <w:style w:type="table" w:styleId="TableGrid">
    <w:name w:val="Table Grid"/>
    <w:basedOn w:val="TableNormal"/>
    <w:pPr>
      <w:spacing w:after="0" w:line="240" w:lineRule="auto"/>
    </w:pPr>
    <w:rPr>
      <w:rFonts w:ascii="Times New Roman" w:eastAsia="Times New Roman" w:hAnsi="Times New Roman" w:cs="Times New Roman"/>
      <w:sz w:val="20"/>
      <w:szCs w:val="20"/>
      <w:lang w:eastAsia="en-C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
    <w:name w:val="Body Text"/>
    <w:basedOn w:val="Normal"/>
    <w:link w:val="BodyTextChar"/>
    <w:qFormat/>
    <w:pPr>
      <w:widowControl w:val="0"/>
      <w:spacing w:after="0" w:line="240" w:lineRule="auto"/>
      <w:ind w:left="462" w:hanging="360"/>
    </w:pPr>
    <w:rPr>
      <w:rFonts w:ascii="Cambria" w:eastAsia="Cambria" w:hAnsi="Cambria"/>
      <w:lang w:val="en-US"/>
    </w:rPr>
  </w:style>
  <w:style w:type="character" w:customStyle="1" w:styleId="BodyTextChar">
    <w:name w:val="Body Text Char"/>
    <w:basedOn w:val="DefaultParagraphFont"/>
    <w:link w:val="BodyText"/>
    <w:rPr>
      <w:rFonts w:ascii="Cambria" w:eastAsia="Cambria" w:hAnsi="Cambria"/>
      <w:lang w:val="en-US"/>
    </w:rPr>
  </w:style>
  <w:style w:type="paragraph" w:customStyle="1" w:styleId="TableParagraph">
    <w:name w:val="Table Paragraph"/>
    <w:basedOn w:val="Normal"/>
    <w:uiPriority w:val="1"/>
    <w:qFormat/>
    <w:pPr>
      <w:widowControl w:val="0"/>
      <w:spacing w:after="0" w:line="240" w:lineRule="auto"/>
    </w:pPr>
    <w:rPr>
      <w:lang w:val="en-US"/>
    </w:rPr>
  </w:style>
  <w:style w:type="paragraph" w:styleId="NoSpacing">
    <w:name w:val="No Spacing"/>
    <w:link w:val="NoSpacingChar"/>
    <w:uiPriority w:val="1"/>
    <w:qFormat/>
    <w:pPr>
      <w:spacing w:after="0" w:line="240" w:lineRule="auto"/>
    </w:pPr>
    <w:rPr>
      <w:lang w:val="en-US"/>
    </w:rPr>
  </w:style>
  <w:style w:type="character" w:customStyle="1" w:styleId="NoSpacingChar">
    <w:name w:val="No Spacing Char"/>
    <w:link w:val="NoSpacing"/>
    <w:uiPriority w:val="1"/>
    <w:rPr>
      <w:lang w:val="en-US"/>
    </w:rPr>
  </w:style>
  <w:style w:type="paragraph" w:styleId="ListParagraph">
    <w:name w:val="List Paragraph"/>
    <w:basedOn w:val="Normal"/>
    <w:uiPriority w:val="1"/>
    <w:qFormat/>
    <w:pPr>
      <w:ind w:left="720"/>
      <w:contextualSpacing/>
    </w:p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1F3763" w:themeColor="accent1" w:themeShade="7F"/>
      <w:sz w:val="24"/>
      <w:szCs w:val="24"/>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hyperlink" Target="https://quizlet.com/SAITMEDT/folders/medt211-terminology-study-tool/set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This value indicates the number of saves or revisions. The application is responsible for updating this value after each revision.</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570EB2F-20D5-4076-9E70-2E04B9D7B8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0A54DCD-9FBF-4DED-96DA-3769B906BDB6}">
  <ds:schemaRefs>
    <ds:schemaRef ds:uri="http://schemas.microsoft.com/sharepoint/v3/contenttype/forms"/>
  </ds:schemaRefs>
</ds:datastoreItem>
</file>

<file path=customXml/itemProps3.xml><?xml version="1.0" encoding="utf-8"?>
<ds:datastoreItem xmlns:ds="http://schemas.openxmlformats.org/officeDocument/2006/customXml" ds:itemID="{8C29DC4B-7FDA-45CD-9ADD-86C95D1E08C6}">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234</Words>
  <Characters>1338</Characters>
  <Application>Microsoft Office Word</Application>
  <DocSecurity>0</DocSecurity>
  <Lines>11</Lines>
  <Paragraphs>3</Paragraphs>
  <ScaleCrop>false</ScaleCrop>
  <Company/>
  <LinksUpToDate>false</LinksUpToDate>
  <CharactersWithSpaces>1569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Galyna Vavryniuk | Anderson College | Downtown</dc:creator>
  <cp:keywords/>
  <dc:description/>
  <cp:lastModifiedBy>Fayyaz</cp:lastModifiedBy>
  <cp:revision>7</cp:revision>
  <dcterms:created xsi:type="dcterms:W3CDTF">2024-03-19T17:14:00Z</dcterms:created>
  <dcterms:modified xsi:type="dcterms:W3CDTF">2025-05-29T19:53:00Z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45cfe802ace7766548526bf47c0fe778b73e47c9255b848003403cf0f11dab55</vt:lpwstr>
  </property>
  <property fmtid="{D5CDD505-2E9C-101B-9397-08002B2CF9AE}" pid="3" name="ContentTypeId">
    <vt:lpwstr>0x0101007459FD3E210D7746A66165842CA31B2D</vt:lpwstr>
  </property>
</Properties>
</file>