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C02" w14:textId="4C2BA988" w:rsidR="002F7447" w:rsidRDefault="002F7447">
      <w:pPr>
        <w:rPr>
          <w:rFonts w:ascii="Arial" w:hAnsi="Arial" w:cs="Arial"/>
        </w:rPr>
      </w:pPr>
    </w:p>
    <w:p w14:paraId="77D18A7C" w14:textId="75A7602C" w:rsidR="002F7447" w:rsidRDefault="002F7447">
      <w:pPr>
        <w:rPr>
          <w:rFonts w:ascii="Arial" w:hAnsi="Arial" w:cs="Arial"/>
        </w:rPr>
      </w:pPr>
    </w:p>
    <w:p w14:paraId="464E2E34" w14:textId="35257188" w:rsidR="002F7447" w:rsidRPr="002F7447" w:rsidRDefault="002F7447" w:rsidP="002F7447">
      <w:pPr>
        <w:spacing w:line="240" w:lineRule="auto"/>
        <w:rPr>
          <w:rFonts w:ascii="Futura PT Demi" w:hAnsi="Futura PT Demi" w:cs="Arial"/>
          <w:b/>
          <w:bCs/>
          <w:sz w:val="28"/>
          <w:szCs w:val="28"/>
        </w:rPr>
      </w:pPr>
      <w:r w:rsidRPr="002F744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04F4CA5" w14:textId="1ED9FB3C" w:rsidR="002F7447" w:rsidRPr="002F7447" w:rsidRDefault="002F7447" w:rsidP="002F7447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2F7447">
        <w:rPr>
          <w:rFonts w:ascii="Futura PT Demi" w:hAnsi="Futura PT Demi"/>
          <w:sz w:val="28"/>
          <w:szCs w:val="28"/>
        </w:rPr>
        <w:t>Lab 9 - Radiographic Contrast – Tissue Thickness</w:t>
      </w:r>
    </w:p>
    <w:p w14:paraId="128EB49A" w14:textId="61C7326E" w:rsidR="002F7447" w:rsidRPr="00F30534" w:rsidRDefault="00F30534" w:rsidP="002F7447">
      <w:pPr>
        <w:pStyle w:val="Heading3"/>
        <w:spacing w:before="120" w:line="240" w:lineRule="auto"/>
        <w:rPr>
          <w:rFonts w:ascii="Futura PT Demi" w:hAnsi="Futura PT Demi"/>
          <w:color w:val="auto"/>
          <w:sz w:val="28"/>
          <w:szCs w:val="28"/>
        </w:rPr>
      </w:pPr>
      <w:r w:rsidRPr="00F30534">
        <w:rPr>
          <w:rFonts w:ascii="Futura PT Demi" w:hAnsi="Futura PT Demi"/>
          <w:color w:val="auto"/>
          <w:sz w:val="28"/>
          <w:szCs w:val="28"/>
        </w:rPr>
        <w:t xml:space="preserve">Phantom and </w:t>
      </w:r>
      <w:proofErr w:type="spellStart"/>
      <w:r w:rsidRPr="00F30534">
        <w:rPr>
          <w:rFonts w:ascii="Futura PT Demi" w:hAnsi="Futura PT Demi"/>
          <w:color w:val="auto"/>
          <w:sz w:val="28"/>
          <w:szCs w:val="28"/>
        </w:rPr>
        <w:t>Plexiglass</w:t>
      </w:r>
      <w:proofErr w:type="spellEnd"/>
      <w:r w:rsidRPr="00F30534">
        <w:rPr>
          <w:rFonts w:ascii="Futura PT Demi" w:hAnsi="Futura PT Demi"/>
          <w:color w:val="auto"/>
          <w:sz w:val="28"/>
          <w:szCs w:val="28"/>
        </w:rPr>
        <w:t xml:space="preserve"> Blocks</w:t>
      </w:r>
    </w:p>
    <w:p w14:paraId="3D3C21EB" w14:textId="69C7016D" w:rsidR="002F7447" w:rsidRPr="002F7447" w:rsidRDefault="002F7447" w:rsidP="002F7447">
      <w:pPr>
        <w:pStyle w:val="Heading3"/>
        <w:spacing w:before="120"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>Purpose</w:t>
      </w:r>
    </w:p>
    <w:p w14:paraId="006D3636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46EE1541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Objective: 5.7 Identify patient variables which may impact the image.</w:t>
      </w:r>
    </w:p>
    <w:p w14:paraId="36B23322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Demonstrate the effect of varying tissue thickness on radiographic contrast.</w:t>
      </w:r>
    </w:p>
    <w:p w14:paraId="47F8F3EB" w14:textId="77777777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</w:p>
    <w:p w14:paraId="6D6074FE" w14:textId="78C56678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 xml:space="preserve">Instructions </w:t>
      </w:r>
    </w:p>
    <w:p w14:paraId="39399DED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287525B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3134B79F" w14:textId="63DF3EE6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Add 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a </w:t>
      </w:r>
      <w:r w:rsidR="00F32C75">
        <w:rPr>
          <w:rFonts w:ascii="Futura PT Book" w:hAnsi="Futura PT Book" w:cs="Arial"/>
          <w:i/>
          <w:sz w:val="24"/>
          <w:szCs w:val="24"/>
        </w:rPr>
        <w:t>knee</w:t>
      </w:r>
      <w:r w:rsidRPr="002F7447">
        <w:rPr>
          <w:rFonts w:ascii="Futura PT Book" w:hAnsi="Futura PT Book" w:cs="Arial"/>
          <w:sz w:val="24"/>
          <w:szCs w:val="24"/>
        </w:rPr>
        <w:t xml:space="preserve"> to the examination.</w:t>
      </w:r>
    </w:p>
    <w:p w14:paraId="4E7515F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Set up for an exposure on the table detector with an SID of 110 cm.</w:t>
      </w:r>
    </w:p>
    <w:p w14:paraId="7CD7ADD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Select AEC center cell.</w:t>
      </w:r>
    </w:p>
    <w:p w14:paraId="79342102" w14:textId="59DECB24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Place </w:t>
      </w:r>
      <w:r w:rsidR="00454C01">
        <w:rPr>
          <w:rFonts w:ascii="Futura PT Book" w:hAnsi="Futura PT Book" w:cs="Arial"/>
          <w:sz w:val="24"/>
          <w:szCs w:val="24"/>
        </w:rPr>
        <w:t>the knee</w:t>
      </w:r>
      <w:r w:rsidRPr="002F7447">
        <w:rPr>
          <w:rFonts w:ascii="Futura PT Book" w:hAnsi="Futura PT Book" w:cs="Arial"/>
          <w:sz w:val="24"/>
          <w:szCs w:val="24"/>
        </w:rPr>
        <w:t xml:space="preserve"> phantom on the table and center it in the light field.</w:t>
      </w:r>
    </w:p>
    <w:p w14:paraId="5FE3541E" w14:textId="547A3B7A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Collimate to include the </w:t>
      </w:r>
      <w:r w:rsidR="00573F1D">
        <w:rPr>
          <w:rFonts w:ascii="Futura PT Book" w:hAnsi="Futura PT Book" w:cs="Arial"/>
          <w:sz w:val="24"/>
          <w:szCs w:val="24"/>
        </w:rPr>
        <w:t>phantom</w:t>
      </w:r>
      <w:r w:rsidRPr="002F7447">
        <w:rPr>
          <w:rFonts w:ascii="Futura PT Book" w:hAnsi="Futura PT Book" w:cs="Arial"/>
          <w:sz w:val="24"/>
          <w:szCs w:val="24"/>
        </w:rPr>
        <w:t>.</w:t>
      </w:r>
    </w:p>
    <w:p w14:paraId="2F1EEF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DB6FBE" w14:textId="77777777" w:rsidR="002F7447" w:rsidRPr="002F7447" w:rsidRDefault="002F7447" w:rsidP="002F7447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AA2B8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9212663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7CA90FD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</w:t>
      </w:r>
      <w:proofErr w:type="spellStart"/>
      <w:proofErr w:type="gramStart"/>
      <w:r w:rsidRPr="002F7447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  <w:r w:rsidRPr="002F7447">
        <w:rPr>
          <w:rFonts w:ascii="Futura PT Book" w:hAnsi="Futura PT Book" w:cs="Arial"/>
          <w:sz w:val="24"/>
          <w:szCs w:val="24"/>
        </w:rPr>
        <w:t xml:space="preserve"> readout: _________.</w:t>
      </w:r>
    </w:p>
    <w:p w14:paraId="2ABE7D09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7128F866" w14:textId="2CC8B46D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BCE4DA0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4484D49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Place 1 piece of </w:t>
      </w:r>
      <w:proofErr w:type="spellStart"/>
      <w:r w:rsidRPr="002F7447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2F7447">
        <w:rPr>
          <w:rFonts w:ascii="Futura PT Book" w:hAnsi="Futura PT Book" w:cs="Arial"/>
          <w:sz w:val="24"/>
          <w:szCs w:val="24"/>
        </w:rPr>
        <w:t xml:space="preserve"> under the phantom.</w:t>
      </w:r>
    </w:p>
    <w:p w14:paraId="36DD2436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CC306A7" w14:textId="77777777" w:rsidR="002F7447" w:rsidRPr="002F7447" w:rsidRDefault="002F7447" w:rsidP="002F7447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E3291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5ACD4FC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273C221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</w:t>
      </w:r>
      <w:proofErr w:type="spellStart"/>
      <w:proofErr w:type="gramStart"/>
      <w:r w:rsidRPr="002F7447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  <w:r w:rsidRPr="002F7447">
        <w:rPr>
          <w:rFonts w:ascii="Futura PT Book" w:hAnsi="Futura PT Book" w:cs="Arial"/>
          <w:sz w:val="24"/>
          <w:szCs w:val="24"/>
        </w:rPr>
        <w:t xml:space="preserve"> readout: _________.</w:t>
      </w:r>
    </w:p>
    <w:p w14:paraId="7CA25280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B6131E2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DEB4C20" w14:textId="7A43F028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66D41CD2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262A324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Place an additional </w:t>
      </w:r>
      <w:proofErr w:type="spellStart"/>
      <w:r w:rsidRPr="002F7447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2F7447">
        <w:rPr>
          <w:rFonts w:ascii="Futura PT Book" w:hAnsi="Futura PT Book" w:cs="Arial"/>
          <w:sz w:val="24"/>
          <w:szCs w:val="24"/>
        </w:rPr>
        <w:t xml:space="preserve"> block under the phantom.</w:t>
      </w:r>
    </w:p>
    <w:p w14:paraId="4D1989C6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67C747C5" w14:textId="77777777" w:rsidR="002F7447" w:rsidRPr="002F7447" w:rsidRDefault="002F7447" w:rsidP="002F7447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3193E69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exposure.</w:t>
      </w:r>
    </w:p>
    <w:p w14:paraId="5A7C26EC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67EE1156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</w:t>
      </w:r>
      <w:proofErr w:type="spellStart"/>
      <w:proofErr w:type="gramStart"/>
      <w:r w:rsidRPr="002F7447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  <w:r w:rsidRPr="002F7447">
        <w:rPr>
          <w:rFonts w:ascii="Futura PT Book" w:hAnsi="Futura PT Book" w:cs="Arial"/>
          <w:sz w:val="24"/>
          <w:szCs w:val="24"/>
        </w:rPr>
        <w:t xml:space="preserve"> readout: _________.</w:t>
      </w:r>
    </w:p>
    <w:p w14:paraId="331BF5C5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2B06520" w14:textId="15553DAC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840A91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4245F4E" w14:textId="0EFF2D9E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Discuss the tissue thickness, how did it affect the </w:t>
      </w:r>
      <w:proofErr w:type="spellStart"/>
      <w:r w:rsidRPr="002F7447">
        <w:rPr>
          <w:rFonts w:ascii="Futura PT Book" w:hAnsi="Futura PT Book"/>
          <w:sz w:val="24"/>
          <w:szCs w:val="24"/>
        </w:rPr>
        <w:t>mAs</w:t>
      </w:r>
      <w:proofErr w:type="spellEnd"/>
      <w:r w:rsidRPr="002F7447">
        <w:rPr>
          <w:rFonts w:ascii="Futura PT Book" w:hAnsi="Futura PT Book"/>
          <w:sz w:val="24"/>
          <w:szCs w:val="24"/>
        </w:rPr>
        <w:t xml:space="preserve"> readout? </w:t>
      </w:r>
    </w:p>
    <w:p w14:paraId="3BB1DBDA" w14:textId="406C0DF4" w:rsidR="002F7447" w:rsidRPr="00A273FE" w:rsidRDefault="002F7447" w:rsidP="00657215">
      <w:pPr>
        <w:spacing w:line="240" w:lineRule="auto"/>
        <w:ind w:left="714"/>
        <w:rPr>
          <w:rFonts w:ascii="Futura PT Book" w:hAnsi="Futura PT Book" w:cs="Arial"/>
          <w:sz w:val="12"/>
          <w:szCs w:val="12"/>
        </w:rPr>
      </w:pPr>
      <w:r w:rsidRPr="002F7447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314C0C65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Are there any other differences between the exposures?</w:t>
      </w:r>
    </w:p>
    <w:p w14:paraId="350A7969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DE074E1" w14:textId="7EE5DD26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What was the purpose of using AEC for this experiment? What would have occurred if we used a manual technique for all 3 exposures</w:t>
      </w:r>
      <w:r w:rsidR="00657215">
        <w:rPr>
          <w:rFonts w:ascii="Futura PT Book" w:hAnsi="Futura PT Book" w:cs="Arial"/>
          <w:sz w:val="24"/>
          <w:szCs w:val="24"/>
        </w:rPr>
        <w:t xml:space="preserve"> without making </w:t>
      </w:r>
      <w:r w:rsidR="00840A91">
        <w:rPr>
          <w:rFonts w:ascii="Futura PT Book" w:hAnsi="Futura PT Book" w:cs="Arial"/>
          <w:sz w:val="24"/>
          <w:szCs w:val="24"/>
        </w:rPr>
        <w:t xml:space="preserve">any further </w:t>
      </w:r>
      <w:r w:rsidR="00657215">
        <w:rPr>
          <w:rFonts w:ascii="Futura PT Book" w:hAnsi="Futura PT Book" w:cs="Arial"/>
          <w:sz w:val="24"/>
          <w:szCs w:val="24"/>
        </w:rPr>
        <w:t>changes</w:t>
      </w:r>
      <w:r w:rsidRPr="002F7447">
        <w:rPr>
          <w:rFonts w:ascii="Futura PT Book" w:hAnsi="Futura PT Book" w:cs="Arial"/>
          <w:sz w:val="24"/>
          <w:szCs w:val="24"/>
        </w:rPr>
        <w:t>?</w:t>
      </w:r>
    </w:p>
    <w:p w14:paraId="56F0BD5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0A41729" w14:textId="10311884" w:rsidR="002F7447" w:rsidRPr="000725A7" w:rsidRDefault="002F7447" w:rsidP="00275501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0725A7">
        <w:rPr>
          <w:rFonts w:ascii="Futura PT Book" w:hAnsi="Futura PT Book"/>
          <w:sz w:val="24"/>
          <w:szCs w:val="24"/>
        </w:rPr>
        <w:t>How does tissue thickness affect radiographic contrast?</w:t>
      </w:r>
    </w:p>
    <w:p w14:paraId="321922D0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B88B025" w14:textId="1FCF2E33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are some methods that can be used to decrease thickness of the </w:t>
      </w:r>
      <w:r w:rsidR="000725A7">
        <w:rPr>
          <w:rFonts w:ascii="Futura PT Book" w:hAnsi="Futura PT Book"/>
          <w:sz w:val="24"/>
          <w:szCs w:val="24"/>
        </w:rPr>
        <w:t xml:space="preserve">patient’s body </w:t>
      </w:r>
      <w:r w:rsidRPr="002F7447">
        <w:rPr>
          <w:rFonts w:ascii="Futura PT Book" w:hAnsi="Futura PT Book"/>
          <w:sz w:val="24"/>
          <w:szCs w:val="24"/>
        </w:rPr>
        <w:t>part?</w:t>
      </w:r>
    </w:p>
    <w:p w14:paraId="15DA2D6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5D27A36" w14:textId="3AEC8F4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type of image would provide more information, a high contrast image </w:t>
      </w:r>
      <w:r w:rsidR="000725A7">
        <w:rPr>
          <w:rFonts w:ascii="Futura PT Book" w:hAnsi="Futura PT Book"/>
          <w:sz w:val="24"/>
          <w:szCs w:val="24"/>
        </w:rPr>
        <w:t xml:space="preserve">(few shades of grey) </w:t>
      </w:r>
      <w:r w:rsidRPr="002F7447">
        <w:rPr>
          <w:rFonts w:ascii="Futura PT Book" w:hAnsi="Futura PT Book"/>
          <w:sz w:val="24"/>
          <w:szCs w:val="24"/>
        </w:rPr>
        <w:t>or a low contrast image</w:t>
      </w:r>
      <w:r w:rsidR="00955CEF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16A7360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3B37E097" w14:textId="4B92001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high contrast images</w:t>
      </w:r>
      <w:r w:rsidR="00955CEF">
        <w:rPr>
          <w:rFonts w:ascii="Futura PT Book" w:hAnsi="Futura PT Book"/>
          <w:sz w:val="24"/>
          <w:szCs w:val="24"/>
        </w:rPr>
        <w:t xml:space="preserve"> (</w:t>
      </w:r>
      <w:r w:rsidR="00A273FE">
        <w:rPr>
          <w:rFonts w:ascii="Futura PT Book" w:hAnsi="Futura PT Book"/>
          <w:sz w:val="24"/>
          <w:szCs w:val="24"/>
        </w:rPr>
        <w:t>few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9AFDD2A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4F03E7C4" w14:textId="3C756C58" w:rsidR="002F7447" w:rsidRPr="002F7447" w:rsidRDefault="002F7447" w:rsidP="000725A7">
      <w:pPr>
        <w:pStyle w:val="ListParagraph"/>
        <w:numPr>
          <w:ilvl w:val="0"/>
          <w:numId w:val="12"/>
        </w:numPr>
        <w:spacing w:before="16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low contrast images</w:t>
      </w:r>
      <w:r w:rsidR="00A273FE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3DF3B32" w14:textId="77777777" w:rsidR="002F7447" w:rsidRPr="002F7447" w:rsidRDefault="002F7447" w:rsidP="002F7447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5EECF2D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58E94F1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08AA7D4E" w:rsidR="009A752E" w:rsidRPr="002F7447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2F7447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2F7447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2F74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6C0B3" w14:textId="77777777" w:rsidR="001E2958" w:rsidRDefault="001E2958" w:rsidP="00B23BFA">
      <w:pPr>
        <w:spacing w:after="0" w:line="240" w:lineRule="auto"/>
      </w:pPr>
      <w:r>
        <w:separator/>
      </w:r>
    </w:p>
  </w:endnote>
  <w:endnote w:type="continuationSeparator" w:id="0">
    <w:p w14:paraId="67B83960" w14:textId="77777777" w:rsidR="001E2958" w:rsidRDefault="001E295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5BB4C" w14:textId="77777777" w:rsidR="00295910" w:rsidRDefault="002959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AABD19E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6C155" w14:textId="77777777" w:rsidR="00295910" w:rsidRDefault="002959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E8FF2" w14:textId="77777777" w:rsidR="001E2958" w:rsidRDefault="001E2958" w:rsidP="00B23BFA">
      <w:pPr>
        <w:spacing w:after="0" w:line="240" w:lineRule="auto"/>
      </w:pPr>
      <w:r>
        <w:separator/>
      </w:r>
    </w:p>
  </w:footnote>
  <w:footnote w:type="continuationSeparator" w:id="0">
    <w:p w14:paraId="5BB4C7D6" w14:textId="77777777" w:rsidR="001E2958" w:rsidRDefault="001E295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9C4B0" w14:textId="77777777" w:rsidR="00295910" w:rsidRDefault="002959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4610C06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FD6C2" w14:textId="77777777" w:rsidR="00295910" w:rsidRDefault="002959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84A"/>
    <w:multiLevelType w:val="hybridMultilevel"/>
    <w:tmpl w:val="A18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2AE0D02"/>
    <w:multiLevelType w:val="hybridMultilevel"/>
    <w:tmpl w:val="5FDA9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D60E2"/>
    <w:multiLevelType w:val="hybridMultilevel"/>
    <w:tmpl w:val="18A254E8"/>
    <w:lvl w:ilvl="0" w:tplc="D3782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16FA5"/>
    <w:rsid w:val="00020A5E"/>
    <w:rsid w:val="00021336"/>
    <w:rsid w:val="00023208"/>
    <w:rsid w:val="00037884"/>
    <w:rsid w:val="00055782"/>
    <w:rsid w:val="000725A7"/>
    <w:rsid w:val="00073184"/>
    <w:rsid w:val="0007663D"/>
    <w:rsid w:val="000904A6"/>
    <w:rsid w:val="000A2041"/>
    <w:rsid w:val="000A43C2"/>
    <w:rsid w:val="000C5EDA"/>
    <w:rsid w:val="000D3B7E"/>
    <w:rsid w:val="00107D0F"/>
    <w:rsid w:val="00112BC4"/>
    <w:rsid w:val="00125E75"/>
    <w:rsid w:val="00130ADA"/>
    <w:rsid w:val="00137235"/>
    <w:rsid w:val="00174320"/>
    <w:rsid w:val="0017506A"/>
    <w:rsid w:val="001B7AD1"/>
    <w:rsid w:val="001E08BC"/>
    <w:rsid w:val="001E2958"/>
    <w:rsid w:val="0022340F"/>
    <w:rsid w:val="00250D7F"/>
    <w:rsid w:val="00252196"/>
    <w:rsid w:val="00295910"/>
    <w:rsid w:val="002A0C4C"/>
    <w:rsid w:val="002E3EC5"/>
    <w:rsid w:val="002F744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54C01"/>
    <w:rsid w:val="00467E03"/>
    <w:rsid w:val="004841BF"/>
    <w:rsid w:val="0048550B"/>
    <w:rsid w:val="004D177E"/>
    <w:rsid w:val="004E4D01"/>
    <w:rsid w:val="004F1723"/>
    <w:rsid w:val="005166D3"/>
    <w:rsid w:val="005235BC"/>
    <w:rsid w:val="00531AEC"/>
    <w:rsid w:val="00535BC2"/>
    <w:rsid w:val="00561206"/>
    <w:rsid w:val="005650F9"/>
    <w:rsid w:val="00573F1D"/>
    <w:rsid w:val="00585124"/>
    <w:rsid w:val="005B105C"/>
    <w:rsid w:val="005E368A"/>
    <w:rsid w:val="005E595D"/>
    <w:rsid w:val="00613219"/>
    <w:rsid w:val="0062495C"/>
    <w:rsid w:val="00631CEB"/>
    <w:rsid w:val="00634974"/>
    <w:rsid w:val="00645D37"/>
    <w:rsid w:val="0065425F"/>
    <w:rsid w:val="00657215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0A91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45515"/>
    <w:rsid w:val="009527DE"/>
    <w:rsid w:val="00955CEF"/>
    <w:rsid w:val="0096381B"/>
    <w:rsid w:val="00967278"/>
    <w:rsid w:val="009744E4"/>
    <w:rsid w:val="00983C32"/>
    <w:rsid w:val="009A752E"/>
    <w:rsid w:val="009C7EA6"/>
    <w:rsid w:val="00A02772"/>
    <w:rsid w:val="00A043E4"/>
    <w:rsid w:val="00A273FE"/>
    <w:rsid w:val="00A63D9F"/>
    <w:rsid w:val="00A90107"/>
    <w:rsid w:val="00AB5143"/>
    <w:rsid w:val="00AD6B0D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873F4"/>
    <w:rsid w:val="00CD2DA1"/>
    <w:rsid w:val="00CD44CC"/>
    <w:rsid w:val="00CF3297"/>
    <w:rsid w:val="00D01ACD"/>
    <w:rsid w:val="00D063B7"/>
    <w:rsid w:val="00D40478"/>
    <w:rsid w:val="00D42127"/>
    <w:rsid w:val="00D471E7"/>
    <w:rsid w:val="00D636F7"/>
    <w:rsid w:val="00D77514"/>
    <w:rsid w:val="00D82148"/>
    <w:rsid w:val="00DE6434"/>
    <w:rsid w:val="00E149D9"/>
    <w:rsid w:val="00E16516"/>
    <w:rsid w:val="00E169BE"/>
    <w:rsid w:val="00E53B34"/>
    <w:rsid w:val="00E61A6A"/>
    <w:rsid w:val="00E7019A"/>
    <w:rsid w:val="00E740BD"/>
    <w:rsid w:val="00E86D3E"/>
    <w:rsid w:val="00E91AD8"/>
    <w:rsid w:val="00E92E90"/>
    <w:rsid w:val="00EA29CD"/>
    <w:rsid w:val="00EF16A7"/>
    <w:rsid w:val="00F27C3D"/>
    <w:rsid w:val="00F30534"/>
    <w:rsid w:val="00F32C75"/>
    <w:rsid w:val="00F42D14"/>
    <w:rsid w:val="00F42EA8"/>
    <w:rsid w:val="00F54FB6"/>
    <w:rsid w:val="00F8017A"/>
    <w:rsid w:val="00F9382B"/>
    <w:rsid w:val="00FB0D8E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5E57BD-14BC-420F-BA3D-DF31CC207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374202-927C-47BF-BCC3-E4B966312DF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60BF44A-29A4-4EA3-BE98-DD36E9D25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2025-02-05T16:10:00Z</dcterms:created>
  <dcterms:modified xsi:type="dcterms:W3CDTF">2025-05-12T16:41:00Z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