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Arial" w:hAnsi="Arial" w:cs="Arial"/>
          <w:sz w:val="18"/>
          <w:szCs w:val="18"/>
          <w:lang w:val="en-GB"/>
        </w:rPr>
      </w:pPr>
      <w:r>
        <w:rPr>
          <w:lang w:val="en-US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52381" cy="809524"/>
                <wp:effectExtent l="0" t="0" r="0" b="0"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5"/>
                        <a:stretch/>
                      </pic:blipFill>
                      <pic:spPr bwMode="auto">
                        <a:xfrm>
                          <a:off x="0" y="0"/>
                          <a:ext cx="752381" cy="80952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" o:spid="_x0000_s2" type="#_x0000_t75" style="width:59.24pt;height:63.74pt;mso-wrap-distance-left:0.00pt;mso-wrap-distance-top:0.00pt;mso-wrap-distance-right:0.00pt;mso-wrap-distance-bottom:0.00pt;z-index:1;" stroked="false">
                <v:imagedata r:id="rId15" o:title=""/>
                <o:lock v:ext="edit" rotation="t"/>
              </v:shape>
            </w:pict>
          </mc:Fallback>
        </mc:AlternateContent>
      </w:r>
      <w:r>
        <w:rPr>
          <w:rFonts w:ascii="Arial" w:hAnsi="Arial" w:cs="Arial"/>
          <w:sz w:val="18"/>
          <w:szCs w:val="18"/>
          <w:lang w:val="en-GB"/>
        </w:rPr>
      </w:r>
    </w:p>
    <w:p>
      <w:pPr>
        <w:pBdr/>
        <w:spacing w:after="100" w:afterAutospacing="1" w:before="100" w:beforeAutospacing="1" w:line="240" w:lineRule="auto"/>
        <w:ind/>
        <w:rPr>
          <w:rFonts w:eastAsia="Times New Roman" w:cstheme="minorHAnsi"/>
          <w:b/>
          <w:bCs/>
          <w:sz w:val="24"/>
          <w:szCs w:val="24"/>
          <w:lang w:eastAsia="en-CA"/>
          <w14:ligatures w14:val="none"/>
        </w:rPr>
      </w:pPr>
      <w:r>
        <w:rPr>
          <w:rFonts w:eastAsia="Times New Roman" w:cstheme="minorHAnsi"/>
          <w:b/>
          <w:bCs/>
          <w:sz w:val="24"/>
          <w:szCs w:val="24"/>
          <w:lang w:eastAsia="en-CA"/>
          <w14:ligatures w14:val="none"/>
        </w:rPr>
        <w:t xml:space="preserve">MRAD 251 Computed Tomography Theory 1 Reflection – forms part of the quiz (10%)</w:t>
      </w:r>
      <w:r>
        <w:rPr>
          <w:rFonts w:eastAsia="Times New Roman" w:cstheme="minorHAnsi"/>
          <w:b/>
          <w:bCs/>
          <w:sz w:val="24"/>
          <w:szCs w:val="24"/>
          <w:lang w:eastAsia="en-CA"/>
          <w14:ligatures w14:val="none"/>
        </w:rPr>
      </w:r>
    </w:p>
    <w:p>
      <w:pPr>
        <w:pBdr/>
        <w:spacing w:after="100" w:afterAutospacing="1" w:before="100" w:beforeAutospacing="1" w:line="240" w:lineRule="auto"/>
        <w:ind/>
        <w:rPr>
          <w:rFonts w:eastAsia="Times New Roman" w:cstheme="minorHAnsi"/>
          <w:sz w:val="6"/>
          <w:szCs w:val="6"/>
          <w:lang w:eastAsia="en-CA"/>
        </w:rPr>
      </w:pPr>
      <w:r>
        <w:rPr>
          <w:rFonts w:eastAsia="Times New Roman" w:cstheme="minorHAnsi"/>
          <w:b/>
          <w:bCs/>
          <w:sz w:val="24"/>
          <w:szCs w:val="24"/>
          <w:lang w:eastAsia="en-CA"/>
          <w14:ligatures w14:val="none"/>
        </w:rPr>
        <w:t xml:space="preserve">Reflection: Reflection on CT Scanning</w:t>
      </w:r>
      <w:r>
        <w:rPr>
          <w:rFonts w:eastAsia="Times New Roman" w:cstheme="minorHAnsi"/>
          <w:sz w:val="6"/>
          <w:szCs w:val="6"/>
          <w:lang w:eastAsia="en-CA"/>
        </w:rPr>
      </w:r>
    </w:p>
    <w:p>
      <w:pPr>
        <w:pBdr/>
        <w:spacing w:after="100" w:afterAutospacing="1" w:before="100" w:beforeAutospacing="1" w:line="240" w:lineRule="auto"/>
        <w:ind/>
        <w:rPr>
          <w:rFonts w:eastAsia="Times New Roman" w:cstheme="minorHAnsi"/>
          <w:lang w:eastAsia="en-CA"/>
        </w:rPr>
      </w:pPr>
      <w:r>
        <w:rPr>
          <w:rFonts w:eastAsia="Times New Roman" w:cstheme="minorHAnsi"/>
          <w:lang w:eastAsia="en-CA"/>
        </w:rPr>
        <w:t xml:space="preserve">Reflections are designed to encourage you to think critically about your experiences, apply theoretical knowledge to practical situations, and develop your professional identity as a medical imaging technologist. </w:t>
      </w:r>
      <w:r>
        <w:rPr>
          <w:rFonts w:eastAsia="Times New Roman" w:cstheme="minorHAnsi"/>
          <w:lang w:eastAsia="en-CA"/>
        </w:rPr>
      </w:r>
    </w:p>
    <w:p>
      <w:pPr>
        <w:pBdr/>
        <w:spacing w:after="100" w:afterAutospacing="1" w:before="100" w:beforeAutospacing="1" w:line="240" w:lineRule="auto"/>
        <w:ind/>
        <w:rPr>
          <w:rFonts w:eastAsia="Times New Roman" w:cstheme="minorHAnsi"/>
          <w:sz w:val="6"/>
          <w:szCs w:val="6"/>
          <w:lang w:eastAsia="en-CA"/>
        </w:rPr>
      </w:pPr>
      <w:r>
        <w:rPr>
          <w:rFonts w:eastAsia="Times New Roman" w:cstheme="minorHAnsi"/>
          <w:sz w:val="6"/>
          <w:szCs w:val="6"/>
          <w:lang w:eastAsia="en-CA"/>
        </w:rPr>
      </w:r>
      <w:r>
        <w:rPr>
          <w:rFonts w:eastAsia="Times New Roman" w:cstheme="minorHAnsi"/>
          <w:sz w:val="6"/>
          <w:szCs w:val="6"/>
          <w:lang w:eastAsia="en-CA"/>
        </w:rPr>
      </w:r>
    </w:p>
    <w:p>
      <w:pPr>
        <w:pBdr/>
        <w:spacing/>
        <w:ind/>
        <w:rPr>
          <w:rFonts w:eastAsia="Times New Roman" w:cstheme="minorHAnsi"/>
          <w:lang w:eastAsia="en-CA"/>
          <w14:ligatures w14:val="none"/>
        </w:rPr>
      </w:pPr>
      <w:r>
        <w:rPr>
          <w:rFonts w:eastAsia="Times New Roman" w:cstheme="minorHAnsi"/>
          <w:lang w:eastAsia="en-CA"/>
          <w14:ligatures w14:val="none"/>
        </w:rPr>
        <w:t xml:space="preserve">Topic: Reflection on CT Scanning </w:t>
      </w:r>
      <w:r>
        <w:rPr>
          <w:rFonts w:eastAsia="Times New Roman" w:cstheme="minorHAnsi"/>
          <w:lang w:eastAsia="en-CA"/>
          <w14:ligatures w14:val="none"/>
        </w:rPr>
      </w:r>
    </w:p>
    <w:p>
      <w:pPr>
        <w:pBdr/>
        <w:spacing/>
        <w:ind/>
        <w:rPr>
          <w:rFonts w:eastAsia="Times New Roman" w:cstheme="minorHAnsi"/>
          <w:lang w:eastAsia="en-CA"/>
          <w14:ligatures w14:val="none"/>
        </w:rPr>
      </w:pPr>
      <w:r>
        <w:rPr>
          <w:rFonts w:eastAsia="Times New Roman" w:cstheme="minorHAnsi"/>
          <w:lang w:eastAsia="en-CA"/>
          <w14:ligatures w14:val="none"/>
        </w:rPr>
        <w:t xml:space="preserve">As you </w:t>
      </w:r>
      <w:r>
        <w:rPr>
          <w:rFonts w:eastAsia="Times New Roman" w:cstheme="minorHAnsi"/>
          <w:lang w:eastAsia="en-CA"/>
          <w14:ligatures w14:val="none"/>
        </w:rPr>
        <w:t xml:space="preserve">learn about </w:t>
      </w:r>
      <w:r>
        <w:rPr>
          <w:rFonts w:eastAsia="Times New Roman" w:cstheme="minorHAnsi"/>
          <w:lang w:eastAsia="en-CA"/>
          <w14:ligatures w14:val="none"/>
        </w:rPr>
        <w:t xml:space="preserve">CT ,</w:t>
      </w:r>
      <w:r>
        <w:rPr>
          <w:rFonts w:eastAsia="Times New Roman" w:cstheme="minorHAnsi"/>
          <w:lang w:eastAsia="en-CA"/>
          <w14:ligatures w14:val="none"/>
        </w:rPr>
        <w:t xml:space="preserve"> reflect on your understanding of this important diagnostic procedure. Consider the following questions:</w:t>
      </w:r>
      <w:r>
        <w:rPr>
          <w:rFonts w:eastAsia="Times New Roman" w:cstheme="minorHAnsi"/>
          <w:lang w:eastAsia="en-CA"/>
          <w14:ligatures w14:val="none"/>
        </w:rPr>
      </w:r>
    </w:p>
    <w:p>
      <w:pPr>
        <w:pStyle w:val="968"/>
        <w:numPr>
          <w:ilvl w:val="0"/>
          <w:numId w:val="6"/>
        </w:numPr>
        <w:pBdr/>
        <w:spacing/>
        <w:ind/>
        <w:rPr>
          <w:rFonts w:eastAsia="Times New Roman" w:cstheme="minorHAnsi"/>
          <w:lang w:eastAsia="en-CA"/>
          <w14:ligatures w14:val="none"/>
        </w:rPr>
      </w:pPr>
      <w:r>
        <w:rPr>
          <w:rFonts w:eastAsia="Times New Roman" w:cstheme="minorHAnsi"/>
          <w:lang w:eastAsia="en-CA"/>
          <w14:ligatures w14:val="none"/>
        </w:rPr>
        <w:t xml:space="preserve">What is CT scanning, and how does it differ from conventional X-ray imaging? </w:t>
      </w:r>
      <w:r>
        <w:rPr>
          <w:rFonts w:eastAsia="Times New Roman" w:cstheme="minorHAnsi"/>
          <w:lang w:eastAsia="en-CA"/>
          <w14:ligatures w14:val="none"/>
        </w:rPr>
      </w:r>
    </w:p>
    <w:p>
      <w:pPr>
        <w:pStyle w:val="968"/>
        <w:pBdr/>
        <w:spacing/>
        <w:ind/>
        <w:rPr>
          <w:rFonts w:eastAsia="Times New Roman" w:cstheme="minorHAnsi"/>
          <w:lang w:eastAsia="en-CA"/>
          <w14:ligatures w14:val="none"/>
        </w:rPr>
      </w:pPr>
      <w:r>
        <w:rPr>
          <w:rFonts w:eastAsia="Times New Roman" w:cstheme="minorHAnsi"/>
          <w:lang w:eastAsia="en-CA"/>
          <w14:ligatures w14:val="none"/>
        </w:rPr>
      </w:r>
      <w:r>
        <w:rPr>
          <w:rFonts w:eastAsia="Times New Roman" w:cstheme="minorHAnsi"/>
          <w:lang w:eastAsia="en-CA"/>
          <w14:ligatures w14:val="none"/>
        </w:rPr>
      </w:r>
    </w:p>
    <w:p>
      <w:pPr>
        <w:pStyle w:val="968"/>
        <w:numPr>
          <w:ilvl w:val="0"/>
          <w:numId w:val="6"/>
        </w:numPr>
        <w:pBdr/>
        <w:spacing/>
        <w:ind/>
        <w:rPr>
          <w:rFonts w:cstheme="minorHAnsi"/>
        </w:rPr>
      </w:pPr>
      <w:r>
        <w:rPr>
          <w:rFonts w:eastAsia="Times New Roman" w:cstheme="minorHAnsi"/>
          <w:lang w:eastAsia="en-CA"/>
          <w14:ligatures w14:val="none"/>
        </w:rPr>
        <w:t xml:space="preserve">What are some common uses of CT scans in medical diagnos</w:t>
      </w:r>
      <w:r>
        <w:rPr>
          <w:rFonts w:eastAsia="Times New Roman" w:cstheme="minorHAnsi"/>
          <w:lang w:eastAsia="en-CA"/>
          <w14:ligatures w14:val="none"/>
        </w:rPr>
        <w:t xml:space="preserve">is?</w:t>
      </w:r>
      <w:r>
        <w:rPr>
          <w:rFonts w:cstheme="minorHAnsi"/>
        </w:rPr>
      </w:r>
    </w:p>
    <w:p>
      <w:pPr>
        <w:pBdr/>
        <w:spacing/>
        <w:ind/>
        <w:rPr>
          <w:rFonts w:cstheme="minorHAnsi"/>
          <w:lang w:val="en-GB"/>
        </w:rPr>
      </w:pPr>
      <w:r/>
      <w:bookmarkStart w:id="0" w:name="_GoBack"/>
      <w:r/>
      <w:bookmarkEnd w:id="0"/>
      <w:r/>
      <w:r>
        <w:rPr>
          <w:rFonts w:cstheme="minorHAnsi"/>
          <w:lang w:val="en-GB"/>
        </w:rPr>
      </w:r>
    </w:p>
    <w:p>
      <w:pPr>
        <w:pBdr/>
        <w:spacing/>
        <w:ind/>
        <w:rPr>
          <w:rFonts w:cstheme="minorHAnsi"/>
          <w:lang w:val="en-GB"/>
        </w:rPr>
      </w:pPr>
      <w:r>
        <w:rPr>
          <w:rFonts w:cstheme="minorHAnsi"/>
          <w:lang w:val="en-GB"/>
        </w:rPr>
        <w:t xml:space="preserve">Word count: 300-350 words</w:t>
      </w:r>
      <w:r>
        <w:rPr>
          <w:rFonts w:cstheme="minorHAnsi"/>
          <w:lang w:val="en-GB"/>
        </w:rPr>
      </w:r>
    </w:p>
    <w:p>
      <w:pPr>
        <w:pBdr/>
        <w:spacing/>
        <w:ind/>
        <w:rPr>
          <w:rFonts w:ascii="Arial" w:hAnsi="Arial" w:cs="Arial"/>
          <w:sz w:val="18"/>
          <w:szCs w:val="18"/>
          <w:lang w:val="en-GB"/>
        </w:rPr>
      </w:pPr>
      <w:r>
        <w:rPr>
          <w:rFonts w:ascii="Arial" w:hAnsi="Arial" w:cs="Arial"/>
          <w:sz w:val="18"/>
          <w:szCs w:val="18"/>
          <w:lang w:val="en-GB"/>
        </w:rPr>
      </w:r>
      <w:r>
        <w:rPr>
          <w:rFonts w:ascii="Arial" w:hAnsi="Arial" w:cs="Arial"/>
          <w:sz w:val="18"/>
          <w:szCs w:val="18"/>
          <w:lang w:val="en-GB"/>
        </w:rPr>
      </w:r>
    </w:p>
    <w:p>
      <w:pPr>
        <w:pBdr/>
        <w:spacing/>
        <w:ind/>
        <w:rPr>
          <w:rFonts w:cstheme="minorHAnsi"/>
          <w:lang w:val="en-GB"/>
        </w:rPr>
      </w:pPr>
      <w:r>
        <w:rPr>
          <w:rFonts w:cstheme="minorHAnsi"/>
          <w:lang w:val="en-GB"/>
        </w:rPr>
        <w:t xml:space="preserve">Reflective Writing Rubric</w:t>
      </w:r>
      <w:r>
        <w:rPr>
          <w:rFonts w:cstheme="minorHAnsi"/>
          <w:lang w:val="en-GB"/>
        </w:rPr>
      </w:r>
    </w:p>
    <w:tbl>
      <w:tblPr>
        <w:tblStyle w:val="967"/>
        <w:tblW w:w="0" w:type="auto"/>
        <w:tblBorders/>
        <w:tblLook w:val="04A0" w:firstRow="1" w:lastRow="0" w:firstColumn="1" w:lastColumn="0" w:noHBand="0" w:noVBand="1"/>
      </w:tblPr>
      <w:tblGrid>
        <w:gridCol w:w="2405"/>
        <w:gridCol w:w="2410"/>
        <w:gridCol w:w="2551"/>
        <w:gridCol w:w="3119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Criteria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1 Point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2 Points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3 Points</w:t>
            </w:r>
            <w:r>
              <w:rPr>
                <w:rFonts w:cstheme="minorHAnsi"/>
                <w:lang w:val="en-GB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Critical Reflection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Basic understanding of topic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Some reflection, with basic analysis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Deep reflection with thoughtful analysis</w:t>
            </w:r>
            <w:r>
              <w:rPr>
                <w:rFonts w:cstheme="minorHAnsi"/>
                <w:lang w:val="en-GB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Application to Practice 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Limited connection to medical imaging practice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Clear connections to medical imaging practice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Insightful application to medical imaging practice</w:t>
            </w:r>
            <w:r>
              <w:rPr>
                <w:rFonts w:cstheme="minorHAnsi"/>
                <w:lang w:val="en-GB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Writing Quality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Basic writing with some clarity issues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Clear writing with minor errors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Well-written, clear, and concise</w:t>
            </w:r>
            <w:r>
              <w:rPr>
                <w:rFonts w:cstheme="minorHAnsi"/>
                <w:lang w:val="en-GB"/>
              </w:rPr>
            </w:r>
          </w:p>
        </w:tc>
      </w:tr>
    </w:tbl>
    <w:p>
      <w:pPr>
        <w:pBdr/>
        <w:spacing/>
        <w:ind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</w:r>
      <w:r>
        <w:rPr>
          <w:rFonts w:ascii="Arial" w:hAnsi="Arial" w:cs="Arial"/>
          <w:sz w:val="18"/>
          <w:szCs w:val="18"/>
        </w:rPr>
      </w:r>
    </w:p>
    <w:p>
      <w:pPr>
        <w:pBdr/>
        <w:spacing/>
        <w:ind/>
        <w:rPr>
          <w:rFonts w:eastAsia="Times New Roman" w:cstheme="minorHAnsi"/>
          <w:lang w:eastAsia="en-CA"/>
          <w14:ligatures w14:val="none"/>
        </w:rPr>
      </w:pPr>
      <w:r>
        <w:rPr>
          <w:rFonts w:eastAsia="Times New Roman" w:cstheme="minorHAnsi"/>
          <w:lang w:eastAsia="en-CA"/>
          <w14:ligatures w14:val="none"/>
        </w:rPr>
      </w:r>
      <w:r>
        <w:rPr>
          <w:rFonts w:eastAsia="Times New Roman" w:cstheme="minorHAnsi"/>
          <w:lang w:eastAsia="en-CA"/>
          <w14:ligatures w14:val="none"/>
        </w:rPr>
      </w:r>
    </w:p>
    <w:sectPr>
      <w:headerReference w:type="even" r:id="rId9"/>
      <w:headerReference w:type="first" r:id="rId10"/>
      <w:footerReference w:type="default" r:id="rId11"/>
      <w:footnotePr/>
      <w:endnotePr/>
      <w:type w:val="nextPage"/>
      <w:pgSz w:h="15840" w:orient="portrait" w:w="12240"/>
      <w:pgMar w:top="720" w:right="720" w:bottom="720" w:left="720" w:header="708" w:footer="227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Wingdings">
    <w:panose1 w:val="05010000000000000000"/>
  </w:font>
  <w:font w:name="Courier New">
    <w:panose1 w:val="02070309020205020404"/>
  </w:font>
  <w:font w:name="Symbol">
    <w:panose1 w:val="05010000000000000000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979067822"/>
      <w:docPartObj>
        <w:docPartGallery w:val="Page Numbers (Bottom of Page)"/>
        <w:docPartUnique w:val="true"/>
      </w:docPartObj>
      <w:rPr/>
    </w:sdtPr>
    <w:sdtContent>
      <w:sdt>
        <w:sdtPr>
          <w15:appearance w15:val="boundingBox"/>
          <w:id w:val="-1769616900"/>
          <w:docPartObj>
            <w:docPartGallery w:val="Page Numbers (Top of Page)"/>
            <w:docPartUnique w:val="true"/>
          </w:docPartObj>
          <w:rPr/>
        </w:sdtPr>
        <w:sdtContent>
          <w:p>
            <w:pPr>
              <w:pStyle w:val="963"/>
              <w:pBdr/>
              <w:spacing w:after="200"/>
              <w:ind/>
              <w:jc w:val="center"/>
              <w:rPr/>
            </w:pPr>
            <w:r/>
            <w:r/>
          </w:p>
          <w:p>
            <w:pPr>
              <w:pStyle w:val="963"/>
              <w:pBdr/>
              <w:spacing w:after="200"/>
              <w: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Page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2</w:t>
            </w:r>
            <w:r>
              <w:rPr>
                <w:rFonts w:ascii="Arial" w:hAnsi="Arial" w:cs="Arial"/>
                <w:sz w:val="16"/>
                <w:szCs w:val="16"/>
              </w:rPr>
              <w:t xml:space="preserve"> of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2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61"/>
      <w:pBdr/>
      <w:spacing/>
      <w:ind/>
      <w:rPr/>
    </w:pPr>
    <w:r>
      <w:rPr>
        <w:lang w:val="en-US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7216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191135" cy="10495280"/>
              <wp:effectExtent l="0" t="0" r="0" b="0"/>
              <wp:wrapNone/>
              <wp:docPr id="1" name="WordPictureWatermark282826969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Bars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191135" cy="104952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282826969" o:spid="_x0000_s0" type="#_x0000_t75" style="position:absolute;z-index:-251657216;o:allowoverlap:true;o:allowincell:false;mso-position-horizontal-relative:margin;mso-position-horizontal:center;mso-position-vertical-relative:margin;mso-position-vertical:center;width:15.05pt;height:826.40pt;mso-wrap-distance-left:9.00pt;mso-wrap-distance-top:0.00pt;mso-wrap-distance-right:9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61"/>
      <w:pBdr/>
      <w:spacing/>
      <w:ind/>
      <w:rPr/>
    </w:pPr>
    <w:r>
      <w:rPr>
        <w:lang w:val="en-US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191135" cy="10495280"/>
              <wp:effectExtent l="0" t="0" r="0" b="0"/>
              <wp:wrapNone/>
              <wp:docPr id="2" name="WordPictureWatermark282826968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Bars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191135" cy="104952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282826968" o:spid="_x0000_s1" type="#_x0000_t75" style="position:absolute;z-index:-251658240;o:allowoverlap:true;o:allowincell:false;mso-position-horizontal-relative:margin;mso-position-horizontal:center;mso-position-vertical-relative:margin;mso-position-vertical:center;width:15.05pt;height:826.40pt;mso-wrap-distance-left:9.00pt;mso-wrap-distance-top:0.00pt;mso-wrap-distance-right:9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1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3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  <w14:ligatures w14:val="standardContextual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9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9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9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9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9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9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9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paragraph" w:styleId="779" w:default="1">
    <w:name w:val="Normal"/>
    <w:qFormat/>
    <w:pPr>
      <w:pBdr/>
      <w:spacing/>
      <w:ind/>
    </w:pPr>
  </w:style>
  <w:style w:type="paragraph" w:styleId="780">
    <w:name w:val="Heading 1"/>
    <w:basedOn w:val="779"/>
    <w:next w:val="779"/>
    <w:link w:val="917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2f5496" w:themeColor="accent1" w:themeShade="BF"/>
      <w:sz w:val="40"/>
      <w:szCs w:val="40"/>
    </w:rPr>
  </w:style>
  <w:style w:type="paragraph" w:styleId="781">
    <w:name w:val="Heading 2"/>
    <w:basedOn w:val="779"/>
    <w:next w:val="779"/>
    <w:link w:val="918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2f5496" w:themeColor="accent1" w:themeShade="BF"/>
      <w:sz w:val="32"/>
      <w:szCs w:val="32"/>
    </w:rPr>
  </w:style>
  <w:style w:type="paragraph" w:styleId="782">
    <w:name w:val="Heading 3"/>
    <w:basedOn w:val="779"/>
    <w:next w:val="779"/>
    <w:link w:val="919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2f5496" w:themeColor="accent1" w:themeShade="BF"/>
      <w:sz w:val="28"/>
      <w:szCs w:val="28"/>
    </w:rPr>
  </w:style>
  <w:style w:type="paragraph" w:styleId="783">
    <w:name w:val="Heading 4"/>
    <w:basedOn w:val="779"/>
    <w:next w:val="779"/>
    <w:link w:val="920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2f5496" w:themeColor="accent1" w:themeShade="BF"/>
    </w:rPr>
  </w:style>
  <w:style w:type="paragraph" w:styleId="784">
    <w:name w:val="Heading 5"/>
    <w:basedOn w:val="779"/>
    <w:next w:val="779"/>
    <w:link w:val="921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2f5496" w:themeColor="accent1" w:themeShade="BF"/>
    </w:rPr>
  </w:style>
  <w:style w:type="paragraph" w:styleId="785">
    <w:name w:val="Heading 6"/>
    <w:basedOn w:val="779"/>
    <w:next w:val="779"/>
    <w:link w:val="922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86">
    <w:name w:val="Heading 7"/>
    <w:basedOn w:val="779"/>
    <w:next w:val="779"/>
    <w:link w:val="923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787">
    <w:name w:val="Heading 8"/>
    <w:basedOn w:val="779"/>
    <w:next w:val="779"/>
    <w:link w:val="924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788">
    <w:name w:val="Heading 9"/>
    <w:basedOn w:val="779"/>
    <w:next w:val="779"/>
    <w:link w:val="925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789" w:default="1">
    <w:name w:val="Default Paragraph Font"/>
    <w:uiPriority w:val="1"/>
    <w:semiHidden/>
    <w:unhideWhenUsed/>
    <w:pPr>
      <w:pBdr/>
      <w:spacing/>
      <w:ind/>
    </w:pPr>
  </w:style>
  <w:style w:type="table" w:styleId="790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91" w:default="1">
    <w:name w:val="No List"/>
    <w:uiPriority w:val="99"/>
    <w:semiHidden/>
    <w:unhideWhenUsed/>
    <w:pPr>
      <w:pBdr/>
      <w:spacing/>
      <w:ind/>
    </w:pPr>
  </w:style>
  <w:style w:type="table" w:styleId="792">
    <w:name w:val="Grid Table Light"/>
    <w:basedOn w:val="790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Plain Table 1"/>
    <w:basedOn w:val="790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Plain Table 2"/>
    <w:basedOn w:val="790"/>
    <w:uiPriority w:val="59"/>
    <w:pPr>
      <w:pBdr/>
      <w:spacing w:after="0" w:line="240" w:lineRule="auto"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Plain Table 3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Plain Table 4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Plain Table 5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Grid Table 1 Light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Grid Table 1 Light Accent 1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3c5e7" w:themeColor="accent1" w:themeTint="67" w:sz="4" w:space="0"/>
        <w:left w:val="single" w:color="b3c5e7" w:themeColor="accent1" w:themeTint="67" w:sz="4" w:space="0"/>
        <w:bottom w:val="single" w:color="b3c5e7" w:themeColor="accent1" w:themeTint="67" w:sz="4" w:space="0"/>
        <w:right w:val="single" w:color="b3c5e7" w:themeColor="accent1" w:themeTint="67" w:sz="4" w:space="0"/>
        <w:insideH w:val="single" w:color="b3c5e7" w:themeColor="accent1" w:themeTint="67" w:sz="4" w:space="0"/>
        <w:insideV w:val="single" w:color="b3c5e7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3c5e7" w:themeColor="accent1" w:themeTint="67" w:sz="4" w:space="0"/>
          <w:left w:val="single" w:color="b3c5e7" w:themeColor="accent1" w:themeTint="67" w:sz="4" w:space="0"/>
          <w:bottom w:val="single" w:color="b3c5e7" w:themeColor="accent1" w:themeTint="67" w:sz="4" w:space="0"/>
          <w:right w:val="single" w:color="b3c5e7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1acdc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Grid Table 1 Light Accent 2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Grid Table 1 Light Accent 3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Grid Table 1 Light Accent 4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Grid Table 1 Light Accent 5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cd6ee" w:themeColor="accent5" w:themeTint="67" w:sz="4" w:space="0"/>
        <w:left w:val="single" w:color="bcd6ee" w:themeColor="accent5" w:themeTint="67" w:sz="4" w:space="0"/>
        <w:bottom w:val="single" w:color="bcd6ee" w:themeColor="accent5" w:themeTint="67" w:sz="4" w:space="0"/>
        <w:right w:val="single" w:color="bcd6ee" w:themeColor="accent5" w:themeTint="67" w:sz="4" w:space="0"/>
        <w:insideH w:val="single" w:color="bcd6ee" w:themeColor="accent5" w:themeTint="67" w:sz="4" w:space="0"/>
        <w:insideV w:val="single" w:color="bcd6ee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cd6ee" w:themeColor="accent5" w:themeTint="67" w:sz="4" w:space="0"/>
          <w:left w:val="single" w:color="bcd6ee" w:themeColor="accent5" w:themeTint="67" w:sz="4" w:space="0"/>
          <w:bottom w:val="single" w:color="bcd6ee" w:themeColor="accent5" w:themeTint="67" w:sz="4" w:space="0"/>
          <w:right w:val="single" w:color="bcd6ee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ec4e6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Grid Table 1 Light Accent 6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Grid Table 2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Grid Table 2 Accent 1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37dc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37dc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Grid Table 2 Accent 2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Grid Table 2 Accent 3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Grid Table 2 Accent 4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Grid Table 2 Accent 5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b9bd5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Grid Table 2 Accent 6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Grid Table 3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Grid Table 3 Accent 1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Grid Table 3 Accent 2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Grid Table 3 Accent 3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Grid Table 3 Accent 4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Grid Table 3 Accent 5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Grid Table 3 Accent 6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Grid Table 4"/>
    <w:basedOn w:val="790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Grid Table 4 Accent 1"/>
    <w:basedOn w:val="790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  <w:insideV w:val="single" w:color="95afdd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3f3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3f3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>
          <w:top w:val="single" w:color="537dc8" w:themeColor="accent1" w:themeTint="EA" w:sz="4" w:space="0"/>
          <w:left w:val="single" w:color="537dc8" w:themeColor="accent1" w:themeTint="EA" w:sz="4" w:space="0"/>
          <w:bottom w:val="single" w:color="537dc8" w:themeColor="accent1" w:themeTint="EA" w:sz="4" w:space="0"/>
          <w:right w:val="single" w:color="537dc8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37dc8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Grid Table 4 Accent 2"/>
    <w:basedOn w:val="790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Grid Table 4 Accent 3"/>
    <w:basedOn w:val="790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a5a5a5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Grid Table 4 Accent 4"/>
    <w:basedOn w:val="790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Grid Table 4 Accent 5"/>
    <w:basedOn w:val="790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>
          <w:top w:val="single" w:color="5b9bd5" w:themeColor="accent5" w:sz="4" w:space="0"/>
          <w:left w:val="single" w:color="5b9bd5" w:themeColor="accent5" w:sz="4" w:space="0"/>
          <w:bottom w:val="single" w:color="5b9bd5" w:themeColor="accent5" w:sz="4" w:space="0"/>
          <w:right w:val="single" w:color="5b9bd5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b9bd5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Grid Table 4 Accent 6"/>
    <w:basedOn w:val="790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70ad47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Grid Table 5 Dark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 w:customStyle="1">
    <w:name w:val="Grid Table 5 Dark- Accent 1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1" w:themeTint="34" w:fill="d8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9bee4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9bee4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Grid Table 5 Dark Accent 2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6c3a0" w:themeColor="accent2" w:themeTint="75" w:fill="f6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6c3a0" w:themeColor="accent2" w:themeTint="75" w:fill="f6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Grid Table 5 Dark Accent 3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5d5d5" w:themeColor="accent3" w:themeTint="75" w:fill="d5d5d5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d5d5" w:themeColor="accent3" w:themeTint="75" w:fill="d5d5d5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 w:customStyle="1">
    <w:name w:val="Grid Table 5 Dark- Accent 4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e28a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28a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Grid Table 5 Dark Accent 5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5" w:themeTint="34" w:fill="ddea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3d0eb" w:themeColor="accent5" w:themeTint="75" w:fill="b3d0eb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3d0eb" w:themeColor="accent5" w:themeTint="75" w:fill="b3d0eb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Grid Table 5 Dark Accent 6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cdba8" w:themeColor="accent6" w:themeTint="75" w:fill="bc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cdba8" w:themeColor="accent6" w:themeTint="75" w:fill="bc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Grid Table 6 Colorful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Grid Table 6 Colorful Accent 1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0b7e1" w:themeColor="accent1" w:themeTint="80" w:sz="4" w:space="0"/>
        <w:left w:val="single" w:color="a0b7e1" w:themeColor="accent1" w:themeTint="80" w:sz="4" w:space="0"/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cPr>
      <w:tcBorders/>
    </w:tcPr>
    <w:tblStylePr w:type="band1Horz">
      <w:rPr>
        <w:rFonts w:ascii="Arial" w:hAnsi="Arial"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0b7e1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0b7e1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0b7e1" w:themeColor="accent1" w:themeTint="80" w:sz="12" w:space="0"/>
        </w:tcBorders>
      </w:tcPr>
    </w:tblStylePr>
    <w:tblStylePr w:type="lastCol">
      <w:rPr>
        <w:b/>
        <w:color w:val="a0b7e1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0b7e1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Grid Table 6 Colorful Accent 2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Grid Table 6 Colorful Accent 3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Grid Table 6 Colorful Accent 4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Grid Table 6 Colorful Accent 5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5b9bd5" w:themeColor="accent5" w:sz="4" w:space="0"/>
        <w:left w:val="single" w:color="5b9bd5" w:themeColor="accent5" w:sz="4" w:space="0"/>
        <w:bottom w:val="single" w:color="5b9bd5" w:themeColor="accent5" w:sz="4" w:space="0"/>
        <w:right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cPr>
      <w:tcBorders/>
    </w:tcPr>
    <w:tblStylePr w:type="band1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5b9bd5" w:themeColor="accent5" w:sz="12" w:space="0"/>
        </w:tcBorders>
      </w:tcPr>
    </w:tblStylePr>
    <w:tblStylePr w:type="lastCol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Grid Table 6 Colorful Accent 6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cPr>
      <w:tcBorders/>
    </w:tcPr>
    <w:tblStylePr w:type="band1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Grid Table 7 Colorful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Grid Table 7 Colorful Accent 1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cPr>
      <w:tcBorders/>
    </w:tcPr>
    <w:tblStylePr w:type="band1Horz">
      <w:rPr>
        <w:rFonts w:ascii="Arial" w:hAnsi="Arial"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0b7e1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0b7e1" w:themeColor="accent1" w:themeTint="80" w:sz="4" w:space="0"/>
        </w:tcBorders>
      </w:tcPr>
    </w:tblStylePr>
    <w:tblStylePr w:type="firstRow">
      <w:rPr>
        <w:rFonts w:ascii="Arial" w:hAnsi="Arial"/>
        <w:b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0b7e1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0b7e1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0b7e1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Grid Table 7 Colorful Accent 2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b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Grid Table 7 Colorful Accent 3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5a5a5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5a5a5" w:themeColor="accent3" w:themeTint="FE" w:sz="4" w:space="0"/>
        </w:tcBorders>
      </w:tcPr>
    </w:tblStylePr>
    <w:tblStylePr w:type="firstRow">
      <w:rPr>
        <w:rFonts w:ascii="Arial" w:hAnsi="Arial"/>
        <w:b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5a5a5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5a5a5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Grid Table 7 Colorful Accent 4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b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Grid Table 7 Colorful Accent 5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a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2c6e7" w:themeColor="accent5" w:themeTint="90" w:sz="4" w:space="0"/>
        </w:tcBorders>
      </w:tcPr>
    </w:tblStylePr>
    <w:tblStylePr w:type="firstRow">
      <w:rPr>
        <w:rFonts w:ascii="Arial" w:hAnsi="Arial"/>
        <w:b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2c6e7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2c6e7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2c6e7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Grid Table 7 Colorful Accent 6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rPr>
        <w:rFonts w:ascii="Arial" w:hAnsi="Arial"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4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dd394" w:themeColor="accent6" w:themeTint="90" w:sz="4" w:space="0"/>
        </w:tcBorders>
      </w:tcPr>
    </w:tblStylePr>
    <w:tblStylePr w:type="firstRow">
      <w:rPr>
        <w:rFonts w:ascii="Arial" w:hAnsi="Arial"/>
        <w:b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dd394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dd394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List Table 1 Light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List Table 1 Light Accent 1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472c4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472c4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List Table 1 Light Accent 2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List Table 1 Light Accent 3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List Table 1 Light Accent 4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List Table 1 Light Accent 5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5b9bd5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List Table 1 Light Accent 6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List Table 2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List Table 2 Accent 1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5afdd" w:themeColor="accent1" w:themeTint="90" w:sz="4" w:space="0"/>
        <w:bottom w:val="single" w:color="95afdd" w:themeColor="accent1" w:themeTint="90" w:sz="4" w:space="0"/>
        <w:insideH w:val="single" w:color="95afdd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5afdd" w:themeColor="accent1" w:themeTint="90" w:sz="4" w:space="0"/>
          <w:left w:val="none" w:color="000000" w:sz="4" w:space="0"/>
          <w:bottom w:val="single" w:color="95afdd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5afdd" w:themeColor="accent1" w:themeTint="90" w:sz="4" w:space="0"/>
          <w:left w:val="none" w:color="000000" w:sz="4" w:space="0"/>
          <w:bottom w:val="single" w:color="95afdd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List Table 2 Accent 2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List Table 2 Accent 3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List Table 2 Accent 4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List Table 2 Accent 5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2c6e7" w:themeColor="accent5" w:themeTint="90" w:sz="4" w:space="0"/>
        <w:bottom w:val="single" w:color="a2c6e7" w:themeColor="accent5" w:themeTint="90" w:sz="4" w:space="0"/>
        <w:insideH w:val="single" w:color="a2c6e7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2c6e7" w:themeColor="accent5" w:themeTint="9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2c6e7" w:themeColor="accent5" w:themeTint="9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List Table 2 Accent 6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List Table 3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List Table 3 Accent 1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472c4" w:themeColor="accent1" w:sz="4" w:space="0"/>
          <w:bottom w:val="single" w:color="4472c4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472c4" w:themeColor="accent1" w:sz="4" w:space="0"/>
          <w:right w:val="single" w:color="4472c4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List Table 3 Accent 2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List Table 3 Accent 3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List Table 3 Accent 4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List Table 3 Accent 5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c2e5" w:themeColor="accent5" w:themeTint="9A" w:sz="4" w:space="0"/>
        <w:left w:val="single" w:color="9bc2e5" w:themeColor="accent5" w:themeTint="9A" w:sz="4" w:space="0"/>
        <w:bottom w:val="single" w:color="9bc2e5" w:themeColor="accent5" w:themeTint="9A" w:sz="4" w:space="0"/>
        <w:right w:val="single" w:color="9bc2e5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c2e5" w:themeColor="accent5" w:themeTint="9A" w:sz="4" w:space="0"/>
          <w:bottom w:val="single" w:color="9bc2e5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bc2e5" w:themeColor="accent5" w:themeTint="9A" w:sz="4" w:space="0"/>
          <w:right w:val="single" w:color="9bc2e5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List Table 3 Accent 6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List Table 4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List Table 4 Accent 1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List Table 4 Accent 2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List Table 4 Accent 3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List Table 4 Accent 4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List Table 4 Accent 5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List Table 4 Accent 6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List Table 5 Dark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List Table 5 Dark Accent 1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472c4" w:themeColor="accent1" w:sz="32" w:space="0"/>
        <w:left w:val="single" w:color="4472c4" w:themeColor="accent1" w:sz="32" w:space="0"/>
        <w:bottom w:val="single" w:color="4472c4" w:themeColor="accent1" w:sz="32" w:space="0"/>
        <w:right w:val="single" w:color="4472c4" w:themeColor="accent1" w:sz="32" w:space="0"/>
      </w:tblBorders>
      <w:shd w:val="clear" w:color="4472c4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4472c4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top w:val="single" w:color="4472c4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4472c4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List Table 5 Dark Accent 2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List Table 5 Dark Accent 3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List Table 5 Dark Accent 4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List Table 5 Dark Accent 5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c2e5" w:themeColor="accent5" w:themeTint="9A" w:sz="32" w:space="0"/>
        <w:left w:val="single" w:color="9bc2e5" w:themeColor="accent5" w:themeTint="9A" w:sz="32" w:space="0"/>
        <w:bottom w:val="single" w:color="9bc2e5" w:themeColor="accent5" w:themeTint="9A" w:sz="32" w:space="0"/>
        <w:right w:val="single" w:color="9bc2e5" w:themeColor="accent5" w:themeTint="9A" w:sz="32" w:space="0"/>
      </w:tblBorders>
      <w:shd w:val="clear" w:color="9bc2e5" w:themeColor="accent5" w:themeTint="9A" w:fill="9bc2e5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9bc2e5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>
          <w:top w:val="single" w:color="9bc2e5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9bc2e5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List Table 5 Dark Accent 6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List Table 6 Colorful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List Table 6 Colorful Accent 1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472c4" w:themeColor="accent1" w:sz="4" w:space="0"/>
        <w:bottom w:val="single" w:color="4472c4" w:themeColor="accent1" w:sz="4" w:space="0"/>
      </w:tblBorders>
    </w:tblPr>
    <w:tcPr>
      <w:tcBorders/>
    </w:tcPr>
    <w:tblStylePr w:type="band1Horz">
      <w:rPr>
        <w:rFonts w:ascii="Arial" w:hAnsi="Arial"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rPr>
        <w:rFonts w:ascii="Arial" w:hAnsi="Arial"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1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1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4472c4" w:themeColor="accent1" w:sz="4" w:space="0"/>
        </w:tcBorders>
      </w:tcPr>
    </w:tblStylePr>
    <w:tblStylePr w:type="lastCol">
      <w:rPr>
        <w:b/>
        <w:color w:val="2541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1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4472c4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List Table 6 Colorful Accent 2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List Table 6 Colorful Accent 3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cPr>
      <w:tcBorders/>
    </w:tcPr>
    <w:tblStylePr w:type="band1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9c9c9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List Table 6 Colorful Accent 4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List Table 6 Colorful Accent 5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c2e5" w:themeColor="accent5" w:themeTint="9A" w:sz="4" w:space="0"/>
        <w:bottom w:val="single" w:color="9bc2e5" w:themeColor="accent5" w:themeTint="9A" w:sz="4" w:space="0"/>
      </w:tblBorders>
    </w:tblPr>
    <w:tcPr>
      <w:tcBorders/>
    </w:tcPr>
    <w:tblStylePr w:type="band1Horz">
      <w:rPr>
        <w:rFonts w:ascii="Arial" w:hAnsi="Arial"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bc2e5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bc2e5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9bc2e5" w:themeColor="accent5" w:themeTint="9A" w:sz="4" w:space="0"/>
        </w:tcBorders>
      </w:tcPr>
    </w:tblStylePr>
    <w:tblStylePr w:type="lastCol">
      <w:rPr>
        <w:b/>
        <w:color w:val="9bc2e5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bc2e5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9bc2e5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List Table 6 Colorful Accent 6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cPr>
      <w:tcBorders/>
    </w:tcPr>
    <w:tblStylePr w:type="band1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a9d08e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List Table 7 Colorful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List Table 7 Colorful Accent 1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4472c4" w:themeColor="accent1" w:sz="4" w:space="0"/>
      </w:tblBorders>
    </w:tblPr>
    <w:tcPr>
      <w:tcBorders/>
    </w:tcPr>
    <w:tblStylePr w:type="band1Horz">
      <w:rPr>
        <w:rFonts w:ascii="Arial" w:hAnsi="Arial"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rPr>
        <w:rFonts w:ascii="Arial" w:hAnsi="Arial"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1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472c4" w:themeColor="accent1" w:sz="4" w:space="0"/>
        </w:tcBorders>
      </w:tcPr>
    </w:tblStylePr>
    <w:tblStylePr w:type="firstRow">
      <w:rPr>
        <w:rFonts w:ascii="Arial" w:hAnsi="Arial"/>
        <w:i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472c4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4472c4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4472c4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List Table 7 Colorful Accent 2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List Table 7 Colorful Accent 3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c9c9c9" w:themeColor="accent3" w:themeTint="98" w:sz="4" w:space="0"/>
      </w:tblBorders>
    </w:tblPr>
    <w:tcPr>
      <w:tcBorders/>
    </w:tcPr>
    <w:tblStylePr w:type="band1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9c9c9" w:themeColor="accent3" w:themeTint="98" w:sz="4" w:space="0"/>
        </w:tcBorders>
      </w:tcPr>
    </w:tblStylePr>
    <w:tblStylePr w:type="firstRow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9c9c9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c9c9c9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List Table 7 Colorful Accent 4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List Table 7 Colorful Accent 5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9bc2e5" w:themeColor="accent5" w:themeTint="9A" w:sz="4" w:space="0"/>
      </w:tblBorders>
    </w:tblPr>
    <w:tcPr>
      <w:tcBorders/>
    </w:tcPr>
    <w:tblStylePr w:type="band1Horz">
      <w:rPr>
        <w:rFonts w:ascii="Arial" w:hAnsi="Arial"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bc2e5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bc2e5" w:themeColor="accent5" w:themeTint="9A" w:sz="4" w:space="0"/>
        </w:tcBorders>
      </w:tcPr>
    </w:tblStylePr>
    <w:tblStylePr w:type="firstRow">
      <w:rPr>
        <w:rFonts w:ascii="Arial" w:hAnsi="Arial"/>
        <w:i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bc2e5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bc2e5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bc2e5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List Table 7 Colorful Accent 6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a9d08e" w:themeColor="accent6" w:themeTint="98" w:sz="4" w:space="0"/>
      </w:tblBorders>
    </w:tblPr>
    <w:tcPr>
      <w:tcBorders/>
    </w:tcPr>
    <w:tblStylePr w:type="band1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9d08e" w:themeColor="accent6" w:themeTint="98" w:sz="4" w:space="0"/>
        </w:tcBorders>
      </w:tcPr>
    </w:tblStylePr>
    <w:tblStylePr w:type="firstRow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9d08e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9d08e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 w:customStyle="1">
    <w:name w:val="Lined - Accent"/>
    <w:basedOn w:val="790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 w:customStyle="1">
    <w:name w:val="Lined - Accent 1"/>
    <w:basedOn w:val="790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4d2ec" w:themeColor="accent1" w:themeTint="50" w:fill="c4d2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4d2ec" w:themeColor="accent1" w:themeTint="50" w:fill="c4d2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 w:customStyle="1">
    <w:name w:val="Lined - Accent 2"/>
    <w:basedOn w:val="790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 w:customStyle="1">
    <w:name w:val="Lined - Accent 3"/>
    <w:basedOn w:val="790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 w:customStyle="1">
    <w:name w:val="Lined - Accent 4"/>
    <w:basedOn w:val="790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 w:customStyle="1">
    <w:name w:val="Lined - Accent 5"/>
    <w:basedOn w:val="790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 w:customStyle="1">
    <w:name w:val="Lined - Accent 6"/>
    <w:basedOn w:val="790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 w:customStyle="1">
    <w:name w:val="Bordered &amp; Lined - Accent"/>
    <w:basedOn w:val="790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 w:customStyle="1">
    <w:name w:val="Bordered &amp; Lined - Accent 1"/>
    <w:basedOn w:val="790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254175" w:themeColor="accent1" w:themeShade="95" w:sz="4" w:space="0"/>
        <w:left w:val="single" w:color="254175" w:themeColor="accent1" w:themeShade="95" w:sz="4" w:space="0"/>
        <w:bottom w:val="single" w:color="254175" w:themeColor="accent1" w:themeShade="95" w:sz="4" w:space="0"/>
        <w:right w:val="single" w:color="254175" w:themeColor="accent1" w:themeShade="95" w:sz="4" w:space="0"/>
        <w:insideH w:val="single" w:color="254175" w:themeColor="accent1" w:themeShade="95" w:sz="4" w:space="0"/>
        <w:insideV w:val="single" w:color="254175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4d2ec" w:themeColor="accent1" w:themeTint="50" w:fill="c4d2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4d2ec" w:themeColor="accent1" w:themeTint="50" w:fill="c4d2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 w:customStyle="1">
    <w:name w:val="Bordered &amp; Lined - Accent 2"/>
    <w:basedOn w:val="790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 w:customStyle="1">
    <w:name w:val="Bordered &amp; Lined - Accent 3"/>
    <w:basedOn w:val="790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 w:customStyle="1">
    <w:name w:val="Bordered &amp; Lined - Accent 4"/>
    <w:basedOn w:val="790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 w:customStyle="1">
    <w:name w:val="Bordered &amp; Lined - Accent 5"/>
    <w:basedOn w:val="790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245a8d" w:themeColor="accent5" w:themeShade="95" w:sz="4" w:space="0"/>
        <w:left w:val="single" w:color="245a8d" w:themeColor="accent5" w:themeShade="95" w:sz="4" w:space="0"/>
        <w:bottom w:val="single" w:color="245a8d" w:themeColor="accent5" w:themeShade="95" w:sz="4" w:space="0"/>
        <w:right w:val="single" w:color="245a8d" w:themeColor="accent5" w:themeShade="95" w:sz="4" w:space="0"/>
        <w:insideH w:val="single" w:color="245a8d" w:themeColor="accent5" w:themeShade="95" w:sz="4" w:space="0"/>
        <w:insideV w:val="single" w:color="245a8d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 w:customStyle="1">
    <w:name w:val="Bordered &amp; Lined - Accent 6"/>
    <w:basedOn w:val="790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 w:customStyle="1">
    <w:name w:val="Bordered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 w:customStyle="1">
    <w:name w:val="Bordered - Accent 1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3c5e7" w:themeColor="accent1" w:themeTint="67" w:sz="4" w:space="0"/>
        <w:left w:val="single" w:color="b3c5e7" w:themeColor="accent1" w:themeTint="67" w:sz="4" w:space="0"/>
        <w:bottom w:val="single" w:color="b3c5e7" w:themeColor="accent1" w:themeTint="67" w:sz="4" w:space="0"/>
        <w:right w:val="single" w:color="b3c5e7" w:themeColor="accent1" w:themeTint="67" w:sz="4" w:space="0"/>
        <w:insideH w:val="single" w:color="b3c5e7" w:themeColor="accent1" w:themeTint="67" w:sz="4" w:space="0"/>
        <w:insideV w:val="single" w:color="b3c5e7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3c5e7" w:themeColor="accent1" w:themeTint="67" w:sz="4" w:space="0"/>
          <w:left w:val="single" w:color="b3c5e7" w:themeColor="accent1" w:themeTint="67" w:sz="4" w:space="0"/>
          <w:bottom w:val="single" w:color="b3c5e7" w:themeColor="accent1" w:themeTint="67" w:sz="4" w:space="0"/>
          <w:right w:val="single" w:color="b3c5e7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4472c4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472c4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472c4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 w:customStyle="1">
    <w:name w:val="Bordered - Accent 2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 w:customStyle="1">
    <w:name w:val="Bordered - Accent 3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9c9c9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 w:customStyle="1">
    <w:name w:val="Bordered - Accent 4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 w:customStyle="1">
    <w:name w:val="Bordered - Accent 5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cd6ee" w:themeColor="accent5" w:themeTint="67" w:sz="4" w:space="0"/>
        <w:left w:val="single" w:color="bcd6ee" w:themeColor="accent5" w:themeTint="67" w:sz="4" w:space="0"/>
        <w:bottom w:val="single" w:color="bcd6ee" w:themeColor="accent5" w:themeTint="67" w:sz="4" w:space="0"/>
        <w:right w:val="single" w:color="bcd6ee" w:themeColor="accent5" w:themeTint="67" w:sz="4" w:space="0"/>
        <w:insideH w:val="single" w:color="bcd6ee" w:themeColor="accent5" w:themeTint="67" w:sz="4" w:space="0"/>
        <w:insideV w:val="single" w:color="bcd6ee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cd6ee" w:themeColor="accent5" w:themeTint="67" w:sz="4" w:space="0"/>
          <w:left w:val="single" w:color="bcd6ee" w:themeColor="accent5" w:themeTint="67" w:sz="4" w:space="0"/>
          <w:bottom w:val="single" w:color="bcd6ee" w:themeColor="accent5" w:themeTint="67" w:sz="4" w:space="0"/>
          <w:right w:val="single" w:color="bcd6ee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9bc2e5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bc2e5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c2e5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 w:customStyle="1">
    <w:name w:val="Bordered - Accent 6"/>
    <w:basedOn w:val="79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9d08e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17" w:customStyle="1">
    <w:name w:val="Heading 1 Char"/>
    <w:basedOn w:val="789"/>
    <w:link w:val="780"/>
    <w:uiPriority w:val="9"/>
    <w:pPr>
      <w:pBdr/>
      <w:spacing/>
      <w:ind/>
    </w:pPr>
    <w:rPr>
      <w:rFonts w:ascii="Arial" w:hAnsi="Arial" w:eastAsia="Arial" w:cs="Arial"/>
      <w:color w:val="2f5496" w:themeColor="accent1" w:themeShade="BF"/>
      <w:sz w:val="40"/>
      <w:szCs w:val="40"/>
    </w:rPr>
  </w:style>
  <w:style w:type="character" w:styleId="918" w:customStyle="1">
    <w:name w:val="Heading 2 Char"/>
    <w:basedOn w:val="789"/>
    <w:link w:val="781"/>
    <w:uiPriority w:val="9"/>
    <w:pPr>
      <w:pBdr/>
      <w:spacing/>
      <w:ind/>
    </w:pPr>
    <w:rPr>
      <w:rFonts w:ascii="Arial" w:hAnsi="Arial" w:eastAsia="Arial" w:cs="Arial"/>
      <w:color w:val="2f5496" w:themeColor="accent1" w:themeShade="BF"/>
      <w:sz w:val="32"/>
      <w:szCs w:val="32"/>
    </w:rPr>
  </w:style>
  <w:style w:type="character" w:styleId="919" w:customStyle="1">
    <w:name w:val="Heading 3 Char"/>
    <w:basedOn w:val="789"/>
    <w:link w:val="782"/>
    <w:uiPriority w:val="9"/>
    <w:pPr>
      <w:pBdr/>
      <w:spacing/>
      <w:ind/>
    </w:pPr>
    <w:rPr>
      <w:rFonts w:ascii="Arial" w:hAnsi="Arial" w:eastAsia="Arial" w:cs="Arial"/>
      <w:color w:val="2f5496" w:themeColor="accent1" w:themeShade="BF"/>
      <w:sz w:val="28"/>
      <w:szCs w:val="28"/>
    </w:rPr>
  </w:style>
  <w:style w:type="character" w:styleId="920" w:customStyle="1">
    <w:name w:val="Heading 4 Char"/>
    <w:basedOn w:val="789"/>
    <w:link w:val="783"/>
    <w:uiPriority w:val="9"/>
    <w:pPr>
      <w:pBdr/>
      <w:spacing/>
      <w:ind/>
    </w:pPr>
    <w:rPr>
      <w:rFonts w:ascii="Arial" w:hAnsi="Arial" w:eastAsia="Arial" w:cs="Arial"/>
      <w:i/>
      <w:iCs/>
      <w:color w:val="2f5496" w:themeColor="accent1" w:themeShade="BF"/>
    </w:rPr>
  </w:style>
  <w:style w:type="character" w:styleId="921" w:customStyle="1">
    <w:name w:val="Heading 5 Char"/>
    <w:basedOn w:val="789"/>
    <w:link w:val="784"/>
    <w:uiPriority w:val="9"/>
    <w:pPr>
      <w:pBdr/>
      <w:spacing/>
      <w:ind/>
    </w:pPr>
    <w:rPr>
      <w:rFonts w:ascii="Arial" w:hAnsi="Arial" w:eastAsia="Arial" w:cs="Arial"/>
      <w:color w:val="2f5496" w:themeColor="accent1" w:themeShade="BF"/>
    </w:rPr>
  </w:style>
  <w:style w:type="character" w:styleId="922" w:customStyle="1">
    <w:name w:val="Heading 6 Char"/>
    <w:basedOn w:val="789"/>
    <w:link w:val="785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923" w:customStyle="1">
    <w:name w:val="Heading 7 Char"/>
    <w:basedOn w:val="789"/>
    <w:link w:val="786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924" w:customStyle="1">
    <w:name w:val="Heading 8 Char"/>
    <w:basedOn w:val="789"/>
    <w:link w:val="78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925" w:customStyle="1">
    <w:name w:val="Heading 9 Char"/>
    <w:basedOn w:val="789"/>
    <w:link w:val="788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926">
    <w:name w:val="Title"/>
    <w:basedOn w:val="779"/>
    <w:next w:val="779"/>
    <w:link w:val="927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927" w:customStyle="1">
    <w:name w:val="Title Char"/>
    <w:basedOn w:val="789"/>
    <w:link w:val="926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928">
    <w:name w:val="Subtitle"/>
    <w:basedOn w:val="779"/>
    <w:next w:val="779"/>
    <w:link w:val="929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929" w:customStyle="1">
    <w:name w:val="Subtitle Char"/>
    <w:basedOn w:val="789"/>
    <w:link w:val="928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930">
    <w:name w:val="Quote"/>
    <w:basedOn w:val="779"/>
    <w:next w:val="779"/>
    <w:link w:val="931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931" w:customStyle="1">
    <w:name w:val="Quote Char"/>
    <w:basedOn w:val="789"/>
    <w:link w:val="930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932">
    <w:name w:val="Intense Emphasis"/>
    <w:basedOn w:val="789"/>
    <w:uiPriority w:val="21"/>
    <w:qFormat/>
    <w:pPr>
      <w:pBdr/>
      <w:spacing/>
      <w:ind/>
    </w:pPr>
    <w:rPr>
      <w:i/>
      <w:iCs/>
      <w:color w:val="2f5496" w:themeColor="accent1" w:themeShade="BF"/>
    </w:rPr>
  </w:style>
  <w:style w:type="paragraph" w:styleId="933">
    <w:name w:val="Intense Quote"/>
    <w:basedOn w:val="779"/>
    <w:next w:val="779"/>
    <w:link w:val="934"/>
    <w:uiPriority w:val="30"/>
    <w:qFormat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after="360" w:before="360"/>
      <w:ind w:right="864" w:left="864"/>
      <w:jc w:val="center"/>
    </w:pPr>
    <w:rPr>
      <w:i/>
      <w:iCs/>
      <w:color w:val="2f5496" w:themeColor="accent1" w:themeShade="BF"/>
    </w:rPr>
  </w:style>
  <w:style w:type="character" w:styleId="934" w:customStyle="1">
    <w:name w:val="Intense Quote Char"/>
    <w:basedOn w:val="789"/>
    <w:link w:val="933"/>
    <w:uiPriority w:val="30"/>
    <w:pPr>
      <w:pBdr/>
      <w:spacing/>
      <w:ind/>
    </w:pPr>
    <w:rPr>
      <w:i/>
      <w:iCs/>
      <w:color w:val="2f5496" w:themeColor="accent1" w:themeShade="BF"/>
    </w:rPr>
  </w:style>
  <w:style w:type="character" w:styleId="935">
    <w:name w:val="Intense Reference"/>
    <w:basedOn w:val="789"/>
    <w:uiPriority w:val="32"/>
    <w:qFormat/>
    <w:pPr>
      <w:pBdr/>
      <w:spacing/>
      <w:ind/>
    </w:pPr>
    <w:rPr>
      <w:b/>
      <w:bCs/>
      <w:smallCaps/>
      <w:color w:val="2f5496" w:themeColor="accent1" w:themeShade="BF"/>
      <w:spacing w:val="5"/>
    </w:rPr>
  </w:style>
  <w:style w:type="paragraph" w:styleId="936">
    <w:name w:val="No Spacing"/>
    <w:basedOn w:val="779"/>
    <w:uiPriority w:val="1"/>
    <w:qFormat/>
    <w:pPr>
      <w:pBdr/>
      <w:spacing w:after="0" w:line="240" w:lineRule="auto"/>
      <w:ind/>
    </w:pPr>
  </w:style>
  <w:style w:type="character" w:styleId="937">
    <w:name w:val="Subtle Emphasis"/>
    <w:basedOn w:val="78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938">
    <w:name w:val="Emphasis"/>
    <w:basedOn w:val="789"/>
    <w:uiPriority w:val="20"/>
    <w:qFormat/>
    <w:pPr>
      <w:pBdr/>
      <w:spacing/>
      <w:ind/>
    </w:pPr>
    <w:rPr>
      <w:i/>
      <w:iCs/>
    </w:rPr>
  </w:style>
  <w:style w:type="character" w:styleId="939">
    <w:name w:val="Strong"/>
    <w:basedOn w:val="789"/>
    <w:uiPriority w:val="22"/>
    <w:qFormat/>
    <w:pPr>
      <w:pBdr/>
      <w:spacing/>
      <w:ind/>
    </w:pPr>
    <w:rPr>
      <w:b/>
      <w:bCs/>
    </w:rPr>
  </w:style>
  <w:style w:type="character" w:styleId="940">
    <w:name w:val="Subtle Reference"/>
    <w:basedOn w:val="78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941">
    <w:name w:val="Book Title"/>
    <w:basedOn w:val="789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942">
    <w:name w:val="Caption"/>
    <w:basedOn w:val="779"/>
    <w:next w:val="779"/>
    <w:uiPriority w:val="35"/>
    <w:unhideWhenUsed/>
    <w:qFormat/>
    <w:pPr>
      <w:pBdr/>
      <w:spacing w:after="200" w:line="240" w:lineRule="auto"/>
      <w:ind/>
    </w:pPr>
    <w:rPr>
      <w:i/>
      <w:iCs/>
      <w:color w:val="44546a" w:themeColor="text2"/>
      <w:sz w:val="18"/>
      <w:szCs w:val="18"/>
    </w:rPr>
  </w:style>
  <w:style w:type="paragraph" w:styleId="943">
    <w:name w:val="footnote text"/>
    <w:basedOn w:val="779"/>
    <w:link w:val="94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44" w:customStyle="1">
    <w:name w:val="Footnote Text Char"/>
    <w:basedOn w:val="789"/>
    <w:link w:val="943"/>
    <w:uiPriority w:val="99"/>
    <w:semiHidden/>
    <w:pPr>
      <w:pBdr/>
      <w:spacing/>
      <w:ind/>
    </w:pPr>
    <w:rPr>
      <w:sz w:val="20"/>
      <w:szCs w:val="20"/>
    </w:rPr>
  </w:style>
  <w:style w:type="character" w:styleId="945">
    <w:name w:val="footnote reference"/>
    <w:basedOn w:val="789"/>
    <w:uiPriority w:val="99"/>
    <w:semiHidden/>
    <w:unhideWhenUsed/>
    <w:pPr>
      <w:pBdr/>
      <w:spacing/>
      <w:ind/>
    </w:pPr>
    <w:rPr>
      <w:vertAlign w:val="superscript"/>
    </w:rPr>
  </w:style>
  <w:style w:type="paragraph" w:styleId="946">
    <w:name w:val="endnote text"/>
    <w:basedOn w:val="779"/>
    <w:link w:val="947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47" w:customStyle="1">
    <w:name w:val="Endnote Text Char"/>
    <w:basedOn w:val="789"/>
    <w:link w:val="946"/>
    <w:uiPriority w:val="99"/>
    <w:semiHidden/>
    <w:pPr>
      <w:pBdr/>
      <w:spacing/>
      <w:ind/>
    </w:pPr>
    <w:rPr>
      <w:sz w:val="20"/>
      <w:szCs w:val="20"/>
    </w:rPr>
  </w:style>
  <w:style w:type="character" w:styleId="948">
    <w:name w:val="endnote reference"/>
    <w:basedOn w:val="789"/>
    <w:uiPriority w:val="99"/>
    <w:semiHidden/>
    <w:unhideWhenUsed/>
    <w:pPr>
      <w:pBdr/>
      <w:spacing/>
      <w:ind/>
    </w:pPr>
    <w:rPr>
      <w:vertAlign w:val="superscript"/>
    </w:rPr>
  </w:style>
  <w:style w:type="character" w:styleId="949">
    <w:name w:val="FollowedHyperlink"/>
    <w:basedOn w:val="789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950">
    <w:name w:val="toc 1"/>
    <w:basedOn w:val="779"/>
    <w:next w:val="779"/>
    <w:uiPriority w:val="39"/>
    <w:unhideWhenUsed/>
    <w:pPr>
      <w:pBdr/>
      <w:spacing w:after="100"/>
      <w:ind/>
    </w:pPr>
  </w:style>
  <w:style w:type="paragraph" w:styleId="951">
    <w:name w:val="toc 2"/>
    <w:basedOn w:val="779"/>
    <w:next w:val="779"/>
    <w:uiPriority w:val="39"/>
    <w:unhideWhenUsed/>
    <w:pPr>
      <w:pBdr/>
      <w:spacing w:after="100"/>
      <w:ind w:left="220"/>
    </w:pPr>
  </w:style>
  <w:style w:type="paragraph" w:styleId="952">
    <w:name w:val="toc 3"/>
    <w:basedOn w:val="779"/>
    <w:next w:val="779"/>
    <w:uiPriority w:val="39"/>
    <w:unhideWhenUsed/>
    <w:pPr>
      <w:pBdr/>
      <w:spacing w:after="100"/>
      <w:ind w:left="440"/>
    </w:pPr>
  </w:style>
  <w:style w:type="paragraph" w:styleId="953">
    <w:name w:val="toc 4"/>
    <w:basedOn w:val="779"/>
    <w:next w:val="779"/>
    <w:uiPriority w:val="39"/>
    <w:unhideWhenUsed/>
    <w:pPr>
      <w:pBdr/>
      <w:spacing w:after="100"/>
      <w:ind w:left="660"/>
    </w:pPr>
  </w:style>
  <w:style w:type="paragraph" w:styleId="954">
    <w:name w:val="toc 5"/>
    <w:basedOn w:val="779"/>
    <w:next w:val="779"/>
    <w:uiPriority w:val="39"/>
    <w:unhideWhenUsed/>
    <w:pPr>
      <w:pBdr/>
      <w:spacing w:after="100"/>
      <w:ind w:left="880"/>
    </w:pPr>
  </w:style>
  <w:style w:type="paragraph" w:styleId="955">
    <w:name w:val="toc 6"/>
    <w:basedOn w:val="779"/>
    <w:next w:val="779"/>
    <w:uiPriority w:val="39"/>
    <w:unhideWhenUsed/>
    <w:pPr>
      <w:pBdr/>
      <w:spacing w:after="100"/>
      <w:ind w:left="1100"/>
    </w:pPr>
  </w:style>
  <w:style w:type="paragraph" w:styleId="956">
    <w:name w:val="toc 7"/>
    <w:basedOn w:val="779"/>
    <w:next w:val="779"/>
    <w:uiPriority w:val="39"/>
    <w:unhideWhenUsed/>
    <w:pPr>
      <w:pBdr/>
      <w:spacing w:after="100"/>
      <w:ind w:left="1320"/>
    </w:pPr>
  </w:style>
  <w:style w:type="paragraph" w:styleId="957">
    <w:name w:val="toc 8"/>
    <w:basedOn w:val="779"/>
    <w:next w:val="779"/>
    <w:uiPriority w:val="39"/>
    <w:unhideWhenUsed/>
    <w:pPr>
      <w:pBdr/>
      <w:spacing w:after="100"/>
      <w:ind w:left="1540"/>
    </w:pPr>
  </w:style>
  <w:style w:type="paragraph" w:styleId="958">
    <w:name w:val="toc 9"/>
    <w:basedOn w:val="779"/>
    <w:next w:val="779"/>
    <w:uiPriority w:val="39"/>
    <w:unhideWhenUsed/>
    <w:pPr>
      <w:pBdr/>
      <w:spacing w:after="100"/>
      <w:ind w:left="1760"/>
    </w:pPr>
  </w:style>
  <w:style w:type="paragraph" w:styleId="959">
    <w:name w:val="TOC Heading"/>
    <w:uiPriority w:val="39"/>
    <w:unhideWhenUsed/>
    <w:pPr>
      <w:pBdr/>
      <w:spacing/>
      <w:ind/>
    </w:pPr>
  </w:style>
  <w:style w:type="paragraph" w:styleId="960">
    <w:name w:val="table of figures"/>
    <w:basedOn w:val="779"/>
    <w:next w:val="779"/>
    <w:uiPriority w:val="99"/>
    <w:unhideWhenUsed/>
    <w:pPr>
      <w:pBdr/>
      <w:spacing w:after="0"/>
      <w:ind/>
    </w:pPr>
  </w:style>
  <w:style w:type="paragraph" w:styleId="961">
    <w:name w:val="Header"/>
    <w:basedOn w:val="779"/>
    <w:link w:val="962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962" w:customStyle="1">
    <w:name w:val="Header Char"/>
    <w:basedOn w:val="789"/>
    <w:link w:val="961"/>
    <w:uiPriority w:val="99"/>
    <w:pPr>
      <w:pBdr/>
      <w:spacing/>
      <w:ind/>
    </w:pPr>
  </w:style>
  <w:style w:type="paragraph" w:styleId="963">
    <w:name w:val="Footer"/>
    <w:basedOn w:val="779"/>
    <w:link w:val="964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964" w:customStyle="1">
    <w:name w:val="Footer Char"/>
    <w:basedOn w:val="789"/>
    <w:link w:val="963"/>
    <w:uiPriority w:val="99"/>
    <w:pPr>
      <w:pBdr/>
      <w:spacing/>
      <w:ind/>
    </w:pPr>
  </w:style>
  <w:style w:type="character" w:styleId="965">
    <w:name w:val="Hyperlink"/>
    <w:basedOn w:val="789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966" w:customStyle="1">
    <w:name w:val="Unresolved Mention"/>
    <w:basedOn w:val="789"/>
    <w:uiPriority w:val="99"/>
    <w:semiHidden/>
    <w:unhideWhenUsed/>
    <w:pPr>
      <w:pBdr/>
      <w:spacing/>
      <w:ind/>
    </w:pPr>
    <w:rPr>
      <w:color w:val="605e5c"/>
      <w:shd w:val="clear" w:color="auto" w:fill="e1dfdd"/>
    </w:rPr>
  </w:style>
  <w:style w:type="table" w:styleId="967">
    <w:name w:val="Table Grid"/>
    <w:basedOn w:val="790"/>
    <w:uiPriority w:val="3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968">
    <w:name w:val="List Paragraph"/>
    <w:basedOn w:val="779"/>
    <w:uiPriority w:val="34"/>
    <w:qFormat/>
    <w:pPr>
      <w:pBdr/>
      <w:spacing/>
      <w:ind w:left="720"/>
      <w:contextualSpacing w:val="true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customXml" Target="../customXml/item1.xml" /><Relationship Id="rId13" Type="http://schemas.openxmlformats.org/officeDocument/2006/relationships/customXml" Target="../customXml/item2.xml" /><Relationship Id="rId14" Type="http://schemas.openxmlformats.org/officeDocument/2006/relationships/customXml" Target="../customXml/item3.xml" /><Relationship Id="rId15" Type="http://schemas.openxmlformats.org/officeDocument/2006/relationships/image" Target="media/image2.pn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6978202-59DA-4F7D-A290-69A53A7C4228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1E66A1F2-2C3A-4982-92C7-5A936F5D77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AD26372-3C58-4BF6-B758-2A57A700BD5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Thommy E | Anderson College | Head Office</dc:creator>
  <cp:keywords/>
  <dc:description/>
  <cp:lastModifiedBy>Qaiser Rehman</cp:lastModifiedBy>
  <cp:revision>18</cp:revision>
  <dcterms:created xsi:type="dcterms:W3CDTF">2024-04-08T14:09:00Z</dcterms:created>
  <dcterms:modified xsi:type="dcterms:W3CDTF">2025-08-15T17:14:46Z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