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750"/>
        <w:pBdr/>
        <w:spacing/>
        <w:ind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Worksheet - Digital Terminology </w:t>
      </w:r>
      <w:r>
        <w:rPr>
          <w:rFonts w:ascii="Futura PT Demi" w:hAnsi="Futura PT Demi"/>
          <w:sz w:val="28"/>
          <w:szCs w:val="28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Radiologic Science for Technologists 10</w:t>
      </w:r>
      <w:r>
        <w:rPr>
          <w:rFonts w:ascii="Futura PT Book" w:hAnsi="Futura PT Book"/>
          <w:sz w:val="24"/>
          <w:szCs w:val="24"/>
          <w:vertAlign w:val="superscript"/>
        </w:rPr>
        <w:t xml:space="preserve">th</w:t>
      </w:r>
      <w:r>
        <w:rPr>
          <w:rFonts w:ascii="Futura PT Book" w:hAnsi="Futura PT Book"/>
          <w:sz w:val="24"/>
          <w:szCs w:val="24"/>
        </w:rPr>
        <w:t xml:space="preserve"> Ed: Pg 267-281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Digital Radiography and PACS 3</w:t>
      </w:r>
      <w:r>
        <w:rPr>
          <w:rFonts w:ascii="Futura PT Book" w:hAnsi="Futura PT Book"/>
          <w:sz w:val="24"/>
          <w:szCs w:val="24"/>
          <w:vertAlign w:val="superscript"/>
        </w:rPr>
        <w:t xml:space="preserve">rd</w:t>
      </w:r>
      <w:r>
        <w:rPr>
          <w:rFonts w:ascii="Futura PT Book" w:hAnsi="Futura PT Book"/>
          <w:sz w:val="24"/>
          <w:szCs w:val="24"/>
        </w:rPr>
        <w:t xml:space="preserve"> Ed: Pg 83-96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Define the following terms: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Computer: </w:t>
      </w:r>
      <w:r>
        <w:rPr>
          <w:rFonts w:ascii="Futura PT Book" w:hAnsi="Futura PT Book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Hardware:</w:t>
      </w:r>
      <w:r>
        <w:rPr>
          <w:rFonts w:ascii="Futura PT Book" w:hAnsi="Futura PT Book"/>
          <w:b/>
          <w:i/>
          <w:sz w:val="24"/>
          <w:szCs w:val="24"/>
        </w:rPr>
        <w:t xml:space="preserve"> 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Software: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Hard Drive: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Binary Number system:</w:t>
      </w:r>
      <w:r>
        <w:rPr>
          <w:rFonts w:ascii="Futura PT Book" w:hAnsi="Futura PT Book"/>
          <w:b/>
          <w:i/>
          <w:sz w:val="24"/>
          <w:szCs w:val="24"/>
        </w:rPr>
        <w:t xml:space="preserve">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Bit:</w:t>
      </w:r>
      <w:r>
        <w:rPr>
          <w:rFonts w:ascii="Futura PT Book" w:hAnsi="Futura PT Book"/>
          <w:b/>
          <w:i/>
          <w:sz w:val="24"/>
          <w:szCs w:val="24"/>
        </w:rPr>
        <w:t xml:space="preserve">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Byte: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Computer Program:</w:t>
      </w:r>
      <w:r>
        <w:rPr>
          <w:rFonts w:ascii="Futura PT Book" w:hAnsi="Futura PT Book"/>
          <w:b/>
          <w:i/>
          <w:sz w:val="24"/>
          <w:szCs w:val="24"/>
        </w:rPr>
        <w:t xml:space="preserve">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Algorithm:</w:t>
      </w:r>
      <w:r>
        <w:rPr>
          <w:rFonts w:ascii="Futura PT Book" w:hAnsi="Futura PT Book"/>
          <w:b/>
          <w:i/>
          <w:sz w:val="24"/>
          <w:szCs w:val="24"/>
        </w:rPr>
        <w:t xml:space="preserve"> 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CPU:</w:t>
      </w:r>
      <w:r>
        <w:rPr>
          <w:rFonts w:ascii="Futura PT Book" w:hAnsi="Futura PT Book"/>
          <w:b/>
          <w:i/>
          <w:sz w:val="24"/>
          <w:szCs w:val="24"/>
        </w:rPr>
        <w:t xml:space="preserve">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BUS: </w:t>
      </w:r>
      <w:r>
        <w:rPr>
          <w:rFonts w:ascii="Futura PT Book" w:hAnsi="Futura PT Book"/>
          <w:b/>
          <w:i/>
          <w:sz w:val="24"/>
          <w:szCs w:val="24"/>
        </w:rPr>
        <w:t xml:space="preserve">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tabs>
          <w:tab w:val="left" w:leader="none" w:pos="7416"/>
        </w:tabs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Memory:</w:t>
      </w:r>
      <w:r>
        <w:rPr>
          <w:rFonts w:ascii="Futura PT Book" w:hAnsi="Futura PT Book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ab/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RAM:</w:t>
      </w:r>
      <w:r>
        <w:rPr>
          <w:rFonts w:ascii="Futura PT Book" w:hAnsi="Futura PT Book"/>
          <w:b/>
          <w:i/>
          <w:sz w:val="24"/>
          <w:szCs w:val="24"/>
        </w:rPr>
        <w:t xml:space="preserve">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ROM:</w:t>
      </w:r>
      <w:r>
        <w:rPr>
          <w:rFonts w:ascii="Futura PT Book" w:hAnsi="Futura PT Book"/>
          <w:b/>
          <w:i/>
          <w:sz w:val="24"/>
          <w:szCs w:val="24"/>
        </w:rPr>
        <w:t xml:space="preserve">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Motherboard:</w:t>
      </w:r>
      <w:r>
        <w:rPr>
          <w:rFonts w:ascii="Futura PT Book" w:hAnsi="Futura PT Book"/>
          <w:b/>
          <w:i/>
          <w:sz w:val="24"/>
          <w:szCs w:val="24"/>
        </w:rPr>
        <w:t xml:space="preserve">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Secondary Storage Devices:</w:t>
      </w:r>
      <w:r>
        <w:rPr>
          <w:rFonts w:ascii="Futura PT Book" w:hAnsi="Futura PT Book"/>
          <w:b/>
          <w:i/>
          <w:sz w:val="24"/>
          <w:szCs w:val="24"/>
        </w:rPr>
        <w:t xml:space="preserve">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RAID:</w:t>
      </w:r>
      <w:r>
        <w:rPr>
          <w:rFonts w:ascii="Futura PT Book" w:hAnsi="Futura PT Book"/>
          <w:b/>
          <w:i/>
          <w:sz w:val="24"/>
          <w:szCs w:val="24"/>
        </w:rPr>
        <w:t xml:space="preserve">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Jukebox:</w:t>
      </w:r>
      <w:r>
        <w:rPr>
          <w:rFonts w:ascii="Futura PT Book" w:hAnsi="Futura PT Book"/>
          <w:b/>
          <w:i/>
          <w:sz w:val="24"/>
          <w:szCs w:val="24"/>
        </w:rPr>
        <w:t xml:space="preserve">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Output devices: </w:t>
      </w:r>
      <w:r>
        <w:rPr>
          <w:rFonts w:ascii="Futura PT Book" w:hAnsi="Futura PT Book"/>
          <w:b/>
          <w:i/>
          <w:sz w:val="24"/>
          <w:szCs w:val="24"/>
        </w:rPr>
        <w:t xml:space="preserve">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Telecommunications: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Teleradiology:</w:t>
      </w:r>
      <w:r>
        <w:rPr>
          <w:rFonts w:ascii="Futura PT Book" w:hAnsi="Futura PT Book"/>
          <w:b/>
          <w:i/>
          <w:sz w:val="24"/>
          <w:szCs w:val="24"/>
        </w:rPr>
        <w:t xml:space="preserve">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Input devices</w:t>
      </w:r>
      <w:r>
        <w:rPr>
          <w:rFonts w:ascii="Futura PT Book" w:hAnsi="Futura PT Book"/>
          <w:b/>
          <w:i/>
          <w:sz w:val="24"/>
          <w:szCs w:val="24"/>
        </w:rPr>
        <w:t xml:space="preserve">: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Scanners: </w:t>
      </w:r>
      <w:r>
        <w:rPr>
          <w:rFonts w:ascii="Futura PT Book" w:hAnsi="Futura PT Book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Operating System (OS): </w:t>
      </w:r>
      <w:r>
        <w:rPr>
          <w:rFonts w:ascii="Futura PT Book" w:hAnsi="Futura PT Book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8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6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2"/>
  </w:num>
  <w:num w:numId="5">
    <w:abstractNumId w:val="3"/>
  </w:num>
  <w:num w:numId="6">
    <w:abstractNumId w:val="7"/>
  </w:num>
  <w:num w:numId="7">
    <w:abstractNumId w:val="10"/>
  </w:num>
  <w:num w:numId="8">
    <w:abstractNumId w:val="8"/>
  </w:num>
  <w:num w:numId="9">
    <w:abstractNumId w:val="6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9"/>
    <w:next w:val="74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9"/>
    <w:next w:val="74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9"/>
    <w:next w:val="74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9"/>
    <w:next w:val="74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9"/>
    <w:next w:val="74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9"/>
    <w:next w:val="74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9"/>
    <w:next w:val="749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9"/>
    <w:next w:val="74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9"/>
    <w:next w:val="74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9"/>
    <w:next w:val="74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9"/>
    <w:next w:val="74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9"/>
    <w:next w:val="749"/>
    <w:uiPriority w:val="39"/>
    <w:unhideWhenUsed/>
    <w:pPr>
      <w:pBdr/>
      <w:spacing w:after="100"/>
      <w:ind/>
    </w:pPr>
  </w:style>
  <w:style w:type="paragraph" w:styleId="189">
    <w:name w:val="toc 2"/>
    <w:basedOn w:val="749"/>
    <w:next w:val="749"/>
    <w:uiPriority w:val="39"/>
    <w:unhideWhenUsed/>
    <w:pPr>
      <w:pBdr/>
      <w:spacing w:after="100"/>
      <w:ind w:left="220"/>
    </w:pPr>
  </w:style>
  <w:style w:type="paragraph" w:styleId="190">
    <w:name w:val="toc 3"/>
    <w:basedOn w:val="749"/>
    <w:next w:val="749"/>
    <w:uiPriority w:val="39"/>
    <w:unhideWhenUsed/>
    <w:pPr>
      <w:pBdr/>
      <w:spacing w:after="100"/>
      <w:ind w:left="440"/>
    </w:pPr>
  </w:style>
  <w:style w:type="paragraph" w:styleId="191">
    <w:name w:val="toc 4"/>
    <w:basedOn w:val="749"/>
    <w:next w:val="749"/>
    <w:uiPriority w:val="39"/>
    <w:unhideWhenUsed/>
    <w:pPr>
      <w:pBdr/>
      <w:spacing w:after="100"/>
      <w:ind w:left="660"/>
    </w:pPr>
  </w:style>
  <w:style w:type="paragraph" w:styleId="192">
    <w:name w:val="toc 5"/>
    <w:basedOn w:val="749"/>
    <w:next w:val="749"/>
    <w:uiPriority w:val="39"/>
    <w:unhideWhenUsed/>
    <w:pPr>
      <w:pBdr/>
      <w:spacing w:after="100"/>
      <w:ind w:left="880"/>
    </w:pPr>
  </w:style>
  <w:style w:type="paragraph" w:styleId="193">
    <w:name w:val="toc 6"/>
    <w:basedOn w:val="749"/>
    <w:next w:val="749"/>
    <w:uiPriority w:val="39"/>
    <w:unhideWhenUsed/>
    <w:pPr>
      <w:pBdr/>
      <w:spacing w:after="100"/>
      <w:ind w:left="1100"/>
    </w:pPr>
  </w:style>
  <w:style w:type="paragraph" w:styleId="194">
    <w:name w:val="toc 7"/>
    <w:basedOn w:val="749"/>
    <w:next w:val="749"/>
    <w:uiPriority w:val="39"/>
    <w:unhideWhenUsed/>
    <w:pPr>
      <w:pBdr/>
      <w:spacing w:after="100"/>
      <w:ind w:left="1320"/>
    </w:pPr>
  </w:style>
  <w:style w:type="paragraph" w:styleId="195">
    <w:name w:val="toc 8"/>
    <w:basedOn w:val="749"/>
    <w:next w:val="749"/>
    <w:uiPriority w:val="39"/>
    <w:unhideWhenUsed/>
    <w:pPr>
      <w:pBdr/>
      <w:spacing w:after="100"/>
      <w:ind w:left="1540"/>
    </w:pPr>
  </w:style>
  <w:style w:type="paragraph" w:styleId="196">
    <w:name w:val="toc 9"/>
    <w:basedOn w:val="749"/>
    <w:next w:val="74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9"/>
    <w:next w:val="749"/>
    <w:uiPriority w:val="99"/>
    <w:unhideWhenUsed/>
    <w:pPr>
      <w:pBdr/>
      <w:spacing w:after="0" w:afterAutospacing="0"/>
      <w:ind/>
    </w:pPr>
  </w:style>
  <w:style w:type="paragraph" w:styleId="749" w:default="1">
    <w:name w:val="Normal"/>
    <w:qFormat/>
    <w:pPr>
      <w:pBdr/>
      <w:spacing/>
      <w:ind/>
    </w:pPr>
  </w:style>
  <w:style w:type="paragraph" w:styleId="750">
    <w:name w:val="Heading 1"/>
    <w:basedOn w:val="749"/>
    <w:link w:val="76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1">
    <w:name w:val="Heading 2"/>
    <w:basedOn w:val="749"/>
    <w:next w:val="749"/>
    <w:link w:val="76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2">
    <w:name w:val="Heading 3"/>
    <w:basedOn w:val="749"/>
    <w:next w:val="749"/>
    <w:link w:val="77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3" w:default="1">
    <w:name w:val="Default Paragraph Font"/>
    <w:uiPriority w:val="1"/>
    <w:semiHidden/>
    <w:unhideWhenUsed/>
    <w:pPr>
      <w:pBdr/>
      <w:spacing/>
      <w:ind/>
    </w:pPr>
  </w:style>
  <w:style w:type="table" w:styleId="75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5" w:default="1">
    <w:name w:val="No List"/>
    <w:uiPriority w:val="99"/>
    <w:semiHidden/>
    <w:unhideWhenUsed/>
    <w:pPr>
      <w:pBdr/>
      <w:spacing/>
      <w:ind/>
    </w:pPr>
  </w:style>
  <w:style w:type="paragraph" w:styleId="756">
    <w:name w:val="Header"/>
    <w:basedOn w:val="749"/>
    <w:link w:val="7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7" w:customStyle="1">
    <w:name w:val="Header Char"/>
    <w:basedOn w:val="753"/>
    <w:link w:val="756"/>
    <w:uiPriority w:val="99"/>
    <w:pPr>
      <w:pBdr/>
      <w:spacing/>
      <w:ind/>
    </w:pPr>
  </w:style>
  <w:style w:type="paragraph" w:styleId="758">
    <w:name w:val="Footer"/>
    <w:basedOn w:val="749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Footer Char"/>
    <w:basedOn w:val="753"/>
    <w:link w:val="758"/>
    <w:uiPriority w:val="99"/>
    <w:pPr>
      <w:pBdr/>
      <w:spacing/>
      <w:ind/>
    </w:pPr>
  </w:style>
  <w:style w:type="table" w:styleId="760" w:customStyle="1">
    <w:name w:val="Proposal Table"/>
    <w:basedOn w:val="75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1">
    <w:name w:val="Placeholder Text"/>
    <w:basedOn w:val="75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2">
    <w:name w:val="Normal (Web)"/>
    <w:basedOn w:val="74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3" w:customStyle="1">
    <w:name w:val="Heading 1 Char"/>
    <w:basedOn w:val="753"/>
    <w:link w:val="75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4" w:customStyle="1">
    <w:name w:val="Heading 2 Char"/>
    <w:basedOn w:val="753"/>
    <w:link w:val="75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5">
    <w:name w:val="Table Grid"/>
    <w:basedOn w:val="75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6">
    <w:name w:val="Body Text"/>
    <w:basedOn w:val="749"/>
    <w:link w:val="76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7" w:customStyle="1">
    <w:name w:val="Body Text Char"/>
    <w:basedOn w:val="753"/>
    <w:link w:val="766"/>
    <w:pPr>
      <w:pBdr/>
      <w:spacing/>
      <w:ind/>
    </w:pPr>
    <w:rPr>
      <w:rFonts w:ascii="Cambria" w:hAnsi="Cambria" w:eastAsia="Cambria"/>
      <w:lang w:val="en-US"/>
    </w:rPr>
  </w:style>
  <w:style w:type="paragraph" w:styleId="768" w:customStyle="1">
    <w:name w:val="Table Paragraph"/>
    <w:basedOn w:val="74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9">
    <w:name w:val="No Spacing"/>
    <w:link w:val="77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0" w:customStyle="1">
    <w:name w:val="No Spacing Char"/>
    <w:link w:val="769"/>
    <w:uiPriority w:val="1"/>
    <w:pPr>
      <w:pBdr/>
      <w:spacing/>
      <w:ind/>
    </w:pPr>
    <w:rPr>
      <w:lang w:val="en-US"/>
    </w:rPr>
  </w:style>
  <w:style w:type="paragraph" w:styleId="771">
    <w:name w:val="List Paragraph"/>
    <w:basedOn w:val="749"/>
    <w:uiPriority w:val="1"/>
    <w:qFormat/>
    <w:pPr>
      <w:pBdr/>
      <w:spacing/>
      <w:ind w:left="720"/>
      <w:contextualSpacing w:val="true"/>
    </w:pPr>
  </w:style>
  <w:style w:type="character" w:styleId="772" w:customStyle="1">
    <w:name w:val="Heading 3 Char"/>
    <w:basedOn w:val="753"/>
    <w:link w:val="75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67734-75A0-4320-8F40-56243A4AD9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5E6D6E-D024-4C83-ADF8-59266044163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BA48B97-3ABE-4EDE-AC5C-2B54B7C040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2025-02-05T17:24:00Z</dcterms:created>
  <dcterms:modified xsi:type="dcterms:W3CDTF">2025-05-13T20:56:00Z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