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BE18E0" w14:textId="77777777" w:rsidR="004E6195" w:rsidRDefault="004E6195">
      <w:pPr>
        <w:pStyle w:val="BodyText"/>
        <w:rPr>
          <w:rFonts w:ascii="Times New Roman"/>
          <w:sz w:val="20"/>
        </w:rPr>
      </w:pPr>
    </w:p>
    <w:p w14:paraId="77CD436E" w14:textId="77777777" w:rsidR="004E6195" w:rsidRDefault="004E6195">
      <w:pPr>
        <w:pStyle w:val="BodyText"/>
        <w:rPr>
          <w:rFonts w:ascii="Times New Roman"/>
        </w:rPr>
      </w:pPr>
    </w:p>
    <w:p w14:paraId="18A0CF0B" w14:textId="77777777" w:rsidR="004E6195" w:rsidRDefault="009D0B40" w:rsidP="5A66B3BD">
      <w:pPr>
        <w:spacing w:before="89"/>
        <w:ind w:left="5491"/>
        <w:rPr>
          <w:rFonts w:ascii="Arial"/>
          <w:b/>
          <w:bCs/>
          <w:sz w:val="32"/>
          <w:szCs w:val="32"/>
        </w:rPr>
      </w:pPr>
      <w:r w:rsidRPr="5A66B3BD">
        <w:rPr>
          <w:rFonts w:ascii="Arial"/>
          <w:b/>
          <w:bCs/>
          <w:sz w:val="32"/>
          <w:szCs w:val="32"/>
        </w:rPr>
        <w:t>R</w:t>
      </w:r>
      <w:r w:rsidRPr="5A66B3BD">
        <w:rPr>
          <w:rFonts w:ascii="Arial"/>
          <w:b/>
          <w:bCs/>
          <w:sz w:val="26"/>
          <w:szCs w:val="26"/>
        </w:rPr>
        <w:t>ADIOGRAPHIC</w:t>
      </w:r>
      <w:r w:rsidRPr="5A66B3BD">
        <w:rPr>
          <w:rFonts w:ascii="Arial"/>
          <w:b/>
          <w:bCs/>
          <w:spacing w:val="-6"/>
          <w:sz w:val="26"/>
          <w:szCs w:val="26"/>
        </w:rPr>
        <w:t xml:space="preserve"> </w:t>
      </w:r>
      <w:r w:rsidRPr="5A66B3BD">
        <w:rPr>
          <w:rFonts w:ascii="Arial"/>
          <w:b/>
          <w:bCs/>
          <w:sz w:val="32"/>
          <w:szCs w:val="32"/>
        </w:rPr>
        <w:t>T</w:t>
      </w:r>
      <w:r w:rsidRPr="5A66B3BD">
        <w:rPr>
          <w:rFonts w:ascii="Arial"/>
          <w:b/>
          <w:bCs/>
          <w:sz w:val="26"/>
          <w:szCs w:val="26"/>
        </w:rPr>
        <w:t>ECHNIQUE</w:t>
      </w:r>
      <w:r w:rsidRPr="5A66B3BD">
        <w:rPr>
          <w:rFonts w:ascii="Arial"/>
          <w:b/>
          <w:bCs/>
          <w:spacing w:val="-6"/>
          <w:sz w:val="26"/>
          <w:szCs w:val="26"/>
        </w:rPr>
        <w:t xml:space="preserve"> </w:t>
      </w:r>
      <w:r w:rsidRPr="5A66B3BD">
        <w:rPr>
          <w:rFonts w:ascii="Arial"/>
          <w:b/>
          <w:bCs/>
          <w:sz w:val="32"/>
          <w:szCs w:val="32"/>
        </w:rPr>
        <w:t>1</w:t>
      </w:r>
    </w:p>
    <w:p w14:paraId="6C33AB0A" w14:textId="64EC1385" w:rsidR="004E6195" w:rsidRDefault="00020C19">
      <w:pPr>
        <w:pStyle w:val="BodyText"/>
        <w:spacing w:before="2"/>
        <w:rPr>
          <w:rFonts w:ascii="Arial"/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AF354B6" wp14:editId="36F80BDE">
                <wp:simplePos x="0" y="0"/>
                <wp:positionH relativeFrom="page">
                  <wp:posOffset>914400</wp:posOffset>
                </wp:positionH>
                <wp:positionV relativeFrom="paragraph">
                  <wp:posOffset>150495</wp:posOffset>
                </wp:positionV>
                <wp:extent cx="5943600" cy="26035"/>
                <wp:effectExtent l="0" t="0" r="0" b="0"/>
                <wp:wrapTopAndBottom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603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Rectangle 6" style="position:absolute;margin-left:1in;margin-top:11.85pt;width:468pt;height: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005eb8" stroked="f" w14:anchorId="1944B6D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">
                <w10:wrap type="topAndBottom" anchorx="page"/>
              </v:rect>
            </w:pict>
          </mc:Fallback>
        </mc:AlternateContent>
      </w:r>
    </w:p>
    <w:p w14:paraId="15359ADE" w14:textId="77777777" w:rsidR="004E6195" w:rsidRDefault="009D0B40">
      <w:pPr>
        <w:pStyle w:val="Title"/>
        <w:rPr>
          <w:u w:val="none"/>
        </w:rPr>
      </w:pPr>
      <w:r>
        <w:t>Lab</w:t>
      </w:r>
      <w:r>
        <w:rPr>
          <w:spacing w:val="-6"/>
        </w:rPr>
        <w:t xml:space="preserve"> </w:t>
      </w:r>
      <w:r>
        <w:t>“Mock”</w:t>
      </w:r>
      <w:r>
        <w:rPr>
          <w:spacing w:val="-6"/>
        </w:rPr>
        <w:t xml:space="preserve"> </w:t>
      </w:r>
      <w:r>
        <w:t>&amp;</w:t>
      </w:r>
      <w:r>
        <w:rPr>
          <w:spacing w:val="-8"/>
        </w:rPr>
        <w:t xml:space="preserve"> </w:t>
      </w:r>
      <w:r>
        <w:t>Midterm:</w:t>
      </w:r>
      <w:r>
        <w:rPr>
          <w:spacing w:val="-6"/>
        </w:rPr>
        <w:t xml:space="preserve"> </w:t>
      </w:r>
      <w:r>
        <w:t>Testable</w:t>
      </w:r>
      <w:r>
        <w:rPr>
          <w:spacing w:val="-3"/>
        </w:rPr>
        <w:t xml:space="preserve"> </w:t>
      </w:r>
      <w:r>
        <w:t>Projections</w:t>
      </w:r>
    </w:p>
    <w:p w14:paraId="4482F06B" w14:textId="77777777" w:rsidR="004E6195" w:rsidRDefault="004E6195">
      <w:pPr>
        <w:pStyle w:val="BodyText"/>
        <w:rPr>
          <w:b/>
          <w:sz w:val="20"/>
        </w:rPr>
      </w:pPr>
    </w:p>
    <w:p w14:paraId="6E4E146E" w14:textId="77777777" w:rsidR="004E6195" w:rsidRDefault="004E6195">
      <w:pPr>
        <w:pStyle w:val="BodyText"/>
        <w:rPr>
          <w:b/>
          <w:sz w:val="20"/>
        </w:rPr>
      </w:pPr>
    </w:p>
    <w:p w14:paraId="4472BED1" w14:textId="77777777" w:rsidR="004E6195" w:rsidRDefault="004E6195">
      <w:pPr>
        <w:pStyle w:val="BodyText"/>
        <w:spacing w:before="5"/>
        <w:rPr>
          <w:b/>
          <w:sz w:val="20"/>
        </w:rPr>
      </w:pPr>
    </w:p>
    <w:p w14:paraId="010F1F56" w14:textId="77777777" w:rsidR="004E6195" w:rsidRDefault="009D0B40">
      <w:pPr>
        <w:pStyle w:val="Heading1"/>
        <w:spacing w:before="51" w:line="439" w:lineRule="auto"/>
        <w:ind w:right="6346"/>
      </w:pPr>
      <w:r>
        <w:rPr>
          <w:b w:val="0"/>
        </w:rPr>
        <w:t xml:space="preserve">Hand </w:t>
      </w:r>
      <w:r>
        <w:t>– PA, Oblique, Fan lateral</w:t>
      </w:r>
      <w:r>
        <w:rPr>
          <w:spacing w:val="-53"/>
        </w:rPr>
        <w:t xml:space="preserve"> </w:t>
      </w:r>
      <w:r>
        <w:rPr>
          <w:b w:val="0"/>
        </w:rPr>
        <w:t xml:space="preserve">Thumb </w:t>
      </w:r>
      <w:r>
        <w:t>- AP, Oblique, Lateral</w:t>
      </w:r>
      <w:r>
        <w:rPr>
          <w:spacing w:val="1"/>
        </w:rPr>
        <w:t xml:space="preserve"> </w:t>
      </w:r>
      <w:r>
        <w:rPr>
          <w:b w:val="0"/>
        </w:rPr>
        <w:t>Wrist</w:t>
      </w:r>
      <w:r>
        <w:rPr>
          <w:b w:val="0"/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PA,</w:t>
      </w:r>
      <w:r>
        <w:rPr>
          <w:spacing w:val="-4"/>
        </w:rPr>
        <w:t xml:space="preserve"> </w:t>
      </w:r>
      <w:r>
        <w:t>Oblique, Lateral</w:t>
      </w:r>
    </w:p>
    <w:p w14:paraId="3C31DDB1" w14:textId="05F7BBDC" w:rsidR="004E6195" w:rsidRDefault="009D0B40" w:rsidP="5C271796">
      <w:pPr>
        <w:spacing w:line="293" w:lineRule="exact"/>
        <w:ind w:left="100"/>
        <w:rPr>
          <w:b/>
          <w:bCs/>
          <w:sz w:val="24"/>
          <w:szCs w:val="24"/>
        </w:rPr>
      </w:pPr>
      <w:r w:rsidRPr="5C271796">
        <w:rPr>
          <w:sz w:val="24"/>
          <w:szCs w:val="24"/>
        </w:rPr>
        <w:t>Scaphoid</w:t>
      </w:r>
      <w:r w:rsidRPr="5C271796">
        <w:rPr>
          <w:spacing w:val="-1"/>
          <w:sz w:val="24"/>
          <w:szCs w:val="24"/>
        </w:rPr>
        <w:t xml:space="preserve"> </w:t>
      </w:r>
      <w:r w:rsidRPr="5C271796">
        <w:rPr>
          <w:b/>
          <w:bCs/>
          <w:sz w:val="24"/>
          <w:szCs w:val="24"/>
        </w:rPr>
        <w:t>–</w:t>
      </w:r>
      <w:r w:rsidRPr="5C271796">
        <w:rPr>
          <w:b/>
          <w:bCs/>
          <w:spacing w:val="-7"/>
          <w:sz w:val="24"/>
          <w:szCs w:val="24"/>
        </w:rPr>
        <w:t xml:space="preserve"> </w:t>
      </w:r>
      <w:r w:rsidRPr="5C271796">
        <w:rPr>
          <w:b/>
          <w:bCs/>
          <w:sz w:val="24"/>
          <w:szCs w:val="24"/>
        </w:rPr>
        <w:t>PA</w:t>
      </w:r>
      <w:r w:rsidRPr="5C271796">
        <w:rPr>
          <w:b/>
          <w:bCs/>
          <w:spacing w:val="-5"/>
          <w:sz w:val="24"/>
          <w:szCs w:val="24"/>
        </w:rPr>
        <w:t xml:space="preserve"> </w:t>
      </w:r>
      <w:r w:rsidR="587BF676" w:rsidRPr="5C271796">
        <w:rPr>
          <w:b/>
          <w:bCs/>
          <w:spacing w:val="-5"/>
          <w:sz w:val="24"/>
          <w:szCs w:val="24"/>
        </w:rPr>
        <w:t xml:space="preserve">axial 15 degrees </w:t>
      </w:r>
      <w:r w:rsidRPr="5C271796">
        <w:rPr>
          <w:b/>
          <w:bCs/>
          <w:sz w:val="24"/>
          <w:szCs w:val="24"/>
        </w:rPr>
        <w:t>with</w:t>
      </w:r>
      <w:r w:rsidRPr="5C271796">
        <w:rPr>
          <w:b/>
          <w:bCs/>
          <w:spacing w:val="-4"/>
          <w:sz w:val="24"/>
          <w:szCs w:val="24"/>
        </w:rPr>
        <w:t xml:space="preserve"> </w:t>
      </w:r>
      <w:r w:rsidRPr="5C271796">
        <w:rPr>
          <w:b/>
          <w:bCs/>
          <w:sz w:val="24"/>
          <w:szCs w:val="24"/>
        </w:rPr>
        <w:t>ulnar deviation</w:t>
      </w:r>
    </w:p>
    <w:p w14:paraId="601292A9" w14:textId="77777777" w:rsidR="004E6195" w:rsidRDefault="004E6195">
      <w:pPr>
        <w:pStyle w:val="BodyText"/>
        <w:spacing w:before="1"/>
        <w:rPr>
          <w:b/>
          <w:sz w:val="20"/>
        </w:rPr>
      </w:pPr>
    </w:p>
    <w:p w14:paraId="43914E03" w14:textId="77777777" w:rsidR="004E6195" w:rsidRDefault="009D0B40">
      <w:pPr>
        <w:ind w:left="100"/>
        <w:rPr>
          <w:b/>
          <w:sz w:val="24"/>
        </w:rPr>
      </w:pPr>
      <w:r>
        <w:rPr>
          <w:sz w:val="24"/>
        </w:rPr>
        <w:t>Forearm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AP,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Lateral</w:t>
      </w:r>
    </w:p>
    <w:p w14:paraId="386AA328" w14:textId="77777777" w:rsidR="004E6195" w:rsidRDefault="004E6195">
      <w:pPr>
        <w:pStyle w:val="BodyText"/>
        <w:spacing w:before="11"/>
        <w:rPr>
          <w:b/>
          <w:sz w:val="19"/>
        </w:rPr>
      </w:pPr>
    </w:p>
    <w:p w14:paraId="6E01F5BE" w14:textId="77777777" w:rsidR="004E6195" w:rsidRDefault="009D0B40">
      <w:pPr>
        <w:pStyle w:val="Heading1"/>
      </w:pPr>
      <w:r>
        <w:rPr>
          <w:b w:val="0"/>
        </w:rPr>
        <w:t>Elbow</w:t>
      </w:r>
      <w:r>
        <w:rPr>
          <w:b w:val="0"/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AP,</w:t>
      </w:r>
      <w:r>
        <w:rPr>
          <w:spacing w:val="-6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>internal</w:t>
      </w:r>
      <w:r>
        <w:rPr>
          <w:spacing w:val="-10"/>
        </w:rPr>
        <w:t xml:space="preserve"> </w:t>
      </w:r>
      <w:r>
        <w:t>oblique,</w:t>
      </w:r>
      <w:r>
        <w:rPr>
          <w:spacing w:val="-4"/>
        </w:rPr>
        <w:t xml:space="preserve"> </w:t>
      </w:r>
      <w:r>
        <w:t>AP</w:t>
      </w:r>
      <w:r>
        <w:rPr>
          <w:spacing w:val="-2"/>
        </w:rPr>
        <w:t xml:space="preserve"> </w:t>
      </w:r>
      <w:r>
        <w:t>external</w:t>
      </w:r>
      <w:r>
        <w:rPr>
          <w:spacing w:val="-5"/>
        </w:rPr>
        <w:t xml:space="preserve"> </w:t>
      </w:r>
      <w:r>
        <w:t>oblique,</w:t>
      </w:r>
      <w:r>
        <w:rPr>
          <w:spacing w:val="-1"/>
        </w:rPr>
        <w:t xml:space="preserve"> </w:t>
      </w:r>
      <w:r>
        <w:t>lateral</w:t>
      </w:r>
    </w:p>
    <w:p w14:paraId="5C3D6D69" w14:textId="77777777" w:rsidR="004E6195" w:rsidRDefault="004E6195">
      <w:pPr>
        <w:pStyle w:val="BodyText"/>
        <w:rPr>
          <w:b/>
          <w:sz w:val="20"/>
        </w:rPr>
      </w:pPr>
      <w:bookmarkStart w:id="0" w:name="_GoBack"/>
      <w:bookmarkEnd w:id="0"/>
    </w:p>
    <w:p w14:paraId="3B9B4ADC" w14:textId="77777777" w:rsidR="004E6195" w:rsidRDefault="009D0B40">
      <w:pPr>
        <w:ind w:left="100"/>
        <w:rPr>
          <w:b/>
          <w:sz w:val="24"/>
        </w:rPr>
      </w:pPr>
      <w:proofErr w:type="spellStart"/>
      <w:r>
        <w:rPr>
          <w:sz w:val="24"/>
        </w:rPr>
        <w:t>Humerus</w:t>
      </w:r>
      <w:proofErr w:type="spellEnd"/>
      <w:r>
        <w:rPr>
          <w:spacing w:val="-6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AP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with external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rotation,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lateral</w:t>
      </w:r>
    </w:p>
    <w:p w14:paraId="4F939B1C" w14:textId="77777777" w:rsidR="004E6195" w:rsidRDefault="004E6195">
      <w:pPr>
        <w:pStyle w:val="BodyText"/>
        <w:spacing w:before="10"/>
        <w:rPr>
          <w:b/>
          <w:sz w:val="19"/>
        </w:rPr>
      </w:pPr>
    </w:p>
    <w:p w14:paraId="6CB25C0F" w14:textId="77777777" w:rsidR="004E6195" w:rsidRDefault="009D0B40">
      <w:pPr>
        <w:pStyle w:val="Heading1"/>
        <w:spacing w:before="1" w:line="242" w:lineRule="auto"/>
        <w:ind w:left="1180" w:right="1750" w:hanging="1080"/>
      </w:pPr>
      <w:r>
        <w:rPr>
          <w:b w:val="0"/>
        </w:rPr>
        <w:t>Shoulder</w:t>
      </w:r>
      <w:r>
        <w:rPr>
          <w:b w:val="0"/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AP</w:t>
      </w:r>
      <w:r>
        <w:rPr>
          <w:spacing w:val="-6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external</w:t>
      </w:r>
      <w:r>
        <w:rPr>
          <w:spacing w:val="-3"/>
        </w:rPr>
        <w:t xml:space="preserve"> </w:t>
      </w:r>
      <w:r>
        <w:t>rotation</w:t>
      </w:r>
      <w:r>
        <w:rPr>
          <w:spacing w:val="-2"/>
        </w:rPr>
        <w:t xml:space="preserve"> </w:t>
      </w:r>
      <w:r>
        <w:t>(to</w:t>
      </w:r>
      <w:r>
        <w:rPr>
          <w:spacing w:val="-2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entire</w:t>
      </w:r>
      <w:r>
        <w:rPr>
          <w:spacing w:val="-5"/>
        </w:rPr>
        <w:t xml:space="preserve"> </w:t>
      </w:r>
      <w:r>
        <w:t>scapula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clavicle)</w:t>
      </w:r>
      <w:r>
        <w:rPr>
          <w:spacing w:val="-51"/>
        </w:rPr>
        <w:t xml:space="preserve"> </w:t>
      </w:r>
      <w:r>
        <w:t>AP</w:t>
      </w:r>
      <w:r>
        <w:rPr>
          <w:spacing w:val="-2"/>
        </w:rPr>
        <w:t xml:space="preserve"> </w:t>
      </w:r>
      <w:r>
        <w:t>glenoid</w:t>
      </w:r>
      <w:r>
        <w:rPr>
          <w:spacing w:val="-1"/>
        </w:rPr>
        <w:t xml:space="preserve"> </w:t>
      </w:r>
      <w:r>
        <w:t xml:space="preserve">fossa, </w:t>
      </w:r>
      <w:proofErr w:type="gramStart"/>
      <w:r>
        <w:t>trans</w:t>
      </w:r>
      <w:proofErr w:type="gramEnd"/>
      <w:r>
        <w:rPr>
          <w:spacing w:val="-6"/>
        </w:rPr>
        <w:t xml:space="preserve"> </w:t>
      </w:r>
      <w:r>
        <w:t>scapular</w:t>
      </w:r>
      <w:r>
        <w:rPr>
          <w:spacing w:val="-1"/>
        </w:rPr>
        <w:t xml:space="preserve"> </w:t>
      </w:r>
      <w:r>
        <w:t xml:space="preserve">Y, </w:t>
      </w:r>
      <w:proofErr w:type="spellStart"/>
      <w:r>
        <w:t>Superoinferior</w:t>
      </w:r>
      <w:proofErr w:type="spellEnd"/>
      <w:r>
        <w:rPr>
          <w:spacing w:val="1"/>
        </w:rPr>
        <w:t xml:space="preserve"> </w:t>
      </w:r>
      <w:r>
        <w:t>axial</w:t>
      </w:r>
    </w:p>
    <w:p w14:paraId="118291F4" w14:textId="77777777" w:rsidR="004E6195" w:rsidRDefault="004E6195">
      <w:pPr>
        <w:pStyle w:val="BodyText"/>
        <w:spacing w:before="8"/>
        <w:rPr>
          <w:b/>
          <w:sz w:val="19"/>
        </w:rPr>
      </w:pPr>
    </w:p>
    <w:p w14:paraId="592603B3" w14:textId="77777777" w:rsidR="004E6195" w:rsidRDefault="009D0B40">
      <w:pPr>
        <w:spacing w:before="1"/>
        <w:ind w:left="100"/>
        <w:rPr>
          <w:b/>
          <w:sz w:val="24"/>
        </w:rPr>
      </w:pPr>
      <w:r>
        <w:rPr>
          <w:sz w:val="24"/>
        </w:rPr>
        <w:t>Clavicle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AP,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15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°AP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Axial</w:t>
      </w:r>
    </w:p>
    <w:p w14:paraId="2268BD80" w14:textId="77777777" w:rsidR="004E6195" w:rsidRDefault="004E6195">
      <w:pPr>
        <w:pStyle w:val="BodyText"/>
        <w:rPr>
          <w:b/>
        </w:rPr>
      </w:pPr>
    </w:p>
    <w:p w14:paraId="273A9851" w14:textId="77777777" w:rsidR="004E6195" w:rsidRDefault="004E6195">
      <w:pPr>
        <w:pStyle w:val="BodyText"/>
        <w:rPr>
          <w:b/>
        </w:rPr>
      </w:pPr>
    </w:p>
    <w:p w14:paraId="0DF2137A" w14:textId="77777777" w:rsidR="004E6195" w:rsidRDefault="009D0B40">
      <w:pPr>
        <w:pStyle w:val="BodyText"/>
        <w:spacing w:before="194"/>
        <w:ind w:left="100"/>
      </w:pPr>
      <w:r>
        <w:rPr>
          <w:u w:val="single"/>
        </w:rPr>
        <w:t>Requisition</w:t>
      </w:r>
      <w:r>
        <w:rPr>
          <w:spacing w:val="-5"/>
          <w:u w:val="single"/>
        </w:rPr>
        <w:t xml:space="preserve"> </w:t>
      </w:r>
      <w:r>
        <w:rPr>
          <w:u w:val="single"/>
        </w:rPr>
        <w:t>notes:</w:t>
      </w:r>
    </w:p>
    <w:p w14:paraId="1AE1DDB4" w14:textId="77777777" w:rsidR="004E6195" w:rsidRDefault="004E6195">
      <w:pPr>
        <w:pStyle w:val="BodyText"/>
        <w:spacing w:before="12"/>
        <w:rPr>
          <w:sz w:val="19"/>
        </w:rPr>
      </w:pPr>
    </w:p>
    <w:p w14:paraId="66030693" w14:textId="77777777" w:rsidR="004E6195" w:rsidRDefault="009D0B40">
      <w:pPr>
        <w:pStyle w:val="ListParagraph"/>
        <w:numPr>
          <w:ilvl w:val="0"/>
          <w:numId w:val="1"/>
        </w:numPr>
        <w:tabs>
          <w:tab w:val="left" w:pos="817"/>
          <w:tab w:val="left" w:pos="818"/>
        </w:tabs>
        <w:rPr>
          <w:sz w:val="24"/>
        </w:rPr>
      </w:pPr>
      <w:r>
        <w:rPr>
          <w:sz w:val="24"/>
        </w:rPr>
        <w:t>Only</w:t>
      </w:r>
      <w:r>
        <w:rPr>
          <w:spacing w:val="-4"/>
          <w:sz w:val="24"/>
        </w:rPr>
        <w:t xml:space="preserve"> </w:t>
      </w:r>
      <w:r>
        <w:rPr>
          <w:sz w:val="24"/>
        </w:rPr>
        <w:t>perform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projections</w:t>
      </w:r>
      <w:r>
        <w:rPr>
          <w:spacing w:val="-4"/>
          <w:sz w:val="24"/>
        </w:rPr>
        <w:t xml:space="preserve"> </w:t>
      </w:r>
      <w:r>
        <w:rPr>
          <w:sz w:val="24"/>
        </w:rPr>
        <w:t>specified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requisition</w:t>
      </w:r>
    </w:p>
    <w:p w14:paraId="1D201A7C" w14:textId="77777777" w:rsidR="004E6195" w:rsidRDefault="009D0B40">
      <w:pPr>
        <w:pStyle w:val="ListParagraph"/>
        <w:numPr>
          <w:ilvl w:val="1"/>
          <w:numId w:val="1"/>
        </w:numPr>
        <w:tabs>
          <w:tab w:val="left" w:pos="1541"/>
        </w:tabs>
        <w:spacing w:before="40"/>
        <w:ind w:hanging="361"/>
        <w:rPr>
          <w:sz w:val="24"/>
        </w:rPr>
      </w:pPr>
      <w:r>
        <w:rPr>
          <w:sz w:val="24"/>
        </w:rPr>
        <w:t>Examples:</w:t>
      </w:r>
    </w:p>
    <w:p w14:paraId="73A4BBCB" w14:textId="77777777" w:rsidR="004E6195" w:rsidRDefault="009D0B40">
      <w:pPr>
        <w:pStyle w:val="ListParagraph"/>
        <w:numPr>
          <w:ilvl w:val="2"/>
          <w:numId w:val="1"/>
        </w:numPr>
        <w:tabs>
          <w:tab w:val="left" w:pos="2257"/>
          <w:tab w:val="left" w:pos="2258"/>
        </w:tabs>
        <w:spacing w:before="31" w:line="276" w:lineRule="auto"/>
        <w:ind w:right="1022" w:hanging="360"/>
        <w:rPr>
          <w:sz w:val="24"/>
        </w:rPr>
      </w:pPr>
      <w:r>
        <w:rPr>
          <w:sz w:val="24"/>
        </w:rPr>
        <w:t>“Scaphoid – Axial only”; only perform the 15</w:t>
      </w:r>
      <w:r>
        <w:rPr>
          <w:sz w:val="24"/>
          <w:vertAlign w:val="superscript"/>
        </w:rPr>
        <w:t>o</w:t>
      </w:r>
      <w:r>
        <w:rPr>
          <w:sz w:val="24"/>
        </w:rPr>
        <w:t xml:space="preserve"> PA axial with ulnar</w:t>
      </w:r>
      <w:r>
        <w:rPr>
          <w:spacing w:val="-52"/>
          <w:sz w:val="24"/>
        </w:rPr>
        <w:t xml:space="preserve"> </w:t>
      </w:r>
      <w:r>
        <w:rPr>
          <w:sz w:val="24"/>
        </w:rPr>
        <w:t>deviation</w:t>
      </w:r>
      <w:r>
        <w:rPr>
          <w:spacing w:val="-4"/>
          <w:sz w:val="24"/>
        </w:rPr>
        <w:t xml:space="preserve"> </w:t>
      </w:r>
      <w:r>
        <w:rPr>
          <w:sz w:val="24"/>
        </w:rPr>
        <w:t>projection</w:t>
      </w:r>
    </w:p>
    <w:p w14:paraId="11C55628" w14:textId="77777777" w:rsidR="004E6195" w:rsidRDefault="009D0B40">
      <w:pPr>
        <w:pStyle w:val="ListParagraph"/>
        <w:numPr>
          <w:ilvl w:val="2"/>
          <w:numId w:val="1"/>
        </w:numPr>
        <w:tabs>
          <w:tab w:val="left" w:pos="2257"/>
          <w:tab w:val="left" w:pos="2258"/>
        </w:tabs>
        <w:spacing w:line="291" w:lineRule="exact"/>
        <w:ind w:left="2258"/>
        <w:rPr>
          <w:sz w:val="24"/>
        </w:rPr>
      </w:pPr>
      <w:r>
        <w:rPr>
          <w:sz w:val="24"/>
        </w:rPr>
        <w:t>“Hand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Oblique</w:t>
      </w:r>
      <w:r>
        <w:rPr>
          <w:spacing w:val="-3"/>
          <w:sz w:val="24"/>
        </w:rPr>
        <w:t xml:space="preserve"> </w:t>
      </w:r>
      <w:r>
        <w:rPr>
          <w:sz w:val="24"/>
        </w:rPr>
        <w:t>&amp;</w:t>
      </w:r>
      <w:r>
        <w:rPr>
          <w:spacing w:val="-4"/>
          <w:sz w:val="24"/>
        </w:rPr>
        <w:t xml:space="preserve"> </w:t>
      </w:r>
      <w:r>
        <w:rPr>
          <w:sz w:val="24"/>
        </w:rPr>
        <w:t>Lateral</w:t>
      </w:r>
      <w:r>
        <w:rPr>
          <w:spacing w:val="-1"/>
          <w:sz w:val="24"/>
        </w:rPr>
        <w:t xml:space="preserve"> </w:t>
      </w:r>
      <w:r>
        <w:rPr>
          <w:sz w:val="24"/>
        </w:rPr>
        <w:t>only”;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not</w:t>
      </w:r>
      <w:r>
        <w:rPr>
          <w:spacing w:val="-3"/>
          <w:sz w:val="24"/>
        </w:rPr>
        <w:t xml:space="preserve"> </w:t>
      </w:r>
      <w:r>
        <w:rPr>
          <w:sz w:val="24"/>
        </w:rPr>
        <w:t>perform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PA</w:t>
      </w:r>
      <w:r>
        <w:rPr>
          <w:spacing w:val="-5"/>
          <w:sz w:val="24"/>
        </w:rPr>
        <w:t xml:space="preserve"> </w:t>
      </w:r>
      <w:r>
        <w:rPr>
          <w:sz w:val="24"/>
        </w:rPr>
        <w:t>hand</w:t>
      </w:r>
      <w:r>
        <w:rPr>
          <w:spacing w:val="-4"/>
          <w:sz w:val="24"/>
        </w:rPr>
        <w:t xml:space="preserve"> </w:t>
      </w:r>
      <w:r>
        <w:rPr>
          <w:sz w:val="24"/>
        </w:rPr>
        <w:t>projection</w:t>
      </w:r>
    </w:p>
    <w:p w14:paraId="5A86F64D" w14:textId="77777777" w:rsidR="004E6195" w:rsidRDefault="009D0B40">
      <w:pPr>
        <w:pStyle w:val="ListParagraph"/>
        <w:numPr>
          <w:ilvl w:val="2"/>
          <w:numId w:val="1"/>
        </w:numPr>
        <w:tabs>
          <w:tab w:val="left" w:pos="2257"/>
          <w:tab w:val="left" w:pos="2258"/>
        </w:tabs>
        <w:spacing w:before="46"/>
        <w:ind w:left="2258"/>
        <w:rPr>
          <w:sz w:val="24"/>
        </w:rPr>
      </w:pPr>
      <w:r>
        <w:rPr>
          <w:sz w:val="24"/>
        </w:rPr>
        <w:t>“Elbow –</w:t>
      </w:r>
      <w:r>
        <w:rPr>
          <w:spacing w:val="-3"/>
          <w:sz w:val="24"/>
        </w:rPr>
        <w:t xml:space="preserve"> </w:t>
      </w:r>
      <w:r>
        <w:rPr>
          <w:sz w:val="24"/>
        </w:rPr>
        <w:t>Oblique’s</w:t>
      </w:r>
      <w:r>
        <w:rPr>
          <w:spacing w:val="-4"/>
          <w:sz w:val="24"/>
        </w:rPr>
        <w:t xml:space="preserve"> </w:t>
      </w:r>
      <w:r>
        <w:rPr>
          <w:sz w:val="24"/>
        </w:rPr>
        <w:t>only”;</w:t>
      </w:r>
      <w:r>
        <w:rPr>
          <w:spacing w:val="-1"/>
          <w:sz w:val="24"/>
        </w:rPr>
        <w:t xml:space="preserve"> </w:t>
      </w:r>
      <w:r>
        <w:rPr>
          <w:sz w:val="24"/>
        </w:rPr>
        <w:t>only</w:t>
      </w:r>
      <w:r>
        <w:rPr>
          <w:spacing w:val="-5"/>
          <w:sz w:val="24"/>
        </w:rPr>
        <w:t xml:space="preserve"> </w:t>
      </w:r>
      <w:r>
        <w:rPr>
          <w:sz w:val="24"/>
        </w:rPr>
        <w:t>perform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AP</w:t>
      </w:r>
      <w:r>
        <w:rPr>
          <w:spacing w:val="-1"/>
          <w:sz w:val="24"/>
        </w:rPr>
        <w:t xml:space="preserve"> </w:t>
      </w:r>
      <w:r>
        <w:rPr>
          <w:sz w:val="24"/>
        </w:rPr>
        <w:t>internal</w:t>
      </w:r>
      <w:r>
        <w:rPr>
          <w:spacing w:val="-4"/>
          <w:sz w:val="24"/>
        </w:rPr>
        <w:t xml:space="preserve"> </w:t>
      </w:r>
      <w:r>
        <w:rPr>
          <w:sz w:val="24"/>
        </w:rPr>
        <w:t>oblique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AP</w:t>
      </w:r>
    </w:p>
    <w:p w14:paraId="06A3C38A" w14:textId="77777777" w:rsidR="004E6195" w:rsidRDefault="009D0B40">
      <w:pPr>
        <w:pStyle w:val="BodyText"/>
        <w:spacing w:before="43"/>
        <w:ind w:left="2260"/>
      </w:pPr>
      <w:proofErr w:type="gramStart"/>
      <w:r>
        <w:t>external</w:t>
      </w:r>
      <w:proofErr w:type="gramEnd"/>
      <w:r>
        <w:rPr>
          <w:spacing w:val="-7"/>
        </w:rPr>
        <w:t xml:space="preserve"> </w:t>
      </w:r>
      <w:r>
        <w:t>oblique</w:t>
      </w:r>
      <w:r>
        <w:rPr>
          <w:spacing w:val="-6"/>
        </w:rPr>
        <w:t xml:space="preserve"> </w:t>
      </w:r>
      <w:r>
        <w:t>projections</w:t>
      </w:r>
    </w:p>
    <w:p w14:paraId="53913742" w14:textId="77777777" w:rsidR="004E6195" w:rsidRDefault="009D0B40">
      <w:pPr>
        <w:pStyle w:val="ListParagraph"/>
        <w:numPr>
          <w:ilvl w:val="0"/>
          <w:numId w:val="1"/>
        </w:numPr>
        <w:tabs>
          <w:tab w:val="left" w:pos="817"/>
          <w:tab w:val="left" w:pos="818"/>
        </w:tabs>
        <w:spacing w:before="47"/>
        <w:rPr>
          <w:sz w:val="24"/>
        </w:rPr>
      </w:pPr>
      <w:r>
        <w:rPr>
          <w:sz w:val="24"/>
        </w:rPr>
        <w:t>If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requisition</w:t>
      </w:r>
      <w:r>
        <w:rPr>
          <w:spacing w:val="-2"/>
          <w:sz w:val="24"/>
        </w:rPr>
        <w:t xml:space="preserve"> </w:t>
      </w:r>
      <w:r>
        <w:rPr>
          <w:sz w:val="24"/>
        </w:rPr>
        <w:t>specifies</w:t>
      </w:r>
      <w:r>
        <w:rPr>
          <w:spacing w:val="-3"/>
          <w:sz w:val="24"/>
        </w:rPr>
        <w:t xml:space="preserve"> </w:t>
      </w:r>
      <w:r>
        <w:rPr>
          <w:sz w:val="24"/>
        </w:rPr>
        <w:t>“Routine”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must</w:t>
      </w:r>
      <w:r>
        <w:rPr>
          <w:spacing w:val="-4"/>
          <w:sz w:val="24"/>
        </w:rPr>
        <w:t xml:space="preserve"> </w:t>
      </w:r>
      <w:r>
        <w:rPr>
          <w:sz w:val="24"/>
        </w:rPr>
        <w:t>perform</w:t>
      </w:r>
      <w:r>
        <w:rPr>
          <w:spacing w:val="-5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routine</w:t>
      </w:r>
      <w:r>
        <w:rPr>
          <w:spacing w:val="-5"/>
          <w:sz w:val="24"/>
        </w:rPr>
        <w:t xml:space="preserve"> </w:t>
      </w:r>
      <w:r>
        <w:rPr>
          <w:sz w:val="24"/>
        </w:rPr>
        <w:t>projections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</w:p>
    <w:p w14:paraId="0501CCAD" w14:textId="77777777" w:rsidR="004E6195" w:rsidRDefault="009D0B40">
      <w:pPr>
        <w:pStyle w:val="BodyText"/>
        <w:spacing w:before="35"/>
        <w:ind w:left="1180" w:hanging="360"/>
      </w:pPr>
      <w:proofErr w:type="gramStart"/>
      <w:r>
        <w:t>specified</w:t>
      </w:r>
      <w:proofErr w:type="gramEnd"/>
      <w:r>
        <w:rPr>
          <w:spacing w:val="-2"/>
        </w:rPr>
        <w:t xml:space="preserve"> </w:t>
      </w:r>
      <w:r>
        <w:t>body</w:t>
      </w:r>
      <w:r>
        <w:rPr>
          <w:spacing w:val="-5"/>
        </w:rPr>
        <w:t xml:space="preserve"> </w:t>
      </w:r>
      <w:r>
        <w:t>part</w:t>
      </w:r>
    </w:p>
    <w:p w14:paraId="3115B954" w14:textId="77777777" w:rsidR="004E6195" w:rsidRDefault="009D0B40">
      <w:pPr>
        <w:pStyle w:val="ListParagraph"/>
        <w:numPr>
          <w:ilvl w:val="1"/>
          <w:numId w:val="1"/>
        </w:numPr>
        <w:tabs>
          <w:tab w:val="left" w:pos="1541"/>
        </w:tabs>
        <w:spacing w:before="49"/>
        <w:ind w:hanging="361"/>
        <w:rPr>
          <w:sz w:val="24"/>
        </w:rPr>
      </w:pPr>
      <w:r>
        <w:rPr>
          <w:sz w:val="24"/>
        </w:rPr>
        <w:t>Example:</w:t>
      </w:r>
    </w:p>
    <w:p w14:paraId="29739300" w14:textId="77777777" w:rsidR="004E6195" w:rsidRDefault="009D0B40">
      <w:pPr>
        <w:pStyle w:val="ListParagraph"/>
        <w:numPr>
          <w:ilvl w:val="2"/>
          <w:numId w:val="1"/>
        </w:numPr>
        <w:tabs>
          <w:tab w:val="left" w:pos="2257"/>
          <w:tab w:val="left" w:pos="2258"/>
        </w:tabs>
        <w:spacing w:before="28" w:line="278" w:lineRule="auto"/>
        <w:ind w:right="201" w:hanging="360"/>
        <w:rPr>
          <w:sz w:val="24"/>
        </w:rPr>
      </w:pPr>
      <w:r>
        <w:rPr>
          <w:sz w:val="24"/>
        </w:rPr>
        <w:t>“Shoulder – Routine”; you must perform all four routine projections as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sz w:val="24"/>
        </w:rPr>
        <w:t>lecture</w:t>
      </w:r>
      <w:r>
        <w:rPr>
          <w:spacing w:val="-1"/>
          <w:sz w:val="24"/>
        </w:rPr>
        <w:t xml:space="preserve"> </w:t>
      </w:r>
      <w:r>
        <w:rPr>
          <w:sz w:val="24"/>
        </w:rPr>
        <w:t>(and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your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PowerPoint):</w:t>
      </w:r>
      <w:r>
        <w:rPr>
          <w:spacing w:val="-5"/>
          <w:sz w:val="24"/>
        </w:rPr>
        <w:t xml:space="preserve"> </w:t>
      </w:r>
      <w:r>
        <w:rPr>
          <w:sz w:val="24"/>
        </w:rPr>
        <w:t>AP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external</w:t>
      </w:r>
      <w:r>
        <w:rPr>
          <w:spacing w:val="-3"/>
          <w:sz w:val="24"/>
        </w:rPr>
        <w:t xml:space="preserve"> </w:t>
      </w:r>
      <w:r>
        <w:rPr>
          <w:sz w:val="24"/>
        </w:rPr>
        <w:t>rotation,</w:t>
      </w:r>
      <w:r>
        <w:rPr>
          <w:spacing w:val="-4"/>
          <w:sz w:val="24"/>
        </w:rPr>
        <w:t xml:space="preserve"> </w:t>
      </w:r>
      <w:r>
        <w:rPr>
          <w:sz w:val="24"/>
        </w:rPr>
        <w:t>AP</w:t>
      </w:r>
      <w:r>
        <w:rPr>
          <w:spacing w:val="-3"/>
          <w:sz w:val="24"/>
        </w:rPr>
        <w:t xml:space="preserve"> </w:t>
      </w:r>
      <w:r>
        <w:rPr>
          <w:sz w:val="24"/>
        </w:rPr>
        <w:t>Oblique</w:t>
      </w:r>
      <w:r>
        <w:rPr>
          <w:spacing w:val="-51"/>
          <w:sz w:val="24"/>
        </w:rPr>
        <w:t xml:space="preserve"> </w:t>
      </w:r>
      <w:r>
        <w:rPr>
          <w:sz w:val="24"/>
        </w:rPr>
        <w:t>(aka.</w:t>
      </w:r>
      <w:r>
        <w:rPr>
          <w:spacing w:val="-1"/>
          <w:sz w:val="24"/>
        </w:rPr>
        <w:t xml:space="preserve"> </w:t>
      </w:r>
      <w:r>
        <w:rPr>
          <w:sz w:val="24"/>
        </w:rPr>
        <w:t>Glenoid),</w:t>
      </w:r>
      <w:r>
        <w:rPr>
          <w:spacing w:val="-4"/>
          <w:sz w:val="24"/>
        </w:rPr>
        <w:t xml:space="preserve"> </w:t>
      </w:r>
      <w:r>
        <w:rPr>
          <w:sz w:val="24"/>
        </w:rPr>
        <w:t>PA Oblique (aka.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Scap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Y),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&amp; </w:t>
      </w:r>
      <w:proofErr w:type="spellStart"/>
      <w:r>
        <w:rPr>
          <w:sz w:val="24"/>
        </w:rPr>
        <w:t>Superoinferior</w:t>
      </w:r>
      <w:proofErr w:type="spellEnd"/>
      <w:r>
        <w:rPr>
          <w:sz w:val="24"/>
        </w:rPr>
        <w:t xml:space="preserve"> axial</w:t>
      </w:r>
    </w:p>
    <w:p w14:paraId="51DB256A" w14:textId="77777777" w:rsidR="004E6195" w:rsidRDefault="004E6195">
      <w:pPr>
        <w:pStyle w:val="BodyText"/>
        <w:rPr>
          <w:sz w:val="20"/>
        </w:rPr>
      </w:pPr>
    </w:p>
    <w:p w14:paraId="5F37391C" w14:textId="77777777" w:rsidR="004E6195" w:rsidRDefault="004E6195">
      <w:pPr>
        <w:pStyle w:val="BodyText"/>
        <w:rPr>
          <w:sz w:val="20"/>
        </w:rPr>
      </w:pPr>
    </w:p>
    <w:p w14:paraId="6496CCB3" w14:textId="77777777" w:rsidR="004E6195" w:rsidRDefault="004E6195">
      <w:pPr>
        <w:pStyle w:val="BodyText"/>
        <w:rPr>
          <w:sz w:val="20"/>
        </w:rPr>
      </w:pPr>
    </w:p>
    <w:p w14:paraId="0837CD97" w14:textId="14ECAF56" w:rsidR="004E6195" w:rsidRDefault="004E6195" w:rsidP="5A66B3BD">
      <w:pPr>
        <w:pStyle w:val="BodyText"/>
        <w:rPr>
          <w:sz w:val="21"/>
          <w:szCs w:val="21"/>
        </w:rPr>
      </w:pPr>
    </w:p>
    <w:sectPr w:rsidR="004E6195">
      <w:headerReference w:type="default" r:id="rId10"/>
      <w:type w:val="continuous"/>
      <w:pgSz w:w="12240" w:h="15840"/>
      <w:pgMar w:top="120" w:right="134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3D63ED" w14:textId="77777777" w:rsidR="00123F75" w:rsidRDefault="00123F75" w:rsidP="00DE024C">
      <w:r>
        <w:separator/>
      </w:r>
    </w:p>
  </w:endnote>
  <w:endnote w:type="continuationSeparator" w:id="0">
    <w:p w14:paraId="4A6B36F6" w14:textId="77777777" w:rsidR="00123F75" w:rsidRDefault="00123F75" w:rsidP="00DE0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4FC5B1" w14:textId="77777777" w:rsidR="00123F75" w:rsidRDefault="00123F75" w:rsidP="00DE024C">
      <w:r>
        <w:separator/>
      </w:r>
    </w:p>
  </w:footnote>
  <w:footnote w:type="continuationSeparator" w:id="0">
    <w:p w14:paraId="7668B526" w14:textId="77777777" w:rsidR="00123F75" w:rsidRDefault="00123F75" w:rsidP="00DE0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E77D9C" w14:textId="1CE9B2E0" w:rsidR="00DE024C" w:rsidRDefault="00DE024C">
    <w:pPr>
      <w:pStyle w:val="Header"/>
    </w:pPr>
    <w:r w:rsidRPr="00DE024C">
      <w:rPr>
        <w:noProof/>
      </w:rPr>
      <w:drawing>
        <wp:inline distT="0" distB="0" distL="0" distR="0" wp14:anchorId="423F6E33" wp14:editId="5797C579">
          <wp:extent cx="447675" cy="479652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5453" cy="4879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A6A23"/>
    <w:multiLevelType w:val="hybridMultilevel"/>
    <w:tmpl w:val="3BA6C05A"/>
    <w:lvl w:ilvl="0" w:tplc="CB004AF2">
      <w:numFmt w:val="bullet"/>
      <w:lvlText w:val=""/>
      <w:lvlJc w:val="left"/>
      <w:pPr>
        <w:ind w:left="818" w:hanging="358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7E1EECDA"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US" w:eastAsia="en-US" w:bidi="ar-SA"/>
      </w:rPr>
    </w:lvl>
    <w:lvl w:ilvl="2" w:tplc="F04E84F6">
      <w:numFmt w:val="bullet"/>
      <w:lvlText w:val=""/>
      <w:lvlJc w:val="left"/>
      <w:pPr>
        <w:ind w:left="2260" w:hanging="358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3" w:tplc="61BAACF6">
      <w:numFmt w:val="bullet"/>
      <w:lvlText w:val="•"/>
      <w:lvlJc w:val="left"/>
      <w:pPr>
        <w:ind w:left="3172" w:hanging="358"/>
      </w:pPr>
      <w:rPr>
        <w:rFonts w:hint="default"/>
        <w:lang w:val="en-US" w:eastAsia="en-US" w:bidi="ar-SA"/>
      </w:rPr>
    </w:lvl>
    <w:lvl w:ilvl="4" w:tplc="D51C1D26">
      <w:numFmt w:val="bullet"/>
      <w:lvlText w:val="•"/>
      <w:lvlJc w:val="left"/>
      <w:pPr>
        <w:ind w:left="4085" w:hanging="358"/>
      </w:pPr>
      <w:rPr>
        <w:rFonts w:hint="default"/>
        <w:lang w:val="en-US" w:eastAsia="en-US" w:bidi="ar-SA"/>
      </w:rPr>
    </w:lvl>
    <w:lvl w:ilvl="5" w:tplc="A6E40DE2">
      <w:numFmt w:val="bullet"/>
      <w:lvlText w:val="•"/>
      <w:lvlJc w:val="left"/>
      <w:pPr>
        <w:ind w:left="4997" w:hanging="358"/>
      </w:pPr>
      <w:rPr>
        <w:rFonts w:hint="default"/>
        <w:lang w:val="en-US" w:eastAsia="en-US" w:bidi="ar-SA"/>
      </w:rPr>
    </w:lvl>
    <w:lvl w:ilvl="6" w:tplc="D4CE915A">
      <w:numFmt w:val="bullet"/>
      <w:lvlText w:val="•"/>
      <w:lvlJc w:val="left"/>
      <w:pPr>
        <w:ind w:left="5910" w:hanging="358"/>
      </w:pPr>
      <w:rPr>
        <w:rFonts w:hint="default"/>
        <w:lang w:val="en-US" w:eastAsia="en-US" w:bidi="ar-SA"/>
      </w:rPr>
    </w:lvl>
    <w:lvl w:ilvl="7" w:tplc="D3AE32AE">
      <w:numFmt w:val="bullet"/>
      <w:lvlText w:val="•"/>
      <w:lvlJc w:val="left"/>
      <w:pPr>
        <w:ind w:left="6822" w:hanging="358"/>
      </w:pPr>
      <w:rPr>
        <w:rFonts w:hint="default"/>
        <w:lang w:val="en-US" w:eastAsia="en-US" w:bidi="ar-SA"/>
      </w:rPr>
    </w:lvl>
    <w:lvl w:ilvl="8" w:tplc="CDEED5C4">
      <w:numFmt w:val="bullet"/>
      <w:lvlText w:val="•"/>
      <w:lvlJc w:val="left"/>
      <w:pPr>
        <w:ind w:left="7735" w:hanging="358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195"/>
    <w:rsid w:val="00020C19"/>
    <w:rsid w:val="00123F75"/>
    <w:rsid w:val="00416C06"/>
    <w:rsid w:val="004E6195"/>
    <w:rsid w:val="009D0B40"/>
    <w:rsid w:val="00DE024C"/>
    <w:rsid w:val="00DF136F"/>
    <w:rsid w:val="587BF676"/>
    <w:rsid w:val="5A66B3BD"/>
    <w:rsid w:val="5C27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24F47"/>
  <w15:docId w15:val="{4610D8E2-BEC2-4FDA-9F1B-04E324366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3"/>
      <w:ind w:left="2168" w:right="2168"/>
      <w:jc w:val="center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818" w:hanging="358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E02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024C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DE02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024C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3F576CB-E282-47C6-87EE-88B0561E35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13F5E3-BF8B-4A73-A4D0-E4FF3788FE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ACCFB5-07FB-4433-AB19-87A940BE8D2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SAIT</dc:creator>
  <cp:lastModifiedBy>Fayyaz</cp:lastModifiedBy>
  <cp:revision>6</cp:revision>
  <dcterms:created xsi:type="dcterms:W3CDTF">2025-02-06T18:11:00Z</dcterms:created>
  <dcterms:modified xsi:type="dcterms:W3CDTF">2025-05-30T22:29:00Z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