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90"/>
        <w:pBdr/>
        <w:spacing w:before="216"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Bdr/>
        <w:spacing/>
        <w:ind/>
        <w:rPr>
          <w:rFonts w:ascii="Times New Roman"/>
          <w:sz w:val="20"/>
        </w:rPr>
        <w:sectPr>
          <w:footnotePr/>
          <w:endnotePr/>
          <w:type w:val="continuous"/>
          <w:pgSz w:h="15840" w:orient="portrait" w:w="12240"/>
          <w:pgMar w:top="180" w:right="1340" w:bottom="280" w:left="1320" w:header="720" w:footer="720" w:gutter="0"/>
          <w:cols w:num="1" w:sep="0" w:space="720" w:equalWidth="1"/>
        </w:sect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890"/>
        <w:pBdr/>
        <w:spacing/>
        <w:ind/>
        <w:rPr>
          <w:rFonts w:ascii="Times New Roman"/>
        </w:rPr>
      </w:pPr>
      <w:r>
        <w:rPr>
          <w:rFonts w:ascii="Times New Roman"/>
        </w:rPr>
      </w:r>
      <w:r>
        <w:rPr>
          <w:rFonts w:ascii="Times New Roman"/>
        </w:rPr>
      </w:r>
      <w:r>
        <w:rPr>
          <w:rFonts w:ascii="Times New Roman"/>
        </w:rPr>
      </w:r>
    </w:p>
    <w:p>
      <w:pPr>
        <w:pStyle w:val="890"/>
        <w:pBdr/>
        <w:spacing/>
        <w:ind/>
        <w:rPr>
          <w:rFonts w:ascii="Times New Roman"/>
        </w:rPr>
      </w:pPr>
      <w:r>
        <w:rPr>
          <w:rFonts w:ascii="Times New Roman"/>
        </w:rPr>
      </w:r>
      <w:r>
        <w:rPr>
          <w:rFonts w:ascii="Times New Roman"/>
        </w:rPr>
      </w:r>
      <w:r>
        <w:rPr>
          <w:rFonts w:ascii="Times New Roman"/>
        </w:rPr>
      </w:r>
    </w:p>
    <w:p>
      <w:pPr>
        <w:pStyle w:val="890"/>
        <w:pBdr/>
        <w:spacing/>
        <w:ind/>
        <w:rPr>
          <w:rFonts w:ascii="Times New Roman"/>
        </w:rPr>
      </w:pPr>
      <w:r>
        <w:rPr>
          <w:rFonts w:ascii="Times New Roman"/>
        </w:rPr>
      </w:r>
      <w:r>
        <w:rPr>
          <w:rFonts w:ascii="Times New Roman"/>
        </w:rPr>
      </w:r>
      <w:r>
        <w:rPr>
          <w:rFonts w:ascii="Times New Roman"/>
        </w:rPr>
      </w:r>
    </w:p>
    <w:p>
      <w:pPr>
        <w:pStyle w:val="890"/>
        <w:pBdr/>
        <w:spacing w:before="119"/>
        <w:ind/>
        <w:rPr>
          <w:rFonts w:ascii="Times New Roman"/>
        </w:rPr>
      </w:pPr>
      <w:r>
        <w:rPr>
          <w:rFonts w:ascii="Times New Roman"/>
        </w:rPr>
      </w:r>
      <w:r>
        <w:rPr>
          <w:rFonts w:ascii="Times New Roman"/>
        </w:rPr>
      </w:r>
      <w:r>
        <w:rPr>
          <w:rFonts w:ascii="Times New Roman"/>
        </w:rPr>
      </w:r>
    </w:p>
    <w:p>
      <w:pPr>
        <w:pStyle w:val="886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29152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-273110</wp:posOffset>
                </wp:positionV>
                <wp:extent cx="5943600" cy="26034"/>
                <wp:effectExtent l="0" t="0" r="0" b="0"/>
                <wp:wrapNone/>
                <wp:docPr id="1" name="Graphic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 fill="norm" stroke="1" extrusionOk="0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0" o:spid="_x0000_s0" style="position:absolute;z-index:15729152;o:allowoverlap:true;o:allowincell:true;mso-position-horizontal-relative:page;margin-left:72.00pt;mso-position-horizontal:absolute;mso-position-vertical-relative:text;margin-top:-21.50pt;mso-position-vertical:absolute;width:468.00pt;height:2.05pt;mso-wrap-distance-left:0.00pt;mso-wrap-distance-top:0.00pt;mso-wrap-distance-right:0.00pt;mso-wrap-distance-bottom:0.00pt;visibility:visible;" path="m100000,0l0,0l0,100000l100000,100000l100000,0xe" coordsize="100000,100000" fillcolor="#005EB8">
                <v:path textboxrect="0,0,100000,100000"/>
              </v:shape>
            </w:pict>
          </mc:Fallback>
        </mc:AlternateContent>
      </w:r>
      <w:r>
        <w:rPr>
          <w:spacing w:val="-2"/>
        </w:rPr>
        <w:t xml:space="preserve">Purpose</w:t>
      </w:r>
      <w:r/>
    </w:p>
    <w:p>
      <w:pPr>
        <w:pBdr/>
        <w:spacing/>
        <w:ind/>
        <w:rPr>
          <w:rFonts w:ascii="Arial"/>
          <w:b/>
          <w:sz w:val="28"/>
        </w:rPr>
      </w:pPr>
      <w:r>
        <w:br w:type="column"/>
      </w: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Style w:val="890"/>
        <w:pBdr/>
        <w:spacing w:before="203"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Bdr/>
        <w:spacing/>
        <w:ind w:left="113"/>
        <w:rPr>
          <w:rFonts w:ascii="Arial"/>
          <w:b/>
          <w:sz w:val="28"/>
        </w:rPr>
      </w:pPr>
      <w:r>
        <w:rPr>
          <w:rFonts w:ascii="Arial"/>
          <w:b/>
          <w:spacing w:val="-4"/>
          <w:sz w:val="28"/>
        </w:rPr>
        <w:t xml:space="preserve">Labs</w:t>
      </w: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Style w:val="891"/>
        <w:pBdr/>
        <w:spacing/>
        <w:ind/>
        <w:rPr/>
      </w:pPr>
      <w:r>
        <w:rPr>
          <w:b w:val="0"/>
        </w:rPr>
        <w:br w:type="column"/>
      </w:r>
      <w:r>
        <w:rPr>
          <w:smallCaps/>
          <w:spacing w:val="-2"/>
        </w:rPr>
        <w:t xml:space="preserve">Radiographic</w:t>
      </w:r>
      <w:r>
        <w:rPr>
          <w:smallCaps/>
          <w:spacing w:val="-3"/>
        </w:rPr>
        <w:t xml:space="preserve"> </w:t>
      </w:r>
      <w:r>
        <w:rPr>
          <w:smallCaps/>
          <w:spacing w:val="-2"/>
        </w:rPr>
        <w:t xml:space="preserve">Technique</w:t>
      </w:r>
      <w:r>
        <w:rPr>
          <w:smallCaps/>
          <w:spacing w:val="1"/>
        </w:rPr>
        <w:t xml:space="preserve"> </w:t>
      </w:r>
      <w:r>
        <w:rPr>
          <w:smallCaps/>
          <w:spacing w:val="-10"/>
        </w:rPr>
        <w:t xml:space="preserve">1</w:t>
      </w:r>
      <w:r/>
    </w:p>
    <w:p>
      <w:pPr>
        <w:pBdr/>
        <w:spacing/>
        <w:ind/>
        <w:rPr/>
        <w:sectPr>
          <w:footnotePr/>
          <w:endnotePr/>
          <w:type w:val="continuous"/>
          <w:pgSz w:h="15840" w:orient="portrait" w:w="12240"/>
          <w:pgMar w:top="180" w:right="1340" w:bottom="280" w:left="1320" w:header="720" w:footer="720" w:gutter="0"/>
          <w:cols w:num="3" w:sep="0" w:space="720" w:equalWidth="0">
            <w:col w:w="1204" w:space="2784"/>
            <w:col w:w="810" w:space="598"/>
            <w:col w:w="4184" w:space="0"/>
          </w:cols>
        </w:sectPr>
      </w:pPr>
      <w:r/>
      <w:r/>
    </w:p>
    <w:p>
      <w:pPr>
        <w:pBdr/>
        <w:spacing w:before="256"/>
        <w:ind w:right="85" w:left="120"/>
        <w:rPr>
          <w:rFonts w:ascii="Arial"/>
          <w:i/>
          <w:sz w:val="24"/>
        </w:rPr>
      </w:pPr>
      <w:r>
        <w:rPr>
          <w:rFonts w:ascii="Arial"/>
          <w:b/>
          <w:i/>
          <w:sz w:val="24"/>
        </w:rPr>
        <w:t xml:space="preserve">Lab</w:t>
      </w:r>
      <w:r>
        <w:rPr>
          <w:rFonts w:ascii="Arial"/>
          <w:b/>
          <w:i/>
          <w:spacing w:val="-2"/>
          <w:sz w:val="24"/>
        </w:rPr>
        <w:t xml:space="preserve"> </w:t>
      </w:r>
      <w:r>
        <w:rPr>
          <w:rFonts w:ascii="Arial"/>
          <w:b/>
          <w:i/>
          <w:sz w:val="24"/>
        </w:rPr>
        <w:t xml:space="preserve">1:</w:t>
      </w:r>
      <w:r>
        <w:rPr>
          <w:rFonts w:ascii="Arial"/>
          <w:b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 xml:space="preserve">Introduction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 xml:space="preserve">to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 xml:space="preserve">the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 xml:space="preserve">Medical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 xml:space="preserve">Imaging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 xml:space="preserve">room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 xml:space="preserve">and </w:t>
      </w:r>
      <w:r>
        <w:rPr>
          <w:rFonts w:ascii="Arial"/>
          <w:b/>
          <w:i/>
          <w:sz w:val="24"/>
        </w:rPr>
        <w:t xml:space="preserve">Lab</w:t>
      </w:r>
      <w:r>
        <w:rPr>
          <w:rFonts w:ascii="Arial"/>
          <w:b/>
          <w:i/>
          <w:spacing w:val="-2"/>
          <w:sz w:val="24"/>
        </w:rPr>
        <w:t xml:space="preserve"> </w:t>
      </w:r>
      <w:r>
        <w:rPr>
          <w:rFonts w:ascii="Arial"/>
          <w:b/>
          <w:i/>
          <w:sz w:val="24"/>
        </w:rPr>
        <w:t xml:space="preserve">2:</w:t>
      </w:r>
      <w:r>
        <w:rPr>
          <w:rFonts w:ascii="Arial"/>
          <w:b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 xml:space="preserve">Plan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 xml:space="preserve">and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 xml:space="preserve">perform</w:t>
      </w:r>
      <w:r>
        <w:rPr>
          <w:rFonts w:ascii="Arial"/>
          <w:i/>
          <w:spacing w:val="-10"/>
          <w:sz w:val="24"/>
        </w:rPr>
        <w:t xml:space="preserve"> </w:t>
      </w:r>
      <w:r>
        <w:rPr>
          <w:rFonts w:ascii="Arial"/>
          <w:i/>
          <w:sz w:val="24"/>
        </w:rPr>
        <w:t xml:space="preserve">an imaging procedure for the hand, finger and thumb.</w:t>
      </w:r>
      <w:r>
        <w:rPr>
          <w:rFonts w:ascii="Arial"/>
          <w:i/>
          <w:sz w:val="24"/>
        </w:rPr>
      </w:r>
      <w:r>
        <w:rPr>
          <w:rFonts w:ascii="Arial"/>
          <w:i/>
          <w:sz w:val="24"/>
        </w:rPr>
      </w:r>
    </w:p>
    <w:p>
      <w:pPr>
        <w:pStyle w:val="886"/>
        <w:pBdr/>
        <w:spacing w:before="180"/>
        <w:ind/>
        <w:rPr/>
      </w:pPr>
      <w:r>
        <w:rPr>
          <w:spacing w:val="-2"/>
        </w:rPr>
        <w:t xml:space="preserve">Instructions</w:t>
      </w:r>
      <w:r/>
    </w:p>
    <w:p>
      <w:pPr>
        <w:pStyle w:val="892"/>
        <w:numPr>
          <w:ilvl w:val="0"/>
          <w:numId w:val="2"/>
        </w:numPr>
        <w:pBdr/>
        <w:tabs>
          <w:tab w:val="left" w:leader="none" w:pos="831"/>
        </w:tabs>
        <w:spacing w:before="160"/>
        <w:ind w:hanging="356" w:left="831"/>
        <w:rPr/>
      </w:pPr>
      <w:r>
        <w:t xml:space="preserve">One</w:t>
      </w:r>
      <w:r>
        <w:rPr>
          <w:spacing w:val="-8"/>
        </w:rPr>
        <w:t xml:space="preserve"> </w:t>
      </w:r>
      <w:r>
        <w:t xml:space="preserve">group</w:t>
      </w:r>
      <w:r>
        <w:rPr>
          <w:spacing w:val="-10"/>
        </w:rPr>
        <w:t xml:space="preserve"> </w:t>
      </w:r>
      <w:r>
        <w:t xml:space="preserve">member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6"/>
        </w:rPr>
        <w:t xml:space="preserve"> </w:t>
      </w:r>
      <w:r>
        <w:t xml:space="preserve">volunteer</w:t>
      </w:r>
      <w:r>
        <w:rPr>
          <w:spacing w:val="-4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act</w:t>
      </w:r>
      <w:r>
        <w:rPr>
          <w:spacing w:val="-4"/>
        </w:rPr>
        <w:t xml:space="preserve"> </w:t>
      </w:r>
      <w:r>
        <w:t xml:space="preserve">as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an</w:t>
      </w:r>
      <w:r>
        <w:rPr>
          <w:spacing w:val="-7"/>
        </w:rPr>
        <w:t xml:space="preserve"> </w:t>
      </w:r>
      <w:r>
        <w:t xml:space="preserve">instructor</w:t>
      </w:r>
      <w:r>
        <w:rPr>
          <w:spacing w:val="-3"/>
        </w:rPr>
        <w:t xml:space="preserve"> </w:t>
      </w:r>
      <w:r>
        <w:rPr>
          <w:spacing w:val="-4"/>
        </w:rPr>
        <w:t xml:space="preserve">demo</w:t>
      </w:r>
      <w:r/>
    </w:p>
    <w:p>
      <w:pPr>
        <w:pStyle w:val="890"/>
        <w:pBdr/>
        <w:spacing w:before="19"/>
        <w:ind/>
        <w:rPr/>
      </w:pPr>
      <w:r/>
      <w:r/>
    </w:p>
    <w:p>
      <w:pPr>
        <w:pStyle w:val="892"/>
        <w:numPr>
          <w:ilvl w:val="0"/>
          <w:numId w:val="2"/>
        </w:numPr>
        <w:pBdr/>
        <w:tabs>
          <w:tab w:val="left" w:leader="none" w:pos="838"/>
        </w:tabs>
        <w:spacing/>
        <w:ind w:left="838"/>
        <w:rPr/>
      </w:pPr>
      <w:r>
        <w:t xml:space="preserve">Observe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instructor</w:t>
      </w:r>
      <w:r>
        <w:rPr>
          <w:spacing w:val="-7"/>
        </w:rPr>
        <w:t xml:space="preserve"> </w:t>
      </w:r>
      <w:r>
        <w:t xml:space="preserve">demo,</w:t>
      </w:r>
      <w:r>
        <w:rPr>
          <w:spacing w:val="-9"/>
        </w:rPr>
        <w:t xml:space="preserve"> </w:t>
      </w:r>
      <w:r>
        <w:t xml:space="preserve">taking</w:t>
      </w:r>
      <w:r>
        <w:rPr>
          <w:spacing w:val="-7"/>
        </w:rPr>
        <w:t xml:space="preserve"> </w:t>
      </w:r>
      <w:r>
        <w:t xml:space="preserve">notes</w:t>
      </w:r>
      <w:r>
        <w:rPr>
          <w:spacing w:val="-7"/>
        </w:rPr>
        <w:t xml:space="preserve"> </w:t>
      </w:r>
      <w:r>
        <w:t xml:space="preserve">as</w:t>
      </w:r>
      <w:r>
        <w:rPr>
          <w:spacing w:val="-8"/>
        </w:rPr>
        <w:t xml:space="preserve"> </w:t>
      </w:r>
      <w:r>
        <w:rPr>
          <w:spacing w:val="-2"/>
        </w:rPr>
        <w:t xml:space="preserve">needed</w:t>
      </w:r>
      <w:r/>
    </w:p>
    <w:p>
      <w:pPr>
        <w:pStyle w:val="892"/>
        <w:numPr>
          <w:ilvl w:val="1"/>
          <w:numId w:val="2"/>
        </w:numPr>
        <w:pBdr/>
        <w:tabs>
          <w:tab w:val="left" w:leader="none" w:pos="1560"/>
        </w:tabs>
        <w:spacing w:before="1"/>
        <w:ind/>
        <w:rPr>
          <w:rFonts w:ascii="Times New Roman"/>
          <w:i/>
          <w:sz w:val="24"/>
        </w:rPr>
      </w:pPr>
      <w:r>
        <w:rPr>
          <w:rFonts w:ascii="Arial"/>
          <w:i/>
        </w:rPr>
        <w:t xml:space="preserve">Opportunity</w:t>
      </w:r>
      <w:r>
        <w:rPr>
          <w:rFonts w:ascii="Arial"/>
          <w:i/>
          <w:spacing w:val="-10"/>
        </w:rPr>
        <w:t xml:space="preserve"> </w:t>
      </w:r>
      <w:r>
        <w:rPr>
          <w:rFonts w:ascii="Arial"/>
          <w:i/>
        </w:rPr>
        <w:t xml:space="preserve">to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 xml:space="preserve">ask</w:t>
      </w:r>
      <w:r>
        <w:rPr>
          <w:rFonts w:ascii="Arial"/>
          <w:i/>
          <w:spacing w:val="-9"/>
        </w:rPr>
        <w:t xml:space="preserve"> </w:t>
      </w:r>
      <w:r>
        <w:rPr>
          <w:rFonts w:ascii="Arial"/>
          <w:i/>
        </w:rPr>
        <w:t xml:space="preserve">questions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 xml:space="preserve">after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 xml:space="preserve">demo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 xml:space="preserve">is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  <w:spacing w:val="-2"/>
        </w:rPr>
        <w:t xml:space="preserve">complete</w:t>
      </w:r>
      <w:r>
        <w:rPr>
          <w:rFonts w:ascii="Times New Roman"/>
          <w:i/>
          <w:sz w:val="24"/>
        </w:rPr>
      </w:r>
      <w:r>
        <w:rPr>
          <w:rFonts w:ascii="Times New Roman"/>
          <w:i/>
          <w:sz w:val="24"/>
        </w:rPr>
      </w:r>
    </w:p>
    <w:p>
      <w:pPr>
        <w:pStyle w:val="890"/>
        <w:pBdr/>
        <w:spacing w:before="12"/>
        <w:ind/>
        <w:rPr>
          <w:rFonts w:ascii="Arial"/>
          <w:i/>
        </w:rPr>
      </w:pPr>
      <w:r>
        <w:rPr>
          <w:rFonts w:ascii="Arial"/>
          <w:i/>
        </w:rPr>
      </w:r>
      <w:r>
        <w:rPr>
          <w:rFonts w:ascii="Arial"/>
          <w:i/>
        </w:rPr>
      </w:r>
      <w:r>
        <w:rPr>
          <w:rFonts w:ascii="Arial"/>
          <w:i/>
        </w:rPr>
      </w:r>
    </w:p>
    <w:p>
      <w:pPr>
        <w:pStyle w:val="892"/>
        <w:numPr>
          <w:ilvl w:val="0"/>
          <w:numId w:val="2"/>
        </w:numPr>
        <w:pBdr/>
        <w:tabs>
          <w:tab w:val="left" w:leader="none" w:pos="838"/>
        </w:tabs>
        <w:spacing w:line="251" w:lineRule="exact"/>
        <w:ind w:left="838"/>
        <w:rPr/>
      </w:pPr>
      <w:r>
        <w:t xml:space="preserve">As</w:t>
      </w:r>
      <w:r>
        <w:rPr>
          <w:spacing w:val="-9"/>
        </w:rPr>
        <w:t xml:space="preserve"> </w:t>
      </w:r>
      <w:r>
        <w:t xml:space="preserve">a</w:t>
      </w:r>
      <w:r>
        <w:rPr>
          <w:spacing w:val="-9"/>
        </w:rPr>
        <w:t xml:space="preserve"> </w:t>
      </w:r>
      <w:r>
        <w:t xml:space="preserve">group</w:t>
      </w:r>
      <w:r>
        <w:rPr>
          <w:spacing w:val="-7"/>
        </w:rPr>
        <w:t xml:space="preserve"> </w:t>
      </w:r>
      <w:r>
        <w:t xml:space="preserve">decide</w:t>
      </w:r>
      <w:r>
        <w:rPr>
          <w:spacing w:val="-8"/>
        </w:rPr>
        <w:t xml:space="preserve"> </w:t>
      </w:r>
      <w:r>
        <w:t xml:space="preserve">who</w:t>
      </w:r>
      <w:r>
        <w:rPr>
          <w:spacing w:val="-10"/>
        </w:rPr>
        <w:t xml:space="preserve"> </w:t>
      </w:r>
      <w:r>
        <w:t xml:space="preserve">will</w:t>
      </w:r>
      <w:r>
        <w:rPr>
          <w:spacing w:val="-8"/>
        </w:rPr>
        <w:t xml:space="preserve"> </w:t>
      </w:r>
      <w:r>
        <w:t xml:space="preserve">begin</w:t>
      </w:r>
      <w:r>
        <w:rPr>
          <w:spacing w:val="-5"/>
        </w:rPr>
        <w:t xml:space="preserve"> </w:t>
      </w:r>
      <w:r>
        <w:t xml:space="preserve">performing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4"/>
        </w:rPr>
        <w:t xml:space="preserve"> </w:t>
      </w:r>
      <w:r>
        <w:t xml:space="preserve">following</w:t>
      </w:r>
      <w:r>
        <w:rPr>
          <w:spacing w:val="-4"/>
        </w:rPr>
        <w:t xml:space="preserve"> </w:t>
      </w:r>
      <w:r>
        <w:rPr>
          <w:spacing w:val="-2"/>
        </w:rPr>
        <w:t xml:space="preserve">roles:</w:t>
      </w:r>
      <w:r/>
    </w:p>
    <w:p>
      <w:pPr>
        <w:pStyle w:val="892"/>
        <w:numPr>
          <w:ilvl w:val="1"/>
          <w:numId w:val="2"/>
        </w:numPr>
        <w:pBdr/>
        <w:tabs>
          <w:tab w:val="left" w:leader="none" w:pos="1559"/>
        </w:tabs>
        <w:spacing w:line="272" w:lineRule="exact"/>
        <w:ind w:hanging="359" w:left="1559"/>
        <w:rPr>
          <w:rFonts w:ascii="Times New Roman"/>
          <w:sz w:val="24"/>
        </w:rPr>
      </w:pPr>
      <w:r>
        <w:rPr>
          <w:spacing w:val="-2"/>
        </w:rPr>
        <w:t xml:space="preserve">Technologist</w:t>
      </w:r>
      <w:r>
        <w:rPr>
          <w:rFonts w:ascii="Times New Roman"/>
          <w:sz w:val="24"/>
        </w:rPr>
      </w:r>
      <w:r>
        <w:rPr>
          <w:rFonts w:ascii="Times New Roman"/>
          <w:sz w:val="24"/>
        </w:rPr>
      </w:r>
    </w:p>
    <w:p>
      <w:pPr>
        <w:pStyle w:val="892"/>
        <w:numPr>
          <w:ilvl w:val="1"/>
          <w:numId w:val="2"/>
        </w:numPr>
        <w:pBdr/>
        <w:tabs>
          <w:tab w:val="left" w:leader="none" w:pos="1560"/>
        </w:tabs>
        <w:spacing w:line="270" w:lineRule="exact"/>
        <w:ind/>
        <w:rPr>
          <w:rFonts w:ascii="Times New Roman"/>
          <w:sz w:val="24"/>
        </w:rPr>
      </w:pPr>
      <w:r>
        <w:rPr>
          <w:spacing w:val="-2"/>
        </w:rPr>
        <w:t xml:space="preserve">Patient</w:t>
      </w:r>
      <w:r>
        <w:rPr>
          <w:rFonts w:ascii="Times New Roman"/>
          <w:sz w:val="24"/>
        </w:rPr>
      </w:r>
      <w:r>
        <w:rPr>
          <w:rFonts w:ascii="Times New Roman"/>
          <w:sz w:val="24"/>
        </w:rPr>
      </w:r>
    </w:p>
    <w:p>
      <w:pPr>
        <w:pStyle w:val="892"/>
        <w:numPr>
          <w:ilvl w:val="1"/>
          <w:numId w:val="2"/>
        </w:numPr>
        <w:pBdr/>
        <w:tabs>
          <w:tab w:val="left" w:leader="none" w:pos="1559"/>
        </w:tabs>
        <w:spacing w:line="272" w:lineRule="exact"/>
        <w:ind w:hanging="359" w:left="1559"/>
        <w:rPr>
          <w:rFonts w:ascii="Times New Roman"/>
          <w:sz w:val="24"/>
        </w:rPr>
      </w:pPr>
      <w:r>
        <w:t xml:space="preserve">*</w:t>
      </w:r>
      <w:r>
        <w:rPr>
          <w:rFonts w:ascii="Arial"/>
          <w:i/>
        </w:rPr>
        <w:t xml:space="preserve">Observer/assisting</w:t>
      </w:r>
      <w:r>
        <w:rPr>
          <w:rFonts w:ascii="Arial"/>
          <w:i/>
          <w:spacing w:val="-12"/>
        </w:rPr>
        <w:t xml:space="preserve"> </w:t>
      </w:r>
      <w:r>
        <w:rPr>
          <w:rFonts w:ascii="Arial"/>
          <w:i/>
        </w:rPr>
        <w:t xml:space="preserve">technologist</w:t>
      </w:r>
      <w:r>
        <w:rPr>
          <w:rFonts w:ascii="Arial"/>
          <w:i/>
          <w:spacing w:val="-7"/>
        </w:rPr>
        <w:t xml:space="preserve"> </w:t>
      </w:r>
      <w:r>
        <w:t xml:space="preserve">(applies</w:t>
      </w:r>
      <w:r>
        <w:rPr>
          <w:spacing w:val="-14"/>
        </w:rPr>
        <w:t xml:space="preserve"> </w:t>
      </w:r>
      <w:r>
        <w:t xml:space="preserve">to</w:t>
      </w:r>
      <w:r>
        <w:rPr>
          <w:spacing w:val="-12"/>
        </w:rPr>
        <w:t xml:space="preserve"> </w:t>
      </w:r>
      <w:r>
        <w:t xml:space="preserve">groups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1"/>
        </w:rPr>
        <w:t xml:space="preserve"> </w:t>
      </w:r>
      <w:r>
        <w:rPr>
          <w:spacing w:val="-5"/>
        </w:rPr>
        <w:t xml:space="preserve">3)</w:t>
      </w:r>
      <w:r>
        <w:rPr>
          <w:rFonts w:ascii="Times New Roman"/>
          <w:sz w:val="24"/>
        </w:rPr>
      </w:r>
      <w:r>
        <w:rPr>
          <w:rFonts w:ascii="Times New Roman"/>
          <w:sz w:val="24"/>
        </w:rPr>
      </w:r>
    </w:p>
    <w:p>
      <w:pPr>
        <w:pStyle w:val="892"/>
        <w:numPr>
          <w:ilvl w:val="2"/>
          <w:numId w:val="2"/>
        </w:numPr>
        <w:pBdr/>
        <w:tabs>
          <w:tab w:val="left" w:leader="none" w:pos="2278"/>
          <w:tab w:val="left" w:leader="none" w:pos="2280"/>
        </w:tabs>
        <w:spacing w:before="3"/>
        <w:ind w:right="625" w:hanging="286"/>
        <w:rPr>
          <w:rFonts w:ascii="Times New Roman"/>
          <w:sz w:val="20"/>
        </w:rPr>
      </w:pPr>
      <w:r>
        <w:rPr>
          <w:sz w:val="20"/>
        </w:rPr>
        <w:t xml:space="preserve">Note: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when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in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this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role,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only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assist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your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classmate</w:t>
      </w:r>
      <w:r>
        <w:rPr>
          <w:spacing w:val="-3"/>
          <w:sz w:val="20"/>
        </w:rPr>
        <w:t xml:space="preserve"> </w:t>
      </w:r>
      <w:r>
        <w:rPr>
          <w:sz w:val="20"/>
          <w:u w:val="single"/>
        </w:rPr>
        <w:t xml:space="preserve">if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 xml:space="preserve">asked</w:t>
      </w:r>
      <w:r>
        <w:rPr>
          <w:sz w:val="20"/>
        </w:rPr>
        <w:t xml:space="preserve">;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otherwise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make observations on their workflow, enabling you to adapt your workflow</w:t>
      </w: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890"/>
        <w:pBdr/>
        <w:spacing w:before="39"/>
        <w:ind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92"/>
        <w:numPr>
          <w:ilvl w:val="0"/>
          <w:numId w:val="2"/>
        </w:numPr>
        <w:pBdr/>
        <w:tabs>
          <w:tab w:val="left" w:leader="none" w:pos="838"/>
        </w:tabs>
        <w:spacing w:line="252" w:lineRule="exact"/>
        <w:ind w:left="838"/>
        <w:rPr/>
      </w:pPr>
      <w:r>
        <w:t xml:space="preserve">The</w:t>
      </w:r>
      <w:r>
        <w:rPr>
          <w:spacing w:val="-12"/>
        </w:rPr>
        <w:t xml:space="preserve"> </w:t>
      </w:r>
      <w:r>
        <w:t xml:space="preserve">acting</w:t>
      </w:r>
      <w:r>
        <w:rPr>
          <w:spacing w:val="-10"/>
        </w:rPr>
        <w:t xml:space="preserve"> </w:t>
      </w:r>
      <w:r>
        <w:t xml:space="preserve">technologist</w:t>
      </w:r>
      <w:r>
        <w:rPr>
          <w:spacing w:val="-6"/>
        </w:rPr>
        <w:t xml:space="preserve"> </w:t>
      </w:r>
      <w:r>
        <w:t xml:space="preserve">should</w:t>
      </w:r>
      <w:r>
        <w:rPr>
          <w:spacing w:val="-8"/>
        </w:rPr>
        <w:t xml:space="preserve"> </w:t>
      </w:r>
      <w:r>
        <w:t xml:space="preserve">begin</w:t>
      </w:r>
      <w:r>
        <w:rPr>
          <w:spacing w:val="-8"/>
        </w:rPr>
        <w:t xml:space="preserve"> </w:t>
      </w:r>
      <w:r>
        <w:t xml:space="preserve">positioning</w:t>
      </w:r>
      <w:r>
        <w:rPr>
          <w:spacing w:val="-8"/>
        </w:rPr>
        <w:t xml:space="preserve"> </w:t>
      </w:r>
      <w:r>
        <w:t xml:space="preserve">a</w:t>
      </w:r>
      <w:r>
        <w:rPr>
          <w:spacing w:val="-12"/>
        </w:rPr>
        <w:t xml:space="preserve"> </w:t>
      </w:r>
      <w:r>
        <w:t xml:space="preserve">patient</w:t>
      </w:r>
      <w:r>
        <w:rPr>
          <w:spacing w:val="-14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rPr>
          <w:rFonts w:ascii="Arial"/>
          <w:b/>
        </w:rPr>
        <w:t xml:space="preserve">Routine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 xml:space="preserve">Hand</w:t>
      </w:r>
      <w:r>
        <w:rPr>
          <w:rFonts w:ascii="Arial"/>
          <w:b/>
          <w:spacing w:val="-5"/>
        </w:rPr>
        <w:t xml:space="preserve"> </w:t>
      </w:r>
      <w:r>
        <w:rPr>
          <w:spacing w:val="-2"/>
        </w:rPr>
        <w:t xml:space="preserve">imaging</w:t>
      </w:r>
      <w:r/>
    </w:p>
    <w:p>
      <w:pPr>
        <w:pStyle w:val="892"/>
        <w:numPr>
          <w:ilvl w:val="1"/>
          <w:numId w:val="2"/>
        </w:numPr>
        <w:pBdr/>
        <w:tabs>
          <w:tab w:val="left" w:leader="none" w:pos="1559"/>
        </w:tabs>
        <w:spacing w:line="275" w:lineRule="exact"/>
        <w:ind w:hanging="359" w:left="1559"/>
        <w:rPr>
          <w:rFonts w:ascii="Times New Roman"/>
          <w:sz w:val="24"/>
        </w:rPr>
      </w:pPr>
      <w:r>
        <w:t xml:space="preserve">Complete</w:t>
      </w:r>
      <w:r>
        <w:rPr>
          <w:spacing w:val="-5"/>
        </w:rPr>
        <w:t xml:space="preserve"> </w:t>
      </w:r>
      <w:r>
        <w:t xml:space="preserve">all</w:t>
      </w:r>
      <w:r>
        <w:rPr>
          <w:spacing w:val="-9"/>
        </w:rPr>
        <w:t xml:space="preserve"> </w:t>
      </w:r>
      <w:r>
        <w:t xml:space="preserve">3</w:t>
      </w:r>
      <w:r>
        <w:rPr>
          <w:spacing w:val="-7"/>
        </w:rPr>
        <w:t xml:space="preserve"> </w:t>
      </w:r>
      <w:r>
        <w:rPr>
          <w:spacing w:val="-2"/>
        </w:rPr>
        <w:t xml:space="preserve">projections</w:t>
      </w:r>
      <w:r>
        <w:rPr>
          <w:rFonts w:ascii="Times New Roman"/>
          <w:sz w:val="24"/>
        </w:rPr>
      </w:r>
      <w:r>
        <w:rPr>
          <w:rFonts w:ascii="Times New Roman"/>
          <w:sz w:val="24"/>
        </w:rPr>
      </w:r>
    </w:p>
    <w:p>
      <w:pPr>
        <w:pStyle w:val="892"/>
        <w:numPr>
          <w:ilvl w:val="1"/>
          <w:numId w:val="2"/>
        </w:numPr>
        <w:pBdr/>
        <w:tabs>
          <w:tab w:val="left" w:leader="none" w:pos="1560"/>
        </w:tabs>
        <w:spacing w:before="7" w:line="232" w:lineRule="auto"/>
        <w:ind w:right="502"/>
        <w:rPr>
          <w:rFonts w:ascii="Times New Roman" w:hAnsi="Times New Roman"/>
          <w:sz w:val="24"/>
        </w:rPr>
      </w:pPr>
      <w:r>
        <w:t xml:space="preserve">Maintain a workflow (i.e. select correct pt. at console, prep exam room, prepare</w:t>
      </w:r>
      <w:r>
        <w:rPr>
          <w:spacing w:val="-5"/>
        </w:rPr>
        <w:t xml:space="preserve"> </w:t>
      </w:r>
      <w:r>
        <w:t xml:space="preserve">image</w:t>
      </w:r>
      <w:r>
        <w:rPr>
          <w:spacing w:val="-5"/>
        </w:rPr>
        <w:t xml:space="preserve"> </w:t>
      </w:r>
      <w:r>
        <w:t xml:space="preserve">receptor,</w:t>
      </w:r>
      <w:r>
        <w:rPr>
          <w:spacing w:val="-4"/>
        </w:rPr>
        <w:t xml:space="preserve"> </w:t>
      </w:r>
      <w:r>
        <w:t xml:space="preserve">if</w:t>
      </w:r>
      <w:r>
        <w:rPr>
          <w:spacing w:val="-2"/>
        </w:rPr>
        <w:t xml:space="preserve"> </w:t>
      </w:r>
      <w:r>
        <w:t xml:space="preserve">CR</w:t>
      </w:r>
      <w:r>
        <w:rPr>
          <w:spacing w:val="-3"/>
        </w:rPr>
        <w:t xml:space="preserve"> </w:t>
      </w:r>
      <w:r>
        <w:rPr>
          <w:rFonts w:ascii="Arial" w:hAnsi="Arial"/>
          <w:i/>
        </w:rPr>
        <w:t xml:space="preserve">switch out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 xml:space="preserve">cassettes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 xml:space="preserve">after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 xml:space="preserve">each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 xml:space="preserve">“exposure</w:t>
      </w:r>
      <w:r>
        <w:t xml:space="preserve">”</w:t>
      </w:r>
      <w:r>
        <w:rPr>
          <w:spacing w:val="-2"/>
        </w:rPr>
        <w:t xml:space="preserve"> </w:t>
      </w:r>
      <w:r>
        <w:t xml:space="preserve">etc.)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pStyle w:val="892"/>
        <w:numPr>
          <w:ilvl w:val="2"/>
          <w:numId w:val="2"/>
        </w:numPr>
        <w:pBdr/>
        <w:tabs>
          <w:tab w:val="left" w:leader="none" w:pos="2278"/>
          <w:tab w:val="left" w:leader="none" w:pos="2280"/>
        </w:tabs>
        <w:spacing w:before="7" w:line="230" w:lineRule="auto"/>
        <w:ind w:right="178"/>
        <w:rPr>
          <w:rFonts w:ascii="Times New Roman" w:hAnsi="Times New Roman"/>
          <w:sz w:val="24"/>
        </w:rPr>
      </w:pPr>
      <w:r>
        <w:t xml:space="preserve">Audibly</w:t>
      </w:r>
      <w:r>
        <w:rPr>
          <w:spacing w:val="-2"/>
        </w:rPr>
        <w:t xml:space="preserve"> </w:t>
      </w:r>
      <w:r>
        <w:t xml:space="preserve">say</w:t>
      </w:r>
      <w:r>
        <w:rPr>
          <w:spacing w:val="-3"/>
        </w:rPr>
        <w:t xml:space="preserve"> </w:t>
      </w:r>
      <w:r>
        <w:t xml:space="preserve">“beep”</w:t>
      </w:r>
      <w:r>
        <w:rPr>
          <w:spacing w:val="-2"/>
        </w:rPr>
        <w:t xml:space="preserve"> </w:t>
      </w:r>
      <w:r>
        <w:t xml:space="preserve">when</w:t>
      </w:r>
      <w:r>
        <w:rPr>
          <w:spacing w:val="-5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pt.</w:t>
      </w:r>
      <w:r>
        <w:rPr>
          <w:spacing w:val="-4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properly</w:t>
      </w:r>
      <w:r>
        <w:rPr>
          <w:spacing w:val="-3"/>
        </w:rPr>
        <w:t xml:space="preserve"> </w:t>
      </w:r>
      <w:r>
        <w:t xml:space="preserve">positioned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you</w:t>
      </w:r>
      <w:r>
        <w:rPr>
          <w:spacing w:val="-5"/>
        </w:rPr>
        <w:t xml:space="preserve"> </w:t>
      </w:r>
      <w:r>
        <w:t xml:space="preserve">are</w:t>
      </w:r>
      <w:r>
        <w:rPr>
          <w:spacing w:val="-5"/>
        </w:rPr>
        <w:t xml:space="preserve"> </w:t>
      </w:r>
      <w:r>
        <w:t xml:space="preserve">ready</w:t>
      </w:r>
      <w:r>
        <w:rPr>
          <w:spacing w:val="-5"/>
        </w:rPr>
        <w:t xml:space="preserve"> </w:t>
      </w:r>
      <w:r>
        <w:t xml:space="preserve">to </w:t>
      </w:r>
      <w:r>
        <w:rPr>
          <w:spacing w:val="-2"/>
        </w:rPr>
        <w:t xml:space="preserve">“expose”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pStyle w:val="890"/>
        <w:pBdr/>
        <w:spacing w:before="24"/>
        <w:ind/>
        <w:rPr/>
      </w:pPr>
      <w:r/>
      <w:r/>
    </w:p>
    <w:p>
      <w:pPr>
        <w:pStyle w:val="892"/>
        <w:numPr>
          <w:ilvl w:val="0"/>
          <w:numId w:val="2"/>
        </w:numPr>
        <w:pBdr/>
        <w:tabs>
          <w:tab w:val="left" w:leader="none" w:pos="838"/>
          <w:tab w:val="left" w:leader="none" w:pos="840"/>
        </w:tabs>
        <w:spacing/>
        <w:ind w:right="604" w:hanging="360" w:left="840"/>
        <w:rPr/>
      </w:pPr>
      <w:r>
        <w:t xml:space="preserve">Switch</w:t>
      </w:r>
      <w:r>
        <w:rPr>
          <w:spacing w:val="-5"/>
        </w:rPr>
        <w:t xml:space="preserve"> </w:t>
      </w:r>
      <w:r>
        <w:t xml:space="preserve">roles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repeat</w:t>
      </w:r>
      <w:r>
        <w:rPr>
          <w:spacing w:val="-8"/>
        </w:rPr>
        <w:t xml:space="preserve"> </w:t>
      </w:r>
      <w:r>
        <w:t xml:space="preserve">step</w:t>
      </w:r>
      <w:r>
        <w:rPr>
          <w:spacing w:val="-5"/>
        </w:rPr>
        <w:t xml:space="preserve"> </w:t>
      </w:r>
      <w:r>
        <w:t xml:space="preserve">4</w:t>
      </w:r>
      <w:r>
        <w:rPr>
          <w:spacing w:val="-9"/>
        </w:rPr>
        <w:t xml:space="preserve"> </w:t>
      </w:r>
      <w:r>
        <w:t xml:space="preserve">(until</w:t>
      </w:r>
      <w:r>
        <w:rPr>
          <w:spacing w:val="-5"/>
        </w:rPr>
        <w:t xml:space="preserve"> </w:t>
      </w:r>
      <w:r>
        <w:t xml:space="preserve">everyone</w:t>
      </w:r>
      <w:r>
        <w:rPr>
          <w:spacing w:val="-4"/>
        </w:rPr>
        <w:t xml:space="preserve"> </w:t>
      </w:r>
      <w:r>
        <w:t xml:space="preserve">has</w:t>
      </w:r>
      <w:r>
        <w:rPr>
          <w:spacing w:val="-9"/>
        </w:rPr>
        <w:t xml:space="preserve"> </w:t>
      </w:r>
      <w:r>
        <w:t xml:space="preserve">completed</w:t>
      </w:r>
      <w:r>
        <w:rPr>
          <w:spacing w:val="-7"/>
        </w:rPr>
        <w:t xml:space="preserve"> </w:t>
      </w:r>
      <w:r>
        <w:t xml:space="preserve">positioning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8"/>
        </w:rPr>
        <w:t xml:space="preserve"> </w:t>
      </w:r>
      <w:r>
        <w:t xml:space="preserve">Routine Hand projections)</w:t>
      </w:r>
      <w:r/>
    </w:p>
    <w:p>
      <w:pPr>
        <w:pStyle w:val="890"/>
        <w:pBdr/>
        <w:spacing w:before="21"/>
        <w:ind/>
        <w:rPr/>
      </w:pPr>
      <w:r/>
      <w:r/>
    </w:p>
    <w:p>
      <w:pPr>
        <w:pStyle w:val="892"/>
        <w:numPr>
          <w:ilvl w:val="0"/>
          <w:numId w:val="2"/>
        </w:numPr>
        <w:pBdr/>
        <w:tabs>
          <w:tab w:val="left" w:leader="none" w:pos="838"/>
        </w:tabs>
        <w:spacing/>
        <w:ind w:left="838"/>
        <w:rPr>
          <w:spacing w:val="-2"/>
        </w:rPr>
      </w:pPr>
      <w:r>
        <w:t xml:space="preserve">Repeat</w:t>
      </w:r>
      <w:r>
        <w:rPr>
          <w:spacing w:val="-7"/>
        </w:rPr>
        <w:t xml:space="preserve"> </w:t>
      </w:r>
      <w:r>
        <w:t xml:space="preserve">steps</w:t>
      </w:r>
      <w:r>
        <w:rPr>
          <w:spacing w:val="-7"/>
        </w:rPr>
        <w:t xml:space="preserve"> </w:t>
      </w:r>
      <w:r>
        <w:t xml:space="preserve">3-5,</w:t>
      </w:r>
      <w:r>
        <w:rPr>
          <w:spacing w:val="-7"/>
        </w:rPr>
        <w:t xml:space="preserve"> </w:t>
      </w:r>
      <w:r>
        <w:t xml:space="preserve">except</w:t>
      </w:r>
      <w:r>
        <w:rPr>
          <w:spacing w:val="-10"/>
        </w:rPr>
        <w:t xml:space="preserve"> </w:t>
      </w:r>
      <w:r>
        <w:t xml:space="preserve">practice</w:t>
      </w:r>
      <w:r>
        <w:rPr>
          <w:spacing w:val="-10"/>
        </w:rPr>
        <w:t xml:space="preserve"> </w:t>
      </w:r>
      <w:r>
        <w:t xml:space="preserve">positioning</w:t>
      </w:r>
      <w:r>
        <w:rPr>
          <w:spacing w:val="-4"/>
        </w:rPr>
        <w:t xml:space="preserve"> </w:t>
      </w:r>
      <w:r>
        <w:t xml:space="preserve">a</w:t>
      </w:r>
      <w:r>
        <w:rPr>
          <w:spacing w:val="-9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rPr>
          <w:rFonts w:ascii="Arial"/>
          <w:b/>
        </w:rPr>
        <w:t xml:space="preserve">Routine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 xml:space="preserve">Thumb</w:t>
      </w:r>
      <w:r>
        <w:rPr>
          <w:rFonts w:ascii="Arial"/>
          <w:b/>
          <w:spacing w:val="-12"/>
        </w:rPr>
        <w:t xml:space="preserve"> </w:t>
      </w:r>
      <w:r>
        <w:rPr>
          <w:spacing w:val="-2"/>
        </w:rPr>
        <w:t xml:space="preserve">imaging</w:t>
      </w:r>
      <w:r>
        <w:rPr>
          <w:spacing w:val="-2"/>
        </w:rPr>
      </w:r>
    </w:p>
    <w:p>
      <w:pPr>
        <w:pStyle w:val="892"/>
        <w:numPr>
          <w:ilvl w:val="0"/>
          <w:numId w:val="2"/>
        </w:numPr>
        <w:pBdr/>
        <w:tabs>
          <w:tab w:val="left" w:leader="none" w:pos="838"/>
        </w:tabs>
        <w:spacing/>
        <w:ind w:left="838"/>
        <w:rPr/>
      </w:pPr>
      <w:r>
        <w:rPr>
          <w:spacing w:val="-2"/>
        </w:rPr>
      </w:r>
      <w:r>
        <w:t xml:space="preserve">Repeat</w:t>
      </w:r>
      <w:r>
        <w:rPr>
          <w:spacing w:val="-7"/>
        </w:rPr>
        <w:t xml:space="preserve"> </w:t>
      </w:r>
      <w:r>
        <w:t xml:space="preserve">steps</w:t>
      </w:r>
      <w:r>
        <w:rPr>
          <w:spacing w:val="-7"/>
        </w:rPr>
        <w:t xml:space="preserve"> </w:t>
      </w:r>
      <w:r>
        <w:t xml:space="preserve">3-5,</w:t>
      </w:r>
      <w:r>
        <w:rPr>
          <w:spacing w:val="-7"/>
        </w:rPr>
        <w:t xml:space="preserve"> </w:t>
      </w:r>
      <w:r>
        <w:t xml:space="preserve">except</w:t>
      </w:r>
      <w:r>
        <w:rPr>
          <w:spacing w:val="-10"/>
        </w:rPr>
        <w:t xml:space="preserve"> </w:t>
      </w:r>
      <w:r>
        <w:t xml:space="preserve">practice</w:t>
      </w:r>
      <w:r>
        <w:rPr>
          <w:spacing w:val="-10"/>
        </w:rPr>
        <w:t xml:space="preserve"> </w:t>
      </w:r>
      <w:r>
        <w:t xml:space="preserve">positioning</w:t>
      </w:r>
      <w:r>
        <w:rPr>
          <w:spacing w:val="-4"/>
        </w:rPr>
        <w:t xml:space="preserve"> </w:t>
      </w:r>
      <w:r>
        <w:t xml:space="preserve">a</w:t>
      </w:r>
      <w:r>
        <w:rPr>
          <w:spacing w:val="-9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rPr>
          <w:rFonts w:ascii="Arial"/>
          <w:b/>
        </w:rPr>
        <w:t xml:space="preserve">Routine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  <w:spacing w:val="-12"/>
        </w:rPr>
        <w:t xml:space="preserve">finger </w:t>
      </w:r>
      <w:r>
        <w:rPr>
          <w:spacing w:val="-2"/>
        </w:rPr>
        <w:t xml:space="preserve">imaging</w:t>
      </w:r>
      <w:r/>
    </w:p>
    <w:p>
      <w:pPr>
        <w:pStyle w:val="890"/>
        <w:pBdr/>
        <w:spacing w:before="27"/>
        <w:ind/>
        <w:rPr/>
      </w:pPr>
      <w:r/>
      <w:r/>
    </w:p>
    <w:p>
      <w:pPr>
        <w:pStyle w:val="890"/>
        <w:pBdr/>
        <w:spacing w:before="137"/>
        <w:ind/>
        <w:rPr/>
      </w:pPr>
      <w:r/>
      <w:r/>
    </w:p>
    <w:p>
      <w:pPr>
        <w:pBdr/>
        <w:spacing w:line="275" w:lineRule="exact"/>
        <w:ind w:left="120"/>
        <w:rPr>
          <w:rFonts w:ascii="Times New Roman"/>
          <w:b/>
          <w:sz w:val="24"/>
        </w:rPr>
      </w:pPr>
      <w:r>
        <w:rPr>
          <w:rFonts w:ascii="Times New Roman"/>
          <w:b/>
          <w:spacing w:val="-2"/>
          <w:sz w:val="24"/>
          <w:u w:val="single"/>
        </w:rPr>
        <w:t xml:space="preserve">Goals:</w:t>
      </w:r>
      <w:r>
        <w:rPr>
          <w:rFonts w:ascii="Times New Roman"/>
          <w:b/>
          <w:sz w:val="24"/>
        </w:rPr>
      </w:r>
      <w:r>
        <w:rPr>
          <w:rFonts w:ascii="Times New Roman"/>
          <w:b/>
          <w:sz w:val="24"/>
        </w:rPr>
      </w:r>
    </w:p>
    <w:p>
      <w:pPr>
        <w:pStyle w:val="892"/>
        <w:numPr>
          <w:ilvl w:val="0"/>
          <w:numId w:val="1"/>
        </w:numPr>
        <w:pBdr/>
        <w:tabs>
          <w:tab w:val="left" w:leader="none" w:pos="839"/>
        </w:tabs>
        <w:spacing w:line="275" w:lineRule="exact"/>
        <w:ind w:hanging="359" w:left="839"/>
        <w:rPr>
          <w:rFonts w:ascii="Times New Roman"/>
          <w:sz w:val="24"/>
        </w:rPr>
      </w:pPr>
      <w:r>
        <w:rPr>
          <w:rFonts w:ascii="Times New Roman"/>
          <w:sz w:val="24"/>
        </w:rPr>
        <w:t xml:space="preserve">Perform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an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entire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 xml:space="preserve">Routine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 xml:space="preserve">Hand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exam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within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8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 xml:space="preserve">minutes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or</w:t>
      </w:r>
      <w:r>
        <w:rPr>
          <w:rFonts w:ascii="Times New Roman"/>
          <w:spacing w:val="-4"/>
          <w:sz w:val="24"/>
        </w:rPr>
        <w:t xml:space="preserve"> less</w:t>
      </w:r>
      <w:r>
        <w:rPr>
          <w:rFonts w:ascii="Times New Roman"/>
          <w:sz w:val="24"/>
        </w:rPr>
      </w:r>
      <w:r>
        <w:rPr>
          <w:rFonts w:ascii="Times New Roman"/>
          <w:sz w:val="24"/>
        </w:rPr>
      </w:r>
    </w:p>
    <w:p>
      <w:pPr>
        <w:pStyle w:val="892"/>
        <w:numPr>
          <w:ilvl w:val="0"/>
          <w:numId w:val="1"/>
        </w:numPr>
        <w:pBdr/>
        <w:tabs>
          <w:tab w:val="left" w:leader="none" w:pos="839"/>
        </w:tabs>
        <w:spacing w:before="3"/>
        <w:ind w:hanging="359" w:left="839"/>
        <w:rPr>
          <w:rFonts w:ascii="Times New Roman"/>
          <w:sz w:val="24"/>
        </w:rPr>
      </w:pPr>
      <w:r>
        <w:rPr>
          <w:rFonts w:ascii="Times New Roman"/>
          <w:sz w:val="24"/>
        </w:rPr>
        <w:t xml:space="preserve">Perform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an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entire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 xml:space="preserve">Routine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 xml:space="preserve">Thumb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exam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within 8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 xml:space="preserve">minutes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or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pacing w:val="-4"/>
          <w:sz w:val="24"/>
        </w:rPr>
        <w:t xml:space="preserve">less</w:t>
      </w:r>
      <w:r>
        <w:rPr>
          <w:rFonts w:ascii="Times New Roman"/>
          <w:sz w:val="24"/>
        </w:rPr>
      </w:r>
      <w:r>
        <w:rPr>
          <w:rFonts w:ascii="Times New Roman"/>
          <w:sz w:val="24"/>
        </w:rPr>
      </w:r>
    </w:p>
    <w:p>
      <w:pPr>
        <w:pStyle w:val="892"/>
        <w:numPr>
          <w:ilvl w:val="0"/>
          <w:numId w:val="1"/>
        </w:numPr>
        <w:pBdr/>
        <w:tabs>
          <w:tab w:val="left" w:leader="none" w:pos="839"/>
        </w:tabs>
        <w:spacing w:before="3"/>
        <w:ind w:hanging="359" w:left="839"/>
        <w:rPr>
          <w:rFonts w:ascii="Times New Roman"/>
          <w:sz w:val="24"/>
          <w:szCs w:val="24"/>
        </w:rPr>
      </w:pPr>
      <w:r>
        <w:rPr>
          <w:rFonts w:ascii="Times New Roman"/>
          <w:sz w:val="24"/>
          <w:highlight w:val="none"/>
        </w:rPr>
        <w:t xml:space="preserve">Perform an entire Routine Finger exam within 8 minutes</w:t>
      </w:r>
      <w:r>
        <w:rPr>
          <w:rFonts w:ascii="Times New Roman"/>
          <w:sz w:val="24"/>
          <w:highlight w:val="none"/>
        </w:rPr>
      </w:r>
    </w:p>
    <w:p>
      <w:pPr>
        <w:pBdr/>
        <w:spacing w:before="274" w:line="275" w:lineRule="exact"/>
        <w:ind w:left="120"/>
        <w:rPr>
          <w:rFonts w:ascii="Times New Roman"/>
          <w:sz w:val="24"/>
        </w:rPr>
      </w:pPr>
      <w:r>
        <w:rPr>
          <w:rFonts w:ascii="Times New Roman"/>
          <w:spacing w:val="-2"/>
          <w:sz w:val="24"/>
        </w:rPr>
        <w:t xml:space="preserve">Notes:</w:t>
      </w:r>
      <w:r>
        <w:rPr>
          <w:rFonts w:ascii="Times New Roman"/>
          <w:sz w:val="24"/>
        </w:rPr>
      </w:r>
      <w:r>
        <w:rPr>
          <w:rFonts w:ascii="Times New Roman"/>
          <w:sz w:val="24"/>
        </w:rPr>
      </w:r>
    </w:p>
    <w:p>
      <w:pPr>
        <w:pStyle w:val="892"/>
        <w:numPr>
          <w:ilvl w:val="1"/>
          <w:numId w:val="1"/>
        </w:numPr>
        <w:pBdr/>
        <w:tabs>
          <w:tab w:val="left" w:leader="none" w:pos="840"/>
        </w:tabs>
        <w:spacing w:line="292" w:lineRule="exact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Use/share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the requisitions provided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at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your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 xml:space="preserve">room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pStyle w:val="892"/>
        <w:numPr>
          <w:ilvl w:val="1"/>
          <w:numId w:val="1"/>
        </w:numPr>
        <w:pBdr/>
        <w:tabs>
          <w:tab w:val="left" w:leader="none" w:pos="840"/>
        </w:tabs>
        <w:spacing w:line="293" w:lineRule="exact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For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CR,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select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the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appropriate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size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cassette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for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your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patient’s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 xml:space="preserve">anatomy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pStyle w:val="892"/>
        <w:numPr>
          <w:ilvl w:val="1"/>
          <w:numId w:val="1"/>
        </w:numPr>
        <w:pBdr/>
        <w:tabs>
          <w:tab w:val="left" w:leader="none" w:pos="840"/>
        </w:tabs>
        <w:spacing w:before="1" w:line="293" w:lineRule="exact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SID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must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be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measured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for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accuracy,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once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equipment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is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lined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up </w:t>
      </w:r>
      <w:r>
        <w:rPr>
          <w:rFonts w:ascii="Times New Roman" w:hAnsi="Times New Roman"/>
          <w:spacing w:val="-2"/>
          <w:sz w:val="24"/>
        </w:rPr>
        <w:t xml:space="preserve">appropriately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pStyle w:val="892"/>
        <w:numPr>
          <w:ilvl w:val="1"/>
          <w:numId w:val="1"/>
        </w:numPr>
        <w:pBdr/>
        <w:tabs>
          <w:tab w:val="left" w:leader="none" w:pos="840"/>
        </w:tabs>
        <w:spacing w:line="293" w:lineRule="exact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Ensure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the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required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anatomy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is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centered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on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the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image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 xml:space="preserve">receptor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pStyle w:val="892"/>
        <w:numPr>
          <w:ilvl w:val="1"/>
          <w:numId w:val="1"/>
        </w:numPr>
        <w:pBdr/>
        <w:tabs>
          <w:tab w:val="left" w:leader="none" w:pos="840"/>
        </w:tabs>
        <w:spacing w:before="3"/>
        <w:ind w:right="88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Collimated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light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field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borders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should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extend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½-inch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to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less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than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1-inch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beyond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all required anatomy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pStyle w:val="892"/>
        <w:numPr>
          <w:ilvl w:val="1"/>
          <w:numId w:val="1"/>
        </w:numPr>
        <w:pBdr/>
        <w:tabs>
          <w:tab w:val="left" w:leader="none" w:pos="840"/>
        </w:tabs>
        <w:spacing w:line="287" w:lineRule="exact"/>
        <w:ind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 xml:space="preserve">Practice</w:t>
      </w:r>
      <w:r>
        <w:rPr>
          <w:rFonts w:ascii="Times New Roman" w:hAnsi="Times New Roman"/>
          <w:i/>
          <w:spacing w:val="-9"/>
          <w:sz w:val="24"/>
        </w:rPr>
        <w:t xml:space="preserve"> </w:t>
      </w:r>
      <w:r>
        <w:rPr>
          <w:rFonts w:ascii="Times New Roman" w:hAnsi="Times New Roman"/>
          <w:i/>
          <w:sz w:val="24"/>
          <w:u w:val="single"/>
        </w:rPr>
        <w:t xml:space="preserve">bot</w:t>
      </w:r>
      <w:r>
        <w:rPr>
          <w:rFonts w:ascii="Times New Roman" w:hAnsi="Times New Roman"/>
          <w:i/>
          <w:sz w:val="24"/>
        </w:rPr>
        <w:t xml:space="preserve">h</w:t>
      </w:r>
      <w:r>
        <w:rPr>
          <w:rFonts w:ascii="Times New Roman" w:hAnsi="Times New Roman"/>
          <w:i/>
          <w:spacing w:val="-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 xml:space="preserve">anatomical</w:t>
      </w:r>
      <w:r>
        <w:rPr>
          <w:rFonts w:ascii="Times New Roman" w:hAnsi="Times New Roman"/>
          <w:i/>
          <w:spacing w:val="3"/>
          <w:sz w:val="24"/>
        </w:rPr>
        <w:t xml:space="preserve"> </w:t>
      </w:r>
      <w:r>
        <w:rPr>
          <w:rFonts w:ascii="Times New Roman" w:hAnsi="Times New Roman"/>
          <w:i/>
          <w:spacing w:val="-2"/>
          <w:sz w:val="24"/>
        </w:rPr>
        <w:t xml:space="preserve">sides</w:t>
      </w:r>
      <w:r>
        <w:rPr>
          <w:rFonts w:ascii="Times New Roman" w:hAnsi="Times New Roman"/>
          <w:i/>
          <w:sz w:val="24"/>
        </w:rPr>
      </w:r>
      <w:r>
        <w:rPr>
          <w:rFonts w:ascii="Times New Roman" w:hAnsi="Times New Roman"/>
          <w:i/>
          <w:sz w:val="24"/>
        </w:rPr>
      </w:r>
    </w:p>
    <w:p>
      <w:pPr>
        <w:pStyle w:val="892"/>
        <w:numPr>
          <w:ilvl w:val="1"/>
          <w:numId w:val="1"/>
        </w:numPr>
        <w:pBdr/>
        <w:tabs>
          <w:tab w:val="left" w:leader="none" w:pos="840"/>
        </w:tabs>
        <w:spacing w:line="293" w:lineRule="exact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Follow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pacing w:val="-9"/>
          <w:sz w:val="24"/>
        </w:rPr>
        <w:t xml:space="preserve">M</w:t>
      </w:r>
      <w:r>
        <w:rPr>
          <w:rFonts w:ascii="Times New Roman" w:hAnsi="Times New Roman"/>
          <w:sz w:val="24"/>
        </w:rPr>
        <w:t xml:space="preserve">arker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 xml:space="preserve">Rules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pStyle w:val="892"/>
        <w:numPr>
          <w:ilvl w:val="1"/>
          <w:numId w:val="1"/>
        </w:numPr>
        <w:pBdr/>
        <w:tabs>
          <w:tab w:val="left" w:leader="none" w:pos="840"/>
        </w:tabs>
        <w:spacing w:line="293" w:lineRule="exact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Ask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your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supervising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instructor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for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assistance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as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 xml:space="preserve">needed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pStyle w:val="890"/>
        <w:pBdr/>
        <w:spacing w:before="3"/>
        <w:ind/>
        <w:rPr>
          <w:rFonts w:ascii="Times New Roman"/>
          <w:sz w:val="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7840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75560</wp:posOffset>
                </wp:positionV>
                <wp:extent cx="5943600" cy="410209"/>
                <wp:effectExtent l="0" t="0" r="0" b="0"/>
                <wp:wrapTopAndBottom/>
                <wp:docPr id="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410209"/>
                          <a:chOff x="0" y="0"/>
                          <a:chExt cx="5943600" cy="410209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0"/>
                            <a:ext cx="5943600" cy="4102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410209" fill="norm" stroke="1" extrusionOk="0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940"/>
                                </a:lnTo>
                                <a:lnTo>
                                  <a:pt x="601980" y="27940"/>
                                </a:lnTo>
                                <a:lnTo>
                                  <a:pt x="601980" y="410210"/>
                                </a:lnTo>
                                <a:lnTo>
                                  <a:pt x="629285" y="410210"/>
                                </a:lnTo>
                                <a:lnTo>
                                  <a:pt x="629285" y="27940"/>
                                </a:lnTo>
                                <a:lnTo>
                                  <a:pt x="5943600" y="27940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 txBox="1"/>
                        <wps:spPr bwMode="auto">
                          <a:xfrm>
                            <a:off x="0" y="0"/>
                            <a:ext cx="5943600" cy="41020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pBdr/>
                                <w:tabs>
                                  <w:tab w:val="left" w:leader="none" w:pos="1077"/>
                                </w:tabs>
                                <w:spacing w:before="42"/>
                                <w:ind w:left="751"/>
                                <w:rPr>
                                  <w:rFonts w:ascii="Times New Roman" w:hAns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10"/>
                                  <w:sz w:val="20"/>
                                </w:rPr>
                                <w:t xml:space="preserve">1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position w:val="2"/>
                                  <w:sz w:val="24"/>
                                </w:rPr>
                                <w:t xml:space="preserve">MRT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position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position w:val="2"/>
                                  <w:sz w:val="24"/>
                                </w:rPr>
                                <w:t xml:space="preserve">–</w:t>
                              </w:r>
                              <w:r>
                                <w:rPr>
                                  <w:rFonts w:ascii="Times New Roman" w:hAnsi="Times New Roman"/>
                                  <w:spacing w:val="-2"/>
                                  <w:position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position w:val="2"/>
                                  <w:sz w:val="24"/>
                                </w:rPr>
                                <w:t xml:space="preserve">MRAD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position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position w:val="2"/>
                                  <w:sz w:val="24"/>
                                </w:rPr>
                                <w:t xml:space="preserve">204:</w:t>
                              </w:r>
                              <w:r>
                                <w:rPr>
                                  <w:rFonts w:ascii="Times New Roman" w:hAnsi="Times New Roman"/>
                                  <w:spacing w:val="-3"/>
                                  <w:position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position w:val="2"/>
                                  <w:sz w:val="24"/>
                                </w:rPr>
                                <w:t xml:space="preserve">Radiographic</w:t>
                              </w:r>
                              <w:r>
                                <w:rPr>
                                  <w:rFonts w:ascii="Times New Roman" w:hAnsi="Times New Roman"/>
                                  <w:spacing w:val="-8"/>
                                  <w:position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position w:val="2"/>
                                  <w:sz w:val="24"/>
                                </w:rPr>
                                <w:t xml:space="preserve">Technique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position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10"/>
                                  <w:position w:val="2"/>
                                  <w:sz w:val="24"/>
                                </w:rPr>
                                <w:t xml:space="preserve">1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before="44"/>
                                <w:ind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</w:r>
                              <w:r>
                                <w:rPr>
                                  <w:sz w:val="20"/>
                                </w:rPr>
                              </w:r>
                              <w:r>
                                <w:rPr>
                                  <w:sz w:val="20"/>
                                </w:rPr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0000" style="position:absolute;z-index:-487587840;o:allowoverlap:true;o:allowincell:true;mso-position-horizontal-relative:page;margin-left:72.00pt;mso-position-horizontal:absolute;mso-position-vertical-relative:text;margin-top:5.95pt;mso-position-vertical:absolute;width:468.00pt;height:32.30pt;mso-wrap-distance-left:0.00pt;mso-wrap-distance-top:0.00pt;mso-wrap-distance-right:0.00pt;mso-wrap-distance-bottom:0.00pt;" coordorigin="0,0" coordsize="59436,4102">
                <v:shape id="shape 2" o:spid="_x0000_s2" style="position:absolute;left:0;top:0;width:59436;height:4102;visibility:visible;" path="m100000,0l0,0l0,6810l10127,6810l10127,100000l10586,100000l10586,6810l100000,6810l100000,0xe" coordsize="100000,100000" fillcolor="#005EB8">
                  <v:path textboxrect="0,0,100000,100000"/>
                  <w10:wrap type="topAndBottom"/>
                </v:shape>
                <v:shape id="shape 3" o:spid="_x0000_s3" o:spt="202" type="#_x0000_t202" style="position:absolute;left:0;top:0;width:59436;height:4102;visibility:visible;" filled="f">
                  <v:textbox inset="0,0,0,0">
                    <w:txbxContent>
                      <w:p>
                        <w:pPr>
                          <w:pBdr/>
                          <w:tabs>
                            <w:tab w:val="left" w:leader="none" w:pos="1077"/>
                          </w:tabs>
                          <w:spacing w:before="42"/>
                          <w:ind w:left="751"/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10"/>
                            <w:sz w:val="20"/>
                          </w:rPr>
                          <w:t xml:space="preserve">1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position w:val="2"/>
                            <w:sz w:val="24"/>
                          </w:rPr>
                          <w:t xml:space="preserve">MRT</w:t>
                        </w:r>
                        <w:r>
                          <w:rPr>
                            <w:rFonts w:ascii="Times New Roman" w:hAnsi="Times New Roman"/>
                            <w:spacing w:val="-4"/>
                            <w:position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position w:val="2"/>
                            <w:sz w:val="24"/>
                          </w:rPr>
                          <w:t xml:space="preserve">–</w:t>
                        </w:r>
                        <w:r>
                          <w:rPr>
                            <w:rFonts w:ascii="Times New Roman" w:hAnsi="Times New Roman"/>
                            <w:spacing w:val="-2"/>
                            <w:position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position w:val="2"/>
                            <w:sz w:val="24"/>
                          </w:rPr>
                          <w:t xml:space="preserve">MRAD</w:t>
                        </w:r>
                        <w:r>
                          <w:rPr>
                            <w:rFonts w:ascii="Times New Roman" w:hAnsi="Times New Roman"/>
                            <w:spacing w:val="-4"/>
                            <w:position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position w:val="2"/>
                            <w:sz w:val="24"/>
                          </w:rPr>
                          <w:t xml:space="preserve">204:</w:t>
                        </w:r>
                        <w:r>
                          <w:rPr>
                            <w:rFonts w:ascii="Times New Roman" w:hAnsi="Times New Roman"/>
                            <w:spacing w:val="-3"/>
                            <w:position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position w:val="2"/>
                            <w:sz w:val="24"/>
                          </w:rPr>
                          <w:t xml:space="preserve">Radiographic</w:t>
                        </w:r>
                        <w:r>
                          <w:rPr>
                            <w:rFonts w:ascii="Times New Roman" w:hAnsi="Times New Roman"/>
                            <w:spacing w:val="-8"/>
                            <w:position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position w:val="2"/>
                            <w:sz w:val="24"/>
                          </w:rPr>
                          <w:t xml:space="preserve">Technique</w:t>
                        </w:r>
                        <w:r>
                          <w:rPr>
                            <w:rFonts w:ascii="Times New Roman" w:hAnsi="Times New Roman"/>
                            <w:spacing w:val="-4"/>
                            <w:position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0"/>
                            <w:position w:val="2"/>
                            <w:sz w:val="24"/>
                          </w:rPr>
                          <w:t xml:space="preserve">1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</w:r>
                      </w:p>
                      <w:p>
                        <w:pPr>
                          <w:pBdr/>
                          <w:spacing w:before="44"/>
                          <w:ind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</w:r>
                        <w:r>
                          <w:rPr>
                            <w:sz w:val="20"/>
                          </w:rPr>
                        </w:r>
                        <w:r>
                          <w:rPr>
                            <w:sz w:val="20"/>
                          </w:rPr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/>
          <w:sz w:val="8"/>
        </w:rPr>
      </w:r>
      <w:r>
        <w:rPr>
          <w:rFonts w:ascii="Times New Roman"/>
          <w:sz w:val="8"/>
        </w:rPr>
      </w:r>
    </w:p>
    <w:sectPr>
      <w:footnotePr/>
      <w:endnotePr/>
      <w:type w:val="continuous"/>
      <w:pgSz w:h="15840" w:orient="portrait" w:w="12240"/>
      <w:pgMar w:top="180" w:right="1340" w:bottom="280" w:left="132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Times New Roman">
    <w:panose1 w:val="02020603050405020304"/>
  </w:font>
  <w:font w:name="Arial MT">
    <w:panose1 w:val="020B0604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4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en-US" w:eastAsia="en-US" w:bidi="ar-SA"/>
      </w:rPr>
      <w:start w:val="1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84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sz w:val="24"/>
        <w:szCs w:val="24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8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3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1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8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5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32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60"/>
        <w:jc w:val="left"/>
      </w:pPr>
      <w:rPr>
        <w:rFonts w:hint="default"/>
        <w:spacing w:val="-1"/>
        <w:lang w:val="en-US" w:eastAsia="en-US" w:bidi="ar-SA"/>
      </w:rPr>
      <w:start w:val="1"/>
      <w:suff w:val="tab"/>
    </w:lvl>
    <w:lvl w:ilvl="2">
      <w:isLgl w:val="false"/>
      <w:lvlJc w:val="left"/>
      <w:lvlText w:val="%3."/>
      <w:numFmt w:val="lowerRoman"/>
      <w:pPr>
        <w:pBdr/>
        <w:spacing/>
        <w:ind w:hanging="308" w:left="2280"/>
        <w:jc w:val="left"/>
      </w:pPr>
      <w:rPr>
        <w:rFonts w:hint="default"/>
        <w:spacing w:val="0"/>
        <w:lang w:val="en-US" w:eastAsia="en-US" w:bidi="ar-SA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hanging="308" w:left="319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08" w:left="4105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08" w:left="5017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08" w:left="593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08" w:left="684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08" w:left="7755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60"/>
        <w:jc w:val="left"/>
      </w:pPr>
      <w:rPr>
        <w:rFonts w:hint="default"/>
        <w:spacing w:val="-1"/>
        <w:lang w:val="en-US" w:eastAsia="en-US" w:bidi="ar-SA"/>
      </w:rPr>
      <w:start w:val="1"/>
      <w:suff w:val="tab"/>
    </w:lvl>
    <w:lvl w:ilvl="2">
      <w:isLgl w:val="false"/>
      <w:lvlJc w:val="left"/>
      <w:lvlText w:val="%3."/>
      <w:numFmt w:val="lowerRoman"/>
      <w:pPr>
        <w:pBdr/>
        <w:spacing/>
        <w:ind w:hanging="308" w:left="2280"/>
        <w:jc w:val="left"/>
      </w:pPr>
      <w:rPr>
        <w:rFonts w:hint="default"/>
        <w:spacing w:val="0"/>
        <w:lang w:val="en-US" w:eastAsia="en-US" w:bidi="ar-SA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hanging="308" w:left="319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08" w:left="4105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08" w:left="5017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08" w:left="593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08" w:left="684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08" w:left="7755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3">
    <w:name w:val="Table Grid"/>
    <w:basedOn w:val="888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Table Grid Light"/>
    <w:basedOn w:val="88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Plain Table 1"/>
    <w:basedOn w:val="88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Plain Table 2"/>
    <w:basedOn w:val="88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Plain Table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Plain Table 4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Plain Table 5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1 Light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1 Light - Accent 1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1 Light - Accent 2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1 Light - Accent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1 Light - Accent 4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1 Light - Accent 5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1 Light - Accent 6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2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2 - Accent 1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2 - Accent 2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2 - Accent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2 - Accent 4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2 - Accent 5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2 - Accent 6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3 - Accent 1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3 - Accent 2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3 - Accent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3 - Accent 4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3 - Accent 5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3 - Accent 6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4"/>
    <w:basedOn w:val="88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4 - Accent 1"/>
    <w:basedOn w:val="88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4 - Accent 2"/>
    <w:basedOn w:val="88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4 - Accent 3"/>
    <w:basedOn w:val="88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4 - Accent 4"/>
    <w:basedOn w:val="88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4 - Accent 5"/>
    <w:basedOn w:val="88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4 - Accent 6"/>
    <w:basedOn w:val="88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5 Dark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5 Dark- Accent 1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5 Dark - Accent 2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5 Dark - Accent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5 Dark- Accent 4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5 Dark - Accent 5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5 Dark - Accent 6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6 Colorful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6 Colorful - Accent 1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6 Colorful - Accent 2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6 Colorful - Accent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 - Accent 4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6 Colorful - Accent 5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6 Colorful - Accent 6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7 Colorful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7 Colorful - Accent 1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7 Colorful - Accent 2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7 Colorful - Accent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7 Colorful - Accent 4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7 Colorful - Accent 5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7 Colorful - Accent 6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1 Light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1 Light - Accent 1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1 Light - Accent 2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1 Light - Accent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1 Light - Accent 4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1 Light - Accent 5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1 Light - Accent 6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2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2 - Accent 1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2 - Accent 2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2 - Accent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2 - Accent 4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2 - Accent 5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2 - Accent 6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3 - Accent 1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3 - Accent 2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3 - Accent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3 - Accent 4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3 - Accent 5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3 - Accent 6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4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4 - Accent 1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4 - Accent 2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4 - Accent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4 - Accent 4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4 - Accent 5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4 - Accent 6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5 Dark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5 Dark - Accent 1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5 Dark - Accent 2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5 Dark - Accent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5 Dark - Accent 4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5 Dark - Accent 5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5 Dark - Accent 6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6 Colorful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6 Colorful - Accent 1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6 Colorful - Accent 2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6 Colorful - Accent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6 Colorful - Accent 4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6 Colorful - Accent 5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6 Colorful - Accent 6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7 Colorful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7 Colorful - Accent 1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7 Colorful - Accent 2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7 Colorful - Accent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7 Colorful - Accent 4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7 Colorful - Accent 5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7 Colorful - Accent 6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ned - Accent"/>
    <w:basedOn w:val="8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ned - Accent 1"/>
    <w:basedOn w:val="8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ned - Accent 2"/>
    <w:basedOn w:val="8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ned - Accent 3"/>
    <w:basedOn w:val="8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ned - Accent 4"/>
    <w:basedOn w:val="8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ned - Accent 5"/>
    <w:basedOn w:val="8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ned - Accent 6"/>
    <w:basedOn w:val="8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Bordered &amp; Lined - Accent"/>
    <w:basedOn w:val="8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Bordered &amp; Lined - Accent 1"/>
    <w:basedOn w:val="8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&amp; Lined - Accent 2"/>
    <w:basedOn w:val="8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&amp; Lined - Accent 3"/>
    <w:basedOn w:val="8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&amp; Lined - Accent 4"/>
    <w:basedOn w:val="8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 &amp; Lined - Accent 5"/>
    <w:basedOn w:val="8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 &amp; Lined - Accent 6"/>
    <w:basedOn w:val="8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- Accent 1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 - Accent 2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- Accent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- Accent 4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- Accent 5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Bordered - Accent 6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9">
    <w:name w:val="Heading 2"/>
    <w:basedOn w:val="885"/>
    <w:next w:val="885"/>
    <w:link w:val="83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30">
    <w:name w:val="Heading 3"/>
    <w:basedOn w:val="885"/>
    <w:next w:val="885"/>
    <w:link w:val="83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31">
    <w:name w:val="Heading 4"/>
    <w:basedOn w:val="885"/>
    <w:next w:val="885"/>
    <w:link w:val="84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32">
    <w:name w:val="Heading 5"/>
    <w:basedOn w:val="885"/>
    <w:next w:val="885"/>
    <w:link w:val="84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33">
    <w:name w:val="Heading 6"/>
    <w:basedOn w:val="885"/>
    <w:next w:val="885"/>
    <w:link w:val="84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34">
    <w:name w:val="Heading 7"/>
    <w:basedOn w:val="885"/>
    <w:next w:val="885"/>
    <w:link w:val="84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35">
    <w:name w:val="Heading 8"/>
    <w:basedOn w:val="885"/>
    <w:next w:val="885"/>
    <w:link w:val="84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36">
    <w:name w:val="Heading 9"/>
    <w:basedOn w:val="885"/>
    <w:next w:val="885"/>
    <w:link w:val="84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37">
    <w:name w:val="Heading 1 Char"/>
    <w:basedOn w:val="887"/>
    <w:link w:val="88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38">
    <w:name w:val="Heading 2 Char"/>
    <w:basedOn w:val="887"/>
    <w:link w:val="82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39">
    <w:name w:val="Heading 3 Char"/>
    <w:basedOn w:val="887"/>
    <w:link w:val="83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0">
    <w:name w:val="Heading 4 Char"/>
    <w:basedOn w:val="887"/>
    <w:link w:val="83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1">
    <w:name w:val="Heading 5 Char"/>
    <w:basedOn w:val="887"/>
    <w:link w:val="83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2">
    <w:name w:val="Heading 6 Char"/>
    <w:basedOn w:val="887"/>
    <w:link w:val="83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3">
    <w:name w:val="Heading 7 Char"/>
    <w:basedOn w:val="887"/>
    <w:link w:val="83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4">
    <w:name w:val="Heading 8 Char"/>
    <w:basedOn w:val="887"/>
    <w:link w:val="83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5">
    <w:name w:val="Heading 9 Char"/>
    <w:basedOn w:val="887"/>
    <w:link w:val="83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6">
    <w:name w:val="Title Char"/>
    <w:basedOn w:val="887"/>
    <w:link w:val="891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47">
    <w:name w:val="Subtitle"/>
    <w:basedOn w:val="885"/>
    <w:next w:val="885"/>
    <w:link w:val="848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48">
    <w:name w:val="Subtitle Char"/>
    <w:basedOn w:val="887"/>
    <w:link w:val="847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49">
    <w:name w:val="Quote"/>
    <w:basedOn w:val="885"/>
    <w:next w:val="885"/>
    <w:link w:val="850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0">
    <w:name w:val="Quote Char"/>
    <w:basedOn w:val="887"/>
    <w:link w:val="849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51">
    <w:name w:val="Intense Emphasis"/>
    <w:basedOn w:val="88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52">
    <w:name w:val="Intense Quote"/>
    <w:basedOn w:val="885"/>
    <w:next w:val="885"/>
    <w:link w:val="853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53">
    <w:name w:val="Intense Quote Char"/>
    <w:basedOn w:val="887"/>
    <w:link w:val="852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4">
    <w:name w:val="Intense Reference"/>
    <w:basedOn w:val="88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55">
    <w:name w:val="No Spacing"/>
    <w:basedOn w:val="885"/>
    <w:uiPriority w:val="1"/>
    <w:qFormat/>
    <w:pPr>
      <w:pBdr/>
      <w:spacing w:after="0" w:line="240" w:lineRule="auto"/>
      <w:ind/>
    </w:pPr>
  </w:style>
  <w:style w:type="character" w:styleId="856">
    <w:name w:val="Subtle Emphasis"/>
    <w:basedOn w:val="88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57">
    <w:name w:val="Emphasis"/>
    <w:basedOn w:val="887"/>
    <w:uiPriority w:val="20"/>
    <w:qFormat/>
    <w:pPr>
      <w:pBdr/>
      <w:spacing/>
      <w:ind/>
    </w:pPr>
    <w:rPr>
      <w:i/>
      <w:iCs/>
    </w:rPr>
  </w:style>
  <w:style w:type="character" w:styleId="858">
    <w:name w:val="Strong"/>
    <w:basedOn w:val="887"/>
    <w:uiPriority w:val="22"/>
    <w:qFormat/>
    <w:pPr>
      <w:pBdr/>
      <w:spacing/>
      <w:ind/>
    </w:pPr>
    <w:rPr>
      <w:b/>
      <w:bCs/>
    </w:rPr>
  </w:style>
  <w:style w:type="character" w:styleId="859">
    <w:name w:val="Subtle Reference"/>
    <w:basedOn w:val="88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0">
    <w:name w:val="Book Title"/>
    <w:basedOn w:val="88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1">
    <w:name w:val="Header"/>
    <w:basedOn w:val="885"/>
    <w:link w:val="86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2">
    <w:name w:val="Header Char"/>
    <w:basedOn w:val="887"/>
    <w:link w:val="861"/>
    <w:uiPriority w:val="99"/>
    <w:pPr>
      <w:pBdr/>
      <w:spacing/>
      <w:ind/>
    </w:pPr>
  </w:style>
  <w:style w:type="paragraph" w:styleId="863">
    <w:name w:val="Footer"/>
    <w:basedOn w:val="885"/>
    <w:link w:val="86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4">
    <w:name w:val="Footer Char"/>
    <w:basedOn w:val="887"/>
    <w:link w:val="863"/>
    <w:uiPriority w:val="99"/>
    <w:pPr>
      <w:pBdr/>
      <w:spacing/>
      <w:ind/>
    </w:pPr>
  </w:style>
  <w:style w:type="paragraph" w:styleId="865">
    <w:name w:val="Caption"/>
    <w:basedOn w:val="885"/>
    <w:next w:val="88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66">
    <w:name w:val="footnote text"/>
    <w:basedOn w:val="885"/>
    <w:link w:val="86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67">
    <w:name w:val="Footnote Text Char"/>
    <w:basedOn w:val="887"/>
    <w:link w:val="866"/>
    <w:uiPriority w:val="99"/>
    <w:semiHidden/>
    <w:pPr>
      <w:pBdr/>
      <w:spacing/>
      <w:ind/>
    </w:pPr>
    <w:rPr>
      <w:sz w:val="20"/>
      <w:szCs w:val="20"/>
    </w:rPr>
  </w:style>
  <w:style w:type="character" w:styleId="868">
    <w:name w:val="footnote reference"/>
    <w:basedOn w:val="887"/>
    <w:uiPriority w:val="99"/>
    <w:semiHidden/>
    <w:unhideWhenUsed/>
    <w:pPr>
      <w:pBdr/>
      <w:spacing/>
      <w:ind/>
    </w:pPr>
    <w:rPr>
      <w:vertAlign w:val="superscript"/>
    </w:rPr>
  </w:style>
  <w:style w:type="paragraph" w:styleId="869">
    <w:name w:val="endnote text"/>
    <w:basedOn w:val="885"/>
    <w:link w:val="87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0">
    <w:name w:val="Endnote Text Char"/>
    <w:basedOn w:val="887"/>
    <w:link w:val="869"/>
    <w:uiPriority w:val="99"/>
    <w:semiHidden/>
    <w:pPr>
      <w:pBdr/>
      <w:spacing/>
      <w:ind/>
    </w:pPr>
    <w:rPr>
      <w:sz w:val="20"/>
      <w:szCs w:val="20"/>
    </w:rPr>
  </w:style>
  <w:style w:type="character" w:styleId="871">
    <w:name w:val="endnote reference"/>
    <w:basedOn w:val="887"/>
    <w:uiPriority w:val="99"/>
    <w:semiHidden/>
    <w:unhideWhenUsed/>
    <w:pPr>
      <w:pBdr/>
      <w:spacing/>
      <w:ind/>
    </w:pPr>
    <w:rPr>
      <w:vertAlign w:val="superscript"/>
    </w:rPr>
  </w:style>
  <w:style w:type="character" w:styleId="872">
    <w:name w:val="Hyperlink"/>
    <w:basedOn w:val="88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73">
    <w:name w:val="FollowedHyperlink"/>
    <w:basedOn w:val="88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74">
    <w:name w:val="toc 1"/>
    <w:basedOn w:val="885"/>
    <w:next w:val="885"/>
    <w:uiPriority w:val="39"/>
    <w:unhideWhenUsed/>
    <w:pPr>
      <w:pBdr/>
      <w:spacing w:after="100"/>
      <w:ind/>
    </w:pPr>
  </w:style>
  <w:style w:type="paragraph" w:styleId="875">
    <w:name w:val="toc 2"/>
    <w:basedOn w:val="885"/>
    <w:next w:val="885"/>
    <w:uiPriority w:val="39"/>
    <w:unhideWhenUsed/>
    <w:pPr>
      <w:pBdr/>
      <w:spacing w:after="100"/>
      <w:ind w:left="220"/>
    </w:pPr>
  </w:style>
  <w:style w:type="paragraph" w:styleId="876">
    <w:name w:val="toc 3"/>
    <w:basedOn w:val="885"/>
    <w:next w:val="885"/>
    <w:uiPriority w:val="39"/>
    <w:unhideWhenUsed/>
    <w:pPr>
      <w:pBdr/>
      <w:spacing w:after="100"/>
      <w:ind w:left="440"/>
    </w:pPr>
  </w:style>
  <w:style w:type="paragraph" w:styleId="877">
    <w:name w:val="toc 4"/>
    <w:basedOn w:val="885"/>
    <w:next w:val="885"/>
    <w:uiPriority w:val="39"/>
    <w:unhideWhenUsed/>
    <w:pPr>
      <w:pBdr/>
      <w:spacing w:after="100"/>
      <w:ind w:left="660"/>
    </w:pPr>
  </w:style>
  <w:style w:type="paragraph" w:styleId="878">
    <w:name w:val="toc 5"/>
    <w:basedOn w:val="885"/>
    <w:next w:val="885"/>
    <w:uiPriority w:val="39"/>
    <w:unhideWhenUsed/>
    <w:pPr>
      <w:pBdr/>
      <w:spacing w:after="100"/>
      <w:ind w:left="880"/>
    </w:pPr>
  </w:style>
  <w:style w:type="paragraph" w:styleId="879">
    <w:name w:val="toc 6"/>
    <w:basedOn w:val="885"/>
    <w:next w:val="885"/>
    <w:uiPriority w:val="39"/>
    <w:unhideWhenUsed/>
    <w:pPr>
      <w:pBdr/>
      <w:spacing w:after="100"/>
      <w:ind w:left="1100"/>
    </w:pPr>
  </w:style>
  <w:style w:type="paragraph" w:styleId="880">
    <w:name w:val="toc 7"/>
    <w:basedOn w:val="885"/>
    <w:next w:val="885"/>
    <w:uiPriority w:val="39"/>
    <w:unhideWhenUsed/>
    <w:pPr>
      <w:pBdr/>
      <w:spacing w:after="100"/>
      <w:ind w:left="1320"/>
    </w:pPr>
  </w:style>
  <w:style w:type="paragraph" w:styleId="881">
    <w:name w:val="toc 8"/>
    <w:basedOn w:val="885"/>
    <w:next w:val="885"/>
    <w:uiPriority w:val="39"/>
    <w:unhideWhenUsed/>
    <w:pPr>
      <w:pBdr/>
      <w:spacing w:after="100"/>
      <w:ind w:left="1540"/>
    </w:pPr>
  </w:style>
  <w:style w:type="paragraph" w:styleId="882">
    <w:name w:val="toc 9"/>
    <w:basedOn w:val="885"/>
    <w:next w:val="885"/>
    <w:uiPriority w:val="39"/>
    <w:unhideWhenUsed/>
    <w:pPr>
      <w:pBdr/>
      <w:spacing w:after="100"/>
      <w:ind w:left="1760"/>
    </w:pPr>
  </w:style>
  <w:style w:type="paragraph" w:styleId="883">
    <w:name w:val="TOC Heading"/>
    <w:uiPriority w:val="39"/>
    <w:unhideWhenUsed/>
    <w:pPr>
      <w:pBdr/>
      <w:spacing/>
      <w:ind/>
    </w:pPr>
  </w:style>
  <w:style w:type="paragraph" w:styleId="884">
    <w:name w:val="table of figures"/>
    <w:basedOn w:val="885"/>
    <w:next w:val="885"/>
    <w:uiPriority w:val="99"/>
    <w:unhideWhenUsed/>
    <w:pPr>
      <w:pBdr/>
      <w:spacing w:after="0" w:afterAutospacing="0"/>
      <w:ind/>
    </w:pPr>
  </w:style>
  <w:style w:type="paragraph" w:styleId="885" w:default="1">
    <w:name w:val="Normal"/>
    <w:qFormat/>
    <w:pPr>
      <w:pBdr/>
      <w:spacing/>
      <w:ind/>
    </w:pPr>
    <w:rPr>
      <w:rFonts w:ascii="Arial MT" w:hAnsi="Arial MT" w:eastAsia="Arial MT" w:cs="Arial MT"/>
    </w:rPr>
  </w:style>
  <w:style w:type="paragraph" w:styleId="886">
    <w:name w:val="Heading 1"/>
    <w:basedOn w:val="885"/>
    <w:uiPriority w:val="9"/>
    <w:qFormat/>
    <w:pPr>
      <w:pBdr/>
      <w:spacing/>
      <w:ind w:left="120"/>
      <w:outlineLvl w:val="0"/>
    </w:pPr>
    <w:rPr>
      <w:rFonts w:ascii="Arial" w:hAnsi="Arial" w:eastAsia="Arial" w:cs="Arial"/>
      <w:b/>
      <w:bCs/>
    </w:rPr>
  </w:style>
  <w:style w:type="character" w:styleId="887" w:default="1">
    <w:name w:val="Default Paragraph Font"/>
    <w:uiPriority w:val="1"/>
    <w:semiHidden/>
    <w:unhideWhenUsed/>
    <w:pPr>
      <w:pBdr/>
      <w:spacing/>
      <w:ind/>
    </w:pPr>
  </w:style>
  <w:style w:type="table" w:styleId="88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9" w:default="1">
    <w:name w:val="No List"/>
    <w:uiPriority w:val="99"/>
    <w:semiHidden/>
    <w:unhideWhenUsed/>
    <w:pPr>
      <w:pBdr/>
      <w:spacing/>
      <w:ind/>
    </w:pPr>
  </w:style>
  <w:style w:type="paragraph" w:styleId="890">
    <w:name w:val="Body Text"/>
    <w:basedOn w:val="885"/>
    <w:uiPriority w:val="1"/>
    <w:qFormat/>
    <w:pPr>
      <w:pBdr/>
      <w:spacing/>
      <w:ind/>
    </w:pPr>
  </w:style>
  <w:style w:type="paragraph" w:styleId="891">
    <w:name w:val="Title"/>
    <w:basedOn w:val="885"/>
    <w:uiPriority w:val="10"/>
    <w:qFormat/>
    <w:pPr>
      <w:pBdr/>
      <w:spacing w:before="89"/>
      <w:ind w:left="113"/>
    </w:pPr>
    <w:rPr>
      <w:rFonts w:ascii="Arial" w:hAnsi="Arial" w:eastAsia="Arial" w:cs="Arial"/>
      <w:b/>
      <w:bCs/>
      <w:sz w:val="32"/>
      <w:szCs w:val="32"/>
    </w:rPr>
  </w:style>
  <w:style w:type="paragraph" w:styleId="892">
    <w:name w:val="List Paragraph"/>
    <w:basedOn w:val="885"/>
    <w:uiPriority w:val="1"/>
    <w:qFormat/>
    <w:pPr>
      <w:pBdr/>
      <w:spacing/>
      <w:ind w:hanging="360" w:left="840"/>
    </w:pPr>
  </w:style>
  <w:style w:type="paragraph" w:styleId="893" w:customStyle="1">
    <w:name w:val="Table Paragraph"/>
    <w:basedOn w:val="885"/>
    <w:uiPriority w:val="1"/>
    <w:qFormat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Relationship Id="rId11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48D7A4-4FB4-4602-B41B-40D7E8FB8E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18CB31-6533-4CD6-96F5-915AF004AD7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1BF2FD06-25B1-4328-AA5E-250837A7D2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SAIT</dc:creator>
  <cp:lastModifiedBy>Joti Gill</cp:lastModifiedBy>
  <cp:revision>6</cp:revision>
  <dcterms:created xsi:type="dcterms:W3CDTF">2024-10-29T21:52:00Z</dcterms:created>
  <dcterms:modified xsi:type="dcterms:W3CDTF">2025-11-03T01:26:00Z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2024-10-25T00:00:00Z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2024-10-29T00:00:00Z</vt:filetime>
  </property>
  <property fmtid="{D5CDD505-2E9C-101B-9397-08002B2CF9AE}" pid="5" name="MSIP_Label_56f1b449-1c43-45cc-84f7-a4d5ac4a6ead_Enabled">
    <vt:lpwstr>True</vt:lpwstr>
  </property>
  <property fmtid="{D5CDD505-2E9C-101B-9397-08002B2CF9AE}" pid="6" name="MSIP_Label_56f1b449-1c43-45cc-84f7-a4d5ac4a6ead_Method">
    <vt:lpwstr>Standard</vt:lpwstr>
  </property>
  <property fmtid="{D5CDD505-2E9C-101B-9397-08002B2CF9AE}" pid="7" name="MSIP_Label_56f1b449-1c43-45cc-84f7-a4d5ac4a6ead_SiteId">
    <vt:lpwstr>89a3e09f-dd7d-463a-a9d4-9802d78f483b</vt:lpwstr>
  </property>
  <property fmtid="{D5CDD505-2E9C-101B-9397-08002B2CF9AE}" pid="8" name="Producer">
    <vt:lpwstr>Microsoft® Word for Microsoft 365</vt:lpwstr>
  </property>
  <property fmtid="{D5CDD505-2E9C-101B-9397-08002B2CF9AE}" pid="9" name="ContentTypeId">
    <vt:lpwstr>0x0101007459FD3E210D7746A66165842CA31B2D</vt:lpwstr>
  </property>
</Properties>
</file>