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Image – Chest X-ray with Central Venous Catheter (CVC)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5469255"/>
                <wp:effectExtent l="0" t="0" r="0" b="0"/>
                <wp:docPr id="3" name="Picture 1014702587" descr="Image result for x-ray image of central venous cathet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mage result for x-ray image of central venous catheter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43600" cy="5469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468.00pt;height:430.65pt;mso-wrap-distance-left:0.00pt;mso-wrap-distance-top:0.00pt;mso-wrap-distance-right:0.00pt;mso-wrap-distance-bottom:0.00pt;z-index:1;" stroked="f"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/>
      </w:pPr>
      <w:r/>
      <w:hyperlink r:id="rId14" w:tooltip="https://www.google.com/url?sa=i&amp;rct=j&amp;q=&amp;esrc=s&amp;source=images&amp;cd=&amp;ved=2ahUKEwiHw7_itaXhAhVKylQKHYvcCVAQjRx6BAgBEAU&amp;url=https%3A%2F%2Fradiopaedia.org%2Fcases%2Fpermacath-on-chest-x-ray&amp;psig=AOvVaw3CYatloapmgWNFjj-DASvk&amp;ust=1553882561611870" w:history="1">
        <w:r>
          <w:rPr>
            <w:rStyle w:val="792"/>
          </w:rPr>
          <w:t xml:space="preserve">https://www.google.com/url?sa=i&amp;rct=j&amp;q=&amp;esrc=s&amp;source=images&amp;cd=&amp;ved=2ahUKEwiHw7_itaXhAhVKylQKHYvcCVAQjRx6BAgBEAU&amp;url=https%3A%2F%2Fradiopaedia.org%2Fcases%2Fpermacath-on-chest-x-ray&amp;psig=AOvVaw3CYatloapmgWNFjj-DASvk&amp;ust=1553882561611870</w:t>
        </w:r>
      </w:hyperlink>
      <w:r/>
      <w:r/>
      <w:r/>
      <w:r/>
      <w:r/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/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44179157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2"/>
  </w:num>
  <w:num w:numId="2">
    <w:abstractNumId w:val="7"/>
  </w:num>
  <w:num w:numId="3">
    <w:abstractNumId w:val="23"/>
  </w:num>
  <w:num w:numId="4">
    <w:abstractNumId w:val="2"/>
  </w:num>
  <w:num w:numId="5">
    <w:abstractNumId w:val="4"/>
  </w:num>
  <w:num w:numId="6">
    <w:abstractNumId w:val="14"/>
  </w:num>
  <w:num w:numId="7">
    <w:abstractNumId w:val="24"/>
  </w:num>
  <w:num w:numId="8">
    <w:abstractNumId w:val="22"/>
  </w:num>
  <w:num w:numId="9">
    <w:abstractNumId w:val="13"/>
  </w:num>
  <w:num w:numId="10">
    <w:abstractNumId w:val="0"/>
  </w:num>
  <w:num w:numId="11">
    <w:abstractNumId w:val="1"/>
  </w:num>
  <w:num w:numId="12">
    <w:abstractNumId w:val="6"/>
  </w:num>
  <w:num w:numId="13">
    <w:abstractNumId w:val="18"/>
  </w:num>
  <w:num w:numId="14">
    <w:abstractNumId w:val="17"/>
  </w:num>
  <w:num w:numId="15">
    <w:abstractNumId w:val="8"/>
  </w:num>
  <w:num w:numId="16">
    <w:abstractNumId w:val="3"/>
  </w:num>
  <w:num w:numId="17">
    <w:abstractNumId w:val="10"/>
  </w:num>
  <w:num w:numId="18">
    <w:abstractNumId w:val="15"/>
  </w:num>
  <w:num w:numId="19">
    <w:abstractNumId w:val="19"/>
  </w:num>
  <w:num w:numId="20">
    <w:abstractNumId w:val="16"/>
  </w:num>
  <w:num w:numId="21">
    <w:abstractNumId w:val="20"/>
  </w:num>
  <w:num w:numId="22">
    <w:abstractNumId w:val="9"/>
  </w:num>
  <w:num w:numId="23">
    <w:abstractNumId w:val="11"/>
  </w:num>
  <w:num w:numId="24">
    <w:abstractNumId w:val="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7"/>
    <w:next w:val="76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7"/>
    <w:next w:val="76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7"/>
    <w:next w:val="76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7"/>
    <w:next w:val="76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7"/>
    <w:next w:val="76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7"/>
    <w:next w:val="76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7"/>
    <w:next w:val="76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7"/>
    <w:next w:val="76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7"/>
    <w:next w:val="76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7"/>
    <w:next w:val="76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7"/>
    <w:next w:val="76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1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77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7"/>
    <w:next w:val="767"/>
    <w:uiPriority w:val="39"/>
    <w:unhideWhenUsed/>
    <w:pPr>
      <w:pBdr/>
      <w:spacing w:after="100"/>
      <w:ind/>
    </w:pPr>
  </w:style>
  <w:style w:type="paragraph" w:styleId="189">
    <w:name w:val="toc 2"/>
    <w:basedOn w:val="767"/>
    <w:next w:val="767"/>
    <w:uiPriority w:val="39"/>
    <w:unhideWhenUsed/>
    <w:pPr>
      <w:pBdr/>
      <w:spacing w:after="100"/>
      <w:ind w:left="220"/>
    </w:pPr>
  </w:style>
  <w:style w:type="paragraph" w:styleId="190">
    <w:name w:val="toc 3"/>
    <w:basedOn w:val="767"/>
    <w:next w:val="767"/>
    <w:uiPriority w:val="39"/>
    <w:unhideWhenUsed/>
    <w:pPr>
      <w:pBdr/>
      <w:spacing w:after="100"/>
      <w:ind w:left="440"/>
    </w:pPr>
  </w:style>
  <w:style w:type="paragraph" w:styleId="191">
    <w:name w:val="toc 4"/>
    <w:basedOn w:val="767"/>
    <w:next w:val="767"/>
    <w:uiPriority w:val="39"/>
    <w:unhideWhenUsed/>
    <w:pPr>
      <w:pBdr/>
      <w:spacing w:after="100"/>
      <w:ind w:left="660"/>
    </w:pPr>
  </w:style>
  <w:style w:type="paragraph" w:styleId="192">
    <w:name w:val="toc 5"/>
    <w:basedOn w:val="767"/>
    <w:next w:val="767"/>
    <w:uiPriority w:val="39"/>
    <w:unhideWhenUsed/>
    <w:pPr>
      <w:pBdr/>
      <w:spacing w:after="100"/>
      <w:ind w:left="880"/>
    </w:pPr>
  </w:style>
  <w:style w:type="paragraph" w:styleId="193">
    <w:name w:val="toc 6"/>
    <w:basedOn w:val="767"/>
    <w:next w:val="767"/>
    <w:uiPriority w:val="39"/>
    <w:unhideWhenUsed/>
    <w:pPr>
      <w:pBdr/>
      <w:spacing w:after="100"/>
      <w:ind w:left="1100"/>
    </w:pPr>
  </w:style>
  <w:style w:type="paragraph" w:styleId="194">
    <w:name w:val="toc 7"/>
    <w:basedOn w:val="767"/>
    <w:next w:val="767"/>
    <w:uiPriority w:val="39"/>
    <w:unhideWhenUsed/>
    <w:pPr>
      <w:pBdr/>
      <w:spacing w:after="100"/>
      <w:ind w:left="1320"/>
    </w:pPr>
  </w:style>
  <w:style w:type="paragraph" w:styleId="195">
    <w:name w:val="toc 8"/>
    <w:basedOn w:val="767"/>
    <w:next w:val="767"/>
    <w:uiPriority w:val="39"/>
    <w:unhideWhenUsed/>
    <w:pPr>
      <w:pBdr/>
      <w:spacing w:after="100"/>
      <w:ind w:left="1540"/>
    </w:pPr>
  </w:style>
  <w:style w:type="paragraph" w:styleId="196">
    <w:name w:val="toc 9"/>
    <w:basedOn w:val="767"/>
    <w:next w:val="76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7"/>
    <w:next w:val="767"/>
    <w:uiPriority w:val="99"/>
    <w:unhideWhenUsed/>
    <w:pPr>
      <w:pBdr/>
      <w:spacing w:after="0" w:afterAutospacing="0"/>
      <w:ind/>
    </w:pPr>
  </w:style>
  <w:style w:type="paragraph" w:styleId="767" w:default="1">
    <w:name w:val="Normal"/>
    <w:qFormat/>
    <w:pPr>
      <w:pBdr/>
      <w:spacing/>
      <w:ind/>
    </w:pPr>
  </w:style>
  <w:style w:type="paragraph" w:styleId="768">
    <w:name w:val="Heading 1"/>
    <w:basedOn w:val="767"/>
    <w:link w:val="78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69">
    <w:name w:val="Heading 2"/>
    <w:basedOn w:val="767"/>
    <w:next w:val="767"/>
    <w:link w:val="78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0">
    <w:name w:val="Heading 3"/>
    <w:basedOn w:val="767"/>
    <w:next w:val="767"/>
    <w:link w:val="79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1" w:default="1">
    <w:name w:val="Default Paragraph Font"/>
    <w:uiPriority w:val="1"/>
    <w:semiHidden/>
    <w:unhideWhenUsed/>
    <w:pPr>
      <w:pBdr/>
      <w:spacing/>
      <w:ind/>
    </w:pPr>
  </w:style>
  <w:style w:type="table" w:styleId="7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3" w:default="1">
    <w:name w:val="No List"/>
    <w:uiPriority w:val="99"/>
    <w:semiHidden/>
    <w:unhideWhenUsed/>
    <w:pPr>
      <w:pBdr/>
      <w:spacing/>
      <w:ind/>
    </w:pPr>
  </w:style>
  <w:style w:type="paragraph" w:styleId="774">
    <w:name w:val="Header"/>
    <w:basedOn w:val="767"/>
    <w:link w:val="77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5" w:customStyle="1">
    <w:name w:val="Header Char"/>
    <w:basedOn w:val="771"/>
    <w:link w:val="774"/>
    <w:uiPriority w:val="99"/>
    <w:pPr>
      <w:pBdr/>
      <w:spacing/>
      <w:ind/>
    </w:pPr>
  </w:style>
  <w:style w:type="paragraph" w:styleId="776">
    <w:name w:val="Footer"/>
    <w:basedOn w:val="767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Footer Char"/>
    <w:basedOn w:val="771"/>
    <w:link w:val="776"/>
    <w:uiPriority w:val="99"/>
    <w:pPr>
      <w:pBdr/>
      <w:spacing/>
      <w:ind/>
    </w:pPr>
  </w:style>
  <w:style w:type="table" w:styleId="778" w:customStyle="1">
    <w:name w:val="Proposal Table"/>
    <w:basedOn w:val="77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79">
    <w:name w:val="Placeholder Text"/>
    <w:basedOn w:val="77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0">
    <w:name w:val="Normal (Web)"/>
    <w:basedOn w:val="76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1" w:customStyle="1">
    <w:name w:val="Heading 1 Char"/>
    <w:basedOn w:val="771"/>
    <w:link w:val="76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2" w:customStyle="1">
    <w:name w:val="Heading 2 Char"/>
    <w:basedOn w:val="771"/>
    <w:link w:val="76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3">
    <w:name w:val="Table Grid"/>
    <w:basedOn w:val="77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4">
    <w:name w:val="Body Text"/>
    <w:basedOn w:val="767"/>
    <w:link w:val="78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5" w:customStyle="1">
    <w:name w:val="Body Text Char"/>
    <w:basedOn w:val="771"/>
    <w:link w:val="784"/>
    <w:pPr>
      <w:pBdr/>
      <w:spacing/>
      <w:ind/>
    </w:pPr>
    <w:rPr>
      <w:rFonts w:ascii="Cambria" w:hAnsi="Cambria" w:eastAsia="Cambria"/>
      <w:lang w:val="en-US"/>
    </w:rPr>
  </w:style>
  <w:style w:type="paragraph" w:styleId="786" w:customStyle="1">
    <w:name w:val="Table Paragraph"/>
    <w:basedOn w:val="76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7">
    <w:name w:val="No Spacing"/>
    <w:link w:val="788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8" w:customStyle="1">
    <w:name w:val="No Spacing Char"/>
    <w:link w:val="787"/>
    <w:uiPriority w:val="1"/>
    <w:pPr>
      <w:pBdr/>
      <w:spacing/>
      <w:ind/>
    </w:pPr>
    <w:rPr>
      <w:lang w:val="en-US"/>
    </w:rPr>
  </w:style>
  <w:style w:type="paragraph" w:styleId="789">
    <w:name w:val="List Paragraph"/>
    <w:basedOn w:val="767"/>
    <w:uiPriority w:val="34"/>
    <w:qFormat/>
    <w:pPr>
      <w:pBdr/>
      <w:spacing/>
      <w:ind w:left="720"/>
      <w:contextualSpacing w:val="true"/>
    </w:pPr>
  </w:style>
  <w:style w:type="character" w:styleId="790" w:customStyle="1">
    <w:name w:val="Heading 3 Char"/>
    <w:basedOn w:val="771"/>
    <w:link w:val="77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1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character" w:styleId="792">
    <w:name w:val="Hyperlink"/>
    <w:basedOn w:val="771"/>
    <w:uiPriority w:val="99"/>
    <w:unhideWhenUsed/>
    <w:pPr>
      <w:pBdr/>
      <w:spacing/>
      <w:ind/>
    </w:pPr>
    <w:rPr>
      <w:color w:val="0563c1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image" Target="media/image3.jpg"/><Relationship Id="rId14" Type="http://schemas.openxmlformats.org/officeDocument/2006/relationships/hyperlink" Target="https://www.google.com/url?sa=i&amp;rct=j&amp;q=&amp;esrc=s&amp;source=images&amp;cd=&amp;ved=2ahUKEwiHw7_itaXhAhVKylQKHYvcCVAQjRx6BAgBEAU&amp;url=https%3A%2F%2Fradiopaedia.org%2Fcases%2Fpermacath-on-chest-x-ray&amp;psig=AOvVaw3CYatloapmgWNFjj-DASvk&amp;ust=155388256161187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5BD8C8-747D-40D2-AE22-D60B52AE38DD}"/>
</file>

<file path=customXml/itemProps2.xml><?xml version="1.0" encoding="utf-8"?>
<ds:datastoreItem xmlns:ds="http://schemas.openxmlformats.org/officeDocument/2006/customXml" ds:itemID="{367A659C-523B-40EC-911A-E5751093748F}"/>
</file>

<file path=customXml/itemProps3.xml><?xml version="1.0" encoding="utf-8"?>
<ds:datastoreItem xmlns:ds="http://schemas.openxmlformats.org/officeDocument/2006/customXml" ds:itemID="{5363BCE8-B5BD-43E8-AD72-84CA2BB1EBEA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2025-07-02T18:03:07Z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