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715F" w:rsidRDefault="0012715F" w14:paraId="12942971" w14:textId="77777777">
      <w:pPr>
        <w:rPr>
          <w:rFonts w:ascii="Arial" w:hAnsi="Arial" w:cs="Arial"/>
        </w:rPr>
      </w:pPr>
    </w:p>
    <w:p w:rsidR="0012715F" w:rsidRDefault="0012715F" w14:paraId="6B956BAF" w14:textId="77777777">
      <w:pPr>
        <w:rPr>
          <w:rFonts w:ascii="Arial" w:hAnsi="Arial" w:cs="Arial"/>
        </w:rPr>
      </w:pPr>
    </w:p>
    <w:p w:rsidR="0012715F" w:rsidRDefault="0012715F" w14:paraId="682D7C3E" w14:textId="77777777">
      <w:pPr>
        <w:rPr>
          <w:rFonts w:ascii="Arial" w:hAnsi="Arial" w:cs="Arial"/>
        </w:rPr>
      </w:pPr>
    </w:p>
    <w:p w:rsidR="0012715F" w:rsidRDefault="0012715F" w14:paraId="2263B311" w14:textId="77777777">
      <w:pPr>
        <w:rPr>
          <w:rFonts w:ascii="Arial" w:hAnsi="Arial" w:cs="Arial"/>
        </w:rPr>
      </w:pPr>
    </w:p>
    <w:p w:rsidR="0012715F" w:rsidP="0012715F" w:rsidRDefault="0012715F" w14:paraId="75341864" w14:textId="77777777">
      <w:pPr>
        <w:jc w:val="center"/>
        <w:rPr>
          <w:rFonts w:ascii="Arial" w:hAnsi="Arial" w:cs="Arial"/>
        </w:rPr>
      </w:pPr>
    </w:p>
    <w:p w:rsidRPr="0012715F" w:rsidR="009A752E" w:rsidP="23240364" w:rsidRDefault="004F1723" w14:paraId="2FF0B9D5" w14:textId="398A7A56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23240364" w:rsidR="0012715F">
        <w:rPr>
          <w:rFonts w:ascii="Futura PT Demi" w:hAnsi="Futura PT Demi" w:cs="Arial"/>
          <w:b w:val="1"/>
          <w:bCs w:val="1"/>
          <w:sz w:val="28"/>
          <w:szCs w:val="28"/>
        </w:rPr>
        <w:t>PRCT 353 – Clinical Placement 1</w:t>
      </w:r>
    </w:p>
    <w:p w:rsidR="0012715F" w:rsidP="0012715F" w:rsidRDefault="0012715F" w14:paraId="2C3A50BB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12715F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Role of the Site Liaison</w:t>
      </w:r>
    </w:p>
    <w:p w:rsidRPr="0012715F" w:rsidR="0012715F" w:rsidP="0012715F" w:rsidRDefault="0012715F" w14:paraId="7F60F66E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hAnsi="Futura PT Book" w:eastAsia="Times New Roman" w:cs="Times New Roman"/>
          <w:b/>
          <w:kern w:val="36"/>
          <w:sz w:val="28"/>
          <w:szCs w:val="28"/>
          <w:lang w:eastAsia="en-CA"/>
        </w:rPr>
      </w:pPr>
    </w:p>
    <w:p w:rsidRPr="0012715F" w:rsidR="0012715F" w:rsidP="0012715F" w:rsidRDefault="0012715F" w14:paraId="5437CE94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Create and foster a supportive learning environment by acting as a resource to and liaison between students, </w:t>
      </w:r>
      <w:proofErr w:type="gramStart"/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preceptors</w:t>
      </w:r>
      <w:proofErr w:type="gramEnd"/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staff.</w:t>
      </w:r>
    </w:p>
    <w:p w:rsidRPr="0012715F" w:rsidR="0012715F" w:rsidP="0012715F" w:rsidRDefault="0012715F" w14:paraId="7BFCE9E4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hands-on clinical instruction by working one on one with students in the department.</w:t>
      </w:r>
    </w:p>
    <w:p w:rsidRPr="0012715F" w:rsidR="0012715F" w:rsidP="0012715F" w:rsidRDefault="0012715F" w14:paraId="30A5BFC6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Orientate students to a site with a site tour and review of safety procedures/protocols.</w:t>
      </w:r>
    </w:p>
    <w:p w:rsidRPr="0012715F" w:rsidR="0012715F" w:rsidP="0012715F" w:rsidRDefault="0012715F" w14:paraId="61BAD0C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constructive feedback in a timely manner and document student progress and achievement of clinical objectives.</w:t>
      </w:r>
    </w:p>
    <w:p w:rsidRPr="0012715F" w:rsidR="0012715F" w:rsidP="0012715F" w:rsidRDefault="0012715F" w14:paraId="56E8C89F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Ensure students meet clinical objectives and follow radiation protection practices while achieving a high level of patient care.</w:t>
      </w:r>
    </w:p>
    <w:p w:rsidRPr="0012715F" w:rsidR="0012715F" w:rsidP="0012715F" w:rsidRDefault="0012715F" w14:paraId="3B65638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Schedule weekly formal critique session for review of student images and discussion of logbook progress.</w:t>
      </w:r>
    </w:p>
    <w:p w:rsidRPr="0012715F" w:rsidR="0012715F" w:rsidP="0012715F" w:rsidRDefault="0012715F" w14:paraId="3BA86E9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setting realistic, attainable goals based on upcoming rotations to capitalize on all educational opportunities.</w:t>
      </w:r>
    </w:p>
    <w:p w:rsidRPr="0012715F" w:rsidR="0012715F" w:rsidP="0012715F" w:rsidRDefault="0012715F" w14:paraId="47A66473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Identify barriers to learning and propose strategies for achieving success.</w:t>
      </w:r>
    </w:p>
    <w:p w:rsidRPr="0012715F" w:rsidR="0012715F" w:rsidP="0012715F" w:rsidRDefault="0012715F" w14:paraId="55687D52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extra support for students experiencing clinical difficulties, including conflict resolutions strategies and supplemental labs/lectures as required.</w:t>
      </w:r>
    </w:p>
    <w:p w:rsidRPr="0012715F" w:rsidR="0012715F" w:rsidP="0012715F" w:rsidRDefault="0012715F" w14:paraId="249CA20F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applying didactic knowledge in a practical setting.</w:t>
      </w:r>
    </w:p>
    <w:p w:rsidRPr="0012715F" w:rsidR="0012715F" w:rsidP="23240364" w:rsidRDefault="0012715F" w14:paraId="2801E92D" w14:textId="57BB8ECA">
      <w:pPr>
        <w:numPr>
          <w:ilvl w:val="0"/>
          <w:numId w:val="5"/>
        </w:numPr>
        <w:shd w:val="clear" w:color="auto" w:fill="FFFFFF" w:themeFill="background1"/>
        <w:spacing w:before="100" w:beforeAutospacing="on" w:after="100" w:afterAutospacing="on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23240364" w:rsid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Participate in meetings with </w:t>
      </w:r>
      <w:r w:rsidRPr="23240364" w:rsidR="2D739078">
        <w:rPr>
          <w:rFonts w:ascii="Futura PT Book" w:hAnsi="Futura PT Book" w:eastAsia="Times New Roman" w:cs="Times New Roman"/>
          <w:sz w:val="24"/>
          <w:szCs w:val="24"/>
          <w:lang w:eastAsia="en-CA"/>
        </w:rPr>
        <w:t>Institute</w:t>
      </w:r>
      <w:r w:rsidRPr="23240364" w:rsid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clinical representatives to ensure consistency in the practical setting.</w:t>
      </w:r>
    </w:p>
    <w:p w:rsidRPr="0012715F" w:rsidR="0012715F" w:rsidP="23240364" w:rsidRDefault="0012715F" w14:paraId="6C5B2103" w14:textId="65EE91D9">
      <w:pPr>
        <w:numPr>
          <w:ilvl w:val="0"/>
          <w:numId w:val="5"/>
        </w:numPr>
        <w:shd w:val="clear" w:color="auto" w:fill="FFFFFF" w:themeFill="background1"/>
        <w:spacing w:before="100" w:beforeAutospacing="on" w:after="100" w:afterAutospacing="on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23240364" w:rsid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Educate preceptors and clinical staff on site policies, </w:t>
      </w:r>
      <w:r w:rsidRPr="23240364" w:rsidR="2D739078">
        <w:rPr>
          <w:rFonts w:ascii="Futura PT Book" w:hAnsi="Futura PT Book" w:eastAsia="Times New Roman" w:cs="Times New Roman"/>
          <w:sz w:val="24"/>
          <w:szCs w:val="24"/>
          <w:lang w:eastAsia="en-CA"/>
        </w:rPr>
        <w:t>Institute</w:t>
      </w:r>
      <w:r w:rsidRPr="23240364" w:rsid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policies and professionalism expectations of MRT students in clinical placement.</w:t>
      </w:r>
    </w:p>
    <w:p w:rsidRPr="0012715F" w:rsidR="0012715F" w:rsidP="0012715F" w:rsidRDefault="0012715F" w14:paraId="7F0E5CBB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12715F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conflict resolution as required.</w:t>
      </w:r>
    </w:p>
    <w:p w:rsidRPr="0012715F" w:rsidR="0012715F" w:rsidRDefault="0012715F" w14:paraId="34F5CDCB" w14:textId="77777777">
      <w:pPr>
        <w:rPr>
          <w:rFonts w:ascii="Futura PT Book" w:hAnsi="Futura PT Book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70f304f12fbc41e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75D2" w:rsidP="00B23BFA" w:rsidRDefault="001575D2" w14:paraId="496D03D7" w14:textId="77777777">
      <w:pPr>
        <w:spacing w:after="0" w:line="240" w:lineRule="auto"/>
      </w:pPr>
      <w:r>
        <w:separator/>
      </w:r>
    </w:p>
  </w:endnote>
  <w:endnote w:type="continuationSeparator" w:id="0">
    <w:p w:rsidR="001575D2" w:rsidP="00B23BFA" w:rsidRDefault="001575D2" w14:paraId="0C8DDEF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75D2" w:rsidP="00B23BFA" w:rsidRDefault="001575D2" w14:paraId="505EAAED" w14:textId="77777777">
      <w:pPr>
        <w:spacing w:after="0" w:line="240" w:lineRule="auto"/>
      </w:pPr>
      <w:r>
        <w:separator/>
      </w:r>
    </w:p>
  </w:footnote>
  <w:footnote w:type="continuationSeparator" w:id="0">
    <w:p w:rsidR="001575D2" w:rsidP="00B23BFA" w:rsidRDefault="001575D2" w14:paraId="7C189ADC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240364" w:rsidTr="23240364" w14:paraId="55436B6C">
      <w:trPr>
        <w:trHeight w:val="300"/>
      </w:trPr>
      <w:tc>
        <w:tcPr>
          <w:tcW w:w="3120" w:type="dxa"/>
          <w:tcMar/>
        </w:tcPr>
        <w:p w:rsidR="23240364" w:rsidP="23240364" w:rsidRDefault="23240364" w14:paraId="3987EBA1" w14:textId="4F8A7C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3240364" w:rsidP="23240364" w:rsidRDefault="23240364" w14:paraId="7DBABFFB" w14:textId="4C5950F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240364" w:rsidP="23240364" w:rsidRDefault="23240364" w14:paraId="4A072C2B" w14:textId="47F9D433">
          <w:pPr>
            <w:pStyle w:val="Header"/>
            <w:bidi w:val="0"/>
            <w:ind w:right="-115"/>
            <w:jc w:val="right"/>
          </w:pPr>
        </w:p>
      </w:tc>
    </w:tr>
  </w:tbl>
  <w:p w:rsidR="23240364" w:rsidP="23240364" w:rsidRDefault="23240364" w14:paraId="44551418" w14:textId="626D0A5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705E152E"/>
    <w:multiLevelType w:val="multilevel"/>
    <w:tmpl w:val="5762E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670907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2715F"/>
    <w:rsid w:val="00130ADA"/>
    <w:rsid w:val="001575D2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23240364"/>
    <w:rsid w:val="2D739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70f304f12fbc41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12B339-E000-41F2-A2A8-9E7E65AF4F8A}"/>
</file>

<file path=customXml/itemProps2.xml><?xml version="1.0" encoding="utf-8"?>
<ds:datastoreItem xmlns:ds="http://schemas.openxmlformats.org/officeDocument/2006/customXml" ds:itemID="{ED6D271B-3AF4-4E1A-AE10-04FC9C796E03}"/>
</file>

<file path=customXml/itemProps3.xml><?xml version="1.0" encoding="utf-8"?>
<ds:datastoreItem xmlns:ds="http://schemas.openxmlformats.org/officeDocument/2006/customXml" ds:itemID="{76302720-09BE-49E1-8EAE-08AAF779BF11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2024-03-23T19:52:00.0000000Z</dcterms:created>
  <dcterms:modified xsi:type="dcterms:W3CDTF">2025-02-06T16:41:42.5820741Z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