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2381" cy="80952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52381" cy="809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9.24pt;height:63.74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MRAD 358 Clinical Integration 1 Reflection#1 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– forms part of quiz #1 (15%)</w:t>
      </w:r>
      <w:r>
        <w:rPr>
          <w:rFonts w:cstheme="minorHAnsi"/>
          <w:b/>
          <w:bCs/>
          <w:sz w:val="24"/>
          <w:szCs w:val="24"/>
        </w:rPr>
      </w:r>
    </w:p>
    <w:p>
      <w:pPr>
        <w:pBdr/>
        <w:spacing/>
        <w:ind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Reflection: Experiences in the Clinical Environment</w:t>
      </w:r>
      <w:r>
        <w:rPr>
          <w:rFonts w:cstheme="minorHAnsi"/>
          <w:b/>
          <w:bCs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</w:t>
      </w:r>
      <w:bookmarkStart w:id="0" w:name="_GoBack"/>
      <w:r/>
      <w:bookmarkEnd w:id="0"/>
      <w:r>
        <w:rPr>
          <w:rFonts w:eastAsia="Times New Roman" w:cstheme="minorHAnsi"/>
          <w:lang w:eastAsia="en-CA"/>
        </w:rPr>
        <w:t xml:space="preserve">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/>
        <w:ind/>
        <w:rPr>
          <w:rFonts w:cstheme="minorHAnsi"/>
        </w:rPr>
      </w:pPr>
      <w:r>
        <w:rPr>
          <w:rFonts w:cstheme="minorHAnsi"/>
        </w:rPr>
        <w:t xml:space="preserve">Topic: Experiences in the Clinical Environ</w:t>
      </w:r>
      <w:r>
        <w:rPr>
          <w:rFonts w:cstheme="minorHAnsi"/>
        </w:rPr>
        <w:t xml:space="preserve">ment</w:t>
      </w:r>
      <w:r>
        <w:rPr>
          <w:rFonts w:cstheme="minorHAnsi"/>
        </w:rPr>
      </w:r>
    </w:p>
    <w:p>
      <w:pPr>
        <w:pBdr/>
        <w:spacing/>
        <w:ind/>
        <w:rPr>
          <w:rFonts w:cstheme="minorHAnsi"/>
        </w:rPr>
      </w:pPr>
      <w:r>
        <w:rPr>
          <w:rFonts w:cstheme="minorHAnsi"/>
        </w:rPr>
        <w:t xml:space="preserve">Reflect on your first few weeks of clinical placement in medical imaging. Consider the following points:</w:t>
      </w:r>
      <w:r>
        <w:rPr>
          <w:rFonts w:cstheme="minorHAnsi"/>
        </w:rPr>
      </w:r>
    </w:p>
    <w:p>
      <w:pPr>
        <w:numPr>
          <w:ilvl w:val="0"/>
          <w:numId w:val="3"/>
        </w:numPr>
        <w:pBdr/>
        <w:spacing/>
        <w:ind/>
        <w:rPr>
          <w:rFonts w:cstheme="minorHAnsi"/>
        </w:rPr>
      </w:pPr>
      <w:r>
        <w:rPr>
          <w:rFonts w:cstheme="minorHAnsi"/>
        </w:rPr>
        <w:t xml:space="preserve">Describe your initial impressions of the clinical environment. How did it compare to your expectations?</w:t>
      </w:r>
      <w:r>
        <w:rPr>
          <w:rFonts w:cstheme="minorHAnsi"/>
        </w:rPr>
      </w:r>
    </w:p>
    <w:p>
      <w:pPr>
        <w:numPr>
          <w:ilvl w:val="0"/>
          <w:numId w:val="3"/>
        </w:numPr>
        <w:pBdr/>
        <w:spacing/>
        <w:ind/>
        <w:rPr>
          <w:rFonts w:cstheme="minorHAnsi"/>
        </w:rPr>
      </w:pPr>
      <w:r>
        <w:rPr>
          <w:rFonts w:cstheme="minorHAnsi"/>
        </w:rPr>
        <w:t xml:space="preserve">How has your understanding of the role of </w:t>
      </w:r>
      <w:r>
        <w:rPr>
          <w:rFonts w:cstheme="minorHAnsi"/>
        </w:rPr>
        <w:t xml:space="preserve">a medical imaging professional evolved through this initial clinical experience?</w:t>
      </w:r>
      <w:r>
        <w:rPr>
          <w:rFonts w:cstheme="minorHAnsi"/>
        </w:rPr>
      </w:r>
    </w:p>
    <w:p>
      <w:pPr>
        <w:pBdr/>
        <w:spacing/>
        <w:ind/>
        <w:rPr>
          <w:rFonts w:cstheme="minorHAnsi"/>
        </w:rPr>
      </w:pPr>
      <w:r>
        <w:rPr>
          <w:rFonts w:cstheme="minorHAnsi"/>
        </w:rPr>
      </w:r>
      <w:r>
        <w:rPr>
          <w:rFonts w:cstheme="minorHAnsi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350-450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962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</w:t>
            </w:r>
            <w:r>
              <w:rPr>
                <w:rFonts w:cstheme="minorHAnsi"/>
                <w:lang w:val="en-GB"/>
              </w:rPr>
              <w:t xml:space="preserve">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10093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3720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ab/>
      </w:r>
      <w:r>
        <w:rPr>
          <w:rFonts w:ascii="Arial" w:hAnsi="Arial" w:cs="Arial"/>
          <w:sz w:val="18"/>
          <w:szCs w:val="18"/>
          <w:lang w:val="en-GB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58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58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6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6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73" w:default="1">
    <w:name w:val="Normal"/>
    <w:qFormat/>
    <w:pPr>
      <w:pBdr/>
      <w:spacing/>
      <w:ind/>
    </w:pPr>
  </w:style>
  <w:style w:type="paragraph" w:styleId="774">
    <w:name w:val="Heading 1"/>
    <w:basedOn w:val="773"/>
    <w:next w:val="773"/>
    <w:link w:val="9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775">
    <w:name w:val="Heading 2"/>
    <w:basedOn w:val="773"/>
    <w:next w:val="773"/>
    <w:link w:val="9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776">
    <w:name w:val="Heading 3"/>
    <w:basedOn w:val="773"/>
    <w:next w:val="773"/>
    <w:link w:val="9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777">
    <w:name w:val="Heading 4"/>
    <w:basedOn w:val="773"/>
    <w:next w:val="773"/>
    <w:link w:val="9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778">
    <w:name w:val="Heading 5"/>
    <w:basedOn w:val="773"/>
    <w:next w:val="773"/>
    <w:link w:val="9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779">
    <w:name w:val="Heading 6"/>
    <w:basedOn w:val="773"/>
    <w:next w:val="773"/>
    <w:link w:val="9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80">
    <w:name w:val="Heading 7"/>
    <w:basedOn w:val="773"/>
    <w:next w:val="773"/>
    <w:link w:val="9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81">
    <w:name w:val="Heading 8"/>
    <w:basedOn w:val="773"/>
    <w:next w:val="773"/>
    <w:link w:val="9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82">
    <w:name w:val="Heading 9"/>
    <w:basedOn w:val="773"/>
    <w:next w:val="773"/>
    <w:link w:val="9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83" w:default="1">
    <w:name w:val="Default Paragraph Font"/>
    <w:uiPriority w:val="1"/>
    <w:semiHidden/>
    <w:unhideWhenUsed/>
    <w:pPr>
      <w:pBdr/>
      <w:spacing/>
      <w:ind/>
    </w:pPr>
  </w:style>
  <w:style w:type="table" w:styleId="7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5" w:default="1">
    <w:name w:val="No List"/>
    <w:uiPriority w:val="99"/>
    <w:semiHidden/>
    <w:unhideWhenUsed/>
    <w:pPr>
      <w:pBdr/>
      <w:spacing/>
      <w:ind/>
    </w:pPr>
  </w:style>
  <w:style w:type="table" w:styleId="786">
    <w:name w:val="Grid Table Light"/>
    <w:basedOn w:val="78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1"/>
    <w:basedOn w:val="78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2"/>
    <w:basedOn w:val="784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Plain Table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1 Light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1 Light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1 Light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2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2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2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2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3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4 Accent 1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 Accent 2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4 Accent 3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 Accent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 Accent 5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Accent 6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5 Dark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5 Dark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5 Dark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6 Colorful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6 Colorful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6 Colorful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6 Colorful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7 Colorful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7 Colorful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7 Colorful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7 Colorful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1 Light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1 Light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1 Light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1 Light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2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2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2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2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3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3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4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4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4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4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5 Dark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5 Dark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5 Dark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5 Dark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6 Colorful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6 Colorful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6 Colorful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7 Colorful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7 Colorful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7 Colorful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7 Colorful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1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2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3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ned - Accent 4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ned - Accent 5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ned - Accent 6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1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2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3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 &amp; Lined - Accent 4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&amp; Lined - Accent 5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&amp; Lined - Accent 6"/>
    <w:basedOn w:val="78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Bordered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Bordered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1" w:customStyle="1">
    <w:name w:val="Heading 1 Char"/>
    <w:basedOn w:val="783"/>
    <w:link w:val="774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12" w:customStyle="1">
    <w:name w:val="Heading 2 Char"/>
    <w:basedOn w:val="783"/>
    <w:link w:val="77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13" w:customStyle="1">
    <w:name w:val="Heading 3 Char"/>
    <w:basedOn w:val="783"/>
    <w:link w:val="776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14" w:customStyle="1">
    <w:name w:val="Heading 4 Char"/>
    <w:basedOn w:val="783"/>
    <w:link w:val="777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15" w:customStyle="1">
    <w:name w:val="Heading 5 Char"/>
    <w:basedOn w:val="783"/>
    <w:link w:val="778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16" w:customStyle="1">
    <w:name w:val="Heading 6 Char"/>
    <w:basedOn w:val="783"/>
    <w:link w:val="77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17" w:customStyle="1">
    <w:name w:val="Heading 7 Char"/>
    <w:basedOn w:val="783"/>
    <w:link w:val="78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18" w:customStyle="1">
    <w:name w:val="Heading 8 Char"/>
    <w:basedOn w:val="783"/>
    <w:link w:val="7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19" w:customStyle="1">
    <w:name w:val="Heading 9 Char"/>
    <w:basedOn w:val="783"/>
    <w:link w:val="78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20">
    <w:name w:val="Title"/>
    <w:basedOn w:val="773"/>
    <w:next w:val="773"/>
    <w:link w:val="9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21" w:customStyle="1">
    <w:name w:val="Title Char"/>
    <w:basedOn w:val="783"/>
    <w:link w:val="9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22">
    <w:name w:val="Subtitle"/>
    <w:basedOn w:val="773"/>
    <w:next w:val="773"/>
    <w:link w:val="9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23" w:customStyle="1">
    <w:name w:val="Subtitle Char"/>
    <w:basedOn w:val="783"/>
    <w:link w:val="9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24">
    <w:name w:val="Quote"/>
    <w:basedOn w:val="773"/>
    <w:next w:val="773"/>
    <w:link w:val="9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25" w:customStyle="1">
    <w:name w:val="Quote Char"/>
    <w:basedOn w:val="783"/>
    <w:link w:val="9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26">
    <w:name w:val="List Paragraph"/>
    <w:basedOn w:val="773"/>
    <w:uiPriority w:val="34"/>
    <w:qFormat/>
    <w:pPr>
      <w:pBdr/>
      <w:spacing/>
      <w:ind w:left="720"/>
      <w:contextualSpacing w:val="true"/>
    </w:pPr>
  </w:style>
  <w:style w:type="character" w:styleId="927">
    <w:name w:val="Intense Emphasis"/>
    <w:basedOn w:val="783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28">
    <w:name w:val="Intense Quote"/>
    <w:basedOn w:val="773"/>
    <w:next w:val="773"/>
    <w:link w:val="929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29" w:customStyle="1">
    <w:name w:val="Intense Quote Char"/>
    <w:basedOn w:val="783"/>
    <w:link w:val="928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30">
    <w:name w:val="Intense Reference"/>
    <w:basedOn w:val="783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31">
    <w:name w:val="No Spacing"/>
    <w:basedOn w:val="773"/>
    <w:uiPriority w:val="1"/>
    <w:qFormat/>
    <w:pPr>
      <w:pBdr/>
      <w:spacing w:after="0" w:line="240" w:lineRule="auto"/>
      <w:ind/>
    </w:pPr>
  </w:style>
  <w:style w:type="character" w:styleId="932">
    <w:name w:val="Subtle Emphasis"/>
    <w:basedOn w:val="7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33">
    <w:name w:val="Emphasis"/>
    <w:basedOn w:val="783"/>
    <w:uiPriority w:val="20"/>
    <w:qFormat/>
    <w:pPr>
      <w:pBdr/>
      <w:spacing/>
      <w:ind/>
    </w:pPr>
    <w:rPr>
      <w:i/>
      <w:iCs/>
    </w:rPr>
  </w:style>
  <w:style w:type="character" w:styleId="934">
    <w:name w:val="Strong"/>
    <w:basedOn w:val="783"/>
    <w:uiPriority w:val="22"/>
    <w:qFormat/>
    <w:pPr>
      <w:pBdr/>
      <w:spacing/>
      <w:ind/>
    </w:pPr>
    <w:rPr>
      <w:b/>
      <w:bCs/>
    </w:rPr>
  </w:style>
  <w:style w:type="character" w:styleId="935">
    <w:name w:val="Subtle Reference"/>
    <w:basedOn w:val="7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36">
    <w:name w:val="Book Title"/>
    <w:basedOn w:val="7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37">
    <w:name w:val="Caption"/>
    <w:basedOn w:val="773"/>
    <w:next w:val="773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38">
    <w:name w:val="footnote text"/>
    <w:basedOn w:val="773"/>
    <w:link w:val="9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9" w:customStyle="1">
    <w:name w:val="Footnote Text Char"/>
    <w:basedOn w:val="783"/>
    <w:link w:val="938"/>
    <w:uiPriority w:val="99"/>
    <w:semiHidden/>
    <w:pPr>
      <w:pBdr/>
      <w:spacing/>
      <w:ind/>
    </w:pPr>
    <w:rPr>
      <w:sz w:val="20"/>
      <w:szCs w:val="20"/>
    </w:rPr>
  </w:style>
  <w:style w:type="character" w:styleId="940">
    <w:name w:val="foot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paragraph" w:styleId="941">
    <w:name w:val="endnote text"/>
    <w:basedOn w:val="773"/>
    <w:link w:val="94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42" w:customStyle="1">
    <w:name w:val="Endnote Text Char"/>
    <w:basedOn w:val="783"/>
    <w:link w:val="941"/>
    <w:uiPriority w:val="99"/>
    <w:semiHidden/>
    <w:pPr>
      <w:pBdr/>
      <w:spacing/>
      <w:ind/>
    </w:pPr>
    <w:rPr>
      <w:sz w:val="20"/>
      <w:szCs w:val="20"/>
    </w:rPr>
  </w:style>
  <w:style w:type="character" w:styleId="943">
    <w:name w:val="end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character" w:styleId="944">
    <w:name w:val="FollowedHyperlink"/>
    <w:basedOn w:val="7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45">
    <w:name w:val="toc 1"/>
    <w:basedOn w:val="773"/>
    <w:next w:val="773"/>
    <w:uiPriority w:val="39"/>
    <w:unhideWhenUsed/>
    <w:pPr>
      <w:pBdr/>
      <w:spacing w:after="100"/>
      <w:ind/>
    </w:pPr>
  </w:style>
  <w:style w:type="paragraph" w:styleId="946">
    <w:name w:val="toc 2"/>
    <w:basedOn w:val="773"/>
    <w:next w:val="773"/>
    <w:uiPriority w:val="39"/>
    <w:unhideWhenUsed/>
    <w:pPr>
      <w:pBdr/>
      <w:spacing w:after="100"/>
      <w:ind w:left="220"/>
    </w:pPr>
  </w:style>
  <w:style w:type="paragraph" w:styleId="947">
    <w:name w:val="toc 3"/>
    <w:basedOn w:val="773"/>
    <w:next w:val="773"/>
    <w:uiPriority w:val="39"/>
    <w:unhideWhenUsed/>
    <w:pPr>
      <w:pBdr/>
      <w:spacing w:after="100"/>
      <w:ind w:left="440"/>
    </w:pPr>
  </w:style>
  <w:style w:type="paragraph" w:styleId="948">
    <w:name w:val="toc 4"/>
    <w:basedOn w:val="773"/>
    <w:next w:val="773"/>
    <w:uiPriority w:val="39"/>
    <w:unhideWhenUsed/>
    <w:pPr>
      <w:pBdr/>
      <w:spacing w:after="100"/>
      <w:ind w:left="660"/>
    </w:pPr>
  </w:style>
  <w:style w:type="paragraph" w:styleId="949">
    <w:name w:val="toc 5"/>
    <w:basedOn w:val="773"/>
    <w:next w:val="773"/>
    <w:uiPriority w:val="39"/>
    <w:unhideWhenUsed/>
    <w:pPr>
      <w:pBdr/>
      <w:spacing w:after="100"/>
      <w:ind w:left="880"/>
    </w:pPr>
  </w:style>
  <w:style w:type="paragraph" w:styleId="950">
    <w:name w:val="toc 6"/>
    <w:basedOn w:val="773"/>
    <w:next w:val="773"/>
    <w:uiPriority w:val="39"/>
    <w:unhideWhenUsed/>
    <w:pPr>
      <w:pBdr/>
      <w:spacing w:after="100"/>
      <w:ind w:left="1100"/>
    </w:pPr>
  </w:style>
  <w:style w:type="paragraph" w:styleId="951">
    <w:name w:val="toc 7"/>
    <w:basedOn w:val="773"/>
    <w:next w:val="773"/>
    <w:uiPriority w:val="39"/>
    <w:unhideWhenUsed/>
    <w:pPr>
      <w:pBdr/>
      <w:spacing w:after="100"/>
      <w:ind w:left="1320"/>
    </w:pPr>
  </w:style>
  <w:style w:type="paragraph" w:styleId="952">
    <w:name w:val="toc 8"/>
    <w:basedOn w:val="773"/>
    <w:next w:val="773"/>
    <w:uiPriority w:val="39"/>
    <w:unhideWhenUsed/>
    <w:pPr>
      <w:pBdr/>
      <w:spacing w:after="100"/>
      <w:ind w:left="1540"/>
    </w:pPr>
  </w:style>
  <w:style w:type="paragraph" w:styleId="953">
    <w:name w:val="toc 9"/>
    <w:basedOn w:val="773"/>
    <w:next w:val="773"/>
    <w:uiPriority w:val="39"/>
    <w:unhideWhenUsed/>
    <w:pPr>
      <w:pBdr/>
      <w:spacing w:after="100"/>
      <w:ind w:left="1760"/>
    </w:pPr>
  </w:style>
  <w:style w:type="paragraph" w:styleId="954">
    <w:name w:val="TOC Heading"/>
    <w:uiPriority w:val="39"/>
    <w:unhideWhenUsed/>
    <w:pPr>
      <w:pBdr/>
      <w:spacing/>
      <w:ind/>
    </w:pPr>
  </w:style>
  <w:style w:type="paragraph" w:styleId="955">
    <w:name w:val="table of figures"/>
    <w:basedOn w:val="773"/>
    <w:next w:val="773"/>
    <w:uiPriority w:val="99"/>
    <w:unhideWhenUsed/>
    <w:pPr>
      <w:pBdr/>
      <w:spacing w:after="0"/>
      <w:ind/>
    </w:pPr>
  </w:style>
  <w:style w:type="paragraph" w:styleId="956">
    <w:name w:val="Header"/>
    <w:basedOn w:val="773"/>
    <w:link w:val="9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57" w:customStyle="1">
    <w:name w:val="Header Char"/>
    <w:basedOn w:val="783"/>
    <w:link w:val="956"/>
    <w:uiPriority w:val="99"/>
    <w:pPr>
      <w:pBdr/>
      <w:spacing/>
      <w:ind/>
    </w:pPr>
  </w:style>
  <w:style w:type="paragraph" w:styleId="958">
    <w:name w:val="Footer"/>
    <w:basedOn w:val="773"/>
    <w:link w:val="9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59" w:customStyle="1">
    <w:name w:val="Footer Char"/>
    <w:basedOn w:val="783"/>
    <w:link w:val="958"/>
    <w:uiPriority w:val="99"/>
    <w:pPr>
      <w:pBdr/>
      <w:spacing/>
      <w:ind/>
    </w:pPr>
  </w:style>
  <w:style w:type="character" w:styleId="960">
    <w:name w:val="Hyperlink"/>
    <w:basedOn w:val="78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61" w:customStyle="1">
    <w:name w:val="Unresolved Mention"/>
    <w:basedOn w:val="783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table" w:styleId="962">
    <w:name w:val="Table Grid"/>
    <w:basedOn w:val="784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1EDFAA-022B-4DA7-8EC2-71AC3934263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7B16EDF-9340-4DC3-82F1-3889EEC92A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3D4AE2-9E4A-4D0B-BD5B-490CCD4C81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15</cp:revision>
  <dcterms:created xsi:type="dcterms:W3CDTF">2024-04-08T14:09:00Z</dcterms:created>
  <dcterms:modified xsi:type="dcterms:W3CDTF">2025-08-15T17:35:01Z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