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7CF01" w14:textId="7921C583" w:rsidR="00783F52" w:rsidRDefault="00783F52">
      <w:pPr>
        <w:rPr>
          <w:rFonts w:ascii="Arial" w:hAnsi="Arial" w:cs="Arial"/>
        </w:rPr>
      </w:pPr>
    </w:p>
    <w:p w14:paraId="5646E024" w14:textId="77777777" w:rsidR="00783F52" w:rsidRDefault="00783F52">
      <w:pPr>
        <w:rPr>
          <w:rFonts w:ascii="Arial" w:hAnsi="Arial" w:cs="Arial"/>
        </w:rPr>
      </w:pPr>
    </w:p>
    <w:p w14:paraId="5B3D7EAC" w14:textId="77777777" w:rsidR="00783F52" w:rsidRDefault="00783F52">
      <w:pPr>
        <w:rPr>
          <w:rFonts w:ascii="Arial" w:hAnsi="Arial" w:cs="Arial"/>
        </w:rPr>
      </w:pPr>
    </w:p>
    <w:p w14:paraId="589672C5" w14:textId="77777777" w:rsidR="00783F52" w:rsidRPr="00783F5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783F52">
        <w:rPr>
          <w:rFonts w:ascii="Futura PT Demi" w:hAnsi="Futura PT Demi"/>
          <w:sz w:val="28"/>
          <w:szCs w:val="28"/>
        </w:rPr>
        <w:t>APPH 226 – Apparatus and Image Management</w:t>
      </w:r>
    </w:p>
    <w:p w14:paraId="4758EDB7" w14:textId="4162C910" w:rsidR="00783F52" w:rsidRPr="00783F5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783F52">
        <w:rPr>
          <w:rFonts w:ascii="Futura PT Demi" w:hAnsi="Futura PT Demi"/>
          <w:sz w:val="28"/>
          <w:szCs w:val="28"/>
        </w:rPr>
        <w:t>Lab 6 - Grids &amp; Exposure Technique</w:t>
      </w:r>
    </w:p>
    <w:p w14:paraId="6F6760A7" w14:textId="77777777" w:rsidR="00783F52" w:rsidRPr="00783F52" w:rsidRDefault="00783F52" w:rsidP="00783F52">
      <w:pPr>
        <w:pStyle w:val="Heading3"/>
        <w:spacing w:before="120"/>
        <w:rPr>
          <w:b/>
          <w:bCs/>
          <w:sz w:val="22"/>
        </w:rPr>
      </w:pPr>
    </w:p>
    <w:p w14:paraId="39A460BE" w14:textId="05C84763" w:rsidR="00783F52" w:rsidRPr="00783F52" w:rsidRDefault="00783F52" w:rsidP="00783F52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>Purpose</w:t>
      </w:r>
    </w:p>
    <w:p w14:paraId="0371B2DB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72203C00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Objective: 5.3 Evaluate grids and their effect on image quality.</w:t>
      </w:r>
    </w:p>
    <w:p w14:paraId="59AACA2E" w14:textId="77777777" w:rsid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Correlate how grids influence technical factor selection.</w:t>
      </w:r>
    </w:p>
    <w:p w14:paraId="476427B2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</w:p>
    <w:p w14:paraId="081B1C0F" w14:textId="77777777" w:rsidR="00783F52" w:rsidRPr="00783F52" w:rsidRDefault="00783F52" w:rsidP="00783F52">
      <w:pPr>
        <w:pStyle w:val="Heading3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 xml:space="preserve">Instructions </w:t>
      </w:r>
    </w:p>
    <w:p w14:paraId="2BFC20DC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13101AA8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6BDB6324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Enter the patient information into the console, select </w:t>
      </w:r>
      <w:r w:rsidRPr="00783F52">
        <w:rPr>
          <w:rFonts w:ascii="Futura PT Book" w:hAnsi="Futura PT Book" w:cs="Arial"/>
          <w:i/>
          <w:sz w:val="24"/>
          <w:szCs w:val="24"/>
          <w:u w:val="single"/>
        </w:rPr>
        <w:t>L-spine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5A773A30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wall detector.</w:t>
      </w:r>
    </w:p>
    <w:p w14:paraId="2B0022AC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Turn AEC off and set 80kVp @ 32mAs.</w:t>
      </w:r>
    </w:p>
    <w:p w14:paraId="3F3EF527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6D4FBCBF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Collimate to a 20 x 25cm field size.</w:t>
      </w:r>
    </w:p>
    <w:p w14:paraId="2708D496" w14:textId="44EDDB31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Position the </w:t>
      </w:r>
      <w:r w:rsidR="6B20573C" w:rsidRPr="1093C554">
        <w:rPr>
          <w:rFonts w:ascii="Futura PT Book" w:hAnsi="Futura PT Book" w:cs="Arial"/>
          <w:sz w:val="24"/>
          <w:szCs w:val="24"/>
        </w:rPr>
        <w:t xml:space="preserve">body part </w:t>
      </w:r>
      <w:r w:rsidRPr="1093C554">
        <w:rPr>
          <w:rFonts w:ascii="Futura PT Book" w:hAnsi="Futura PT Book" w:cs="Arial"/>
          <w:sz w:val="24"/>
          <w:szCs w:val="24"/>
        </w:rPr>
        <w:t>phantom upright on the cart and as close to the detector as possible.</w:t>
      </w:r>
    </w:p>
    <w:p w14:paraId="18D0593C" w14:textId="44D71638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Center over the </w:t>
      </w:r>
      <w:r w:rsidR="2B1FEA39" w:rsidRPr="1093C554">
        <w:rPr>
          <w:rFonts w:ascii="Futura PT Book" w:hAnsi="Futura PT Book" w:cs="Arial"/>
          <w:sz w:val="24"/>
          <w:szCs w:val="24"/>
        </w:rPr>
        <w:t xml:space="preserve">midline </w:t>
      </w:r>
      <w:r w:rsidRPr="1093C554">
        <w:rPr>
          <w:rFonts w:ascii="Futura PT Book" w:hAnsi="Futura PT Book" w:cs="Arial"/>
          <w:sz w:val="24"/>
          <w:szCs w:val="24"/>
        </w:rPr>
        <w:t>of the</w:t>
      </w:r>
      <w:r w:rsidR="65BD06E9" w:rsidRPr="1093C554">
        <w:rPr>
          <w:rFonts w:ascii="Futura PT Book" w:hAnsi="Futura PT Book" w:cs="Arial"/>
          <w:sz w:val="24"/>
          <w:szCs w:val="24"/>
        </w:rPr>
        <w:t xml:space="preserve"> body part</w:t>
      </w:r>
      <w:r w:rsidRPr="1093C554">
        <w:rPr>
          <w:rFonts w:ascii="Futura PT Book" w:hAnsi="Futura PT Book" w:cs="Arial"/>
          <w:sz w:val="24"/>
          <w:szCs w:val="24"/>
        </w:rPr>
        <w:t xml:space="preserve"> phantom.</w:t>
      </w:r>
    </w:p>
    <w:p w14:paraId="0BFC0501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E589F4C" w14:textId="77777777" w:rsidR="00783F52" w:rsidRPr="00783F52" w:rsidRDefault="00783F52" w:rsidP="00783F52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8E41FB2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32A0B785" w14:textId="77777777" w:rsidR="00783F52" w:rsidRPr="00783F52" w:rsidRDefault="00783F52" w:rsidP="00783F52">
      <w:pPr>
        <w:numPr>
          <w:ilvl w:val="0"/>
          <w:numId w:val="15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6C99F860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795AF1EE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E4ABE9C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70A8C27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5CD649AA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37F09278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5AAD4A92" w14:textId="23D4DB5F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lastRenderedPageBreak/>
        <w:t>Exposure #2</w:t>
      </w:r>
    </w:p>
    <w:p w14:paraId="4512BA6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A85C274" w14:textId="25B446F6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Move the </w:t>
      </w:r>
      <w:r w:rsidR="0FDB25C2" w:rsidRPr="3E8B8D12">
        <w:rPr>
          <w:rFonts w:ascii="Futura PT Book" w:hAnsi="Futura PT Book" w:cs="Arial"/>
          <w:sz w:val="24"/>
          <w:szCs w:val="24"/>
        </w:rPr>
        <w:t xml:space="preserve">body part </w:t>
      </w:r>
      <w:r w:rsidRPr="3E8B8D12">
        <w:rPr>
          <w:rFonts w:ascii="Futura PT Book" w:hAnsi="Futura PT Book" w:cs="Arial"/>
          <w:sz w:val="24"/>
          <w:szCs w:val="24"/>
        </w:rPr>
        <w:t>phantom about 15-20 cm away from the detector.</w:t>
      </w:r>
    </w:p>
    <w:p w14:paraId="7881CF74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to match the centering used in Exposure #1.</w:t>
      </w:r>
    </w:p>
    <w:p w14:paraId="270083F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9D340B8" w14:textId="77777777" w:rsidR="00783F52" w:rsidRPr="00783F52" w:rsidRDefault="00783F52" w:rsidP="00783F52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866B035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3682A12B" w14:textId="77777777" w:rsidR="00783F52" w:rsidRPr="00783F52" w:rsidRDefault="00783F52" w:rsidP="00783F52">
      <w:pPr>
        <w:numPr>
          <w:ilvl w:val="0"/>
          <w:numId w:val="16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4C6DC623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2A570C8D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t>Image Evaluation:</w:t>
      </w:r>
    </w:p>
    <w:p w14:paraId="68893CE9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Describe any differences between the 2 images.</w:t>
      </w:r>
    </w:p>
    <w:p w14:paraId="73F29F9E" w14:textId="77777777" w:rsidR="00783F52" w:rsidRPr="00783F52" w:rsidRDefault="00783F52" w:rsidP="00783F52">
      <w:pPr>
        <w:pStyle w:val="ListParagraph"/>
        <w:spacing w:after="20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3DE25C98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before="160" w:after="20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type of technique was simulated in Exposure #2?</w:t>
      </w:r>
    </w:p>
    <w:p w14:paraId="30071826" w14:textId="77777777" w:rsidR="00783F52" w:rsidRPr="00783F52" w:rsidRDefault="00783F52" w:rsidP="00783F52">
      <w:pPr>
        <w:pStyle w:val="ListParagraph"/>
        <w:spacing w:after="200"/>
        <w:rPr>
          <w:rFonts w:ascii="Futura PT Book" w:hAnsi="Futura PT Book" w:cs="Arial"/>
          <w:b/>
          <w:i/>
          <w:sz w:val="24"/>
          <w:szCs w:val="24"/>
        </w:rPr>
      </w:pPr>
    </w:p>
    <w:p w14:paraId="1B3636FC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after="20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Explain which exposure produced the most radiographic density based on the EI/EI_s.</w:t>
      </w:r>
    </w:p>
    <w:p w14:paraId="09E81879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27FF92E8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2B3838F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66A7CF1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3E47D35C" w14:textId="70489088" w:rsidR="00783F52" w:rsidRPr="00783F52" w:rsidRDefault="00783F52" w:rsidP="00783F52">
      <w:pPr>
        <w:spacing w:after="20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Grid Ratio: </w:t>
      </w:r>
      <w:r w:rsidR="005148C1">
        <w:rPr>
          <w:rFonts w:ascii="Futura PT Book" w:hAnsi="Futura PT Book" w:cs="Arial"/>
          <w:sz w:val="24"/>
          <w:szCs w:val="24"/>
          <w:u w:val="single"/>
        </w:rPr>
        <w:t>_______</w:t>
      </w:r>
      <w:r w:rsidRPr="00783F52">
        <w:rPr>
          <w:rFonts w:ascii="Futura PT Book" w:hAnsi="Futura PT Book" w:cs="Arial"/>
          <w:b/>
          <w:sz w:val="24"/>
          <w:szCs w:val="24"/>
        </w:rPr>
        <w:t xml:space="preserve">  </w:t>
      </w:r>
    </w:p>
    <w:p w14:paraId="648457E5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table detector.</w:t>
      </w:r>
    </w:p>
    <w:p w14:paraId="442CE679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Turn AEC off and set 80kVp @ 32mAs.</w:t>
      </w:r>
    </w:p>
    <w:p w14:paraId="09929A95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58410BD0" w14:textId="7FD6B853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Collimate to a 20 x 25cm field size, center over the </w:t>
      </w:r>
      <w:r w:rsidR="74F1D0B4" w:rsidRPr="3E8B8D12">
        <w:rPr>
          <w:rFonts w:ascii="Futura PT Book" w:hAnsi="Futura PT Book" w:cs="Arial"/>
          <w:sz w:val="24"/>
          <w:szCs w:val="24"/>
        </w:rPr>
        <w:t>midline</w:t>
      </w:r>
      <w:r w:rsidRPr="3E8B8D12">
        <w:rPr>
          <w:rFonts w:ascii="Futura PT Book" w:hAnsi="Futura PT Book" w:cs="Arial"/>
          <w:sz w:val="24"/>
          <w:szCs w:val="24"/>
        </w:rPr>
        <w:t xml:space="preserve"> of the</w:t>
      </w:r>
      <w:r w:rsidR="75770CE6" w:rsidRPr="3E8B8D12">
        <w:rPr>
          <w:rFonts w:ascii="Futura PT Book" w:hAnsi="Futura PT Book" w:cs="Arial"/>
          <w:sz w:val="24"/>
          <w:szCs w:val="24"/>
        </w:rPr>
        <w:t xml:space="preserve"> body part</w:t>
      </w:r>
      <w:r w:rsidRPr="3E8B8D12">
        <w:rPr>
          <w:rFonts w:ascii="Futura PT Book" w:hAnsi="Futura PT Book" w:cs="Arial"/>
          <w:sz w:val="24"/>
          <w:szCs w:val="24"/>
        </w:rPr>
        <w:t xml:space="preserve"> phantom.</w:t>
      </w:r>
    </w:p>
    <w:p w14:paraId="526F018E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079B7A02" w14:textId="77777777" w:rsidR="00783F52" w:rsidRPr="00783F52" w:rsidRDefault="00783F52" w:rsidP="00783F52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A454E6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2559E1E9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043C5FEB" w14:textId="77777777" w:rsidR="00783F52" w:rsidRPr="00783F52" w:rsidRDefault="00783F52" w:rsidP="00783F52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EAF9616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03E8230" w14:textId="4FDCFD84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BF69F8C" w14:textId="77777777" w:rsidR="007B3148" w:rsidRDefault="007B3148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2001271D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1B387DA9" w14:textId="591544E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61397437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Maintain the same setup as Exposure #3.  </w:t>
      </w:r>
    </w:p>
    <w:p w14:paraId="742C482E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Ask an instructor to remove the grid from the table detector.</w:t>
      </w:r>
    </w:p>
    <w:p w14:paraId="61DA039F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3C9CECC" w14:textId="77777777" w:rsidR="00783F52" w:rsidRPr="00783F52" w:rsidRDefault="00783F52" w:rsidP="00783F52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00F0807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0BB3DCEC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0E2EFE43" w14:textId="77777777" w:rsidR="00783F52" w:rsidRPr="00783F52" w:rsidRDefault="00783F52" w:rsidP="00783F52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BDD107B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t>Image Evaluation:</w:t>
      </w:r>
    </w:p>
    <w:p w14:paraId="2ACE04BE" w14:textId="77777777" w:rsidR="00783F52" w:rsidRPr="00783F52" w:rsidRDefault="00783F52" w:rsidP="00783F52">
      <w:pPr>
        <w:pStyle w:val="ListParagraph"/>
        <w:numPr>
          <w:ilvl w:val="0"/>
          <w:numId w:val="17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Describe any differences between the 2 images.</w:t>
      </w:r>
    </w:p>
    <w:p w14:paraId="3C98C07E" w14:textId="77777777" w:rsidR="00783F52" w:rsidRPr="00783F52" w:rsidRDefault="00783F52" w:rsidP="00783F52">
      <w:pPr>
        <w:pStyle w:val="ListParagraph"/>
        <w:spacing w:after="240" w:line="240" w:lineRule="auto"/>
        <w:rPr>
          <w:rFonts w:ascii="Futura PT Book" w:hAnsi="Futura PT Book" w:cs="Arial"/>
          <w:b/>
          <w:i/>
          <w:sz w:val="24"/>
          <w:szCs w:val="24"/>
        </w:rPr>
      </w:pPr>
    </w:p>
    <w:p w14:paraId="4B1D88F3" w14:textId="77777777" w:rsidR="00783F52" w:rsidRPr="00783F52" w:rsidRDefault="00783F52" w:rsidP="00783F52">
      <w:pPr>
        <w:pStyle w:val="ListParagraph"/>
        <w:spacing w:after="240" w:line="240" w:lineRule="auto"/>
        <w:rPr>
          <w:rFonts w:ascii="Futura PT Book" w:hAnsi="Futura PT Book" w:cs="Arial"/>
          <w:b/>
          <w:i/>
          <w:sz w:val="24"/>
          <w:szCs w:val="24"/>
        </w:rPr>
      </w:pPr>
    </w:p>
    <w:p w14:paraId="471BB0B0" w14:textId="77777777" w:rsidR="00783F52" w:rsidRPr="00783F52" w:rsidRDefault="00783F52" w:rsidP="00783F52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Explain which exposure produced the most radiographic density based on the EI/EI_s.</w:t>
      </w:r>
    </w:p>
    <w:p w14:paraId="6F5DEEFC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5CBDFDA4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235B58B6" w14:textId="01A61D48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t>Questions:</w:t>
      </w:r>
    </w:p>
    <w:p w14:paraId="122D9275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9585C74" w14:textId="3B1C4C34" w:rsidR="00783F52" w:rsidRPr="00E21398" w:rsidRDefault="00783F52" w:rsidP="00E21398">
      <w:pPr>
        <w:pStyle w:val="ListParagraph"/>
        <w:numPr>
          <w:ilvl w:val="0"/>
          <w:numId w:val="23"/>
        </w:numPr>
        <w:spacing w:line="240" w:lineRule="auto"/>
        <w:rPr>
          <w:rFonts w:ascii="Futura PT Book" w:hAnsi="Futura PT Book" w:cs="Arial"/>
          <w:sz w:val="24"/>
          <w:szCs w:val="24"/>
        </w:rPr>
      </w:pPr>
      <w:r w:rsidRPr="00E21398">
        <w:rPr>
          <w:rFonts w:ascii="Futura PT Book" w:hAnsi="Futura PT Book"/>
          <w:sz w:val="24"/>
          <w:szCs w:val="24"/>
        </w:rPr>
        <w:t>How did the grid affect the amount of exposure that reached the dosimeter?</w:t>
      </w:r>
    </w:p>
    <w:p w14:paraId="4DDFD90F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F96E54D" w14:textId="6BFFF6AF" w:rsid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55A79048" w14:textId="77777777" w:rsidR="00E21398" w:rsidRPr="00783F52" w:rsidRDefault="00E21398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AE76E12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74A8AB3" w14:textId="5E9B5467" w:rsidR="00783F52" w:rsidRPr="00E21398" w:rsidRDefault="00783F52" w:rsidP="00E21398">
      <w:pPr>
        <w:pStyle w:val="ListParagraph"/>
        <w:numPr>
          <w:ilvl w:val="0"/>
          <w:numId w:val="23"/>
        </w:numPr>
        <w:spacing w:line="240" w:lineRule="auto"/>
        <w:rPr>
          <w:rFonts w:ascii="Futura PT Book" w:hAnsi="Futura PT Book"/>
          <w:sz w:val="24"/>
          <w:szCs w:val="24"/>
        </w:rPr>
      </w:pPr>
      <w:r w:rsidRPr="00E21398">
        <w:rPr>
          <w:rFonts w:ascii="Futura PT Book" w:hAnsi="Futura PT Book"/>
          <w:sz w:val="24"/>
          <w:szCs w:val="24"/>
        </w:rPr>
        <w:t>An exposure was made without the use of a grid. A repeat exposure is required with a grid. What must be changed to maintain the radiographic density between the two exposures?</w:t>
      </w:r>
    </w:p>
    <w:p w14:paraId="31B7F4A2" w14:textId="2C9427B7" w:rsidR="00783F52" w:rsidRDefault="00783F52" w:rsidP="00783F52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4AC46914" w14:textId="77777777" w:rsidR="00E21398" w:rsidRPr="00783F52" w:rsidRDefault="00E21398" w:rsidP="00783F52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7930AB23" w14:textId="77777777" w:rsidR="00783F52" w:rsidRPr="00783F52" w:rsidRDefault="00783F52" w:rsidP="00783F52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375BC9B7" w14:textId="5E7325EC" w:rsidR="00E21398" w:rsidRDefault="00783F52" w:rsidP="00E21398">
      <w:pPr>
        <w:pStyle w:val="ListParagraph"/>
        <w:numPr>
          <w:ilvl w:val="0"/>
          <w:numId w:val="23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is the main advantage of using a grid</w:t>
      </w:r>
      <w:r w:rsidR="00E21398">
        <w:rPr>
          <w:rFonts w:ascii="Futura PT Book" w:hAnsi="Futura PT Book"/>
          <w:sz w:val="24"/>
          <w:szCs w:val="24"/>
        </w:rPr>
        <w:t>?</w:t>
      </w:r>
    </w:p>
    <w:p w14:paraId="223E755D" w14:textId="47A44167" w:rsidR="00E21398" w:rsidRDefault="00E21398" w:rsidP="00E21398">
      <w:pPr>
        <w:spacing w:line="360" w:lineRule="auto"/>
        <w:rPr>
          <w:rFonts w:ascii="Futura PT Book" w:hAnsi="Futura PT Book"/>
          <w:sz w:val="24"/>
          <w:szCs w:val="24"/>
        </w:rPr>
      </w:pPr>
    </w:p>
    <w:p w14:paraId="036DF672" w14:textId="77777777" w:rsidR="00E21398" w:rsidRDefault="00E21398" w:rsidP="00E21398">
      <w:pPr>
        <w:spacing w:line="360" w:lineRule="auto"/>
        <w:rPr>
          <w:rFonts w:ascii="Futura PT Book" w:hAnsi="Futura PT Book"/>
          <w:sz w:val="24"/>
          <w:szCs w:val="24"/>
        </w:rPr>
      </w:pPr>
    </w:p>
    <w:p w14:paraId="5E2CC84A" w14:textId="741DD405" w:rsidR="00002CFD" w:rsidRPr="00E21398" w:rsidRDefault="00783F52" w:rsidP="00E21398">
      <w:pPr>
        <w:pStyle w:val="ListParagraph"/>
        <w:numPr>
          <w:ilvl w:val="0"/>
          <w:numId w:val="23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E21398">
        <w:rPr>
          <w:rFonts w:ascii="Futura PT Book" w:hAnsi="Futura PT Book"/>
          <w:sz w:val="24"/>
          <w:szCs w:val="24"/>
        </w:rPr>
        <w:t>Identify one disadvantage of using a grid.</w:t>
      </w:r>
      <w:bookmarkStart w:id="0" w:name="Filtration_&amp;_Contrast"/>
      <w:bookmarkStart w:id="1" w:name="Purpose"/>
      <w:bookmarkEnd w:id="0"/>
      <w:bookmarkEnd w:id="1"/>
    </w:p>
    <w:sectPr w:rsidR="00002CFD" w:rsidRPr="00E213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A6A26" w14:textId="77777777" w:rsidR="00702F9A" w:rsidRDefault="00702F9A" w:rsidP="00B23BFA">
      <w:pPr>
        <w:spacing w:after="0" w:line="240" w:lineRule="auto"/>
      </w:pPr>
      <w:r>
        <w:separator/>
      </w:r>
    </w:p>
  </w:endnote>
  <w:endnote w:type="continuationSeparator" w:id="0">
    <w:p w14:paraId="0598E340" w14:textId="77777777" w:rsidR="00702F9A" w:rsidRDefault="00702F9A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402C2" w14:textId="77777777" w:rsidR="00702F9A" w:rsidRDefault="00702F9A" w:rsidP="00B23BFA">
      <w:pPr>
        <w:spacing w:after="0" w:line="240" w:lineRule="auto"/>
      </w:pPr>
      <w:r>
        <w:separator/>
      </w:r>
    </w:p>
  </w:footnote>
  <w:footnote w:type="continuationSeparator" w:id="0">
    <w:p w14:paraId="1DE955D6" w14:textId="77777777" w:rsidR="00702F9A" w:rsidRDefault="00702F9A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490FAF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D7A60"/>
    <w:multiLevelType w:val="hybridMultilevel"/>
    <w:tmpl w:val="2A3470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FD60E2"/>
    <w:multiLevelType w:val="hybridMultilevel"/>
    <w:tmpl w:val="7E4454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461BF6"/>
    <w:multiLevelType w:val="hybridMultilevel"/>
    <w:tmpl w:val="EBEEBD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7C579FF"/>
    <w:multiLevelType w:val="hybridMultilevel"/>
    <w:tmpl w:val="EB42DD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4E587C"/>
    <w:multiLevelType w:val="hybridMultilevel"/>
    <w:tmpl w:val="DD2C61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853EE9"/>
    <w:multiLevelType w:val="hybridMultilevel"/>
    <w:tmpl w:val="4DE811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9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F813B03"/>
    <w:multiLevelType w:val="hybridMultilevel"/>
    <w:tmpl w:val="F17E0748"/>
    <w:lvl w:ilvl="0" w:tplc="3F68EE9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7822058">
    <w:abstractNumId w:val="11"/>
  </w:num>
  <w:num w:numId="2" w16cid:durableId="542252476">
    <w:abstractNumId w:val="5"/>
  </w:num>
  <w:num w:numId="3" w16cid:durableId="572086626">
    <w:abstractNumId w:val="20"/>
  </w:num>
  <w:num w:numId="4" w16cid:durableId="839924190">
    <w:abstractNumId w:val="3"/>
  </w:num>
  <w:num w:numId="5" w16cid:durableId="1225944891">
    <w:abstractNumId w:val="4"/>
  </w:num>
  <w:num w:numId="6" w16cid:durableId="620305268">
    <w:abstractNumId w:val="13"/>
  </w:num>
  <w:num w:numId="7" w16cid:durableId="167063703">
    <w:abstractNumId w:val="21"/>
  </w:num>
  <w:num w:numId="8" w16cid:durableId="1851021281">
    <w:abstractNumId w:val="18"/>
  </w:num>
  <w:num w:numId="9" w16cid:durableId="249702435">
    <w:abstractNumId w:val="12"/>
  </w:num>
  <w:num w:numId="10" w16cid:durableId="1048455998">
    <w:abstractNumId w:val="1"/>
  </w:num>
  <w:num w:numId="11" w16cid:durableId="270672460">
    <w:abstractNumId w:val="2"/>
  </w:num>
  <w:num w:numId="12" w16cid:durableId="370426938">
    <w:abstractNumId w:val="19"/>
  </w:num>
  <w:num w:numId="13" w16cid:durableId="794787827">
    <w:abstractNumId w:val="0"/>
  </w:num>
  <w:num w:numId="14" w16cid:durableId="1556818735">
    <w:abstractNumId w:val="6"/>
  </w:num>
  <w:num w:numId="15" w16cid:durableId="1201473711">
    <w:abstractNumId w:val="7"/>
  </w:num>
  <w:num w:numId="16" w16cid:durableId="1316841515">
    <w:abstractNumId w:val="17"/>
  </w:num>
  <w:num w:numId="17" w16cid:durableId="1871188827">
    <w:abstractNumId w:val="9"/>
  </w:num>
  <w:num w:numId="18" w16cid:durableId="630137478">
    <w:abstractNumId w:val="16"/>
  </w:num>
  <w:num w:numId="19" w16cid:durableId="1083065251">
    <w:abstractNumId w:val="14"/>
  </w:num>
  <w:num w:numId="20" w16cid:durableId="1624145007">
    <w:abstractNumId w:val="15"/>
  </w:num>
  <w:num w:numId="21" w16cid:durableId="797987140">
    <w:abstractNumId w:val="10"/>
  </w:num>
  <w:num w:numId="22" w16cid:durableId="27488373">
    <w:abstractNumId w:val="8"/>
  </w:num>
  <w:num w:numId="23" w16cid:durableId="4379433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1D2714"/>
    <w:rsid w:val="0022340F"/>
    <w:rsid w:val="00250D7F"/>
    <w:rsid w:val="00252196"/>
    <w:rsid w:val="002C4A30"/>
    <w:rsid w:val="002C5176"/>
    <w:rsid w:val="002E3EC5"/>
    <w:rsid w:val="0031047D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5546"/>
    <w:rsid w:val="00467E03"/>
    <w:rsid w:val="00484ACC"/>
    <w:rsid w:val="0048550B"/>
    <w:rsid w:val="004D177E"/>
    <w:rsid w:val="004F1723"/>
    <w:rsid w:val="004F2E68"/>
    <w:rsid w:val="005148C1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02F9A"/>
    <w:rsid w:val="007120F3"/>
    <w:rsid w:val="00746916"/>
    <w:rsid w:val="0077216D"/>
    <w:rsid w:val="00783F52"/>
    <w:rsid w:val="007878D4"/>
    <w:rsid w:val="007941FC"/>
    <w:rsid w:val="007A4E2E"/>
    <w:rsid w:val="007A6A10"/>
    <w:rsid w:val="007B10B0"/>
    <w:rsid w:val="007B3148"/>
    <w:rsid w:val="007E1E79"/>
    <w:rsid w:val="00807EBF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36A9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0563"/>
    <w:rsid w:val="00AD7617"/>
    <w:rsid w:val="00AE6F7B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21398"/>
    <w:rsid w:val="00E33C19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  <w:rsid w:val="0FDB25C2"/>
    <w:rsid w:val="1093C554"/>
    <w:rsid w:val="2B1FEA39"/>
    <w:rsid w:val="3E8B8D12"/>
    <w:rsid w:val="65BD06E9"/>
    <w:rsid w:val="6B20573C"/>
    <w:rsid w:val="74F1D0B4"/>
    <w:rsid w:val="7577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00DAF5-B5C5-4E2B-B449-708A6E3A1E7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3F256BA1-F673-43F6-97C3-B3B78C745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467AE5-8935-4531-93BF-D87E5DFE384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dcterms:created xsi:type="dcterms:W3CDTF">2025-02-05T15:11:00Z</dcterms:created>
  <dcterms:modified xsi:type="dcterms:W3CDTF">2025-02-05T15:11:00Z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