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Demi" w:hAnsi="Futura PT Demi"/>
          <w:b/>
          <w:sz w:val="28"/>
          <w:szCs w:val="28"/>
        </w:rPr>
        <w:t xml:space="preserve">Worksheet: Contrast Questions</w:t>
      </w:r>
      <w:r>
        <w:rPr>
          <w:rFonts w:ascii="Futura PT Demi" w:hAnsi="Futura PT Demi"/>
          <w:b/>
          <w:sz w:val="28"/>
          <w:szCs w:val="28"/>
        </w:rPr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Questions 1-10</w:t>
      </w:r>
      <w:r>
        <w:rPr>
          <w:rFonts w:ascii="Futura PT Demi" w:hAnsi="Futura PT Demi"/>
          <w:b/>
          <w:sz w:val="28"/>
          <w:szCs w:val="28"/>
        </w:rPr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 </w:t>
      </w:r>
      <w:r>
        <w:rPr>
          <w:rFonts w:ascii="Futura PT Book" w:hAnsi="Futura PT Book"/>
          <w:sz w:val="24"/>
          <w:szCs w:val="24"/>
        </w:rPr>
        <w:t xml:space="preserve">To interpret and prioritize the key components of contrast media information.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120"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 to the Contrast Media Information handout to answer the following questions: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systems of the body that experience physiological changes when IV contrast medium is injected.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physical properties of contrast medium?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determines if the contrast is classified as ionic or nonionic?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does contrast media contain iodine?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many iodine molecules are there in a 3:2 compound? What is the difference between a 3:2 compound and a 3:1 compound?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Are ionic and nonionic contrast media hyperosmolar compared to blood plasma?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three categories can classify contrast media?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color w:val="ff0000"/>
          <w:sz w:val="24"/>
          <w:szCs w:val="24"/>
        </w:rPr>
      </w:pPr>
      <w:r>
        <w:rPr>
          <w:rFonts w:ascii="Futura PT Book" w:hAnsi="Futura PT Book"/>
          <w:color w:val="ff0000"/>
          <w:sz w:val="24"/>
          <w:szCs w:val="24"/>
        </w:rPr>
      </w:r>
      <w:r>
        <w:rPr>
          <w:rFonts w:ascii="Futura PT Book" w:hAnsi="Futura PT Book"/>
          <w:color w:val="ff0000"/>
          <w:sz w:val="24"/>
          <w:szCs w:val="24"/>
        </w:rPr>
      </w:r>
      <w:r>
        <w:rPr>
          <w:rFonts w:ascii="Futura PT Book" w:hAnsi="Futura PT Book"/>
          <w:color w:val="ff0000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variables affect viscosity?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color w:val="ff0000"/>
          <w:sz w:val="24"/>
          <w:szCs w:val="24"/>
        </w:rPr>
      </w:pPr>
      <w:r>
        <w:rPr>
          <w:rFonts w:ascii="Futura PT Book" w:hAnsi="Futura PT Book"/>
          <w:color w:val="ff0000"/>
          <w:sz w:val="24"/>
          <w:szCs w:val="24"/>
        </w:rPr>
      </w:r>
      <w:r>
        <w:rPr>
          <w:rFonts w:ascii="Futura PT Book" w:hAnsi="Futura PT Book"/>
          <w:color w:val="ff0000"/>
          <w:sz w:val="24"/>
          <w:szCs w:val="24"/>
        </w:rPr>
      </w:r>
      <w:r>
        <w:rPr>
          <w:rFonts w:ascii="Futura PT Book" w:hAnsi="Futura PT Book"/>
          <w:color w:val="ff0000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causes pain in a patient experiencing hypervolemia?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numPr>
          <w:ilvl w:val="0"/>
          <w:numId w:val="16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contrast media volume influence the chances of adverse reactions occurring?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3"/>
  </w:num>
  <w:num w:numId="5">
    <w:abstractNumId w:val="4"/>
  </w:num>
  <w:num w:numId="6">
    <w:abstractNumId w:val="10"/>
  </w:num>
  <w:num w:numId="7">
    <w:abstractNumId w:val="15"/>
  </w:num>
  <w:num w:numId="8">
    <w:abstractNumId w:val="13"/>
  </w:num>
  <w:num w:numId="9">
    <w:abstractNumId w:val="9"/>
  </w:num>
  <w:num w:numId="10">
    <w:abstractNumId w:val="0"/>
  </w:num>
  <w:num w:numId="11">
    <w:abstractNumId w:val="1"/>
  </w:num>
  <w:num w:numId="12">
    <w:abstractNumId w:val="5"/>
  </w:num>
  <w:num w:numId="13">
    <w:abstractNumId w:val="12"/>
  </w:num>
  <w:num w:numId="14">
    <w:abstractNumId w:val="11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Table Grid Light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1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2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1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2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3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5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6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5">
    <w:name w:val="Heading 4"/>
    <w:basedOn w:val="922"/>
    <w:next w:val="922"/>
    <w:link w:val="8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6">
    <w:name w:val="Heading 5"/>
    <w:basedOn w:val="922"/>
    <w:next w:val="922"/>
    <w:link w:val="8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7">
    <w:name w:val="Heading 6"/>
    <w:basedOn w:val="922"/>
    <w:next w:val="922"/>
    <w:link w:val="8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8">
    <w:name w:val="Heading 7"/>
    <w:basedOn w:val="922"/>
    <w:next w:val="922"/>
    <w:link w:val="8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9">
    <w:name w:val="Heading 8"/>
    <w:basedOn w:val="922"/>
    <w:next w:val="922"/>
    <w:link w:val="8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0">
    <w:name w:val="Heading 9"/>
    <w:basedOn w:val="922"/>
    <w:next w:val="922"/>
    <w:link w:val="8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1">
    <w:name w:val="Heading 4 Char"/>
    <w:basedOn w:val="92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2">
    <w:name w:val="Heading 5 Char"/>
    <w:basedOn w:val="926"/>
    <w:link w:val="8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3">
    <w:name w:val="Heading 6 Char"/>
    <w:basedOn w:val="926"/>
    <w:link w:val="8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4">
    <w:name w:val="Heading 7 Char"/>
    <w:basedOn w:val="926"/>
    <w:link w:val="8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5">
    <w:name w:val="Heading 8 Char"/>
    <w:basedOn w:val="926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6">
    <w:name w:val="Heading 9 Char"/>
    <w:basedOn w:val="926"/>
    <w:link w:val="8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7">
    <w:name w:val="Title"/>
    <w:basedOn w:val="922"/>
    <w:next w:val="922"/>
    <w:link w:val="88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8">
    <w:name w:val="Title Char"/>
    <w:basedOn w:val="926"/>
    <w:link w:val="8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9">
    <w:name w:val="Subtitle"/>
    <w:basedOn w:val="922"/>
    <w:next w:val="922"/>
    <w:link w:val="8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0">
    <w:name w:val="Subtitle Char"/>
    <w:basedOn w:val="926"/>
    <w:link w:val="8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1">
    <w:name w:val="Quote"/>
    <w:basedOn w:val="922"/>
    <w:next w:val="922"/>
    <w:link w:val="8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2">
    <w:name w:val="Quote Char"/>
    <w:basedOn w:val="926"/>
    <w:link w:val="89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Intense Emphasis"/>
    <w:basedOn w:val="9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4">
    <w:name w:val="Intense Quote"/>
    <w:basedOn w:val="922"/>
    <w:next w:val="922"/>
    <w:link w:val="89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5">
    <w:name w:val="Intense Quote Char"/>
    <w:basedOn w:val="926"/>
    <w:link w:val="8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6">
    <w:name w:val="Intense Reference"/>
    <w:basedOn w:val="9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7">
    <w:name w:val="Subtle Emphasis"/>
    <w:basedOn w:val="9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8">
    <w:name w:val="Emphasis"/>
    <w:basedOn w:val="926"/>
    <w:uiPriority w:val="20"/>
    <w:qFormat/>
    <w:pPr>
      <w:pBdr/>
      <w:spacing/>
      <w:ind/>
    </w:pPr>
    <w:rPr>
      <w:i/>
      <w:iCs/>
    </w:rPr>
  </w:style>
  <w:style w:type="character" w:styleId="899">
    <w:name w:val="Strong"/>
    <w:basedOn w:val="926"/>
    <w:uiPriority w:val="22"/>
    <w:qFormat/>
    <w:pPr>
      <w:pBdr/>
      <w:spacing/>
      <w:ind/>
    </w:pPr>
    <w:rPr>
      <w:b/>
      <w:bCs/>
    </w:rPr>
  </w:style>
  <w:style w:type="character" w:styleId="900">
    <w:name w:val="Subtle Reference"/>
    <w:basedOn w:val="9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1">
    <w:name w:val="Book Title"/>
    <w:basedOn w:val="9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2">
    <w:name w:val="Caption"/>
    <w:basedOn w:val="922"/>
    <w:next w:val="92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3">
    <w:name w:val="footnote text"/>
    <w:basedOn w:val="922"/>
    <w:link w:val="9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4">
    <w:name w:val="Footnote Text Char"/>
    <w:basedOn w:val="926"/>
    <w:link w:val="903"/>
    <w:uiPriority w:val="99"/>
    <w:semiHidden/>
    <w:pPr>
      <w:pBdr/>
      <w:spacing/>
      <w:ind/>
    </w:pPr>
    <w:rPr>
      <w:sz w:val="20"/>
      <w:szCs w:val="20"/>
    </w:rPr>
  </w:style>
  <w:style w:type="character" w:styleId="905">
    <w:name w:val="foot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paragraph" w:styleId="906">
    <w:name w:val="endnote text"/>
    <w:basedOn w:val="922"/>
    <w:link w:val="90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7">
    <w:name w:val="Endnote Text Char"/>
    <w:basedOn w:val="926"/>
    <w:link w:val="906"/>
    <w:uiPriority w:val="99"/>
    <w:semiHidden/>
    <w:pPr>
      <w:pBdr/>
      <w:spacing/>
      <w:ind/>
    </w:pPr>
    <w:rPr>
      <w:sz w:val="20"/>
      <w:szCs w:val="20"/>
    </w:rPr>
  </w:style>
  <w:style w:type="character" w:styleId="908">
    <w:name w:val="end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character" w:styleId="909">
    <w:name w:val="Hyperlink"/>
    <w:basedOn w:val="9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0">
    <w:name w:val="FollowedHyperlink"/>
    <w:basedOn w:val="9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1">
    <w:name w:val="toc 1"/>
    <w:basedOn w:val="922"/>
    <w:next w:val="922"/>
    <w:uiPriority w:val="39"/>
    <w:unhideWhenUsed/>
    <w:pPr>
      <w:pBdr/>
      <w:spacing w:after="100"/>
      <w:ind/>
    </w:pPr>
  </w:style>
  <w:style w:type="paragraph" w:styleId="912">
    <w:name w:val="toc 2"/>
    <w:basedOn w:val="922"/>
    <w:next w:val="922"/>
    <w:uiPriority w:val="39"/>
    <w:unhideWhenUsed/>
    <w:pPr>
      <w:pBdr/>
      <w:spacing w:after="100"/>
      <w:ind w:left="220"/>
    </w:pPr>
  </w:style>
  <w:style w:type="paragraph" w:styleId="913">
    <w:name w:val="toc 3"/>
    <w:basedOn w:val="922"/>
    <w:next w:val="922"/>
    <w:uiPriority w:val="39"/>
    <w:unhideWhenUsed/>
    <w:pPr>
      <w:pBdr/>
      <w:spacing w:after="100"/>
      <w:ind w:left="440"/>
    </w:pPr>
  </w:style>
  <w:style w:type="paragraph" w:styleId="914">
    <w:name w:val="toc 4"/>
    <w:basedOn w:val="922"/>
    <w:next w:val="922"/>
    <w:uiPriority w:val="39"/>
    <w:unhideWhenUsed/>
    <w:pPr>
      <w:pBdr/>
      <w:spacing w:after="100"/>
      <w:ind w:left="660"/>
    </w:pPr>
  </w:style>
  <w:style w:type="paragraph" w:styleId="915">
    <w:name w:val="toc 5"/>
    <w:basedOn w:val="922"/>
    <w:next w:val="922"/>
    <w:uiPriority w:val="39"/>
    <w:unhideWhenUsed/>
    <w:pPr>
      <w:pBdr/>
      <w:spacing w:after="100"/>
      <w:ind w:left="880"/>
    </w:pPr>
  </w:style>
  <w:style w:type="paragraph" w:styleId="916">
    <w:name w:val="toc 6"/>
    <w:basedOn w:val="922"/>
    <w:next w:val="922"/>
    <w:uiPriority w:val="39"/>
    <w:unhideWhenUsed/>
    <w:pPr>
      <w:pBdr/>
      <w:spacing w:after="100"/>
      <w:ind w:left="1100"/>
    </w:pPr>
  </w:style>
  <w:style w:type="paragraph" w:styleId="917">
    <w:name w:val="toc 7"/>
    <w:basedOn w:val="922"/>
    <w:next w:val="922"/>
    <w:uiPriority w:val="39"/>
    <w:unhideWhenUsed/>
    <w:pPr>
      <w:pBdr/>
      <w:spacing w:after="100"/>
      <w:ind w:left="1320"/>
    </w:pPr>
  </w:style>
  <w:style w:type="paragraph" w:styleId="918">
    <w:name w:val="toc 8"/>
    <w:basedOn w:val="922"/>
    <w:next w:val="922"/>
    <w:uiPriority w:val="39"/>
    <w:unhideWhenUsed/>
    <w:pPr>
      <w:pBdr/>
      <w:spacing w:after="100"/>
      <w:ind w:left="1540"/>
    </w:pPr>
  </w:style>
  <w:style w:type="paragraph" w:styleId="919">
    <w:name w:val="toc 9"/>
    <w:basedOn w:val="922"/>
    <w:next w:val="922"/>
    <w:uiPriority w:val="39"/>
    <w:unhideWhenUsed/>
    <w:pPr>
      <w:pBdr/>
      <w:spacing w:after="100"/>
      <w:ind w:left="1760"/>
    </w:pPr>
  </w:style>
  <w:style w:type="paragraph" w:styleId="920">
    <w:name w:val="TOC Heading"/>
    <w:uiPriority w:val="39"/>
    <w:unhideWhenUsed/>
    <w:pPr>
      <w:pBdr/>
      <w:spacing/>
      <w:ind/>
    </w:pPr>
  </w:style>
  <w:style w:type="paragraph" w:styleId="921">
    <w:name w:val="table of figures"/>
    <w:basedOn w:val="922"/>
    <w:next w:val="922"/>
    <w:uiPriority w:val="99"/>
    <w:unhideWhenUsed/>
    <w:pPr>
      <w:pBdr/>
      <w:spacing w:after="0" w:afterAutospacing="0"/>
      <w:ind/>
    </w:pPr>
  </w:style>
  <w:style w:type="paragraph" w:styleId="922" w:default="1">
    <w:name w:val="Normal"/>
    <w:qFormat/>
    <w:pPr>
      <w:pBdr/>
      <w:spacing/>
      <w:ind/>
    </w:pPr>
  </w:style>
  <w:style w:type="paragraph" w:styleId="923">
    <w:name w:val="Heading 1"/>
    <w:basedOn w:val="922"/>
    <w:link w:val="93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24">
    <w:name w:val="Heading 2"/>
    <w:basedOn w:val="922"/>
    <w:next w:val="922"/>
    <w:link w:val="93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25">
    <w:name w:val="Heading 3"/>
    <w:basedOn w:val="922"/>
    <w:next w:val="922"/>
    <w:link w:val="94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26" w:default="1">
    <w:name w:val="Default Paragraph Font"/>
    <w:uiPriority w:val="1"/>
    <w:semiHidden/>
    <w:unhideWhenUsed/>
    <w:pPr>
      <w:pBdr/>
      <w:spacing/>
      <w:ind/>
    </w:pPr>
  </w:style>
  <w:style w:type="table" w:styleId="9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8" w:default="1">
    <w:name w:val="No List"/>
    <w:uiPriority w:val="99"/>
    <w:semiHidden/>
    <w:unhideWhenUsed/>
    <w:pPr>
      <w:pBdr/>
      <w:spacing/>
      <w:ind/>
    </w:pPr>
  </w:style>
  <w:style w:type="paragraph" w:styleId="929">
    <w:name w:val="Header"/>
    <w:basedOn w:val="922"/>
    <w:link w:val="93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0" w:customStyle="1">
    <w:name w:val="Header Char"/>
    <w:basedOn w:val="926"/>
    <w:link w:val="929"/>
    <w:uiPriority w:val="99"/>
    <w:pPr>
      <w:pBdr/>
      <w:spacing/>
      <w:ind/>
    </w:pPr>
  </w:style>
  <w:style w:type="paragraph" w:styleId="931">
    <w:name w:val="Footer"/>
    <w:basedOn w:val="922"/>
    <w:link w:val="93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2" w:customStyle="1">
    <w:name w:val="Footer Char"/>
    <w:basedOn w:val="926"/>
    <w:link w:val="931"/>
    <w:uiPriority w:val="99"/>
    <w:pPr>
      <w:pBdr/>
      <w:spacing/>
      <w:ind/>
    </w:pPr>
  </w:style>
  <w:style w:type="table" w:styleId="933" w:customStyle="1">
    <w:name w:val="Proposal Table"/>
    <w:basedOn w:val="92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4">
    <w:name w:val="Placeholder Text"/>
    <w:basedOn w:val="92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35">
    <w:name w:val="Normal (Web)"/>
    <w:basedOn w:val="92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6" w:customStyle="1">
    <w:name w:val="Heading 1 Char"/>
    <w:basedOn w:val="926"/>
    <w:link w:val="92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7" w:customStyle="1">
    <w:name w:val="Heading 2 Char"/>
    <w:basedOn w:val="926"/>
    <w:link w:val="92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8">
    <w:name w:val="Table Grid"/>
    <w:basedOn w:val="92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9">
    <w:name w:val="Body Text"/>
    <w:basedOn w:val="922"/>
    <w:link w:val="94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0" w:customStyle="1">
    <w:name w:val="Body Text Char"/>
    <w:basedOn w:val="926"/>
    <w:link w:val="939"/>
    <w:pPr>
      <w:pBdr/>
      <w:spacing/>
      <w:ind/>
    </w:pPr>
    <w:rPr>
      <w:rFonts w:ascii="Cambria" w:hAnsi="Cambria" w:eastAsia="Cambria"/>
      <w:lang w:val="en-US"/>
    </w:rPr>
  </w:style>
  <w:style w:type="paragraph" w:styleId="941" w:customStyle="1">
    <w:name w:val="Table Paragraph"/>
    <w:basedOn w:val="92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42">
    <w:name w:val="No Spacing"/>
    <w:link w:val="943"/>
    <w:uiPriority w:val="1"/>
    <w:qFormat/>
    <w:pPr>
      <w:pBdr/>
      <w:spacing w:after="0" w:line="240" w:lineRule="auto"/>
      <w:ind/>
    </w:pPr>
    <w:rPr>
      <w:lang w:val="en-US"/>
    </w:rPr>
  </w:style>
  <w:style w:type="character" w:styleId="943" w:customStyle="1">
    <w:name w:val="No Spacing Char"/>
    <w:link w:val="942"/>
    <w:uiPriority w:val="1"/>
    <w:pPr>
      <w:pBdr/>
      <w:spacing/>
      <w:ind/>
    </w:pPr>
    <w:rPr>
      <w:lang w:val="en-US"/>
    </w:rPr>
  </w:style>
  <w:style w:type="paragraph" w:styleId="944">
    <w:name w:val="List Paragraph"/>
    <w:basedOn w:val="922"/>
    <w:uiPriority w:val="34"/>
    <w:qFormat/>
    <w:pPr>
      <w:pBdr/>
      <w:spacing/>
      <w:ind w:left="720"/>
      <w:contextualSpacing w:val="true"/>
    </w:pPr>
  </w:style>
  <w:style w:type="character" w:styleId="945" w:customStyle="1">
    <w:name w:val="Heading 3 Char"/>
    <w:basedOn w:val="926"/>
    <w:link w:val="92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46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5C47A9-11A5-40B8-A92A-172738BAC8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75066B-E7DB-440E-9E20-A0759D17AB4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FCE11A1-8BE9-4A54-913D-1A789A779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5</cp:revision>
  <dcterms:created xsi:type="dcterms:W3CDTF">2024-04-10T17:43:00Z</dcterms:created>
  <dcterms:modified xsi:type="dcterms:W3CDTF">2025-06-30T18:46:27Z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