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sz w:val="28"/>
          <w:szCs w:val="28"/>
        </w:rPr>
      </w:pPr>
      <w:r>
        <w:rPr>
          <w:rFonts w:ascii="Futura PT Demi" w:hAnsi="Futura PT Demi"/>
          <w:sz w:val="28"/>
          <w:szCs w:val="28"/>
        </w:rPr>
        <w:t xml:space="preserve">MRAD 223</w:t>
      </w:r>
      <w:r>
        <w:rPr>
          <w:rFonts w:ascii="Futura PT Demi" w:hAnsi="Futura PT Demi"/>
          <w:sz w:val="28"/>
          <w:szCs w:val="28"/>
        </w:rPr>
        <w:t xml:space="preserve"> - </w:t>
      </w:r>
      <w:r>
        <w:rPr>
          <w:rFonts w:ascii="Futura PT Demi" w:hAnsi="Futura PT Demi"/>
          <w:sz w:val="28"/>
          <w:szCs w:val="28"/>
        </w:rPr>
        <w:t xml:space="preserve">Patient Care Lab Manual</w:t>
      </w:r>
      <w:r>
        <w:rPr>
          <w:rFonts w:ascii="Futura PT Demi" w:hAnsi="Futura PT Demi"/>
          <w:sz w:val="28"/>
          <w:szCs w:val="28"/>
        </w:rPr>
      </w:r>
    </w:p>
    <w:p>
      <w:pPr>
        <w:pBdr/>
        <w:spacing/>
        <w:ind/>
        <w:rPr>
          <w:rFonts w:ascii="Futura PT Book" w:hAnsi="Futura PT Book"/>
          <w:color w:val="00b050"/>
          <w:sz w:val="24"/>
          <w:szCs w:val="24"/>
          <w:u w:val="single"/>
        </w:rPr>
      </w:pPr>
      <w:r>
        <w:rPr>
          <w:rFonts w:ascii="Futura PT Book" w:hAnsi="Futura PT Book"/>
          <w:color w:val="00b050"/>
          <w:sz w:val="24"/>
          <w:szCs w:val="24"/>
          <w:u w:val="single"/>
        </w:rPr>
      </w:r>
      <w:r>
        <w:rPr>
          <w:rFonts w:ascii="Futura PT Book" w:hAnsi="Futura PT Book"/>
          <w:color w:val="00b050"/>
          <w:sz w:val="24"/>
          <w:szCs w:val="24"/>
          <w:u w:val="single"/>
        </w:rPr>
      </w:r>
    </w:p>
    <w:p>
      <w:pPr>
        <w:pBdr/>
        <w:spacing/>
        <w:ind/>
        <w:rPr>
          <w:rFonts w:ascii="Futura PT Book" w:hAnsi="Futura PT Book"/>
          <w:sz w:val="24"/>
          <w:szCs w:val="24"/>
        </w:rPr>
      </w:pPr>
      <w:r>
        <w:rPr>
          <w:rFonts w:ascii="Futura PT Book" w:hAnsi="Futura PT Book"/>
          <w:sz w:val="24"/>
          <w:szCs w:val="24"/>
          <w:u w:val="single"/>
        </w:rPr>
        <w:t xml:space="preserve">LAB #1</w:t>
      </w:r>
      <w:r>
        <w:rPr>
          <w:rFonts w:ascii="Futura PT Book" w:hAnsi="Futura PT Book"/>
          <w:sz w:val="24"/>
          <w:szCs w:val="24"/>
        </w:rPr>
        <w:t xml:space="preserve">-W/C, stretchers and bridge transfer</w:t>
      </w:r>
      <w:r>
        <w:rPr>
          <w:rFonts w:ascii="Futura PT Book" w:hAnsi="Futura PT Book"/>
          <w:sz w:val="24"/>
          <w:szCs w:val="24"/>
        </w:rPr>
      </w:r>
    </w:p>
    <w:p>
      <w:pPr>
        <w:pBdr/>
        <w:spacing/>
        <w:ind/>
        <w:rPr>
          <w:rFonts w:ascii="Futura PT Book" w:hAnsi="Futura PT Book"/>
          <w:sz w:val="24"/>
          <w:szCs w:val="24"/>
          <w:u w:val="single"/>
        </w:rPr>
      </w:pPr>
      <w:r>
        <w:rPr>
          <w:rFonts w:ascii="Futura PT Book" w:hAnsi="Futura PT Book"/>
          <w:sz w:val="24"/>
          <w:szCs w:val="24"/>
          <w:u w:val="single"/>
        </w:rPr>
        <w:t xml:space="preserve">Lab Conduct and Behavior Expectations</w:t>
      </w:r>
      <w:r>
        <w:rPr>
          <w:rFonts w:ascii="Futura PT Book" w:hAnsi="Futura PT Book"/>
          <w:sz w:val="24"/>
          <w:szCs w:val="24"/>
          <w:u w:val="single"/>
        </w:rPr>
      </w:r>
    </w:p>
    <w:p>
      <w:pPr>
        <w:pBdr/>
        <w:spacing/>
        <w:ind/>
        <w:rPr>
          <w:rFonts w:ascii="Futura PT Book" w:hAnsi="Futura PT Book"/>
          <w:sz w:val="24"/>
          <w:szCs w:val="24"/>
        </w:rPr>
      </w:pPr>
      <w:r>
        <w:rPr>
          <w:rFonts w:ascii="Futura PT Book" w:hAnsi="Futura PT Book"/>
          <w:sz w:val="24"/>
          <w:szCs w:val="24"/>
        </w:rPr>
        <w:t xml:space="preserve">To effectively make use of the Patient Care lab time, and for successful completion of your lab assessment, the following expectations are outlined:</w:t>
      </w:r>
      <w:r>
        <w:rPr>
          <w:rFonts w:ascii="Futura PT Book" w:hAnsi="Futura PT Book"/>
          <w:sz w:val="24"/>
          <w:szCs w:val="24"/>
        </w:rPr>
      </w:r>
    </w:p>
    <w:p>
      <w:pPr>
        <w:pStyle w:val="763"/>
        <w:numPr>
          <w:ilvl w:val="0"/>
          <w:numId w:val="6"/>
        </w:numPr>
        <w:pBdr/>
        <w:spacing/>
        <w:ind/>
        <w:rPr>
          <w:rFonts w:ascii="Futura PT Book" w:hAnsi="Futura PT Book"/>
          <w:sz w:val="24"/>
          <w:szCs w:val="24"/>
        </w:rPr>
      </w:pPr>
      <w:r>
        <w:rPr>
          <w:rFonts w:ascii="Futura PT Book" w:hAnsi="Futura PT Book"/>
          <w:sz w:val="24"/>
          <w:szCs w:val="24"/>
        </w:rPr>
        <w:t xml:space="preserve">Respectful and appropriate communication among each team member is required and practiced routinely.</w:t>
      </w:r>
      <w:r>
        <w:rPr>
          <w:rFonts w:ascii="Futura PT Book" w:hAnsi="Futura PT Book"/>
          <w:sz w:val="24"/>
          <w:szCs w:val="24"/>
        </w:rPr>
      </w:r>
    </w:p>
    <w:p>
      <w:pPr>
        <w:pStyle w:val="763"/>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63"/>
        <w:numPr>
          <w:ilvl w:val="0"/>
          <w:numId w:val="6"/>
        </w:numPr>
        <w:pBdr/>
        <w:spacing/>
        <w:ind/>
        <w:rPr>
          <w:rFonts w:ascii="Futura PT Book" w:hAnsi="Futura PT Book"/>
          <w:sz w:val="24"/>
          <w:szCs w:val="24"/>
        </w:rPr>
      </w:pPr>
      <w:r>
        <w:rPr>
          <w:rFonts w:ascii="Futura PT Book" w:hAnsi="Futura PT Book"/>
          <w:sz w:val="24"/>
          <w:szCs w:val="24"/>
        </w:rPr>
        <w:t xml:space="preserve">Inclusion of all team members, and learning to advocate for oneself is expected.</w:t>
      </w:r>
      <w:r>
        <w:rPr>
          <w:rFonts w:ascii="Futura PT Book" w:hAnsi="Futura PT Book"/>
          <w:sz w:val="24"/>
          <w:szCs w:val="24"/>
        </w:rPr>
      </w:r>
    </w:p>
    <w:p>
      <w:pPr>
        <w:pStyle w:val="763"/>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63"/>
        <w:numPr>
          <w:ilvl w:val="0"/>
          <w:numId w:val="6"/>
        </w:numPr>
        <w:pBdr/>
        <w:spacing/>
        <w:ind/>
        <w:rPr>
          <w:rFonts w:ascii="Futura PT Book" w:hAnsi="Futura PT Book"/>
          <w:i/>
          <w:sz w:val="24"/>
          <w:szCs w:val="24"/>
        </w:rPr>
      </w:pPr>
      <w:r>
        <w:rPr>
          <w:rFonts w:ascii="Futura PT Book" w:hAnsi="Futura PT Book"/>
          <w:sz w:val="24"/>
          <w:szCs w:val="24"/>
        </w:rPr>
        <w:t xml:space="preserve">Self-Regulation -</w:t>
      </w:r>
      <w:r>
        <w:rPr>
          <w:rFonts w:ascii="Futura PT Book" w:hAnsi="Futura PT Book"/>
          <w:i/>
          <w:sz w:val="24"/>
          <w:szCs w:val="24"/>
        </w:rPr>
        <w:t xml:space="preserve">How are you going to contribute to your teams’ lab experience? What are you bringing to the table?</w:t>
      </w:r>
      <w:r>
        <w:rPr>
          <w:rFonts w:ascii="Futura PT Book" w:hAnsi="Futura PT Book"/>
          <w:i/>
          <w:sz w:val="24"/>
          <w:szCs w:val="24"/>
        </w:rPr>
      </w:r>
    </w:p>
    <w:p>
      <w:pPr>
        <w:pStyle w:val="763"/>
        <w:pBdr/>
        <w:spacing/>
        <w:ind/>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Style w:val="763"/>
        <w:pBdr/>
        <w:spacing/>
        <w:ind/>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Style w:val="763"/>
        <w:pBdr/>
        <w:spacing/>
        <w:ind/>
        <w:rPr>
          <w:rFonts w:ascii="Futura PT Book" w:hAnsi="Futura PT Book"/>
          <w:sz w:val="24"/>
          <w:szCs w:val="24"/>
        </w:rPr>
      </w:pPr>
      <w:r>
        <w:rPr>
          <w:rFonts w:ascii="Futura PT Book" w:hAnsi="Futura PT Book"/>
          <w:sz w:val="24"/>
          <w:szCs w:val="24"/>
          <w:u w:val="single"/>
        </w:rPr>
        <w:t xml:space="preserve">Examples include</w:t>
      </w:r>
      <w:r>
        <w:rPr>
          <w:rFonts w:ascii="Futura PT Book" w:hAnsi="Futura PT Book"/>
          <w:sz w:val="24"/>
          <w:szCs w:val="24"/>
        </w:rPr>
        <w:t xml:space="preserve">:</w:t>
      </w:r>
      <w:r>
        <w:rPr>
          <w:rFonts w:ascii="Futura PT Book" w:hAnsi="Futura PT Book"/>
          <w:sz w:val="24"/>
          <w:szCs w:val="24"/>
        </w:rPr>
      </w:r>
    </w:p>
    <w:p>
      <w:pPr>
        <w:pStyle w:val="763"/>
        <w:numPr>
          <w:ilvl w:val="0"/>
          <w:numId w:val="7"/>
        </w:numPr>
        <w:pBdr/>
        <w:spacing/>
        <w:ind/>
        <w:rPr>
          <w:rFonts w:ascii="Futura PT Book" w:hAnsi="Futura PT Book"/>
          <w:sz w:val="24"/>
          <w:szCs w:val="24"/>
        </w:rPr>
      </w:pPr>
      <w:r>
        <w:rPr>
          <w:rFonts w:ascii="Futura PT Book" w:hAnsi="Futura PT Book"/>
          <w:sz w:val="24"/>
          <w:szCs w:val="24"/>
        </w:rPr>
        <w:t xml:space="preserve">Having a </w:t>
      </w:r>
      <w:r>
        <w:rPr>
          <w:rFonts w:ascii="Futura PT Book" w:hAnsi="Futura PT Book"/>
          <w:i/>
          <w:sz w:val="24"/>
          <w:szCs w:val="24"/>
        </w:rPr>
        <w:t xml:space="preserve">positive attitude</w:t>
      </w:r>
      <w:r>
        <w:rPr>
          <w:rFonts w:ascii="Futura PT Book" w:hAnsi="Futura PT Book"/>
          <w:sz w:val="24"/>
          <w:szCs w:val="24"/>
        </w:rPr>
        <w:t xml:space="preserve"> and a </w:t>
      </w:r>
      <w:r>
        <w:rPr>
          <w:rFonts w:ascii="Futura PT Book" w:hAnsi="Futura PT Book"/>
          <w:i/>
          <w:sz w:val="24"/>
          <w:szCs w:val="24"/>
        </w:rPr>
        <w:t xml:space="preserve">productive</w:t>
      </w:r>
      <w:r>
        <w:rPr>
          <w:rFonts w:ascii="Futura PT Book" w:hAnsi="Futura PT Book"/>
          <w:sz w:val="24"/>
          <w:szCs w:val="24"/>
        </w:rPr>
        <w:t xml:space="preserve"> work ethic</w:t>
      </w:r>
      <w:r>
        <w:rPr>
          <w:rFonts w:ascii="Futura PT Book" w:hAnsi="Futura PT Book"/>
          <w:sz w:val="24"/>
          <w:szCs w:val="24"/>
        </w:rPr>
      </w:r>
    </w:p>
    <w:p>
      <w:pPr>
        <w:pStyle w:val="763"/>
        <w:numPr>
          <w:ilvl w:val="0"/>
          <w:numId w:val="7"/>
        </w:numPr>
        <w:pBdr/>
        <w:spacing/>
        <w:ind/>
        <w:rPr>
          <w:rFonts w:ascii="Futura PT Book" w:hAnsi="Futura PT Book"/>
          <w:sz w:val="24"/>
          <w:szCs w:val="24"/>
        </w:rPr>
      </w:pPr>
      <w:r>
        <w:rPr>
          <w:rFonts w:ascii="Futura PT Book" w:hAnsi="Futura PT Book"/>
          <w:sz w:val="24"/>
          <w:szCs w:val="24"/>
        </w:rPr>
        <w:t xml:space="preserve">Being an </w:t>
      </w:r>
      <w:r>
        <w:rPr>
          <w:rFonts w:ascii="Futura PT Book" w:hAnsi="Futura PT Book"/>
          <w:i/>
          <w:sz w:val="24"/>
          <w:szCs w:val="24"/>
        </w:rPr>
        <w:t xml:space="preserve">active listener</w:t>
      </w:r>
      <w:r>
        <w:rPr>
          <w:rFonts w:ascii="Futura PT Book" w:hAnsi="Futura PT Book"/>
          <w:sz w:val="24"/>
          <w:szCs w:val="24"/>
        </w:rPr>
        <w:t xml:space="preserve"> and seeking clarification when needed</w:t>
      </w:r>
      <w:r>
        <w:rPr>
          <w:rFonts w:ascii="Futura PT Book" w:hAnsi="Futura PT Book"/>
          <w:sz w:val="24"/>
          <w:szCs w:val="24"/>
        </w:rPr>
      </w:r>
    </w:p>
    <w:p>
      <w:pPr>
        <w:pStyle w:val="763"/>
        <w:numPr>
          <w:ilvl w:val="0"/>
          <w:numId w:val="7"/>
        </w:numPr>
        <w:pBdr/>
        <w:spacing/>
        <w:ind/>
        <w:rPr>
          <w:rFonts w:ascii="Futura PT Book" w:hAnsi="Futura PT Book"/>
          <w:sz w:val="24"/>
          <w:szCs w:val="24"/>
        </w:rPr>
      </w:pPr>
      <w:r>
        <w:rPr>
          <w:rFonts w:ascii="Futura PT Book" w:hAnsi="Futura PT Book"/>
          <w:sz w:val="24"/>
          <w:szCs w:val="24"/>
        </w:rPr>
        <w:t xml:space="preserve">Participating constructively with </w:t>
      </w:r>
      <w:r>
        <w:rPr>
          <w:rFonts w:ascii="Futura PT Book" w:hAnsi="Futura PT Book"/>
          <w:i/>
          <w:sz w:val="24"/>
          <w:szCs w:val="24"/>
        </w:rPr>
        <w:t xml:space="preserve">supportive </w:t>
      </w:r>
      <w:r>
        <w:rPr>
          <w:rFonts w:ascii="Futura PT Book" w:hAnsi="Futura PT Book"/>
          <w:sz w:val="24"/>
          <w:szCs w:val="24"/>
        </w:rPr>
        <w:t xml:space="preserve">engagement</w:t>
      </w:r>
      <w:r>
        <w:rPr>
          <w:rFonts w:ascii="Futura PT Book" w:hAnsi="Futura PT Book"/>
          <w:sz w:val="24"/>
          <w:szCs w:val="24"/>
        </w:rPr>
      </w:r>
    </w:p>
    <w:p>
      <w:pPr>
        <w:pStyle w:val="763"/>
        <w:numPr>
          <w:ilvl w:val="0"/>
          <w:numId w:val="7"/>
        </w:numPr>
        <w:pBdr/>
        <w:spacing/>
        <w:ind/>
        <w:rPr>
          <w:rFonts w:ascii="Futura PT Book" w:hAnsi="Futura PT Book"/>
          <w:sz w:val="24"/>
          <w:szCs w:val="24"/>
        </w:rPr>
      </w:pPr>
      <w:r>
        <w:rPr>
          <w:rFonts w:ascii="Futura PT Book" w:hAnsi="Futura PT Book"/>
          <w:sz w:val="24"/>
          <w:szCs w:val="24"/>
        </w:rPr>
        <w:t xml:space="preserve">Being prepared and </w:t>
      </w:r>
      <w:r>
        <w:rPr>
          <w:rFonts w:ascii="Futura PT Book" w:hAnsi="Futura PT Book"/>
          <w:i/>
          <w:sz w:val="24"/>
          <w:szCs w:val="24"/>
        </w:rPr>
        <w:t xml:space="preserve">staying on task</w:t>
      </w:r>
      <w:r>
        <w:rPr>
          <w:rFonts w:ascii="Futura PT Book" w:hAnsi="Futura PT Book"/>
          <w:sz w:val="24"/>
          <w:szCs w:val="24"/>
        </w:rPr>
      </w:r>
    </w:p>
    <w:p>
      <w:pPr>
        <w:pStyle w:val="763"/>
        <w:numPr>
          <w:ilvl w:val="0"/>
          <w:numId w:val="7"/>
        </w:numPr>
        <w:pBdr/>
        <w:spacing/>
        <w:ind/>
        <w:rPr>
          <w:rFonts w:ascii="Futura PT Book" w:hAnsi="Futura PT Book"/>
          <w:sz w:val="24"/>
          <w:szCs w:val="24"/>
        </w:rPr>
      </w:pPr>
      <w:r>
        <w:rPr>
          <w:rFonts w:ascii="Futura PT Book" w:hAnsi="Futura PT Book"/>
          <w:sz w:val="24"/>
          <w:szCs w:val="24"/>
        </w:rPr>
        <w:t xml:space="preserve">Learning to problem solve </w:t>
      </w:r>
      <w:r>
        <w:rPr>
          <w:rFonts w:ascii="Futura PT Book" w:hAnsi="Futura PT Book"/>
          <w:i/>
          <w:sz w:val="24"/>
          <w:szCs w:val="24"/>
        </w:rPr>
        <w:t xml:space="preserve">collectively</w:t>
      </w:r>
      <w:r>
        <w:rPr>
          <w:rFonts w:ascii="Futura PT Book" w:hAnsi="Futura PT Book"/>
          <w:sz w:val="24"/>
          <w:szCs w:val="24"/>
        </w:rPr>
        <w:t xml:space="preserve">. Equally valuing each group members </w:t>
      </w:r>
      <w:r>
        <w:rPr>
          <w:rFonts w:ascii="Futura PT Book" w:hAnsi="Futura PT Book"/>
          <w:i/>
          <w:sz w:val="24"/>
          <w:szCs w:val="24"/>
        </w:rPr>
        <w:t xml:space="preserve">input and ideas.</w:t>
      </w:r>
      <w:r>
        <w:rPr>
          <w:rFonts w:ascii="Futura PT Book" w:hAnsi="Futura PT Book"/>
          <w:sz w:val="24"/>
          <w:szCs w:val="24"/>
        </w:rPr>
      </w:r>
    </w:p>
    <w:p>
      <w:pPr>
        <w:pStyle w:val="763"/>
        <w:pBdr/>
        <w:spacing/>
        <w:ind/>
        <w:rPr>
          <w:rFonts w:ascii="Futura PT Book" w:hAnsi="Futura PT Book"/>
          <w:color w:val="7030a0"/>
          <w:sz w:val="24"/>
          <w:szCs w:val="24"/>
        </w:rPr>
      </w:pPr>
      <w:r>
        <w:rPr>
          <w:rFonts w:ascii="Futura PT Book" w:hAnsi="Futura PT Book"/>
          <w:color w:val="7030a0"/>
          <w:sz w:val="24"/>
          <w:szCs w:val="24"/>
        </w:rPr>
      </w:r>
      <w:r>
        <w:rPr>
          <w:rFonts w:ascii="Futura PT Book" w:hAnsi="Futura PT Book"/>
          <w:color w:val="7030a0"/>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jc w:val="both"/>
        <w:rPr>
          <w:rFonts w:ascii="Futura PT Book" w:hAnsi="Futura PT Book" w:cs="Arial"/>
          <w:bCs/>
          <w:sz w:val="24"/>
          <w:szCs w:val="24"/>
          <w:u w:val="single"/>
        </w:rPr>
      </w:pPr>
      <w:r>
        <w:rPr>
          <w:rFonts w:ascii="Futura PT Book" w:hAnsi="Futura PT Book" w:cs="Arial"/>
          <w:bCs/>
          <w:sz w:val="24"/>
          <w:szCs w:val="24"/>
          <w:u w:val="single"/>
        </w:rPr>
      </w:r>
      <w:r>
        <w:rPr>
          <w:rFonts w:ascii="Futura PT Book" w:hAnsi="Futura PT Book" w:cs="Arial"/>
          <w:bCs/>
          <w:sz w:val="24"/>
          <w:szCs w:val="24"/>
          <w:u w:val="single"/>
        </w:rPr>
      </w:r>
    </w:p>
    <w:p>
      <w:pPr>
        <w:pBdr/>
        <w:spacing/>
        <w:ind/>
        <w:jc w:val="both"/>
        <w:rPr>
          <w:rFonts w:ascii="Futura PT Book" w:hAnsi="Futura PT Book" w:cs="Arial"/>
          <w:bCs/>
          <w:sz w:val="24"/>
          <w:szCs w:val="24"/>
          <w:u w:val="single"/>
        </w:rPr>
      </w:pPr>
      <w:r>
        <w:rPr>
          <w:rFonts w:ascii="Futura PT Book" w:hAnsi="Futura PT Book" w:cs="Arial"/>
          <w:bCs/>
          <w:sz w:val="24"/>
          <w:szCs w:val="24"/>
          <w:u w:val="single"/>
        </w:rPr>
        <w:t xml:space="preserve">Additional Safety and Equipment Considerations for Patient Care labs</w:t>
      </w:r>
      <w:r>
        <w:rPr>
          <w:rFonts w:ascii="Futura PT Book" w:hAnsi="Futura PT Book" w:cs="Arial"/>
          <w:bCs/>
          <w:sz w:val="24"/>
          <w:szCs w:val="24"/>
          <w:u w:val="single"/>
        </w:rPr>
      </w:r>
    </w:p>
    <w:p>
      <w:pPr>
        <w:pStyle w:val="763"/>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Any time the stretcher is stationary, the brakes </w:t>
      </w:r>
      <w:r>
        <w:rPr>
          <w:rFonts w:ascii="Futura PT Book" w:hAnsi="Futura PT Book" w:cs="Arial"/>
          <w:b/>
          <w:bCs/>
          <w:sz w:val="24"/>
          <w:szCs w:val="24"/>
        </w:rPr>
        <w:t xml:space="preserve">MUST</w:t>
      </w:r>
      <w:r>
        <w:rPr>
          <w:rFonts w:ascii="Futura PT Book" w:hAnsi="Futura PT Book" w:cs="Arial"/>
          <w:bCs/>
          <w:sz w:val="24"/>
          <w:szCs w:val="24"/>
        </w:rPr>
        <w:t xml:space="preserve"> be applied. If using a stool, please be aware there are wheels on the stool.</w:t>
      </w:r>
      <w:r>
        <w:rPr>
          <w:rFonts w:ascii="Futura PT Book" w:hAnsi="Futura PT Book" w:cs="Arial"/>
          <w:bCs/>
          <w:sz w:val="24"/>
          <w:szCs w:val="24"/>
        </w:rPr>
      </w:r>
    </w:p>
    <w:p>
      <w:pPr>
        <w:pStyle w:val="763"/>
        <w:pBdr/>
        <w:spacing/>
        <w:ind/>
        <w:jc w:val="both"/>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Practice proper body mechanics using B.M concepts and principles.</w:t>
      </w:r>
      <w:r>
        <w:rPr>
          <w:rFonts w:ascii="Futura PT Book" w:hAnsi="Futura PT Book" w:cs="Arial"/>
          <w:bCs/>
          <w:sz w:val="24"/>
          <w:szCs w:val="24"/>
        </w:rPr>
      </w:r>
    </w:p>
    <w:p>
      <w:pPr>
        <w:pStyle w:val="763"/>
        <w:pBdr/>
        <w:spacing/>
        <w:ind/>
        <w:jc w:val="both"/>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 PRIOR to making any height adjustments to </w:t>
      </w:r>
      <w:r>
        <w:rPr>
          <w:rFonts w:ascii="Futura PT Book" w:hAnsi="Futura PT Book" w:cs="Arial"/>
          <w:bCs/>
          <w:sz w:val="24"/>
          <w:szCs w:val="24"/>
          <w:u w:val="single"/>
        </w:rPr>
        <w:t xml:space="preserve">EITHER</w:t>
      </w:r>
      <w:r>
        <w:rPr>
          <w:rFonts w:ascii="Futura PT Book" w:hAnsi="Futura PT Book" w:cs="Arial"/>
          <w:bCs/>
          <w:sz w:val="24"/>
          <w:szCs w:val="24"/>
        </w:rPr>
        <w:t xml:space="preserve"> the stretcher or x-ray table, there </w:t>
      </w:r>
      <w:r>
        <w:rPr>
          <w:rFonts w:ascii="Futura PT Book" w:hAnsi="Futura PT Book" w:cs="Arial"/>
          <w:b/>
          <w:bCs/>
          <w:sz w:val="24"/>
          <w:szCs w:val="24"/>
        </w:rPr>
        <w:t xml:space="preserve">MUST </w:t>
      </w:r>
      <w:r>
        <w:rPr>
          <w:rFonts w:ascii="Futura PT Book" w:hAnsi="Futura PT Book" w:cs="Arial"/>
          <w:bCs/>
          <w:sz w:val="24"/>
          <w:szCs w:val="24"/>
        </w:rPr>
        <w:t xml:space="preserve">be a </w:t>
      </w:r>
      <w:r>
        <w:rPr>
          <w:rFonts w:ascii="Futura PT Book" w:hAnsi="Futura PT Book" w:cs="Arial"/>
          <w:b/>
          <w:bCs/>
          <w:sz w:val="24"/>
          <w:szCs w:val="24"/>
        </w:rPr>
        <w:t xml:space="preserve">1 foot</w:t>
      </w:r>
      <w:r>
        <w:rPr>
          <w:rFonts w:ascii="Futura PT Book" w:hAnsi="Futura PT Book" w:cs="Arial"/>
          <w:bCs/>
          <w:sz w:val="24"/>
          <w:szCs w:val="24"/>
        </w:rPr>
        <w:t xml:space="preserve"> distance between them.</w:t>
      </w:r>
      <w:r>
        <w:rPr>
          <w:rFonts w:ascii="Futura PT Book" w:hAnsi="Futura PT Book" w:cs="Arial"/>
          <w:bCs/>
          <w:sz w:val="24"/>
          <w:szCs w:val="24"/>
        </w:rPr>
      </w:r>
    </w:p>
    <w:p>
      <w:pPr>
        <w:pStyle w:val="763"/>
        <w:pBdr/>
        <w:spacing/>
        <w:ind/>
        <w:jc w:val="both"/>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Prior to starting any type of transfer: the x-ray tube must be parked at the foot end of the table and raised to its maximum height.</w:t>
      </w:r>
      <w:r>
        <w:rPr>
          <w:rFonts w:ascii="Futura PT Book" w:hAnsi="Futura PT Book" w:cs="Arial"/>
          <w:bCs/>
          <w:sz w:val="24"/>
          <w:szCs w:val="24"/>
        </w:rPr>
      </w:r>
    </w:p>
    <w:p>
      <w:pPr>
        <w:pStyle w:val="763"/>
        <w:pBdr/>
        <w:spacing/>
        <w:ind/>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The detector </w:t>
      </w:r>
      <w:r>
        <w:rPr>
          <w:rFonts w:ascii="Futura PT Book" w:hAnsi="Futura PT Book" w:cs="Arial"/>
          <w:bCs/>
          <w:sz w:val="24"/>
          <w:szCs w:val="24"/>
          <w:u w:val="single"/>
        </w:rPr>
        <w:t xml:space="preserve">must be</w:t>
      </w:r>
      <w:r>
        <w:rPr>
          <w:rFonts w:ascii="Futura PT Book" w:hAnsi="Futura PT Book" w:cs="Arial"/>
          <w:bCs/>
          <w:sz w:val="24"/>
          <w:szCs w:val="24"/>
        </w:rPr>
        <w:t xml:space="preserve"> fully covered by the x-ray table prior to starting a transfer.</w:t>
      </w:r>
      <w:r>
        <w:rPr>
          <w:rFonts w:ascii="Futura PT Book" w:hAnsi="Futura PT Book" w:cs="Arial"/>
          <w:bCs/>
          <w:sz w:val="24"/>
          <w:szCs w:val="24"/>
        </w:rPr>
      </w:r>
    </w:p>
    <w:p>
      <w:pPr>
        <w:pBdr/>
        <w:spacing/>
        <w:ind/>
        <w:jc w:val="both"/>
        <w:rPr>
          <w:rFonts w:ascii="Futura PT Book" w:hAnsi="Futura PT Book" w:cs="Arial"/>
          <w:bCs/>
          <w:sz w:val="24"/>
          <w:szCs w:val="24"/>
        </w:rPr>
      </w:pPr>
      <w:r>
        <w:rPr>
          <w:rFonts w:ascii="Futura PT Book" w:hAnsi="Futura PT Book" w:cs="Arial"/>
          <w:b/>
          <w:bCs/>
          <w:i/>
          <w:sz w:val="24"/>
          <w:szCs w:val="24"/>
        </w:rPr>
        <w:t xml:space="preserve">By reading this document, you are agreeing to abide by the rules of conduct and safety</w:t>
      </w:r>
      <w:r>
        <w:rPr>
          <w:rFonts w:ascii="Futura PT Book" w:hAnsi="Futura PT Book" w:cs="Arial"/>
          <w:bCs/>
          <w:sz w:val="24"/>
          <w:szCs w:val="24"/>
        </w:rPr>
        <w:t xml:space="preserve">.</w:t>
      </w:r>
      <w:r>
        <w:rPr>
          <w:rFonts w:ascii="Futura PT Book" w:hAnsi="Futura PT Book" w:cs="Arial"/>
          <w:bCs/>
          <w:sz w:val="24"/>
          <w:szCs w:val="24"/>
        </w:rPr>
      </w:r>
    </w:p>
    <w:p>
      <w:pPr>
        <w:keepNext w:val="true"/>
        <w:keepLines w:val="true"/>
        <w:pBdr/>
        <w:spacing w:before="120"/>
        <w:ind/>
        <w:outlineLvl w:val="2"/>
        <w:rPr>
          <w:rFonts w:ascii="Futura PT Book" w:hAnsi="Futura PT Book" w:cs="Arial"/>
          <w:bCs/>
          <w:i/>
          <w:color w:val="7030a0"/>
          <w:sz w:val="24"/>
          <w:szCs w:val="24"/>
          <w:u w:val="single"/>
        </w:rPr>
      </w:pPr>
      <w:r>
        <w:rPr>
          <w:rFonts w:ascii="Futura PT Book" w:hAnsi="Futura PT Book" w:cs="Arial"/>
          <w:bCs/>
          <w:i/>
          <w:color w:val="7030a0"/>
          <w:sz w:val="24"/>
          <w:szCs w:val="24"/>
          <w:u w:val="single"/>
        </w:rPr>
      </w:r>
      <w:r>
        <w:rPr>
          <w:rFonts w:ascii="Futura PT Book" w:hAnsi="Futura PT Book" w:cs="Arial"/>
          <w:bCs/>
          <w:i/>
          <w:color w:val="7030a0"/>
          <w:sz w:val="24"/>
          <w:szCs w:val="24"/>
          <w:u w:val="single"/>
        </w:rPr>
      </w:r>
    </w:p>
    <w:p>
      <w:pPr>
        <w:keepNext w:val="true"/>
        <w:keepLines w:val="true"/>
        <w:pBdr/>
        <w:spacing w:before="120"/>
        <w:ind/>
        <w:outlineLvl w:val="2"/>
        <w:rPr>
          <w:rFonts w:ascii="Futura PT Book" w:hAnsi="Futura PT Book" w:cs="Arial"/>
          <w:bCs/>
          <w:i/>
          <w:color w:val="7030a0"/>
          <w:sz w:val="24"/>
          <w:szCs w:val="24"/>
          <w:u w:val="single"/>
        </w:rPr>
      </w:pPr>
      <w:r>
        <w:rPr>
          <w:rFonts w:ascii="Futura PT Book" w:hAnsi="Futura PT Book" w:cs="Arial"/>
          <w:bCs/>
          <w:i/>
          <w:color w:val="7030a0"/>
          <w:sz w:val="24"/>
          <w:szCs w:val="24"/>
          <w:u w:val="single"/>
        </w:rPr>
      </w:r>
      <w:r>
        <w:rPr>
          <w:rFonts w:ascii="Futura PT Book" w:hAnsi="Futura PT Book" w:cs="Arial"/>
          <w:bCs/>
          <w:i/>
          <w:color w:val="7030a0"/>
          <w:sz w:val="24"/>
          <w:szCs w:val="24"/>
          <w:u w:val="single"/>
        </w:rPr>
      </w:r>
    </w:p>
    <w:p>
      <w:pPr>
        <w:pBdr/>
        <w:spacing/>
        <w:ind/>
        <w:rPr>
          <w:rFonts w:ascii="Futura PT Book" w:hAnsi="Futura PT Book"/>
          <w:i/>
          <w:sz w:val="24"/>
          <w:szCs w:val="24"/>
          <w:u w:val="single"/>
        </w:rPr>
      </w:pPr>
      <w:r>
        <w:rPr>
          <w:rFonts w:ascii="Futura PT Book" w:hAnsi="Futura PT Book"/>
          <w:i/>
          <w:sz w:val="24"/>
          <w:szCs w:val="24"/>
          <w:u w:val="single"/>
        </w:rPr>
        <w:t xml:space="preserve">Lab #1 objectives includes:</w:t>
      </w:r>
      <w:r>
        <w:rPr>
          <w:rFonts w:ascii="Futura PT Book" w:hAnsi="Futura PT Book"/>
          <w:i/>
          <w:sz w:val="24"/>
          <w:szCs w:val="24"/>
          <w:u w:val="single"/>
        </w:rPr>
      </w:r>
    </w:p>
    <w:p>
      <w:pPr>
        <w:pStyle w:val="763"/>
        <w:numPr>
          <w:ilvl w:val="0"/>
          <w:numId w:val="9"/>
        </w:numPr>
        <w:pBdr/>
        <w:spacing/>
        <w:ind/>
        <w:rPr>
          <w:rFonts w:ascii="Futura PT Book" w:hAnsi="Futura PT Book"/>
          <w:sz w:val="24"/>
          <w:szCs w:val="24"/>
        </w:rPr>
      </w:pPr>
      <w:r>
        <w:rPr>
          <w:rFonts w:ascii="Futura PT Book" w:hAnsi="Futura PT Book"/>
          <w:sz w:val="24"/>
          <w:szCs w:val="24"/>
        </w:rPr>
        <w:t xml:space="preserve">Features and functional components of a W/C </w:t>
      </w:r>
      <w:r>
        <w:rPr>
          <w:rFonts w:ascii="Futura PT Book" w:hAnsi="Futura PT Book"/>
          <w:sz w:val="24"/>
          <w:szCs w:val="24"/>
        </w:rPr>
      </w:r>
    </w:p>
    <w:p>
      <w:pPr>
        <w:pStyle w:val="763"/>
        <w:numPr>
          <w:ilvl w:val="0"/>
          <w:numId w:val="9"/>
        </w:numPr>
        <w:pBdr/>
        <w:spacing/>
        <w:ind/>
        <w:rPr>
          <w:rFonts w:ascii="Futura PT Book" w:hAnsi="Futura PT Book"/>
          <w:sz w:val="24"/>
          <w:szCs w:val="24"/>
        </w:rPr>
      </w:pPr>
      <w:r>
        <w:rPr>
          <w:rFonts w:ascii="Futura PT Book" w:hAnsi="Futura PT Book"/>
          <w:sz w:val="24"/>
          <w:szCs w:val="24"/>
        </w:rPr>
        <w:t xml:space="preserve">Features and functional components of a Stretcher </w:t>
      </w:r>
      <w:r>
        <w:rPr>
          <w:rFonts w:ascii="Futura PT Book" w:hAnsi="Futura PT Book"/>
          <w:sz w:val="24"/>
          <w:szCs w:val="24"/>
        </w:rPr>
      </w:r>
    </w:p>
    <w:p>
      <w:pPr>
        <w:pStyle w:val="763"/>
        <w:numPr>
          <w:ilvl w:val="0"/>
          <w:numId w:val="9"/>
        </w:numPr>
        <w:pBdr/>
        <w:spacing/>
        <w:ind/>
        <w:rPr>
          <w:rFonts w:ascii="Futura PT Book" w:hAnsi="Futura PT Book"/>
          <w:sz w:val="24"/>
          <w:szCs w:val="24"/>
        </w:rPr>
      </w:pPr>
      <w:r>
        <w:rPr>
          <w:rFonts w:ascii="Futura PT Book" w:hAnsi="Futura PT Book"/>
          <w:sz w:val="24"/>
          <w:szCs w:val="24"/>
        </w:rPr>
        <w:t xml:space="preserve">“Bridge” technique transfer using slider board</w:t>
      </w:r>
      <w:r>
        <w:rPr>
          <w:rFonts w:ascii="Futura PT Book" w:hAnsi="Futura PT Book"/>
          <w:sz w:val="24"/>
          <w:szCs w:val="24"/>
        </w:rPr>
      </w:r>
    </w:p>
    <w:p>
      <w:pPr>
        <w:pBdr/>
        <w:spacing/>
        <w:ind w:left="72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i/>
          <w:sz w:val="24"/>
          <w:szCs w:val="24"/>
          <w:u w:val="single"/>
        </w:rPr>
      </w:pPr>
      <w:r>
        <w:rPr>
          <w:rFonts w:ascii="Futura PT Book" w:hAnsi="Futura PT Book"/>
          <w:i/>
          <w:sz w:val="24"/>
          <w:szCs w:val="24"/>
          <w:u w:val="single"/>
        </w:rPr>
        <w:t xml:space="preserve">Student Lab Preparation “Checklist” </w:t>
      </w:r>
      <w:r>
        <w:rPr>
          <w:rFonts w:ascii="Futura PT Book" w:hAnsi="Futura PT Book"/>
          <w:i/>
          <w:sz w:val="24"/>
          <w:szCs w:val="24"/>
          <w:u w:val="single"/>
        </w:rPr>
      </w:r>
    </w:p>
    <w:p>
      <w:pPr>
        <w:pBdr/>
        <w:spacing/>
        <w:ind/>
        <w:rPr>
          <w:rFonts w:ascii="Futura PT Book" w:hAnsi="Futura PT Book"/>
          <w:sz w:val="24"/>
          <w:szCs w:val="24"/>
        </w:rPr>
      </w:pPr>
      <w:r>
        <w:rPr>
          <w:rFonts w:ascii="Futura PT Book" w:hAnsi="Futura PT Book"/>
          <w:sz w:val="24"/>
          <w:szCs w:val="24"/>
        </w:rPr>
        <w:t xml:space="preserve">Read the Lab #1 manual</w:t>
      </w:r>
      <w:r>
        <w:rPr>
          <w:rFonts w:ascii="Futura PT Book" w:hAnsi="Futura PT Book"/>
          <w:sz w:val="24"/>
          <w:szCs w:val="24"/>
        </w:rPr>
      </w:r>
    </w:p>
    <w:p>
      <w:pPr>
        <w:pStyle w:val="763"/>
        <w:numPr>
          <w:ilvl w:val="0"/>
          <w:numId w:val="10"/>
        </w:numPr>
        <w:pBdr/>
        <w:spacing/>
        <w:ind/>
        <w:rPr>
          <w:rFonts w:ascii="Futura PT Book" w:hAnsi="Futura PT Book"/>
          <w:sz w:val="24"/>
          <w:szCs w:val="24"/>
        </w:rPr>
      </w:pPr>
      <w:r>
        <w:rPr>
          <w:rFonts w:ascii="Futura PT Book" w:hAnsi="Futura PT Book"/>
          <w:sz w:val="24"/>
          <w:szCs w:val="24"/>
        </w:rPr>
        <w:t xml:space="preserve">Review ppt.notes “Transfer equipment and methods”</w:t>
      </w:r>
      <w:r>
        <w:rPr>
          <w:rFonts w:ascii="Futura PT Book" w:hAnsi="Futura PT Book"/>
          <w:sz w:val="24"/>
          <w:szCs w:val="24"/>
        </w:rPr>
      </w:r>
    </w:p>
    <w:p>
      <w:pPr>
        <w:pStyle w:val="763"/>
        <w:numPr>
          <w:ilvl w:val="0"/>
          <w:numId w:val="10"/>
        </w:numPr>
        <w:pBdr/>
        <w:spacing/>
        <w:ind/>
        <w:rPr>
          <w:rFonts w:ascii="Futura PT Book" w:hAnsi="Futura PT Book"/>
          <w:sz w:val="24"/>
          <w:szCs w:val="24"/>
        </w:rPr>
      </w:pPr>
      <w:r>
        <w:rPr>
          <w:rFonts w:ascii="Futura PT Book" w:hAnsi="Futura PT Book"/>
          <w:sz w:val="24"/>
          <w:szCs w:val="24"/>
        </w:rPr>
        <w:t xml:space="preserve">Watch the “Bridge technique transfer using a slider board” video</w:t>
      </w:r>
      <w:r>
        <w:rPr>
          <w:rFonts w:ascii="Futura PT Book" w:hAnsi="Futura PT Book"/>
          <w:sz w:val="24"/>
          <w:szCs w:val="24"/>
        </w:rPr>
      </w:r>
    </w:p>
    <w:p>
      <w:pPr>
        <w:keepNext w:val="true"/>
        <w:keepLines w:val="true"/>
        <w:pBdr/>
        <w:spacing w:before="240"/>
        <w:ind/>
        <w:outlineLvl w:val="2"/>
        <w:rPr>
          <w:rFonts w:ascii="Futura PT Book" w:hAnsi="Futura PT Book" w:cs="Arial"/>
          <w:b/>
          <w:bCs/>
          <w:i/>
          <w:color w:val="ff0000"/>
          <w:sz w:val="24"/>
          <w:szCs w:val="24"/>
          <w:u w:val="single"/>
        </w:rPr>
      </w:pPr>
      <w:r>
        <w:rPr>
          <w:rFonts w:ascii="Futura PT Book" w:hAnsi="Futura PT Book" w:cs="Arial"/>
          <w:b/>
          <w:bCs/>
          <w:sz w:val="24"/>
          <w:szCs w:val="24"/>
        </w:rPr>
        <w:t xml:space="preserve"> </w:t>
      </w:r>
      <w:r>
        <w:rPr>
          <w:rFonts w:ascii="Futura PT Book" w:hAnsi="Futura PT Book" w:cs="Arial"/>
          <w:b/>
          <w:bCs/>
          <w:sz w:val="24"/>
          <w:szCs w:val="24"/>
          <w:u w:val="single"/>
        </w:rPr>
        <w:t xml:space="preserve">Features &amp; Functions of a Wheelchair </w:t>
      </w:r>
      <w:r>
        <w:rPr>
          <w:rFonts w:ascii="Futura PT Book" w:hAnsi="Futura PT Book" w:cs="Arial"/>
          <w:b/>
          <w:bCs/>
          <w:i/>
          <w:color w:val="ff0000"/>
          <w:sz w:val="24"/>
          <w:szCs w:val="24"/>
          <w:u w:val="single"/>
        </w:rPr>
      </w:r>
    </w:p>
    <w:p>
      <w:pPr>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rPr>
        <w:t xml:space="preserve">Students are to demonstrate:</w:t>
      </w:r>
      <w:r>
        <w:rPr>
          <w:rFonts w:ascii="Futura PT Book" w:hAnsi="Futura PT Book" w:cs="Arial"/>
          <w:bCs/>
          <w:sz w:val="24"/>
          <w:szCs w:val="24"/>
        </w:rPr>
      </w:r>
    </w:p>
    <w:p>
      <w:pPr>
        <w:pStyle w:val="763"/>
        <w:keepNext w:val="true"/>
        <w:keepLines w:val="true"/>
        <w:numPr>
          <w:ilvl w:val="0"/>
          <w:numId w:val="11"/>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store wheelchair properly (fold in and out) </w:t>
      </w:r>
      <w:r>
        <w:rPr>
          <w:rFonts w:ascii="Futura PT Book" w:hAnsi="Futura PT Book" w:cs="Arial"/>
          <w:bCs/>
          <w:sz w:val="24"/>
          <w:szCs w:val="24"/>
        </w:rPr>
      </w:r>
    </w:p>
    <w:p>
      <w:pPr>
        <w:pStyle w:val="763"/>
        <w:keepNext w:val="true"/>
        <w:keepLines w:val="true"/>
        <w:numPr>
          <w:ilvl w:val="0"/>
          <w:numId w:val="11"/>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Lock and unlock the breaks</w:t>
      </w:r>
      <w:r>
        <w:rPr>
          <w:rFonts w:ascii="Futura PT Book" w:hAnsi="Futura PT Book" w:cs="Arial"/>
          <w:bCs/>
          <w:sz w:val="24"/>
          <w:szCs w:val="24"/>
        </w:rPr>
      </w:r>
    </w:p>
    <w:p>
      <w:pPr>
        <w:pStyle w:val="763"/>
        <w:keepNext w:val="true"/>
        <w:keepLines w:val="true"/>
        <w:numPr>
          <w:ilvl w:val="0"/>
          <w:numId w:val="11"/>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Remove the arm rests &amp; put them back on properly</w:t>
      </w:r>
      <w:r>
        <w:rPr>
          <w:rFonts w:ascii="Futura PT Book" w:hAnsi="Futura PT Book" w:cs="Arial"/>
          <w:bCs/>
          <w:sz w:val="24"/>
          <w:szCs w:val="24"/>
        </w:rPr>
      </w:r>
    </w:p>
    <w:p>
      <w:pPr>
        <w:pStyle w:val="763"/>
        <w:keepNext w:val="true"/>
        <w:keepLines w:val="true"/>
        <w:numPr>
          <w:ilvl w:val="0"/>
          <w:numId w:val="11"/>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Move the leg supports (padding and foot rest only)</w:t>
      </w:r>
      <w:r>
        <w:rPr>
          <w:rFonts w:ascii="Futura PT Book" w:hAnsi="Futura PT Book" w:cs="Arial"/>
          <w:bCs/>
          <w:sz w:val="24"/>
          <w:szCs w:val="24"/>
        </w:rPr>
      </w:r>
    </w:p>
    <w:p>
      <w:pPr>
        <w:pStyle w:val="763"/>
        <w:keepNext w:val="true"/>
        <w:keepLines w:val="true"/>
        <w:numPr>
          <w:ilvl w:val="0"/>
          <w:numId w:val="11"/>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Move the whole leg rest out of the way</w:t>
      </w:r>
      <w:r>
        <w:rPr>
          <w:rFonts w:ascii="Futura PT Book" w:hAnsi="Futura PT Book" w:cs="Arial"/>
          <w:bCs/>
          <w:sz w:val="24"/>
          <w:szCs w:val="24"/>
        </w:rPr>
      </w:r>
    </w:p>
    <w:p>
      <w:pPr>
        <w:pStyle w:val="763"/>
        <w:keepNext w:val="true"/>
        <w:keepLines w:val="true"/>
        <w:numPr>
          <w:ilvl w:val="0"/>
          <w:numId w:val="11"/>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Remove the leg rest completely</w:t>
      </w:r>
      <w:r>
        <w:rPr>
          <w:rFonts w:ascii="Futura PT Book" w:hAnsi="Futura PT Book" w:cs="Arial"/>
          <w:bCs/>
          <w:sz w:val="24"/>
          <w:szCs w:val="24"/>
        </w:rPr>
      </w:r>
    </w:p>
    <w:p>
      <w:pPr>
        <w:pStyle w:val="763"/>
        <w:keepNext w:val="true"/>
        <w:keepLines w:val="true"/>
        <w:numPr>
          <w:ilvl w:val="0"/>
          <w:numId w:val="11"/>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Raise the leg rest up and down</w:t>
      </w:r>
      <w:r>
        <w:rPr>
          <w:rFonts w:ascii="Futura PT Book" w:hAnsi="Futura PT Book" w:cs="Arial"/>
          <w:bCs/>
          <w:sz w:val="24"/>
          <w:szCs w:val="24"/>
        </w:rPr>
      </w:r>
    </w:p>
    <w:p>
      <w:pPr>
        <w:pStyle w:val="763"/>
        <w:keepNext w:val="true"/>
        <w:keepLines w:val="true"/>
        <w:numPr>
          <w:ilvl w:val="0"/>
          <w:numId w:val="11"/>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Position of front wheels. The “tipping and non-tipping” position</w:t>
      </w:r>
      <w:r>
        <w:rPr>
          <w:rFonts w:ascii="Futura PT Book" w:hAnsi="Futura PT Book" w:cs="Arial"/>
          <w:bCs/>
          <w:i/>
          <w:sz w:val="24"/>
          <w:szCs w:val="24"/>
        </w:rPr>
        <w:t xml:space="preserve">. Ask instructor to demonstrate the difference.</w:t>
      </w:r>
      <w:r>
        <w:rPr>
          <w:rFonts w:ascii="Futura PT Book" w:hAnsi="Futura PT Book" w:cs="Arial"/>
          <w:bCs/>
          <w:i/>
          <w:sz w:val="24"/>
          <w:szCs w:val="24"/>
        </w:rPr>
      </w:r>
    </w:p>
    <w:p>
      <w:pPr>
        <w:pStyle w:val="763"/>
        <w:keepNext w:val="true"/>
        <w:keepLines w:val="true"/>
        <w:numPr>
          <w:ilvl w:val="0"/>
          <w:numId w:val="11"/>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Repeat steps 1-7 with a patient sitting in the W/C. Think about patient instructions. </w:t>
      </w:r>
      <w:r>
        <w:rPr>
          <w:rFonts w:ascii="Futura PT Book" w:hAnsi="Futura PT Book" w:cs="Arial"/>
          <w:bCs/>
          <w:sz w:val="24"/>
          <w:szCs w:val="24"/>
          <w:u w:val="single"/>
        </w:rPr>
        <w:t xml:space="preserve">Example-</w:t>
      </w:r>
      <w:r>
        <w:rPr>
          <w:rFonts w:ascii="Futura PT Book" w:hAnsi="Futura PT Book" w:cs="Arial"/>
          <w:bCs/>
          <w:sz w:val="24"/>
          <w:szCs w:val="24"/>
        </w:rPr>
        <w:t xml:space="preserve">.</w:t>
      </w:r>
      <w:r>
        <w:rPr>
          <w:rFonts w:ascii="Futura PT Book" w:hAnsi="Futura PT Book" w:cs="Arial"/>
          <w:bCs/>
          <w:i/>
          <w:sz w:val="24"/>
          <w:szCs w:val="24"/>
        </w:rPr>
        <w:t xml:space="preserve">How to instruct the patient to move their legs while moving leg rests out of the way</w:t>
      </w:r>
      <w:r>
        <w:rPr>
          <w:rFonts w:ascii="Futura PT Book" w:hAnsi="Futura PT Book" w:cs="Arial"/>
          <w:bCs/>
          <w:sz w:val="24"/>
          <w:szCs w:val="24"/>
        </w:rPr>
        <w:t xml:space="preserve">.</w:t>
      </w:r>
      <w:r>
        <w:rPr>
          <w:rFonts w:ascii="Futura PT Book" w:hAnsi="Futura PT Book" w:cs="Arial"/>
          <w:bCs/>
          <w:sz w:val="24"/>
          <w:szCs w:val="24"/>
        </w:rPr>
      </w:r>
    </w:p>
    <w:p>
      <w:pPr>
        <w:keepNext w:val="true"/>
        <w:keepLines w:val="true"/>
        <w:pBdr/>
        <w:spacing w:before="240"/>
        <w:ind w:left="108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keepNext w:val="true"/>
        <w:keepLines w:val="true"/>
        <w:pBdr/>
        <w:spacing w:before="240"/>
        <w:ind/>
        <w:outlineLvl w:val="2"/>
        <w:rPr>
          <w:rFonts w:ascii="Futura PT Book" w:hAnsi="Futura PT Book" w:cs="Arial"/>
          <w:bCs/>
          <w:color w:val="00b050"/>
          <w:sz w:val="24"/>
          <w:szCs w:val="24"/>
          <w:u w:val="single"/>
        </w:rPr>
      </w:pPr>
      <w:r>
        <w:rPr>
          <w:rFonts w:ascii="Futura PT Book" w:hAnsi="Futura PT Book" w:cs="Arial"/>
          <w:bCs/>
          <w:sz w:val="24"/>
          <w:szCs w:val="24"/>
          <w:u w:val="single"/>
        </w:rPr>
        <w:t xml:space="preserve"> </w:t>
      </w:r>
      <w:r>
        <w:rPr>
          <w:rFonts w:ascii="Futura PT Book" w:hAnsi="Futura PT Book" w:cs="Arial"/>
          <w:b/>
          <w:bCs/>
          <w:sz w:val="24"/>
          <w:szCs w:val="24"/>
          <w:u w:val="single"/>
        </w:rPr>
        <w:t xml:space="preserve">Features &amp; Functions of Stretcher </w:t>
      </w:r>
      <w:r>
        <w:rPr>
          <w:rFonts w:ascii="Futura PT Book" w:hAnsi="Futura PT Book" w:cs="Arial"/>
          <w:bCs/>
          <w:color w:val="00b050"/>
          <w:sz w:val="24"/>
          <w:szCs w:val="24"/>
          <w:u w:val="single"/>
        </w:rPr>
      </w:r>
    </w:p>
    <w:p>
      <w:pPr>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rPr>
        <w:t xml:space="preserve">Students are to demonstrate:</w:t>
      </w:r>
      <w:r>
        <w:rPr>
          <w:rFonts w:ascii="Futura PT Book" w:hAnsi="Futura PT Book" w:cs="Arial"/>
          <w:bCs/>
          <w:sz w:val="24"/>
          <w:szCs w:val="24"/>
        </w:rPr>
      </w:r>
    </w:p>
    <w:p>
      <w:pPr>
        <w:pStyle w:val="763"/>
        <w:keepNext w:val="true"/>
        <w:keepLines w:val="true"/>
        <w:numPr>
          <w:ilvl w:val="0"/>
          <w:numId w:val="12"/>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raise &amp; lower the side rails</w:t>
      </w:r>
      <w:r>
        <w:rPr>
          <w:rFonts w:ascii="Futura PT Book" w:hAnsi="Futura PT Book" w:cs="Arial"/>
          <w:bCs/>
          <w:sz w:val="24"/>
          <w:szCs w:val="24"/>
        </w:rPr>
      </w:r>
    </w:p>
    <w:p>
      <w:pPr>
        <w:pStyle w:val="763"/>
        <w:keepNext w:val="true"/>
        <w:keepLines w:val="true"/>
        <w:numPr>
          <w:ilvl w:val="0"/>
          <w:numId w:val="12"/>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increase and decrease the height of the stretcher. Patients MUST dismount from the sides of the stretcher only due to safety reasons.</w:t>
      </w:r>
      <w:r>
        <w:rPr>
          <w:rFonts w:ascii="Futura PT Book" w:hAnsi="Futura PT Book" w:cs="Arial"/>
          <w:bCs/>
          <w:sz w:val="24"/>
          <w:szCs w:val="24"/>
        </w:rPr>
      </w:r>
    </w:p>
    <w:p>
      <w:pPr>
        <w:pStyle w:val="763"/>
        <w:keepNext w:val="true"/>
        <w:keepLines w:val="true"/>
        <w:numPr>
          <w:ilvl w:val="0"/>
          <w:numId w:val="12"/>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place the stretcher into Trendelenburg, Semi-Fowlers and Fowlers position from the supine position.</w:t>
      </w:r>
      <w:r>
        <w:rPr>
          <w:rFonts w:ascii="Futura PT Book" w:hAnsi="Futura PT Book" w:cs="Arial"/>
          <w:bCs/>
          <w:sz w:val="24"/>
          <w:szCs w:val="24"/>
        </w:rPr>
      </w:r>
    </w:p>
    <w:p>
      <w:pPr>
        <w:pStyle w:val="763"/>
        <w:keepNext w:val="true"/>
        <w:keepLines w:val="true"/>
        <w:numPr>
          <w:ilvl w:val="0"/>
          <w:numId w:val="12"/>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lower the foot end of the stretcher only</w:t>
      </w:r>
      <w:r>
        <w:rPr>
          <w:rFonts w:ascii="Futura PT Book" w:hAnsi="Futura PT Book" w:cs="Arial"/>
          <w:bCs/>
          <w:sz w:val="24"/>
          <w:szCs w:val="24"/>
        </w:rPr>
      </w:r>
    </w:p>
    <w:p>
      <w:pPr>
        <w:pStyle w:val="763"/>
        <w:keepNext w:val="true"/>
        <w:keepLines w:val="true"/>
        <w:numPr>
          <w:ilvl w:val="0"/>
          <w:numId w:val="12"/>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move the steering handles found at the head end of stretcher out of the way.</w:t>
      </w:r>
      <w:r>
        <w:rPr>
          <w:rFonts w:ascii="Futura PT Book" w:hAnsi="Futura PT Book" w:cs="Arial"/>
          <w:bCs/>
          <w:sz w:val="24"/>
          <w:szCs w:val="24"/>
        </w:rPr>
      </w:r>
    </w:p>
    <w:p>
      <w:pPr>
        <w:pStyle w:val="763"/>
        <w:keepNext w:val="true"/>
        <w:keepLines w:val="true"/>
        <w:numPr>
          <w:ilvl w:val="0"/>
          <w:numId w:val="12"/>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Where the oxygen tank is located vs. to the patient’s storage area.</w:t>
      </w:r>
      <w:r>
        <w:rPr>
          <w:rFonts w:ascii="Futura PT Book" w:hAnsi="Futura PT Book" w:cs="Arial"/>
          <w:bCs/>
          <w:sz w:val="24"/>
          <w:szCs w:val="24"/>
        </w:rPr>
      </w:r>
    </w:p>
    <w:p>
      <w:pPr>
        <w:pStyle w:val="763"/>
        <w:keepNext w:val="true"/>
        <w:keepLines w:val="true"/>
        <w:numPr>
          <w:ilvl w:val="0"/>
          <w:numId w:val="12"/>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raise and lower the attached IV pole</w:t>
      </w:r>
      <w:r>
        <w:rPr>
          <w:rFonts w:ascii="Futura PT Book" w:hAnsi="Futura PT Book" w:cs="Arial"/>
          <w:bCs/>
          <w:sz w:val="24"/>
          <w:szCs w:val="24"/>
        </w:rPr>
      </w:r>
    </w:p>
    <w:p>
      <w:pPr>
        <w:pStyle w:val="763"/>
        <w:keepNext w:val="true"/>
        <w:keepLines w:val="true"/>
        <w:numPr>
          <w:ilvl w:val="0"/>
          <w:numId w:val="12"/>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move and secure the stretcher using: </w:t>
      </w:r>
      <w:r>
        <w:rPr>
          <w:rFonts w:ascii="Futura PT Book" w:hAnsi="Futura PT Book" w:cs="Arial"/>
          <w:bCs/>
          <w:sz w:val="24"/>
          <w:szCs w:val="24"/>
        </w:rPr>
      </w:r>
    </w:p>
    <w:p>
      <w:pPr>
        <w:pStyle w:val="763"/>
        <w:keepNext w:val="true"/>
        <w:keepLines w:val="true"/>
        <w:numPr>
          <w:ilvl w:val="0"/>
          <w:numId w:val="13"/>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Steering position (for driving)</w:t>
      </w:r>
      <w:r>
        <w:rPr>
          <w:rFonts w:ascii="Futura PT Book" w:hAnsi="Futura PT Book" w:cs="Arial"/>
          <w:bCs/>
          <w:sz w:val="24"/>
          <w:szCs w:val="24"/>
        </w:rPr>
      </w:r>
    </w:p>
    <w:p>
      <w:pPr>
        <w:pStyle w:val="763"/>
        <w:keepNext w:val="true"/>
        <w:keepLines w:val="true"/>
        <w:numPr>
          <w:ilvl w:val="0"/>
          <w:numId w:val="13"/>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Application of the brakes </w:t>
      </w:r>
      <w:r>
        <w:rPr>
          <w:rFonts w:ascii="Futura PT Book" w:hAnsi="Futura PT Book" w:cs="Arial"/>
          <w:bCs/>
          <w:sz w:val="24"/>
          <w:szCs w:val="24"/>
        </w:rPr>
      </w:r>
    </w:p>
    <w:p>
      <w:pPr>
        <w:pStyle w:val="763"/>
        <w:keepNext w:val="true"/>
        <w:keepLines w:val="true"/>
        <w:numPr>
          <w:ilvl w:val="0"/>
          <w:numId w:val="13"/>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Neutral or “Free float” This allows horizontal movement and is used when aligning the stretcher parallel to x-ray table.</w:t>
      </w:r>
      <w:r>
        <w:rPr>
          <w:rFonts w:ascii="Futura PT Book" w:hAnsi="Futura PT Book" w:cs="Arial"/>
          <w:bCs/>
          <w:sz w:val="24"/>
          <w:szCs w:val="24"/>
        </w:rPr>
      </w:r>
    </w:p>
    <w:p>
      <w:pPr>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t xml:space="preserve">9. How to raise and lower the head end of the stretcher. </w:t>
      </w:r>
      <w:r>
        <w:rPr>
          <w:rFonts w:ascii="Futura PT Book" w:hAnsi="Futura PT Book" w:cs="Arial"/>
          <w:bCs/>
          <w:sz w:val="24"/>
          <w:szCs w:val="24"/>
        </w:rPr>
      </w:r>
    </w:p>
    <w:p>
      <w:pPr>
        <w:pStyle w:val="763"/>
        <w:keepNext w:val="true"/>
        <w:keepLines w:val="true"/>
        <w:pBdr/>
        <w:spacing w:before="240"/>
        <w:ind w:left="1440"/>
        <w:outlineLvl w:val="2"/>
        <w:rPr>
          <w:rFonts w:ascii="Futura PT Book" w:hAnsi="Futura PT Book" w:cs="Arial"/>
          <w:bCs/>
          <w:i/>
          <w:sz w:val="24"/>
          <w:szCs w:val="24"/>
        </w:rPr>
      </w:pPr>
      <w:r>
        <w:rPr>
          <w:rFonts w:ascii="Futura PT Book" w:hAnsi="Futura PT Book" w:cs="Arial"/>
          <w:bCs/>
          <w:sz w:val="24"/>
          <w:szCs w:val="24"/>
        </w:rPr>
        <w:t xml:space="preserve">          10. Identify the hydraulic features compared to the manual ones.</w:t>
      </w:r>
      <w:r>
        <w:rPr>
          <w:rFonts w:ascii="Futura PT Book" w:hAnsi="Futura PT Book" w:cs="Arial"/>
          <w:bCs/>
          <w:i/>
          <w:sz w:val="24"/>
          <w:szCs w:val="24"/>
        </w:rPr>
        <w:t xml:space="preserve"> </w:t>
      </w:r>
      <w:r>
        <w:rPr>
          <w:rFonts w:ascii="Futura PT Book" w:hAnsi="Futura PT Book" w:cs="Arial"/>
          <w:bCs/>
          <w:i/>
          <w:sz w:val="24"/>
          <w:szCs w:val="24"/>
        </w:rPr>
      </w:r>
    </w:p>
    <w:p>
      <w:pPr>
        <w:keepNext w:val="true"/>
        <w:keepLines w:val="true"/>
        <w:pBdr/>
        <w:spacing w:after="240" w:before="240"/>
        <w:ind/>
        <w:outlineLvl w:val="2"/>
        <w:rPr>
          <w:rFonts w:ascii="Futura PT Book" w:hAnsi="Futura PT Book" w:cs="Times New Roman"/>
          <w:b/>
          <w:bCs/>
          <w:color w:val="00b050"/>
          <w:sz w:val="24"/>
          <w:szCs w:val="24"/>
          <w:u w:val="single"/>
        </w:rPr>
      </w:pPr>
      <w:r>
        <w:rPr>
          <w:rFonts w:ascii="Futura PT Book" w:hAnsi="Futura PT Book" w:cs="Arial"/>
          <w:b/>
          <w:bCs/>
          <w:sz w:val="24"/>
          <w:szCs w:val="24"/>
          <w:u w:val="single"/>
        </w:rPr>
        <w:t xml:space="preserve">Perform a “Bridge Technique” using a slider board</w:t>
      </w:r>
      <w:r>
        <w:rPr>
          <w:rFonts w:ascii="Futura PT Book" w:hAnsi="Futura PT Book" w:cs="Times New Roman"/>
          <w:b/>
          <w:bCs/>
          <w:sz w:val="24"/>
          <w:szCs w:val="24"/>
          <w:u w:val="single"/>
        </w:rPr>
        <w:t xml:space="preserve"> </w:t>
      </w:r>
      <w:r>
        <w:rPr>
          <w:rFonts w:ascii="Futura PT Book" w:hAnsi="Futura PT Book" w:cs="Times New Roman"/>
          <w:b/>
          <w:bCs/>
          <w:color w:val="00b050"/>
          <w:sz w:val="24"/>
          <w:szCs w:val="24"/>
          <w:u w:val="single"/>
        </w:rPr>
      </w:r>
    </w:p>
    <w:p>
      <w:pPr>
        <w:keepNext w:val="true"/>
        <w:keepLines w:val="true"/>
        <w:pBdr/>
        <w:spacing w:after="240" w:before="240"/>
        <w:ind/>
        <w:outlineLvl w:val="2"/>
        <w:rPr>
          <w:rFonts w:ascii="Futura PT Book" w:hAnsi="Futura PT Book" w:cs="Arial"/>
          <w:bCs/>
          <w:i/>
          <w:sz w:val="24"/>
          <w:szCs w:val="24"/>
        </w:rPr>
      </w:pPr>
      <w:r>
        <w:rPr>
          <w:rFonts w:ascii="Futura PT Book" w:hAnsi="Futura PT Book" w:cs="Arial"/>
          <w:b/>
          <w:bCs/>
          <w:i/>
          <w:sz w:val="24"/>
          <w:szCs w:val="24"/>
          <w:u w:val="single"/>
        </w:rPr>
        <w:t xml:space="preserve">Note</w:t>
      </w:r>
      <w:r>
        <w:rPr>
          <w:rFonts w:ascii="Futura PT Book" w:hAnsi="Futura PT Book" w:cs="Arial"/>
          <w:bCs/>
          <w:i/>
          <w:sz w:val="24"/>
          <w:szCs w:val="24"/>
        </w:rPr>
        <w:t xml:space="preserve">-The overhead x-ray tube </w:t>
      </w:r>
      <w:r>
        <w:rPr>
          <w:rFonts w:ascii="Futura PT Book" w:hAnsi="Futura PT Book" w:cs="Arial"/>
          <w:b/>
          <w:bCs/>
          <w:i/>
          <w:sz w:val="24"/>
          <w:szCs w:val="24"/>
        </w:rPr>
        <w:t xml:space="preserve">must </w:t>
      </w:r>
      <w:r>
        <w:rPr>
          <w:rFonts w:ascii="Futura PT Book" w:hAnsi="Futura PT Book" w:cs="Arial"/>
          <w:bCs/>
          <w:i/>
          <w:sz w:val="24"/>
          <w:szCs w:val="24"/>
        </w:rPr>
        <w:t xml:space="preserve">be located at the foot end of the table and raised as high as possible towards the ceiling. This is to ensure tech and pt. safety.</w:t>
      </w:r>
      <w:r>
        <w:rPr>
          <w:rFonts w:ascii="Futura PT Book" w:hAnsi="Futura PT Book" w:cs="Arial"/>
          <w:bCs/>
          <w:i/>
          <w:sz w:val="24"/>
          <w:szCs w:val="24"/>
        </w:rPr>
      </w:r>
    </w:p>
    <w:p>
      <w:pPr>
        <w:pStyle w:val="763"/>
        <w:keepNext w:val="true"/>
        <w:keepLines w:val="true"/>
        <w:numPr>
          <w:ilvl w:val="0"/>
          <w:numId w:val="5"/>
        </w:numPr>
        <w:pBdr/>
        <w:spacing w:before="240"/>
        <w:ind w:left="720"/>
        <w:outlineLvl w:val="2"/>
        <w:rPr>
          <w:rFonts w:ascii="Futura PT Book" w:hAnsi="Futura PT Book" w:cs="Arial"/>
          <w:bCs/>
          <w:sz w:val="24"/>
          <w:szCs w:val="24"/>
        </w:rPr>
      </w:pPr>
      <w:r>
        <w:rPr>
          <w:rFonts w:ascii="Futura PT Book" w:hAnsi="Futura PT Book" w:cs="Arial"/>
          <w:bCs/>
          <w:sz w:val="24"/>
          <w:szCs w:val="24"/>
        </w:rPr>
        <w:t xml:space="preserve">Students are to demonstrate how to perform a “Bridge Technique” using a slider board and the Log Roll technique.</w:t>
      </w:r>
      <w:r>
        <w:rPr>
          <w:rFonts w:ascii="Futura PT Book" w:hAnsi="Futura PT Book" w:cs="Arial"/>
          <w:bCs/>
          <w:sz w:val="24"/>
          <w:szCs w:val="24"/>
        </w:rPr>
      </w:r>
    </w:p>
    <w:p>
      <w:pPr>
        <w:pStyle w:val="763"/>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The lead tech in charge of the transfer will explain to the pt. what is going to be done. </w:t>
      </w:r>
      <w:r>
        <w:rPr>
          <w:rFonts w:ascii="Futura PT Book" w:hAnsi="Futura PT Book" w:cs="Arial"/>
          <w:bCs/>
          <w:i/>
          <w:sz w:val="24"/>
          <w:szCs w:val="24"/>
          <w:u w:val="single"/>
        </w:rPr>
        <w:t xml:space="preserve">Example-</w:t>
      </w:r>
      <w:r>
        <w:rPr>
          <w:rFonts w:ascii="Futura PT Book" w:hAnsi="Futura PT Book" w:cs="Arial"/>
          <w:bCs/>
          <w:sz w:val="24"/>
          <w:szCs w:val="24"/>
        </w:rPr>
        <w:t xml:space="preserve"> “</w:t>
      </w:r>
      <w:r>
        <w:rPr>
          <w:rFonts w:ascii="Futura PT Book" w:hAnsi="Futura PT Book" w:cs="Arial"/>
          <w:bCs/>
          <w:i/>
          <w:sz w:val="24"/>
          <w:szCs w:val="24"/>
        </w:rPr>
        <w:t xml:space="preserve">We need to move/transfer you from your stretcher to the x-ray table using a slider board”</w:t>
      </w:r>
      <w:r>
        <w:rPr>
          <w:rFonts w:ascii="Futura PT Book" w:hAnsi="Futura PT Book" w:cs="Arial"/>
          <w:bCs/>
          <w:i/>
          <w:sz w:val="24"/>
          <w:szCs w:val="24"/>
        </w:rPr>
      </w:r>
    </w:p>
    <w:p>
      <w:pPr>
        <w:pStyle w:val="763"/>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63"/>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Clarify with the pt. what that they can assist with</w:t>
      </w:r>
      <w:r>
        <w:rPr>
          <w:rFonts w:ascii="Futura PT Book" w:hAnsi="Futura PT Book" w:cs="Arial"/>
          <w:bCs/>
          <w:i/>
          <w:sz w:val="24"/>
          <w:szCs w:val="24"/>
        </w:rPr>
      </w:r>
    </w:p>
    <w:p>
      <w:pPr>
        <w:pStyle w:val="763"/>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u w:val="single"/>
        </w:rPr>
        <w:t xml:space="preserve">Example</w:t>
      </w:r>
      <w:r>
        <w:rPr>
          <w:rFonts w:ascii="Futura PT Book" w:hAnsi="Futura PT Book" w:cs="Arial"/>
          <w:bCs/>
          <w:sz w:val="24"/>
          <w:szCs w:val="24"/>
          <w:u w:val="single"/>
        </w:rPr>
        <w:t xml:space="preserve"> #1-</w:t>
      </w:r>
      <w:r>
        <w:rPr>
          <w:rFonts w:ascii="Futura PT Book" w:hAnsi="Futura PT Book" w:cs="Arial"/>
          <w:bCs/>
          <w:sz w:val="24"/>
          <w:szCs w:val="24"/>
        </w:rPr>
        <w:t xml:space="preserve"> </w:t>
      </w:r>
      <w:r>
        <w:rPr>
          <w:rFonts w:ascii="Futura PT Book" w:hAnsi="Futura PT Book" w:cs="Arial"/>
          <w:bCs/>
          <w:i/>
          <w:sz w:val="24"/>
          <w:szCs w:val="24"/>
        </w:rPr>
        <w:t xml:space="preserve">Rolling onto their side for slider board placement. </w:t>
      </w:r>
      <w:r>
        <w:rPr>
          <w:rFonts w:ascii="Futura PT Book" w:hAnsi="Futura PT Book" w:cs="Arial"/>
          <w:bCs/>
          <w:i/>
          <w:sz w:val="24"/>
          <w:szCs w:val="24"/>
          <w:u w:val="single"/>
        </w:rPr>
        <w:t xml:space="preserve">Example #2</w:t>
      </w:r>
      <w:r>
        <w:rPr>
          <w:rFonts w:ascii="Futura PT Book" w:hAnsi="Futura PT Book" w:cs="Arial"/>
          <w:bCs/>
          <w:i/>
          <w:sz w:val="24"/>
          <w:szCs w:val="24"/>
        </w:rPr>
        <w:t xml:space="preserve">-Only when prompted; “Would you be able roll up onto your side by bending up one leg and rolling like a log?”</w:t>
      </w:r>
      <w:r>
        <w:rPr>
          <w:rFonts w:ascii="Futura PT Book" w:hAnsi="Futura PT Book" w:cs="Arial"/>
          <w:bCs/>
          <w:i/>
          <w:sz w:val="24"/>
          <w:szCs w:val="24"/>
        </w:rPr>
      </w:r>
    </w:p>
    <w:p>
      <w:pPr>
        <w:pStyle w:val="763"/>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63"/>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The lead tech will provide a minimum of </w:t>
      </w:r>
      <w:r>
        <w:rPr>
          <w:rFonts w:ascii="Futura PT Book" w:hAnsi="Futura PT Book" w:cs="Arial"/>
          <w:b/>
          <w:bCs/>
          <w:sz w:val="24"/>
          <w:szCs w:val="24"/>
        </w:rPr>
        <w:t xml:space="preserve">2 instructions</w:t>
      </w:r>
      <w:r>
        <w:rPr>
          <w:rFonts w:ascii="Futura PT Book" w:hAnsi="Futura PT Book" w:cs="Arial"/>
          <w:bCs/>
          <w:sz w:val="24"/>
          <w:szCs w:val="24"/>
        </w:rPr>
        <w:t xml:space="preserve"> to the other techs assisting with the transfer. </w:t>
      </w:r>
      <w:r>
        <w:rPr>
          <w:rFonts w:ascii="Futura PT Book" w:hAnsi="Futura PT Book" w:cs="Arial"/>
          <w:bCs/>
          <w:i/>
          <w:sz w:val="24"/>
          <w:szCs w:val="24"/>
          <w:u w:val="single"/>
        </w:rPr>
        <w:t xml:space="preserve">Example #1-“</w:t>
      </w:r>
      <w:r>
        <w:rPr>
          <w:rFonts w:ascii="Futura PT Book" w:hAnsi="Futura PT Book" w:cs="Arial"/>
          <w:bCs/>
          <w:i/>
          <w:sz w:val="24"/>
          <w:szCs w:val="24"/>
        </w:rPr>
        <w:t xml:space="preserve">When the patient is rolled up, can you place the slider board partially underneath the patient, keeping the flat sheet between the patient and the slider board.</w:t>
      </w:r>
      <w:r>
        <w:rPr>
          <w:rFonts w:ascii="Futura PT Book" w:hAnsi="Futura PT Book" w:cs="Arial"/>
          <w:bCs/>
          <w:sz w:val="24"/>
          <w:szCs w:val="24"/>
        </w:rPr>
        <w:t xml:space="preserve"> </w:t>
      </w:r>
      <w:r>
        <w:rPr>
          <w:rFonts w:ascii="Futura PT Book" w:hAnsi="Futura PT Book" w:cs="Arial"/>
          <w:bCs/>
          <w:i/>
          <w:sz w:val="24"/>
          <w:szCs w:val="24"/>
          <w:u w:val="single"/>
        </w:rPr>
        <w:t xml:space="preserve">Example #2</w:t>
      </w:r>
      <w:r>
        <w:rPr>
          <w:rFonts w:ascii="Futura PT Book" w:hAnsi="Futura PT Book" w:cs="Arial"/>
          <w:bCs/>
          <w:sz w:val="24"/>
          <w:szCs w:val="24"/>
        </w:rPr>
        <w:t xml:space="preserve">-“</w:t>
      </w:r>
      <w:r>
        <w:rPr>
          <w:rFonts w:ascii="Futura PT Book" w:hAnsi="Futura PT Book" w:cs="Arial"/>
          <w:bCs/>
          <w:i/>
          <w:sz w:val="24"/>
          <w:szCs w:val="24"/>
        </w:rPr>
        <w:t xml:space="preserve">Are you able to support the patient’s shoulders and hips with the flat sheet while they roll up onto their side?” </w:t>
      </w:r>
      <w:r>
        <w:rPr>
          <w:rFonts w:ascii="Futura PT Book" w:hAnsi="Futura PT Book" w:cs="Arial"/>
          <w:bCs/>
          <w:i/>
          <w:sz w:val="24"/>
          <w:szCs w:val="24"/>
        </w:rPr>
      </w:r>
    </w:p>
    <w:p>
      <w:pPr>
        <w:pStyle w:val="763"/>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63"/>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The lead tech must also consult with the assisting techs if all safety measures have been employed. </w:t>
      </w:r>
      <w:r>
        <w:rPr>
          <w:rFonts w:ascii="Futura PT Book" w:hAnsi="Futura PT Book" w:cs="Arial"/>
          <w:bCs/>
          <w:i/>
          <w:sz w:val="24"/>
          <w:szCs w:val="24"/>
        </w:rPr>
      </w:r>
    </w:p>
    <w:p>
      <w:pPr>
        <w:pStyle w:val="763"/>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u w:val="single"/>
        </w:rPr>
        <w:t xml:space="preserve">Example</w:t>
      </w:r>
      <w:r>
        <w:rPr>
          <w:rFonts w:ascii="Futura PT Book" w:hAnsi="Futura PT Book" w:cs="Arial"/>
          <w:bCs/>
          <w:sz w:val="24"/>
          <w:szCs w:val="24"/>
        </w:rPr>
        <w:t xml:space="preserve">-</w:t>
      </w:r>
      <w:r>
        <w:rPr>
          <w:rFonts w:ascii="Futura PT Book" w:hAnsi="Futura PT Book" w:cs="Arial"/>
          <w:bCs/>
          <w:i/>
          <w:sz w:val="24"/>
          <w:szCs w:val="24"/>
        </w:rPr>
        <w:t xml:space="preserve">the height of the stretcher is usually closest to the tallest tech’s height</w:t>
      </w:r>
      <w:r>
        <w:rPr>
          <w:rFonts w:ascii="Futura PT Book" w:hAnsi="Futura PT Book" w:cs="Arial"/>
          <w:bCs/>
          <w:sz w:val="24"/>
          <w:szCs w:val="24"/>
        </w:rPr>
        <w:t xml:space="preserve">. However, the lead tech makes the decision regarding what the height of the stretcher will be for the transfer.</w:t>
      </w:r>
      <w:r>
        <w:rPr>
          <w:rFonts w:ascii="Futura PT Book" w:hAnsi="Futura PT Book" w:cs="Arial"/>
          <w:bCs/>
          <w:i/>
          <w:sz w:val="24"/>
          <w:szCs w:val="24"/>
        </w:rPr>
      </w:r>
    </w:p>
    <w:p>
      <w:pPr>
        <w:pStyle w:val="763"/>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63"/>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 The lead tech </w:t>
      </w:r>
      <w:r>
        <w:rPr>
          <w:rFonts w:ascii="Futura PT Book" w:hAnsi="Futura PT Book" w:cs="Arial"/>
          <w:b/>
          <w:bCs/>
          <w:sz w:val="24"/>
          <w:szCs w:val="24"/>
        </w:rPr>
        <w:t xml:space="preserve">MUST ensure that there is at least a 1 foot gap</w:t>
      </w:r>
      <w:r>
        <w:rPr>
          <w:rFonts w:ascii="Futura PT Book" w:hAnsi="Futura PT Book" w:cs="Arial"/>
          <w:bCs/>
          <w:sz w:val="24"/>
          <w:szCs w:val="24"/>
        </w:rPr>
        <w:t xml:space="preserve"> between the table and stretcher at </w:t>
      </w:r>
      <w:r>
        <w:rPr>
          <w:rFonts w:ascii="Futura PT Book" w:hAnsi="Futura PT Book" w:cs="Arial"/>
          <w:bCs/>
          <w:sz w:val="24"/>
          <w:szCs w:val="24"/>
          <w:u w:val="single"/>
        </w:rPr>
        <w:t xml:space="preserve">ALL</w:t>
      </w:r>
      <w:r>
        <w:rPr>
          <w:rFonts w:ascii="Futura PT Book" w:hAnsi="Futura PT Book" w:cs="Arial"/>
          <w:bCs/>
          <w:sz w:val="24"/>
          <w:szCs w:val="24"/>
        </w:rPr>
        <w:t xml:space="preserve"> times when any adjustments are being made between the height of the stretcher and the x-ray table</w:t>
      </w:r>
      <w:r>
        <w:rPr>
          <w:rFonts w:ascii="Futura PT Book" w:hAnsi="Futura PT Book" w:cs="Arial"/>
          <w:bCs/>
          <w:sz w:val="24"/>
          <w:szCs w:val="24"/>
        </w:rPr>
      </w:r>
    </w:p>
    <w:p>
      <w:pPr>
        <w:pStyle w:val="763"/>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Once the appropriate height is decided by the lead tech, lower the side rail closest to the x-ray table and move the stretcher beside the x-ray table, ensuring the two are parallel. </w:t>
      </w:r>
      <w:r>
        <w:rPr>
          <w:rFonts w:ascii="Futura PT Book" w:hAnsi="Futura PT Book" w:cs="Arial"/>
          <w:bCs/>
          <w:sz w:val="24"/>
          <w:szCs w:val="24"/>
        </w:rPr>
      </w:r>
    </w:p>
    <w:p>
      <w:pPr>
        <w:pStyle w:val="763"/>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Apply the stretcher </w:t>
      </w:r>
      <w:r>
        <w:rPr>
          <w:rFonts w:ascii="Futura PT Book" w:hAnsi="Futura PT Book" w:cs="Arial"/>
          <w:b/>
          <w:bCs/>
          <w:sz w:val="24"/>
          <w:szCs w:val="24"/>
        </w:rPr>
        <w:t xml:space="preserve">brakes</w:t>
      </w:r>
      <w:r>
        <w:rPr>
          <w:rFonts w:ascii="Futura PT Book" w:hAnsi="Futura PT Book" w:cs="Arial"/>
          <w:bCs/>
          <w:sz w:val="24"/>
          <w:szCs w:val="24"/>
        </w:rPr>
        <w:t xml:space="preserve">. </w:t>
      </w:r>
      <w:r>
        <w:rPr>
          <w:rFonts w:ascii="Futura PT Book" w:hAnsi="Futura PT Book" w:cs="Arial"/>
          <w:bCs/>
          <w:i/>
          <w:sz w:val="24"/>
          <w:szCs w:val="24"/>
        </w:rPr>
        <w:t xml:space="preserve">When the brakes are applied, it MUST be </w:t>
      </w:r>
      <w:r>
        <w:rPr>
          <w:rFonts w:ascii="Futura PT Book" w:hAnsi="Futura PT Book" w:cs="Arial"/>
          <w:bCs/>
          <w:i/>
          <w:sz w:val="24"/>
          <w:szCs w:val="24"/>
          <w:u w:val="single"/>
        </w:rPr>
        <w:t xml:space="preserve">announced</w:t>
      </w:r>
      <w:r>
        <w:rPr>
          <w:rFonts w:ascii="Futura PT Book" w:hAnsi="Futura PT Book" w:cs="Arial"/>
          <w:bCs/>
          <w:i/>
          <w:sz w:val="24"/>
          <w:szCs w:val="24"/>
        </w:rPr>
        <w:t xml:space="preserve"> to the rest of the team that the brakes are on.</w:t>
      </w:r>
      <w:r>
        <w:rPr>
          <w:rFonts w:ascii="Futura PT Book" w:hAnsi="Futura PT Book" w:cs="Arial"/>
          <w:bCs/>
          <w:sz w:val="24"/>
          <w:szCs w:val="24"/>
        </w:rPr>
      </w:r>
    </w:p>
    <w:p>
      <w:pPr>
        <w:pStyle w:val="763"/>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Now that the stretcher and x-ray table are beside each other, ensure that there is only </w:t>
      </w:r>
      <w:r>
        <w:rPr>
          <w:rFonts w:ascii="Futura PT Book" w:hAnsi="Futura PT Book" w:cs="Arial"/>
          <w:b/>
          <w:bCs/>
          <w:sz w:val="24"/>
          <w:szCs w:val="24"/>
        </w:rPr>
        <w:t xml:space="preserve">1-2 inches</w:t>
      </w:r>
      <w:r>
        <w:rPr>
          <w:rFonts w:ascii="Futura PT Book" w:hAnsi="Futura PT Book" w:cs="Arial"/>
          <w:bCs/>
          <w:sz w:val="24"/>
          <w:szCs w:val="24"/>
        </w:rPr>
        <w:t xml:space="preserve"> in height difference between the stretcher and table. If there is more than 2 inches, separate the stretcher and the table by </w:t>
      </w:r>
      <w:r>
        <w:rPr>
          <w:rFonts w:ascii="Futura PT Book" w:hAnsi="Futura PT Book" w:cs="Arial"/>
          <w:bCs/>
          <w:sz w:val="24"/>
          <w:szCs w:val="24"/>
          <w:u w:val="single"/>
        </w:rPr>
        <w:t xml:space="preserve">1 foot</w:t>
      </w:r>
      <w:r>
        <w:rPr>
          <w:rFonts w:ascii="Futura PT Book" w:hAnsi="Futura PT Book" w:cs="Arial"/>
          <w:bCs/>
          <w:sz w:val="24"/>
          <w:szCs w:val="24"/>
        </w:rPr>
        <w:t xml:space="preserve"> and make the height adjustment before continuing.</w:t>
      </w:r>
      <w:r>
        <w:rPr>
          <w:rFonts w:ascii="Futura PT Book" w:hAnsi="Futura PT Book" w:cs="Arial"/>
          <w:bCs/>
          <w:sz w:val="24"/>
          <w:szCs w:val="24"/>
        </w:rPr>
      </w:r>
    </w:p>
    <w:p>
      <w:pPr>
        <w:pStyle w:val="763"/>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Once the height for the transfer is established, lower the other side rail and untuck the entire flat sheet. The slider board needs to be placed between the flat sheet and the mattress.  </w:t>
      </w:r>
      <w:r>
        <w:rPr>
          <w:rFonts w:ascii="Futura PT Book" w:hAnsi="Futura PT Book" w:cs="Arial"/>
          <w:bCs/>
          <w:i/>
          <w:sz w:val="24"/>
          <w:szCs w:val="24"/>
          <w:u w:val="single"/>
        </w:rPr>
        <w:t xml:space="preserve">Note</w:t>
      </w:r>
      <w:r>
        <w:rPr>
          <w:rFonts w:ascii="Futura PT Book" w:hAnsi="Futura PT Book" w:cs="Arial"/>
          <w:bCs/>
          <w:i/>
          <w:sz w:val="24"/>
          <w:szCs w:val="24"/>
        </w:rPr>
        <w:t xml:space="preserve">-The slider board should never come in direct contact with the patient’s skin</w:t>
      </w:r>
      <w:r>
        <w:rPr>
          <w:rFonts w:ascii="Futura PT Book" w:hAnsi="Futura PT Book" w:cs="Arial"/>
          <w:bCs/>
          <w:sz w:val="24"/>
          <w:szCs w:val="24"/>
        </w:rPr>
        <w:t xml:space="preserve">.</w:t>
      </w:r>
      <w:r>
        <w:rPr>
          <w:rFonts w:ascii="Futura PT Book" w:hAnsi="Futura PT Book" w:cs="Arial"/>
          <w:bCs/>
          <w:sz w:val="24"/>
          <w:szCs w:val="24"/>
        </w:rPr>
      </w:r>
    </w:p>
    <w:p>
      <w:pPr>
        <w:pStyle w:val="763"/>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The lead tech decides and communicates with the other techs, what the transfer “</w:t>
      </w:r>
      <w:r>
        <w:rPr>
          <w:rFonts w:ascii="Futura PT Book" w:hAnsi="Futura PT Book" w:cs="Arial"/>
          <w:b/>
          <w:bCs/>
          <w:sz w:val="24"/>
          <w:szCs w:val="24"/>
        </w:rPr>
        <w:t xml:space="preserve">word</w:t>
      </w:r>
      <w:r>
        <w:rPr>
          <w:rFonts w:ascii="Futura PT Book" w:hAnsi="Futura PT Book" w:cs="Arial"/>
          <w:bCs/>
          <w:sz w:val="24"/>
          <w:szCs w:val="24"/>
        </w:rPr>
        <w:t xml:space="preserve">” will be. </w:t>
      </w:r>
      <w:r>
        <w:rPr>
          <w:rFonts w:ascii="Futura PT Book" w:hAnsi="Futura PT Book" w:cs="Arial"/>
          <w:bCs/>
          <w:sz w:val="24"/>
          <w:szCs w:val="24"/>
          <w:u w:val="single"/>
        </w:rPr>
        <w:t xml:space="preserve">Example-</w:t>
      </w:r>
      <w:r>
        <w:rPr>
          <w:rFonts w:ascii="Futura PT Book" w:hAnsi="Futura PT Book" w:cs="Arial"/>
          <w:bCs/>
          <w:sz w:val="24"/>
          <w:szCs w:val="24"/>
        </w:rPr>
        <w:t xml:space="preserve"> “</w:t>
      </w:r>
      <w:r>
        <w:rPr>
          <w:rFonts w:ascii="Futura PT Book" w:hAnsi="Futura PT Book" w:cs="Arial"/>
          <w:bCs/>
          <w:i/>
          <w:sz w:val="24"/>
          <w:szCs w:val="24"/>
        </w:rPr>
        <w:t xml:space="preserve">On the word “slide” we will move the patient across the slider board using the flat sheet.  The count will be “1,2,3 SLIDE” </w:t>
      </w:r>
      <w:r>
        <w:rPr>
          <w:rFonts w:ascii="Futura PT Book" w:hAnsi="Futura PT Book" w:cs="Arial"/>
          <w:bCs/>
          <w:i/>
          <w:sz w:val="24"/>
          <w:szCs w:val="24"/>
        </w:rPr>
      </w:r>
    </w:p>
    <w:p>
      <w:pPr>
        <w:pStyle w:val="763"/>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63"/>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Perform the transfer process by giving/repeating the instructions to the patient and by having the other techs execute their roles. </w:t>
      </w:r>
      <w:r>
        <w:rPr>
          <w:rFonts w:ascii="Futura PT Book" w:hAnsi="Futura PT Book" w:cs="Arial"/>
          <w:bCs/>
          <w:sz w:val="24"/>
          <w:szCs w:val="24"/>
          <w:u w:val="single"/>
        </w:rPr>
        <w:t xml:space="preserve">Example</w:t>
      </w:r>
      <w:r>
        <w:rPr>
          <w:rFonts w:ascii="Futura PT Book" w:hAnsi="Futura PT Book" w:cs="Arial"/>
          <w:bCs/>
          <w:sz w:val="24"/>
          <w:szCs w:val="24"/>
        </w:rPr>
        <w:t xml:space="preserve">- </w:t>
      </w:r>
      <w:r>
        <w:rPr>
          <w:rFonts w:ascii="Futura PT Book" w:hAnsi="Futura PT Book" w:cs="Arial"/>
          <w:bCs/>
          <w:i/>
          <w:sz w:val="24"/>
          <w:szCs w:val="24"/>
        </w:rPr>
        <w:t xml:space="preserve">One tech is in charge of the slider board while the other tech assists with the patient.</w:t>
      </w:r>
      <w:r>
        <w:rPr>
          <w:rFonts w:ascii="Futura PT Book" w:hAnsi="Futura PT Book" w:cs="Arial"/>
          <w:bCs/>
          <w:i/>
          <w:sz w:val="24"/>
          <w:szCs w:val="24"/>
        </w:rPr>
      </w:r>
    </w:p>
    <w:p>
      <w:pPr>
        <w:pStyle w:val="763"/>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63"/>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Once the patient is safely on the table, you may need to roll the patient up again to remove the slider board completely. Have all the team members assist with this.</w:t>
      </w:r>
      <w:r>
        <w:rPr>
          <w:rFonts w:ascii="Futura PT Book" w:hAnsi="Futura PT Book" w:cs="Arial"/>
          <w:bCs/>
          <w:sz w:val="24"/>
          <w:szCs w:val="24"/>
        </w:rPr>
      </w:r>
    </w:p>
    <w:p>
      <w:pPr>
        <w:pStyle w:val="763"/>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63"/>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Wipe down the slider board and any other equipment where there was contact with disinfectant wipes and put away.</w:t>
      </w:r>
      <w:r>
        <w:rPr>
          <w:rFonts w:ascii="Futura PT Book" w:hAnsi="Futura PT Book" w:cs="Arial"/>
          <w:bCs/>
          <w:sz w:val="24"/>
          <w:szCs w:val="24"/>
        </w:rPr>
      </w:r>
    </w:p>
    <w:p>
      <w:pPr>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u w:val="single"/>
        </w:rPr>
        <w:t xml:space="preserve">NOTE</w:t>
      </w:r>
      <w:r>
        <w:rPr>
          <w:rFonts w:ascii="Futura PT Book" w:hAnsi="Futura PT Book" w:cs="Arial"/>
          <w:bCs/>
          <w:sz w:val="24"/>
          <w:szCs w:val="24"/>
        </w:rPr>
        <w:t xml:space="preserve">-For safety reasons, the patient’s hands are to be kept inside the W/C and stretcher during transport at ALL times. Patients/studnets are </w:t>
      </w:r>
      <w:r>
        <w:rPr>
          <w:rFonts w:ascii="Futura PT Book" w:hAnsi="Futura PT Book" w:cs="Arial"/>
          <w:b/>
          <w:bCs/>
          <w:sz w:val="24"/>
          <w:szCs w:val="24"/>
        </w:rPr>
        <w:t xml:space="preserve">not to </w:t>
      </w:r>
      <w:r>
        <w:rPr>
          <w:rFonts w:ascii="Futura PT Book" w:hAnsi="Futura PT Book" w:cs="Arial"/>
          <w:bCs/>
          <w:sz w:val="24"/>
          <w:szCs w:val="24"/>
        </w:rPr>
        <w:t xml:space="preserve">assist in anyway.</w:t>
      </w:r>
      <w:r>
        <w:rPr>
          <w:rFonts w:ascii="Futura PT Book" w:hAnsi="Futura PT Book" w:cs="Arial"/>
          <w:bCs/>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eastAsia="Batang"/>
          <w:sz w:val="24"/>
          <w:szCs w:val="24"/>
        </w:rPr>
      </w:pPr>
      <w:r>
        <w:rPr>
          <w:rFonts w:ascii="Futura PT Book" w:hAnsi="Futura PT Book" w:eastAsia="Batang"/>
          <w:sz w:val="24"/>
          <w:szCs w:val="24"/>
        </w:rPr>
      </w:r>
      <w:r>
        <w:rPr>
          <w:rFonts w:ascii="Futura PT Book" w:hAnsi="Futura PT Book" w:eastAsia="Batang"/>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2880"/>
      </w:pPr>
      <w:rPr>
        <w:rFonts w:hint="default" w:ascii="Symbol" w:hAnsi="Symbol"/>
      </w:rPr>
      <w:start w:val="1"/>
      <w:suff w:val="tab"/>
    </w:lvl>
    <w:lvl w:ilvl="1">
      <w:isLgl w:val="false"/>
      <w:lvlJc w:val="left"/>
      <w:lvlText w:val="o"/>
      <w:numFmt w:val="bullet"/>
      <w:pPr>
        <w:pBdr/>
        <w:spacing/>
        <w:ind w:hanging="360" w:left="3600"/>
      </w:pPr>
      <w:rPr>
        <w:rFonts w:hint="default" w:ascii="Courier New" w:hAnsi="Courier New" w:cs="Courier New"/>
      </w:rPr>
      <w:start w:val="1"/>
      <w:suff w:val="tab"/>
    </w:lvl>
    <w:lvl w:ilvl="2">
      <w:isLgl w:val="false"/>
      <w:lvlJc w:val="left"/>
      <w:lvlText w:val=""/>
      <w:numFmt w:val="bullet"/>
      <w:pPr>
        <w:pBdr/>
        <w:spacing/>
        <w:ind w:hanging="360" w:left="4320"/>
      </w:pPr>
      <w:rPr>
        <w:rFonts w:hint="default" w:ascii="Wingdings" w:hAnsi="Wingdings"/>
      </w:rPr>
      <w:start w:val="1"/>
      <w:suff w:val="tab"/>
    </w:lvl>
    <w:lvl w:ilvl="3">
      <w:isLgl w:val="false"/>
      <w:lvlJc w:val="left"/>
      <w:lvlText w:val=""/>
      <w:numFmt w:val="bullet"/>
      <w:pPr>
        <w:pBdr/>
        <w:spacing/>
        <w:ind w:hanging="360" w:left="5040"/>
      </w:pPr>
      <w:rPr>
        <w:rFonts w:hint="default" w:ascii="Symbol" w:hAnsi="Symbol"/>
      </w:rPr>
      <w:start w:val="1"/>
      <w:suff w:val="tab"/>
    </w:lvl>
    <w:lvl w:ilvl="4">
      <w:isLgl w:val="false"/>
      <w:lvlJc w:val="left"/>
      <w:lvlText w:val="o"/>
      <w:numFmt w:val="bullet"/>
      <w:pPr>
        <w:pBdr/>
        <w:spacing/>
        <w:ind w:hanging="360" w:left="5760"/>
      </w:pPr>
      <w:rPr>
        <w:rFonts w:hint="default" w:ascii="Courier New" w:hAnsi="Courier New" w:cs="Courier New"/>
      </w:rPr>
      <w:start w:val="1"/>
      <w:suff w:val="tab"/>
    </w:lvl>
    <w:lvl w:ilvl="5">
      <w:isLgl w:val="false"/>
      <w:lvlJc w:val="left"/>
      <w:lvlText w:val=""/>
      <w:numFmt w:val="bullet"/>
      <w:pPr>
        <w:pBdr/>
        <w:spacing/>
        <w:ind w:hanging="360" w:left="6480"/>
      </w:pPr>
      <w:rPr>
        <w:rFonts w:hint="default" w:ascii="Wingdings" w:hAnsi="Wingdings"/>
      </w:rPr>
      <w:start w:val="1"/>
      <w:suff w:val="tab"/>
    </w:lvl>
    <w:lvl w:ilvl="6">
      <w:isLgl w:val="false"/>
      <w:lvlJc w:val="left"/>
      <w:lvlText w:val=""/>
      <w:numFmt w:val="bullet"/>
      <w:pPr>
        <w:pBdr/>
        <w:spacing/>
        <w:ind w:hanging="360" w:left="7200"/>
      </w:pPr>
      <w:rPr>
        <w:rFonts w:hint="default" w:ascii="Symbol" w:hAnsi="Symbol"/>
      </w:rPr>
      <w:start w:val="1"/>
      <w:suff w:val="tab"/>
    </w:lvl>
    <w:lvl w:ilvl="7">
      <w:isLgl w:val="false"/>
      <w:lvlJc w:val="left"/>
      <w:lvlText w:val="o"/>
      <w:numFmt w:val="bullet"/>
      <w:pPr>
        <w:pBdr/>
        <w:spacing/>
        <w:ind w:hanging="360" w:left="7920"/>
      </w:pPr>
      <w:rPr>
        <w:rFonts w:hint="default" w:ascii="Courier New" w:hAnsi="Courier New" w:cs="Courier New"/>
      </w:rPr>
      <w:start w:val="1"/>
      <w:suff w:val="tab"/>
    </w:lvl>
    <w:lvl w:ilvl="8">
      <w:isLgl w:val="false"/>
      <w:lvlJc w:val="left"/>
      <w:lvlText w:val=""/>
      <w:numFmt w:val="bullet"/>
      <w:pPr>
        <w:pBdr/>
        <w:spacing/>
        <w:ind w:hanging="360" w:left="8640"/>
      </w:pPr>
      <w:rPr>
        <w:rFonts w:hint="default" w:ascii="Wingdings" w:hAnsi="Wingdings"/>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
    <w:lvl w:ilvl="0">
      <w:isLgl w:val="false"/>
      <w:lvlJc w:val="left"/>
      <w:lvlText w:val="%1."/>
      <w:numFmt w:val="decimal"/>
      <w:pPr>
        <w:pBdr/>
        <w:spacing/>
        <w:ind w:hanging="360" w:left="720"/>
      </w:pPr>
      <w:rPr>
        <w:rFonts w:hint="default"/>
        <w:sz w:val="28"/>
        <w:szCs w:val="28"/>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2520"/>
      </w:pPr>
      <w:rPr>
        <w:rFonts w:hint="default"/>
      </w:rPr>
      <w:start w:val="1"/>
      <w:suff w:val="tab"/>
    </w:lvl>
    <w:lvl w:ilvl="1">
      <w:isLgl w:val="false"/>
      <w:lvlJc w:val="left"/>
      <w:lvlText w:val="%2."/>
      <w:numFmt w:val="lowerLetter"/>
      <w:pPr>
        <w:pBdr/>
        <w:spacing/>
        <w:ind w:hanging="360" w:left="2880"/>
      </w:pPr>
      <w:rPr/>
      <w:start w:val="1"/>
      <w:suff w:val="tab"/>
    </w:lvl>
    <w:lvl w:ilvl="2">
      <w:isLgl w:val="false"/>
      <w:lvlJc w:val="right"/>
      <w:lvlText w:val="%3."/>
      <w:numFmt w:val="lowerRoman"/>
      <w:pPr>
        <w:pBdr/>
        <w:spacing/>
        <w:ind w:hanging="180" w:left="3600"/>
      </w:pPr>
      <w:rPr/>
      <w:start w:val="1"/>
      <w:suff w:val="tab"/>
    </w:lvl>
    <w:lvl w:ilvl="3">
      <w:isLgl w:val="false"/>
      <w:lvlJc w:val="left"/>
      <w:lvlText w:val="%4."/>
      <w:numFmt w:val="decimal"/>
      <w:pPr>
        <w:pBdr/>
        <w:spacing/>
        <w:ind w:hanging="360" w:left="4320"/>
      </w:pPr>
      <w:rPr/>
      <w:start w:val="1"/>
      <w:suff w:val="tab"/>
    </w:lvl>
    <w:lvl w:ilvl="4">
      <w:isLgl w:val="false"/>
      <w:lvlJc w:val="left"/>
      <w:lvlText w:val="%5."/>
      <w:numFmt w:val="lowerLetter"/>
      <w:pPr>
        <w:pBdr/>
        <w:spacing/>
        <w:ind w:hanging="360" w:left="5040"/>
      </w:pPr>
      <w:rPr/>
      <w:start w:val="1"/>
      <w:suff w:val="tab"/>
    </w:lvl>
    <w:lvl w:ilvl="5">
      <w:isLgl w:val="false"/>
      <w:lvlJc w:val="right"/>
      <w:lvlText w:val="%6."/>
      <w:numFmt w:val="lowerRoman"/>
      <w:pPr>
        <w:pBdr/>
        <w:spacing/>
        <w:ind w:hanging="180" w:left="5760"/>
      </w:pPr>
      <w:rPr/>
      <w:start w:val="1"/>
      <w:suff w:val="tab"/>
    </w:lvl>
    <w:lvl w:ilvl="6">
      <w:isLgl w:val="false"/>
      <w:lvlJc w:val="left"/>
      <w:lvlText w:val="%7."/>
      <w:numFmt w:val="decimal"/>
      <w:pPr>
        <w:pBdr/>
        <w:spacing/>
        <w:ind w:hanging="360" w:left="6480"/>
      </w:pPr>
      <w:rPr/>
      <w:start w:val="1"/>
      <w:suff w:val="tab"/>
    </w:lvl>
    <w:lvl w:ilvl="7">
      <w:isLgl w:val="false"/>
      <w:lvlJc w:val="left"/>
      <w:lvlText w:val="%8."/>
      <w:numFmt w:val="lowerLetter"/>
      <w:pPr>
        <w:pBdr/>
        <w:spacing/>
        <w:ind w:hanging="360" w:left="7200"/>
      </w:pPr>
      <w:rPr/>
      <w:start w:val="1"/>
      <w:suff w:val="tab"/>
    </w:lvl>
    <w:lvl w:ilvl="8">
      <w:isLgl w:val="false"/>
      <w:lvlJc w:val="right"/>
      <w:lvlText w:val="%9."/>
      <w:numFmt w:val="lowerRoman"/>
      <w:pPr>
        <w:pBdr/>
        <w:spacing/>
        <w:ind w:hanging="180" w:left="7920"/>
      </w:pPr>
      <w:rPr/>
      <w:start w:val="1"/>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1."/>
      <w:numFmt w:val="decimal"/>
      <w:pPr>
        <w:pBdr/>
        <w:spacing/>
        <w:ind w:hanging="360" w:left="2520"/>
      </w:pPr>
      <w:rPr>
        <w:rFonts w:hint="default"/>
      </w:rPr>
      <w:start w:val="1"/>
      <w:suff w:val="tab"/>
    </w:lvl>
    <w:lvl w:ilvl="1">
      <w:isLgl w:val="false"/>
      <w:lvlJc w:val="left"/>
      <w:lvlText w:val="%2."/>
      <w:numFmt w:val="lowerLetter"/>
      <w:pPr>
        <w:pBdr/>
        <w:spacing/>
        <w:ind w:hanging="360" w:left="2880"/>
      </w:pPr>
      <w:rPr/>
      <w:start w:val="1"/>
      <w:suff w:val="tab"/>
    </w:lvl>
    <w:lvl w:ilvl="2">
      <w:isLgl w:val="false"/>
      <w:lvlJc w:val="right"/>
      <w:lvlText w:val="%3."/>
      <w:numFmt w:val="lowerRoman"/>
      <w:pPr>
        <w:pBdr/>
        <w:spacing/>
        <w:ind w:hanging="180" w:left="3600"/>
      </w:pPr>
      <w:rPr/>
      <w:start w:val="1"/>
      <w:suff w:val="tab"/>
    </w:lvl>
    <w:lvl w:ilvl="3">
      <w:isLgl w:val="false"/>
      <w:lvlJc w:val="left"/>
      <w:lvlText w:val="%4."/>
      <w:numFmt w:val="decimal"/>
      <w:pPr>
        <w:pBdr/>
        <w:spacing/>
        <w:ind w:hanging="360" w:left="4320"/>
      </w:pPr>
      <w:rPr/>
      <w:start w:val="1"/>
      <w:suff w:val="tab"/>
    </w:lvl>
    <w:lvl w:ilvl="4">
      <w:isLgl w:val="false"/>
      <w:lvlJc w:val="left"/>
      <w:lvlText w:val="%5."/>
      <w:numFmt w:val="lowerLetter"/>
      <w:pPr>
        <w:pBdr/>
        <w:spacing/>
        <w:ind w:hanging="360" w:left="5040"/>
      </w:pPr>
      <w:rPr/>
      <w:start w:val="1"/>
      <w:suff w:val="tab"/>
    </w:lvl>
    <w:lvl w:ilvl="5">
      <w:isLgl w:val="false"/>
      <w:lvlJc w:val="right"/>
      <w:lvlText w:val="%6."/>
      <w:numFmt w:val="lowerRoman"/>
      <w:pPr>
        <w:pBdr/>
        <w:spacing/>
        <w:ind w:hanging="180" w:left="5760"/>
      </w:pPr>
      <w:rPr/>
      <w:start w:val="1"/>
      <w:suff w:val="tab"/>
    </w:lvl>
    <w:lvl w:ilvl="6">
      <w:isLgl w:val="false"/>
      <w:lvlJc w:val="left"/>
      <w:lvlText w:val="%7."/>
      <w:numFmt w:val="decimal"/>
      <w:pPr>
        <w:pBdr/>
        <w:spacing/>
        <w:ind w:hanging="360" w:left="6480"/>
      </w:pPr>
      <w:rPr/>
      <w:start w:val="1"/>
      <w:suff w:val="tab"/>
    </w:lvl>
    <w:lvl w:ilvl="7">
      <w:isLgl w:val="false"/>
      <w:lvlJc w:val="left"/>
      <w:lvlText w:val="%8."/>
      <w:numFmt w:val="lowerLetter"/>
      <w:pPr>
        <w:pBdr/>
        <w:spacing/>
        <w:ind w:hanging="360" w:left="7200"/>
      </w:pPr>
      <w:rPr/>
      <w:start w:val="1"/>
      <w:suff w:val="tab"/>
    </w:lvl>
    <w:lvl w:ilvl="8">
      <w:isLgl w:val="false"/>
      <w:lvlJc w:val="right"/>
      <w:lvlText w:val="%9."/>
      <w:numFmt w:val="lowerRoman"/>
      <w:pPr>
        <w:pBdr/>
        <w:spacing/>
        <w:ind w:hanging="180" w:left="7920"/>
      </w:pPr>
      <w:rPr/>
      <w:start w:val="1"/>
      <w:suff w:val="tab"/>
    </w:lvl>
  </w:abstractNum>
  <w:abstractNum w:abstractNumId="7">
    <w:lvl w:ilvl="0">
      <w:isLgl w:val="false"/>
      <w:lvlJc w:val="left"/>
      <w:lvlText w:val=""/>
      <w:numFmt w:val="bullet"/>
      <w:pPr>
        <w:pBdr/>
        <w:spacing/>
        <w:ind w:hanging="360" w:left="1080"/>
      </w:pPr>
      <w:rPr>
        <w:rFonts w:hint="default" w:ascii="Symbol" w:hAnsi="Symbol"/>
      </w:rPr>
      <w:start w:val="1"/>
      <w:suff w:val="tab"/>
    </w:lvl>
    <w:lvl w:ilvl="1">
      <w:isLgl w:val="false"/>
      <w:lvlJc w:val="left"/>
      <w:lvlText w:val=""/>
      <w:numFmt w:val="bullet"/>
      <w:pPr>
        <w:pBdr/>
        <w:spacing/>
        <w:ind w:hanging="360" w:left="1440"/>
      </w:pPr>
      <w:rPr>
        <w:rFonts w:hint="default" w:ascii="Symbol" w:hAnsi="Symbol"/>
      </w:rPr>
      <w:start w:val="1"/>
      <w:suff w:val="tab"/>
    </w:lvl>
    <w:lvl w:ilvl="2">
      <w:isLgl w:val="false"/>
      <w:lvlJc w:val="left"/>
      <w:lvlText w:val="%3."/>
      <w:numFmt w:val="lowerLetter"/>
      <w:pPr>
        <w:pBdr/>
        <w:spacing/>
        <w:ind w:hanging="360" w:left="2160"/>
      </w:pPr>
      <w:rPr>
        <w:rFonts w:hint="default"/>
        <w:i w:val="0"/>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num w:numId="1">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8"/>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7"/>
  </w:num>
  <w:num w:numId="6">
    <w:abstractNumId w:val="5"/>
  </w:num>
  <w:num w:numId="7">
    <w:abstractNumId w:val="2"/>
  </w:num>
  <w:num w:numId="8">
    <w:abstractNumId w:val="3"/>
  </w:num>
  <w:num w:numId="9">
    <w:abstractNumId w:val="10"/>
  </w:num>
  <w:num w:numId="10">
    <w:abstractNumId w:val="9"/>
  </w:num>
  <w:num w:numId="11">
    <w:abstractNumId w:val="4"/>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4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4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0"/>
    <w:next w:val="74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40"/>
    <w:next w:val="74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0"/>
    <w:next w:val="74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0"/>
    <w:next w:val="74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0"/>
    <w:next w:val="74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5"/>
    <w:link w:val="141"/>
    <w:uiPriority w:val="9"/>
    <w:pPr>
      <w:pBdr/>
      <w:spacing/>
      <w:ind/>
    </w:pPr>
    <w:rPr>
      <w:rFonts w:ascii="Arial" w:hAnsi="Arial" w:eastAsia="Arial" w:cs="Arial"/>
      <w:i/>
      <w:iCs/>
      <w:color w:val="0f4761" w:themeColor="accent1" w:themeShade="BF"/>
    </w:rPr>
  </w:style>
  <w:style w:type="character" w:styleId="154">
    <w:name w:val="Heading 6 Char"/>
    <w:basedOn w:val="745"/>
    <w:link w:val="143"/>
    <w:uiPriority w:val="9"/>
    <w:pPr>
      <w:pBdr/>
      <w:spacing/>
      <w:ind/>
    </w:pPr>
    <w:rPr>
      <w:rFonts w:ascii="Arial" w:hAnsi="Arial" w:eastAsia="Arial" w:cs="Arial"/>
      <w:i/>
      <w:iCs/>
      <w:color w:val="595959" w:themeColor="text1" w:themeTint="A6"/>
    </w:rPr>
  </w:style>
  <w:style w:type="character" w:styleId="155">
    <w:name w:val="Heading 7 Char"/>
    <w:basedOn w:val="745"/>
    <w:link w:val="144"/>
    <w:uiPriority w:val="9"/>
    <w:pPr>
      <w:pBdr/>
      <w:spacing/>
      <w:ind/>
    </w:pPr>
    <w:rPr>
      <w:rFonts w:ascii="Arial" w:hAnsi="Arial" w:eastAsia="Arial" w:cs="Arial"/>
      <w:color w:val="595959" w:themeColor="text1" w:themeTint="A6"/>
    </w:rPr>
  </w:style>
  <w:style w:type="character" w:styleId="156">
    <w:name w:val="Heading 8 Char"/>
    <w:basedOn w:val="745"/>
    <w:link w:val="145"/>
    <w:uiPriority w:val="9"/>
    <w:pPr>
      <w:pBdr/>
      <w:spacing/>
      <w:ind/>
    </w:pPr>
    <w:rPr>
      <w:rFonts w:ascii="Arial" w:hAnsi="Arial" w:eastAsia="Arial" w:cs="Arial"/>
      <w:i/>
      <w:iCs/>
      <w:color w:val="272727" w:themeColor="text1" w:themeTint="D8"/>
    </w:rPr>
  </w:style>
  <w:style w:type="character" w:styleId="157">
    <w:name w:val="Heading 9 Char"/>
    <w:basedOn w:val="745"/>
    <w:link w:val="146"/>
    <w:uiPriority w:val="9"/>
    <w:pPr>
      <w:pBdr/>
      <w:spacing/>
      <w:ind/>
    </w:pPr>
    <w:rPr>
      <w:rFonts w:ascii="Arial" w:hAnsi="Arial" w:eastAsia="Arial" w:cs="Arial"/>
      <w:i/>
      <w:iCs/>
      <w:color w:val="272727" w:themeColor="text1" w:themeTint="D8"/>
    </w:rPr>
  </w:style>
  <w:style w:type="paragraph" w:styleId="158">
    <w:name w:val="Title"/>
    <w:basedOn w:val="740"/>
    <w:next w:val="740"/>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5"/>
    <w:link w:val="158"/>
    <w:uiPriority w:val="10"/>
    <w:pPr>
      <w:pBdr/>
      <w:spacing/>
      <w:ind/>
    </w:pPr>
    <w:rPr>
      <w:rFonts w:ascii="Arial" w:hAnsi="Arial" w:eastAsia="Arial" w:cs="Arial"/>
      <w:spacing w:val="-10"/>
      <w:sz w:val="56"/>
      <w:szCs w:val="56"/>
    </w:rPr>
  </w:style>
  <w:style w:type="paragraph" w:styleId="160">
    <w:name w:val="Subtitle"/>
    <w:basedOn w:val="740"/>
    <w:next w:val="740"/>
    <w:link w:val="161"/>
    <w:uiPriority w:val="11"/>
    <w:qFormat/>
    <w:pPr>
      <w:numPr>
        <w:ilvl w:val="1"/>
      </w:numPr>
      <w:pBdr/>
      <w:spacing/>
      <w:ind/>
    </w:pPr>
    <w:rPr>
      <w:color w:val="595959" w:themeColor="text1" w:themeTint="A6"/>
      <w:spacing w:val="15"/>
      <w:sz w:val="28"/>
      <w:szCs w:val="28"/>
    </w:rPr>
  </w:style>
  <w:style w:type="character" w:styleId="161">
    <w:name w:val="Subtitle Char"/>
    <w:basedOn w:val="745"/>
    <w:link w:val="160"/>
    <w:uiPriority w:val="11"/>
    <w:pPr>
      <w:pBdr/>
      <w:spacing/>
      <w:ind/>
    </w:pPr>
    <w:rPr>
      <w:color w:val="595959" w:themeColor="text1" w:themeTint="A6"/>
      <w:spacing w:val="15"/>
      <w:sz w:val="28"/>
      <w:szCs w:val="28"/>
    </w:rPr>
  </w:style>
  <w:style w:type="paragraph" w:styleId="162">
    <w:name w:val="Quote"/>
    <w:basedOn w:val="740"/>
    <w:next w:val="740"/>
    <w:link w:val="163"/>
    <w:uiPriority w:val="29"/>
    <w:qFormat/>
    <w:pPr>
      <w:pBdr/>
      <w:spacing w:before="160"/>
      <w:ind/>
      <w:jc w:val="center"/>
    </w:pPr>
    <w:rPr>
      <w:i/>
      <w:iCs/>
      <w:color w:val="404040" w:themeColor="text1" w:themeTint="BF"/>
    </w:rPr>
  </w:style>
  <w:style w:type="character" w:styleId="163">
    <w:name w:val="Quote Char"/>
    <w:basedOn w:val="745"/>
    <w:link w:val="162"/>
    <w:uiPriority w:val="29"/>
    <w:pPr>
      <w:pBdr/>
      <w:spacing/>
      <w:ind/>
    </w:pPr>
    <w:rPr>
      <w:i/>
      <w:iCs/>
      <w:color w:val="404040" w:themeColor="text1" w:themeTint="BF"/>
    </w:rPr>
  </w:style>
  <w:style w:type="character" w:styleId="165">
    <w:name w:val="Intense Emphasis"/>
    <w:basedOn w:val="745"/>
    <w:uiPriority w:val="21"/>
    <w:qFormat/>
    <w:pPr>
      <w:pBdr/>
      <w:spacing/>
      <w:ind/>
    </w:pPr>
    <w:rPr>
      <w:i/>
      <w:iCs/>
      <w:color w:val="0f4761" w:themeColor="accent1" w:themeShade="BF"/>
    </w:rPr>
  </w:style>
  <w:style w:type="paragraph" w:styleId="166">
    <w:name w:val="Intense Quote"/>
    <w:basedOn w:val="740"/>
    <w:next w:val="74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5"/>
    <w:link w:val="166"/>
    <w:uiPriority w:val="30"/>
    <w:pPr>
      <w:pBdr/>
      <w:spacing/>
      <w:ind/>
    </w:pPr>
    <w:rPr>
      <w:i/>
      <w:iCs/>
      <w:color w:val="0f4761" w:themeColor="accent1" w:themeShade="BF"/>
    </w:rPr>
  </w:style>
  <w:style w:type="character" w:styleId="168">
    <w:name w:val="Intense Reference"/>
    <w:basedOn w:val="745"/>
    <w:uiPriority w:val="32"/>
    <w:qFormat/>
    <w:pPr>
      <w:pBdr/>
      <w:spacing/>
      <w:ind/>
    </w:pPr>
    <w:rPr>
      <w:b/>
      <w:bCs/>
      <w:smallCaps/>
      <w:color w:val="0f4761" w:themeColor="accent1" w:themeShade="BF"/>
      <w:spacing w:val="5"/>
    </w:rPr>
  </w:style>
  <w:style w:type="character" w:styleId="170">
    <w:name w:val="Subtle Emphasis"/>
    <w:basedOn w:val="745"/>
    <w:uiPriority w:val="19"/>
    <w:qFormat/>
    <w:pPr>
      <w:pBdr/>
      <w:spacing/>
      <w:ind/>
    </w:pPr>
    <w:rPr>
      <w:i/>
      <w:iCs/>
      <w:color w:val="404040" w:themeColor="text1" w:themeTint="BF"/>
    </w:rPr>
  </w:style>
  <w:style w:type="character" w:styleId="171">
    <w:name w:val="Emphasis"/>
    <w:basedOn w:val="745"/>
    <w:uiPriority w:val="20"/>
    <w:qFormat/>
    <w:pPr>
      <w:pBdr/>
      <w:spacing/>
      <w:ind/>
    </w:pPr>
    <w:rPr>
      <w:i/>
      <w:iCs/>
    </w:rPr>
  </w:style>
  <w:style w:type="character" w:styleId="172">
    <w:name w:val="Strong"/>
    <w:basedOn w:val="745"/>
    <w:uiPriority w:val="22"/>
    <w:qFormat/>
    <w:pPr>
      <w:pBdr/>
      <w:spacing/>
      <w:ind/>
    </w:pPr>
    <w:rPr>
      <w:b/>
      <w:bCs/>
    </w:rPr>
  </w:style>
  <w:style w:type="character" w:styleId="173">
    <w:name w:val="Subtle Reference"/>
    <w:basedOn w:val="745"/>
    <w:uiPriority w:val="31"/>
    <w:qFormat/>
    <w:pPr>
      <w:pBdr/>
      <w:spacing/>
      <w:ind/>
    </w:pPr>
    <w:rPr>
      <w:smallCaps/>
      <w:color w:val="5a5a5a" w:themeColor="text1" w:themeTint="A5"/>
    </w:rPr>
  </w:style>
  <w:style w:type="character" w:styleId="174">
    <w:name w:val="Book Title"/>
    <w:basedOn w:val="745"/>
    <w:uiPriority w:val="33"/>
    <w:qFormat/>
    <w:pPr>
      <w:pBdr/>
      <w:spacing/>
      <w:ind/>
    </w:pPr>
    <w:rPr>
      <w:b/>
      <w:bCs/>
      <w:i/>
      <w:iCs/>
      <w:spacing w:val="5"/>
    </w:rPr>
  </w:style>
  <w:style w:type="paragraph" w:styleId="179">
    <w:name w:val="Caption"/>
    <w:basedOn w:val="740"/>
    <w:next w:val="740"/>
    <w:uiPriority w:val="35"/>
    <w:unhideWhenUsed/>
    <w:qFormat/>
    <w:pPr>
      <w:pBdr/>
      <w:spacing w:after="200" w:line="240" w:lineRule="auto"/>
      <w:ind/>
    </w:pPr>
    <w:rPr>
      <w:i/>
      <w:iCs/>
      <w:color w:val="0e2841" w:themeColor="text2"/>
      <w:sz w:val="18"/>
      <w:szCs w:val="18"/>
    </w:rPr>
  </w:style>
  <w:style w:type="paragraph" w:styleId="180">
    <w:name w:val="footnote text"/>
    <w:basedOn w:val="740"/>
    <w:link w:val="181"/>
    <w:uiPriority w:val="99"/>
    <w:semiHidden/>
    <w:unhideWhenUsed/>
    <w:pPr>
      <w:pBdr/>
      <w:spacing w:after="0" w:line="240" w:lineRule="auto"/>
      <w:ind/>
    </w:pPr>
    <w:rPr>
      <w:sz w:val="20"/>
      <w:szCs w:val="20"/>
    </w:rPr>
  </w:style>
  <w:style w:type="character" w:styleId="181">
    <w:name w:val="Footnote Text Char"/>
    <w:basedOn w:val="745"/>
    <w:link w:val="180"/>
    <w:uiPriority w:val="99"/>
    <w:semiHidden/>
    <w:pPr>
      <w:pBdr/>
      <w:spacing/>
      <w:ind/>
    </w:pPr>
    <w:rPr>
      <w:sz w:val="20"/>
      <w:szCs w:val="20"/>
    </w:rPr>
  </w:style>
  <w:style w:type="character" w:styleId="182">
    <w:name w:val="footnote reference"/>
    <w:basedOn w:val="745"/>
    <w:uiPriority w:val="99"/>
    <w:semiHidden/>
    <w:unhideWhenUsed/>
    <w:pPr>
      <w:pBdr/>
      <w:spacing/>
      <w:ind/>
    </w:pPr>
    <w:rPr>
      <w:vertAlign w:val="superscript"/>
    </w:rPr>
  </w:style>
  <w:style w:type="paragraph" w:styleId="183">
    <w:name w:val="endnote text"/>
    <w:basedOn w:val="740"/>
    <w:link w:val="184"/>
    <w:uiPriority w:val="99"/>
    <w:semiHidden/>
    <w:unhideWhenUsed/>
    <w:pPr>
      <w:pBdr/>
      <w:spacing w:after="0" w:line="240" w:lineRule="auto"/>
      <w:ind/>
    </w:pPr>
    <w:rPr>
      <w:sz w:val="20"/>
      <w:szCs w:val="20"/>
    </w:rPr>
  </w:style>
  <w:style w:type="character" w:styleId="184">
    <w:name w:val="Endnote Text Char"/>
    <w:basedOn w:val="745"/>
    <w:link w:val="183"/>
    <w:uiPriority w:val="99"/>
    <w:semiHidden/>
    <w:pPr>
      <w:pBdr/>
      <w:spacing/>
      <w:ind/>
    </w:pPr>
    <w:rPr>
      <w:sz w:val="20"/>
      <w:szCs w:val="20"/>
    </w:rPr>
  </w:style>
  <w:style w:type="character" w:styleId="185">
    <w:name w:val="endnote reference"/>
    <w:basedOn w:val="745"/>
    <w:uiPriority w:val="99"/>
    <w:semiHidden/>
    <w:unhideWhenUsed/>
    <w:pPr>
      <w:pBdr/>
      <w:spacing/>
      <w:ind/>
    </w:pPr>
    <w:rPr>
      <w:vertAlign w:val="superscript"/>
    </w:rPr>
  </w:style>
  <w:style w:type="character" w:styleId="186">
    <w:name w:val="Hyperlink"/>
    <w:basedOn w:val="745"/>
    <w:uiPriority w:val="99"/>
    <w:unhideWhenUsed/>
    <w:pPr>
      <w:pBdr/>
      <w:spacing/>
      <w:ind/>
    </w:pPr>
    <w:rPr>
      <w:color w:val="0563c1" w:themeColor="hyperlink"/>
      <w:u w:val="single"/>
    </w:rPr>
  </w:style>
  <w:style w:type="character" w:styleId="187">
    <w:name w:val="FollowedHyperlink"/>
    <w:basedOn w:val="745"/>
    <w:uiPriority w:val="99"/>
    <w:semiHidden/>
    <w:unhideWhenUsed/>
    <w:pPr>
      <w:pBdr/>
      <w:spacing/>
      <w:ind/>
    </w:pPr>
    <w:rPr>
      <w:color w:val="954f72" w:themeColor="followedHyperlink"/>
      <w:u w:val="single"/>
    </w:rPr>
  </w:style>
  <w:style w:type="paragraph" w:styleId="188">
    <w:name w:val="toc 1"/>
    <w:basedOn w:val="740"/>
    <w:next w:val="740"/>
    <w:uiPriority w:val="39"/>
    <w:unhideWhenUsed/>
    <w:pPr>
      <w:pBdr/>
      <w:spacing w:after="100"/>
      <w:ind/>
    </w:pPr>
  </w:style>
  <w:style w:type="paragraph" w:styleId="189">
    <w:name w:val="toc 2"/>
    <w:basedOn w:val="740"/>
    <w:next w:val="740"/>
    <w:uiPriority w:val="39"/>
    <w:unhideWhenUsed/>
    <w:pPr>
      <w:pBdr/>
      <w:spacing w:after="100"/>
      <w:ind w:left="220"/>
    </w:pPr>
  </w:style>
  <w:style w:type="paragraph" w:styleId="190">
    <w:name w:val="toc 3"/>
    <w:basedOn w:val="740"/>
    <w:next w:val="740"/>
    <w:uiPriority w:val="39"/>
    <w:unhideWhenUsed/>
    <w:pPr>
      <w:pBdr/>
      <w:spacing w:after="100"/>
      <w:ind w:left="440"/>
    </w:pPr>
  </w:style>
  <w:style w:type="paragraph" w:styleId="191">
    <w:name w:val="toc 4"/>
    <w:basedOn w:val="740"/>
    <w:next w:val="740"/>
    <w:uiPriority w:val="39"/>
    <w:unhideWhenUsed/>
    <w:pPr>
      <w:pBdr/>
      <w:spacing w:after="100"/>
      <w:ind w:left="660"/>
    </w:pPr>
  </w:style>
  <w:style w:type="paragraph" w:styleId="192">
    <w:name w:val="toc 5"/>
    <w:basedOn w:val="740"/>
    <w:next w:val="740"/>
    <w:uiPriority w:val="39"/>
    <w:unhideWhenUsed/>
    <w:pPr>
      <w:pBdr/>
      <w:spacing w:after="100"/>
      <w:ind w:left="880"/>
    </w:pPr>
  </w:style>
  <w:style w:type="paragraph" w:styleId="193">
    <w:name w:val="toc 6"/>
    <w:basedOn w:val="740"/>
    <w:next w:val="740"/>
    <w:uiPriority w:val="39"/>
    <w:unhideWhenUsed/>
    <w:pPr>
      <w:pBdr/>
      <w:spacing w:after="100"/>
      <w:ind w:left="1100"/>
    </w:pPr>
  </w:style>
  <w:style w:type="paragraph" w:styleId="194">
    <w:name w:val="toc 7"/>
    <w:basedOn w:val="740"/>
    <w:next w:val="740"/>
    <w:uiPriority w:val="39"/>
    <w:unhideWhenUsed/>
    <w:pPr>
      <w:pBdr/>
      <w:spacing w:after="100"/>
      <w:ind w:left="1320"/>
    </w:pPr>
  </w:style>
  <w:style w:type="paragraph" w:styleId="195">
    <w:name w:val="toc 8"/>
    <w:basedOn w:val="740"/>
    <w:next w:val="740"/>
    <w:uiPriority w:val="39"/>
    <w:unhideWhenUsed/>
    <w:pPr>
      <w:pBdr/>
      <w:spacing w:after="100"/>
      <w:ind w:left="1540"/>
    </w:pPr>
  </w:style>
  <w:style w:type="paragraph" w:styleId="196">
    <w:name w:val="toc 9"/>
    <w:basedOn w:val="740"/>
    <w:next w:val="74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0"/>
    <w:next w:val="740"/>
    <w:uiPriority w:val="99"/>
    <w:unhideWhenUsed/>
    <w:pPr>
      <w:pBdr/>
      <w:spacing w:after="0" w:afterAutospacing="0"/>
      <w:ind/>
    </w:pPr>
  </w:style>
  <w:style w:type="paragraph" w:styleId="740" w:default="1">
    <w:name w:val="Normal"/>
    <w:qFormat/>
    <w:pPr>
      <w:pBdr/>
      <w:spacing/>
      <w:ind/>
    </w:pPr>
  </w:style>
  <w:style w:type="paragraph" w:styleId="741">
    <w:name w:val="Heading 1"/>
    <w:basedOn w:val="740"/>
    <w:link w:val="755"/>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2">
    <w:name w:val="Heading 2"/>
    <w:basedOn w:val="740"/>
    <w:next w:val="740"/>
    <w:link w:val="756"/>
    <w:qFormat/>
    <w:pPr>
      <w:keepNext w:val="true"/>
      <w:pBdr/>
      <w:spacing w:after="0" w:line="240" w:lineRule="auto"/>
      <w:ind/>
      <w:jc w:val="center"/>
      <w:outlineLvl w:val="1"/>
    </w:pPr>
    <w:rPr>
      <w:rFonts w:ascii="Arial" w:hAnsi="Arial" w:eastAsia="SimSun" w:cs="Arial"/>
      <w:b/>
      <w:bCs/>
      <w:sz w:val="24"/>
      <w:szCs w:val="24"/>
      <w:lang w:val="en-US"/>
    </w:rPr>
  </w:style>
  <w:style w:type="paragraph" w:styleId="743">
    <w:name w:val="Heading 3"/>
    <w:basedOn w:val="740"/>
    <w:next w:val="740"/>
    <w:link w:val="764"/>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44">
    <w:name w:val="Heading 5"/>
    <w:basedOn w:val="740"/>
    <w:next w:val="740"/>
    <w:link w:val="765"/>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45" w:default="1">
    <w:name w:val="Default Paragraph Font"/>
    <w:uiPriority w:val="1"/>
    <w:semiHidden/>
    <w:unhideWhenUsed/>
    <w:pPr>
      <w:pBdr/>
      <w:spacing/>
      <w:ind/>
    </w:pPr>
  </w:style>
  <w:style w:type="table" w:styleId="74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7" w:default="1">
    <w:name w:val="No List"/>
    <w:uiPriority w:val="99"/>
    <w:semiHidden/>
    <w:unhideWhenUsed/>
    <w:pPr>
      <w:pBdr/>
      <w:spacing/>
      <w:ind/>
    </w:pPr>
  </w:style>
  <w:style w:type="paragraph" w:styleId="748">
    <w:name w:val="Header"/>
    <w:basedOn w:val="740"/>
    <w:link w:val="749"/>
    <w:uiPriority w:val="99"/>
    <w:unhideWhenUsed/>
    <w:pPr>
      <w:pBdr/>
      <w:tabs>
        <w:tab w:val="center" w:leader="none" w:pos="4680"/>
        <w:tab w:val="right" w:leader="none" w:pos="9360"/>
      </w:tabs>
      <w:spacing w:after="0" w:line="240" w:lineRule="auto"/>
      <w:ind/>
    </w:pPr>
  </w:style>
  <w:style w:type="character" w:styleId="749" w:customStyle="1">
    <w:name w:val="Header Char"/>
    <w:basedOn w:val="745"/>
    <w:link w:val="748"/>
    <w:uiPriority w:val="99"/>
    <w:pPr>
      <w:pBdr/>
      <w:spacing/>
      <w:ind/>
    </w:pPr>
  </w:style>
  <w:style w:type="paragraph" w:styleId="750">
    <w:name w:val="Footer"/>
    <w:basedOn w:val="740"/>
    <w:link w:val="751"/>
    <w:uiPriority w:val="99"/>
    <w:unhideWhenUsed/>
    <w:pPr>
      <w:pBdr/>
      <w:tabs>
        <w:tab w:val="center" w:leader="none" w:pos="4680"/>
        <w:tab w:val="right" w:leader="none" w:pos="9360"/>
      </w:tabs>
      <w:spacing w:after="0" w:line="240" w:lineRule="auto"/>
      <w:ind/>
    </w:pPr>
  </w:style>
  <w:style w:type="character" w:styleId="751" w:customStyle="1">
    <w:name w:val="Footer Char"/>
    <w:basedOn w:val="745"/>
    <w:link w:val="750"/>
    <w:uiPriority w:val="99"/>
    <w:pPr>
      <w:pBdr/>
      <w:spacing/>
      <w:ind/>
    </w:pPr>
  </w:style>
  <w:style w:type="table" w:styleId="752" w:customStyle="1">
    <w:name w:val="Proposal Table"/>
    <w:basedOn w:val="746"/>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3">
    <w:name w:val="Placeholder Text"/>
    <w:basedOn w:val="745"/>
    <w:uiPriority w:val="99"/>
    <w:semiHidden/>
    <w:pPr>
      <w:pBdr/>
      <w:spacing/>
      <w:ind/>
    </w:pPr>
    <w:rPr>
      <w:color w:val="595959" w:themeColor="text1" w:themeTint="A6"/>
    </w:rPr>
  </w:style>
  <w:style w:type="paragraph" w:styleId="754">
    <w:name w:val="Normal (Web)"/>
    <w:basedOn w:val="740"/>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5" w:customStyle="1">
    <w:name w:val="Heading 1 Char"/>
    <w:basedOn w:val="745"/>
    <w:link w:val="741"/>
    <w:uiPriority w:val="9"/>
    <w:pPr>
      <w:pBdr/>
      <w:spacing/>
      <w:ind/>
    </w:pPr>
    <w:rPr>
      <w:rFonts w:ascii="Arial" w:hAnsi="Arial" w:eastAsia="Arial" w:cs="Arial"/>
      <w:b/>
      <w:bCs/>
      <w:sz w:val="18"/>
      <w:szCs w:val="18"/>
      <w:lang w:val="en-US"/>
    </w:rPr>
  </w:style>
  <w:style w:type="character" w:styleId="756" w:customStyle="1">
    <w:name w:val="Heading 2 Char"/>
    <w:basedOn w:val="745"/>
    <w:link w:val="742"/>
    <w:pPr>
      <w:pBdr/>
      <w:spacing/>
      <w:ind/>
    </w:pPr>
    <w:rPr>
      <w:rFonts w:ascii="Arial" w:hAnsi="Arial" w:eastAsia="SimSun" w:cs="Arial"/>
      <w:b/>
      <w:bCs/>
      <w:sz w:val="24"/>
      <w:szCs w:val="24"/>
      <w:lang w:val="en-US"/>
    </w:rPr>
  </w:style>
  <w:style w:type="table" w:styleId="757">
    <w:name w:val="Table Grid"/>
    <w:basedOn w:val="746"/>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58">
    <w:name w:val="Body Text"/>
    <w:basedOn w:val="740"/>
    <w:link w:val="759"/>
    <w:qFormat/>
    <w:pPr>
      <w:widowControl w:val="false"/>
      <w:pBdr/>
      <w:spacing w:after="0" w:line="240" w:lineRule="auto"/>
      <w:ind w:hanging="360" w:left="462"/>
    </w:pPr>
    <w:rPr>
      <w:rFonts w:ascii="Cambria" w:hAnsi="Cambria" w:eastAsia="Cambria"/>
      <w:lang w:val="en-US"/>
    </w:rPr>
  </w:style>
  <w:style w:type="character" w:styleId="759" w:customStyle="1">
    <w:name w:val="Body Text Char"/>
    <w:basedOn w:val="745"/>
    <w:link w:val="758"/>
    <w:pPr>
      <w:pBdr/>
      <w:spacing/>
      <w:ind/>
    </w:pPr>
    <w:rPr>
      <w:rFonts w:ascii="Cambria" w:hAnsi="Cambria" w:eastAsia="Cambria"/>
      <w:lang w:val="en-US"/>
    </w:rPr>
  </w:style>
  <w:style w:type="paragraph" w:styleId="760" w:customStyle="1">
    <w:name w:val="Table Paragraph"/>
    <w:basedOn w:val="740"/>
    <w:uiPriority w:val="1"/>
    <w:qFormat/>
    <w:pPr>
      <w:widowControl w:val="false"/>
      <w:pBdr/>
      <w:spacing w:after="0" w:line="240" w:lineRule="auto"/>
      <w:ind/>
    </w:pPr>
    <w:rPr>
      <w:lang w:val="en-US"/>
    </w:rPr>
  </w:style>
  <w:style w:type="paragraph" w:styleId="761">
    <w:name w:val="No Spacing"/>
    <w:link w:val="762"/>
    <w:uiPriority w:val="1"/>
    <w:qFormat/>
    <w:pPr>
      <w:pBdr/>
      <w:spacing w:after="0" w:line="240" w:lineRule="auto"/>
      <w:ind/>
    </w:pPr>
    <w:rPr>
      <w:lang w:val="en-US"/>
    </w:rPr>
  </w:style>
  <w:style w:type="character" w:styleId="762" w:customStyle="1">
    <w:name w:val="No Spacing Char"/>
    <w:link w:val="761"/>
    <w:uiPriority w:val="1"/>
    <w:pPr>
      <w:pBdr/>
      <w:spacing/>
      <w:ind/>
    </w:pPr>
    <w:rPr>
      <w:lang w:val="en-US"/>
    </w:rPr>
  </w:style>
  <w:style w:type="paragraph" w:styleId="763">
    <w:name w:val="List Paragraph"/>
    <w:basedOn w:val="740"/>
    <w:uiPriority w:val="34"/>
    <w:qFormat/>
    <w:pPr>
      <w:pBdr/>
      <w:spacing/>
      <w:ind w:left="720"/>
      <w:contextualSpacing w:val="true"/>
    </w:pPr>
  </w:style>
  <w:style w:type="character" w:styleId="764" w:customStyle="1">
    <w:name w:val="Heading 3 Char"/>
    <w:basedOn w:val="745"/>
    <w:link w:val="743"/>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65" w:customStyle="1">
    <w:name w:val="Heading 5 Char"/>
    <w:basedOn w:val="745"/>
    <w:link w:val="744"/>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ABE5C4-E1F3-47C1-8DD9-89148C588AC0}">
  <ds:schemaRefs>
    <ds:schemaRef ds:uri="http://schemas.microsoft.com/sharepoint/v3/contenttype/forms"/>
  </ds:schemaRefs>
</ds:datastoreItem>
</file>

<file path=customXml/itemProps2.xml><?xml version="1.0" encoding="utf-8"?>
<ds:datastoreItem xmlns:ds="http://schemas.openxmlformats.org/officeDocument/2006/customXml" ds:itemID="{30E74D63-7043-43EA-AD9D-E3D55C51E9F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DEDE01A2-B687-4D18-A82B-901B4C7766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2024-03-20T19:41:00Z</dcterms:created>
  <dcterms:modified xsi:type="dcterms:W3CDTF">2025-06-30T18:35:15Z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