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sz w:val="18"/>
          <w:szCs w:val="18"/>
          <w:lang w:val="en-GB"/>
        </w:rPr>
      </w:pPr>
      <w:r>
        <w:rPr>
          <w:lang w:val="en-US"/>
        </w:rPr>
        <mc:AlternateContent>
          <mc:Choice Requires="wpg">
            <w:drawing>
              <wp:inline xmlns:wp="http://schemas.openxmlformats.org/drawingml/2006/wordprocessingDrawing" distT="0" distB="0" distL="0" distR="0">
                <wp:extent cx="752381" cy="8095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5"/>
                        <a:stretch/>
                      </pic:blipFill>
                      <pic:spPr bwMode="auto">
                        <a:xfrm>
                          <a:off x="0" y="0"/>
                          <a:ext cx="752381" cy="80952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59.24pt;height:63.74pt;mso-wrap-distance-left:0.00pt;mso-wrap-distance-top:0.00pt;mso-wrap-distance-right:0.00pt;mso-wrap-distance-bottom:0.00pt;z-index:1;" stroked="false">
                <v:imagedata r:id="rId15" o:title=""/>
                <o:lock v:ext="edit" rotation="t"/>
              </v:shape>
            </w:pict>
          </mc:Fallback>
        </mc:AlternateContent>
      </w:r>
      <w:r>
        <w:rPr>
          <w:rFonts w:ascii="Arial" w:hAnsi="Arial" w:cs="Arial"/>
          <w:sz w:val="18"/>
          <w:szCs w:val="18"/>
          <w:lang w:val="en-GB"/>
        </w:rPr>
      </w:r>
    </w:p>
    <w:p>
      <w:pPr>
        <w:pBdr/>
        <w:spacing w:after="100" w:afterAutospacing="1" w:before="100" w:beforeAutospacing="1" w:line="240" w:lineRule="auto"/>
        <w:ind/>
        <w:rPr>
          <w:rFonts w:eastAsia="Times New Roman" w:cstheme="minorHAnsi"/>
          <w:b/>
          <w:bCs/>
          <w:sz w:val="24"/>
          <w:szCs w:val="24"/>
          <w:lang w:eastAsia="en-CA"/>
          <w14:ligatures w14:val="none"/>
        </w:rPr>
      </w:pPr>
      <w:r>
        <w:rPr>
          <w:rFonts w:eastAsia="Times New Roman" w:cstheme="minorHAnsi"/>
          <w:b/>
          <w:bCs/>
          <w:sz w:val="24"/>
          <w:szCs w:val="24"/>
          <w:lang w:eastAsia="en-CA"/>
          <w14:ligatures w14:val="none"/>
        </w:rPr>
        <w:t xml:space="preserve">MRAD 281 Computed Tomography Theory 2 Reflection #1 – forms part of assignment #1 (10%)</w:t>
      </w:r>
      <w:r>
        <w:rPr>
          <w:rFonts w:eastAsia="Times New Roman" w:cstheme="minorHAnsi"/>
          <w:b/>
          <w:bCs/>
          <w:sz w:val="24"/>
          <w:szCs w:val="24"/>
          <w:lang w:eastAsia="en-CA"/>
          <w14:ligatures w14:val="none"/>
        </w:rPr>
      </w:r>
    </w:p>
    <w:p>
      <w:pPr>
        <w:pBdr/>
        <w:spacing w:after="100" w:afterAutospacing="1" w:before="100" w:beforeAutospacing="1" w:line="240" w:lineRule="auto"/>
        <w:ind/>
        <w:rPr>
          <w:rFonts w:eastAsia="Times New Roman" w:cstheme="minorHAnsi"/>
          <w:sz w:val="6"/>
          <w:szCs w:val="6"/>
          <w:lang w:eastAsia="en-CA"/>
        </w:rPr>
      </w:pPr>
      <w:r>
        <w:rPr>
          <w:rFonts w:eastAsia="Times New Roman" w:cstheme="minorHAnsi"/>
          <w:b/>
          <w:bCs/>
          <w:sz w:val="24"/>
          <w:szCs w:val="24"/>
          <w:lang w:eastAsia="en-CA"/>
          <w14:ligatures w14:val="none"/>
        </w:rPr>
        <w:t xml:space="preserve">Reflection: Reflection on CT Scanning of the Head</w:t>
      </w:r>
      <w:r>
        <w:rPr>
          <w:rFonts w:eastAsia="Times New Roman" w:cstheme="minorHAnsi"/>
          <w:sz w:val="6"/>
          <w:szCs w:val="6"/>
          <w:lang w:eastAsia="en-CA"/>
        </w:rPr>
      </w:r>
    </w:p>
    <w:p>
      <w:pPr>
        <w:pBdr/>
        <w:spacing w:after="100" w:afterAutospacing="1" w:before="100" w:beforeAutospacing="1" w:line="240" w:lineRule="auto"/>
        <w:ind/>
        <w:rPr>
          <w:rFonts w:eastAsia="Times New Roman" w:cstheme="minorHAnsi"/>
          <w:lang w:eastAsia="en-CA"/>
        </w:rPr>
      </w:pPr>
      <w:r>
        <w:rPr>
          <w:rFonts w:eastAsia="Times New Roman" w:cstheme="minorHAnsi"/>
          <w:lang w:eastAsia="en-CA"/>
        </w:rPr>
        <w:t xml:space="preserve">Reflections are designed to encourage you to think critically about your experiences, apply theoretical knowledge to practical situations, and develop your professional identity as a medical imaging technologist. </w:t>
      </w:r>
      <w:r>
        <w:rPr>
          <w:rFonts w:eastAsia="Times New Roman" w:cstheme="minorHAnsi"/>
          <w:lang w:eastAsia="en-CA"/>
        </w:rPr>
      </w:r>
    </w:p>
    <w:p>
      <w:pPr>
        <w:pBdr/>
        <w:spacing w:after="100" w:afterAutospacing="1" w:before="100" w:beforeAutospacing="1" w:line="240" w:lineRule="auto"/>
        <w:ind/>
        <w:rPr>
          <w:rFonts w:eastAsia="Times New Roman" w:cstheme="minorHAnsi"/>
          <w:sz w:val="6"/>
          <w:szCs w:val="6"/>
          <w:lang w:eastAsia="en-CA"/>
        </w:rPr>
      </w:pPr>
      <w:r>
        <w:rPr>
          <w:rFonts w:eastAsia="Times New Roman" w:cstheme="minorHAnsi"/>
          <w:sz w:val="6"/>
          <w:szCs w:val="6"/>
          <w:lang w:eastAsia="en-CA"/>
        </w:rPr>
      </w:r>
      <w:r>
        <w:rPr>
          <w:rFonts w:eastAsia="Times New Roman" w:cstheme="minorHAnsi"/>
          <w:sz w:val="6"/>
          <w:szCs w:val="6"/>
          <w:lang w:eastAsia="en-CA"/>
        </w:rPr>
      </w:r>
    </w:p>
    <w:p>
      <w:pPr>
        <w:pBdr/>
        <w:spacing/>
        <w:ind/>
        <w:rPr>
          <w:rFonts w:eastAsia="Times New Roman" w:cstheme="minorHAnsi"/>
          <w:lang w:eastAsia="en-CA"/>
          <w14:ligatures w14:val="none"/>
        </w:rPr>
      </w:pPr>
      <w:r>
        <w:rPr>
          <w:rFonts w:eastAsia="Times New Roman" w:cstheme="minorHAnsi"/>
          <w:lang w:eastAsia="en-CA"/>
          <w14:ligatures w14:val="none"/>
        </w:rPr>
        <w:t xml:space="preserve">Topic: Reflecting on CT Scanning of the H</w:t>
      </w:r>
      <w:r>
        <w:rPr>
          <w:rFonts w:eastAsia="Times New Roman" w:cstheme="minorHAnsi"/>
          <w:lang w:eastAsia="en-CA"/>
          <w14:ligatures w14:val="none"/>
        </w:rPr>
        <w:t xml:space="preserve">ead</w:t>
      </w:r>
      <w:r>
        <w:rPr>
          <w:rFonts w:eastAsia="Times New Roman" w:cstheme="minorHAnsi"/>
          <w:lang w:eastAsia="en-CA"/>
          <w14:ligatures w14:val="none"/>
        </w:rPr>
      </w:r>
    </w:p>
    <w:p>
      <w:pPr>
        <w:pBdr/>
        <w:spacing/>
        <w:ind/>
        <w:rPr>
          <w:rFonts w:eastAsia="Times New Roman" w:cstheme="minorHAnsi"/>
          <w:lang w:eastAsia="en-CA"/>
          <w14:ligatures w14:val="none"/>
        </w:rPr>
      </w:pPr>
      <w:r>
        <w:rPr>
          <w:rFonts w:eastAsia="Times New Roman" w:cstheme="minorHAnsi"/>
          <w:lang w:eastAsia="en-CA"/>
          <w14:ligatures w14:val="none"/>
        </w:rPr>
        <w:t xml:space="preserve">As you learn about CT scanning </w:t>
      </w:r>
      <w:bookmarkStart w:id="0" w:name="_GoBack"/>
      <w:r/>
      <w:bookmarkEnd w:id="0"/>
      <w:r>
        <w:rPr>
          <w:rFonts w:eastAsia="Times New Roman" w:cstheme="minorHAnsi"/>
          <w:lang w:eastAsia="en-CA"/>
          <w14:ligatures w14:val="none"/>
        </w:rPr>
        <w:t xml:space="preserve">of the head, reflect on your understanding of this important diagnostic procedure. Consider the following questions:</w:t>
      </w:r>
      <w:r>
        <w:rPr>
          <w:rFonts w:eastAsia="Times New Roman" w:cstheme="minorHAnsi"/>
          <w:lang w:eastAsia="en-CA"/>
          <w14:ligatures w14:val="none"/>
        </w:rPr>
      </w:r>
    </w:p>
    <w:p>
      <w:pPr>
        <w:numPr>
          <w:ilvl w:val="0"/>
          <w:numId w:val="4"/>
        </w:numPr>
        <w:pBdr/>
        <w:spacing/>
        <w:ind/>
        <w:rPr>
          <w:rFonts w:eastAsia="Times New Roman" w:cstheme="minorHAnsi"/>
          <w:lang w:eastAsia="en-CA"/>
          <w14:ligatures w14:val="none"/>
        </w:rPr>
      </w:pPr>
      <w:r>
        <w:rPr>
          <w:rFonts w:eastAsia="Times New Roman" w:cstheme="minorHAnsi"/>
          <w:lang w:eastAsia="en-CA"/>
          <w14:ligatures w14:val="none"/>
        </w:rPr>
        <w:t xml:space="preserve">Describe the basic process of a CT head scan as you understand it. What are the key steps involved, from</w:t>
      </w:r>
      <w:r>
        <w:rPr>
          <w:rFonts w:eastAsia="Times New Roman" w:cstheme="minorHAnsi"/>
          <w:lang w:eastAsia="en-CA"/>
          <w14:ligatures w14:val="none"/>
        </w:rPr>
        <w:t xml:space="preserve"> patient preparation to image acquisition?</w:t>
      </w:r>
      <w:r>
        <w:rPr>
          <w:rFonts w:eastAsia="Times New Roman" w:cstheme="minorHAnsi"/>
          <w:lang w:eastAsia="en-CA"/>
          <w14:ligatures w14:val="none"/>
        </w:rPr>
      </w:r>
    </w:p>
    <w:p>
      <w:pPr>
        <w:numPr>
          <w:ilvl w:val="0"/>
          <w:numId w:val="4"/>
        </w:numPr>
        <w:pBdr/>
        <w:spacing/>
        <w:ind/>
        <w:rPr>
          <w:rFonts w:eastAsia="Times New Roman" w:cstheme="minorHAnsi"/>
          <w:lang w:eastAsia="en-CA"/>
          <w14:ligatures w14:val="none"/>
        </w:rPr>
      </w:pPr>
      <w:r>
        <w:rPr>
          <w:rFonts w:eastAsia="Times New Roman" w:cstheme="minorHAnsi"/>
          <w:lang w:eastAsia="en-CA"/>
          <w14:ligatures w14:val="none"/>
        </w:rPr>
        <w:t xml:space="preserve">How has your understanding of CT head scanning enhanced your overall comprehension of neuroanatomy? Provide an example of how this imaging modality has clarified or reinforced your knowledge of brain structures.</w:t>
      </w:r>
      <w:r>
        <w:rPr>
          <w:rFonts w:eastAsia="Times New Roman" w:cstheme="minorHAnsi"/>
          <w:lang w:eastAsia="en-CA"/>
          <w14:ligatures w14:val="none"/>
        </w:rPr>
      </w:r>
    </w:p>
    <w:p>
      <w:pPr>
        <w:pBdr/>
        <w:spacing/>
        <w:ind/>
        <w:rPr>
          <w:rFonts w:eastAsia="Times New Roman" w:cstheme="minorHAnsi"/>
          <w:lang w:eastAsia="en-CA"/>
          <w14:ligatures w14:val="none"/>
        </w:rPr>
      </w:pPr>
      <w:r>
        <w:rPr>
          <w:rFonts w:eastAsia="Times New Roman" w:cstheme="minorHAnsi"/>
          <w:lang w:eastAsia="en-CA"/>
          <w14:ligatures w14:val="none"/>
        </w:rPr>
      </w:r>
      <w:r>
        <w:rPr>
          <w:rFonts w:eastAsia="Times New Roman" w:cstheme="minorHAnsi"/>
          <w:lang w:eastAsia="en-CA"/>
          <w14:ligatures w14:val="none"/>
        </w:rPr>
      </w:r>
    </w:p>
    <w:p>
      <w:pPr>
        <w:pBdr/>
        <w:spacing/>
        <w:ind/>
        <w:rPr>
          <w:rFonts w:cstheme="minorHAnsi"/>
          <w:lang w:val="en-GB"/>
        </w:rPr>
      </w:pPr>
      <w:r>
        <w:rPr>
          <w:rFonts w:cstheme="minorHAnsi"/>
          <w:lang w:val="en-GB"/>
        </w:rPr>
        <w:t xml:space="preserve">Word count: 250-350 words</w:t>
      </w:r>
      <w:r>
        <w:rPr>
          <w:rFonts w:cstheme="minorHAnsi"/>
          <w:lang w:val="en-GB"/>
        </w:rPr>
      </w:r>
    </w:p>
    <w:p>
      <w:pPr>
        <w:pBdr/>
        <w:spacing/>
        <w:ind/>
        <w:rPr>
          <w:rFonts w:ascii="Arial" w:hAnsi="Arial" w:cs="Arial"/>
          <w:sz w:val="18"/>
          <w:szCs w:val="18"/>
          <w:lang w:val="en-GB"/>
        </w:rPr>
      </w:pPr>
      <w:r>
        <w:rPr>
          <w:rFonts w:ascii="Arial" w:hAnsi="Arial" w:cs="Arial"/>
          <w:sz w:val="18"/>
          <w:szCs w:val="18"/>
          <w:lang w:val="en-GB"/>
        </w:rPr>
      </w:r>
      <w:r>
        <w:rPr>
          <w:rFonts w:ascii="Arial" w:hAnsi="Arial" w:cs="Arial"/>
          <w:sz w:val="18"/>
          <w:szCs w:val="18"/>
          <w:lang w:val="en-GB"/>
        </w:rPr>
      </w:r>
    </w:p>
    <w:p>
      <w:pPr>
        <w:pBdr/>
        <w:spacing/>
        <w:ind/>
        <w:rPr>
          <w:rFonts w:cstheme="minorHAnsi"/>
          <w:lang w:val="en-GB"/>
        </w:rPr>
      </w:pPr>
      <w:r>
        <w:rPr>
          <w:rFonts w:cstheme="minorHAnsi"/>
          <w:lang w:val="en-GB"/>
        </w:rPr>
        <w:t xml:space="preserve">Reflective Writing Rubric</w:t>
      </w:r>
      <w:r>
        <w:rPr>
          <w:rFonts w:cstheme="minorHAnsi"/>
          <w:lang w:val="en-GB"/>
        </w:rPr>
      </w:r>
    </w:p>
    <w:tbl>
      <w:tblPr>
        <w:tblStyle w:val="966"/>
        <w:tblW w:w="0" w:type="auto"/>
        <w:tblBorders/>
        <w:tblLook w:val="04A0" w:firstRow="1" w:lastRow="0" w:firstColumn="1" w:lastColumn="0" w:noHBand="0" w:noVBand="1"/>
      </w:tblPr>
      <w:tblGrid>
        <w:gridCol w:w="2405"/>
        <w:gridCol w:w="2410"/>
        <w:gridCol w:w="2551"/>
        <w:gridCol w:w="3119"/>
      </w:tblGrid>
      <w:tr>
        <w:trPr/>
        <w:tc>
          <w:tcPr>
            <w:tcBorders>
              <w:top w:val="single" w:color="auto" w:sz="4" w:space="0"/>
              <w:left w:val="single" w:color="auto" w:sz="4" w:space="0"/>
              <w:bottom w:val="single" w:color="auto" w:sz="4" w:space="0"/>
              <w:right w:val="single" w:color="auto" w:sz="4" w:space="0"/>
            </w:tcBorders>
            <w:tcW w:w="2405" w:type="dxa"/>
            <w:textDirection w:val="lrTb"/>
            <w:noWrap w:val="false"/>
          </w:tcPr>
          <w:p>
            <w:pPr>
              <w:pBdr/>
              <w:spacing/>
              <w:ind/>
              <w:rPr>
                <w:rFonts w:cstheme="minorHAnsi"/>
                <w:lang w:val="en-GB"/>
              </w:rPr>
            </w:pPr>
            <w:r>
              <w:rPr>
                <w:rFonts w:cstheme="minorHAnsi"/>
                <w:lang w:val="en-GB"/>
              </w:rPr>
              <w:t xml:space="preserve">Criteria</w:t>
            </w:r>
            <w:r>
              <w:rPr>
                <w:rFonts w:cstheme="minorHAnsi"/>
                <w:lang w:val="en-GB"/>
              </w:rP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pBdr/>
              <w:spacing/>
              <w:ind/>
              <w:rPr>
                <w:rFonts w:cstheme="minorHAnsi"/>
                <w:lang w:val="en-GB"/>
              </w:rPr>
            </w:pPr>
            <w:r>
              <w:rPr>
                <w:rFonts w:cstheme="minorHAnsi"/>
                <w:lang w:val="en-GB"/>
              </w:rPr>
              <w:t xml:space="preserve">1 Point</w:t>
            </w:r>
            <w:r>
              <w:rPr>
                <w:rFonts w:cstheme="minorHAnsi"/>
                <w:lang w:val="en-GB"/>
              </w:rP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pBdr/>
              <w:spacing/>
              <w:ind/>
              <w:rPr>
                <w:rFonts w:cstheme="minorHAnsi"/>
                <w:lang w:val="en-GB"/>
              </w:rPr>
            </w:pPr>
            <w:r>
              <w:rPr>
                <w:rFonts w:cstheme="minorHAnsi"/>
                <w:lang w:val="en-GB"/>
              </w:rPr>
              <w:t xml:space="preserve">2 Points</w:t>
            </w:r>
            <w:r>
              <w:rPr>
                <w:rFonts w:cstheme="minorHAnsi"/>
                <w:lang w:val="en-GB"/>
              </w:rP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pBdr/>
              <w:spacing/>
              <w:ind/>
              <w:rPr>
                <w:rFonts w:cstheme="minorHAnsi"/>
                <w:lang w:val="en-GB"/>
              </w:rPr>
            </w:pPr>
            <w:r>
              <w:rPr>
                <w:rFonts w:cstheme="minorHAnsi"/>
                <w:lang w:val="en-GB"/>
              </w:rPr>
              <w:t xml:space="preserve">3 Points</w:t>
            </w:r>
            <w:r>
              <w:rPr>
                <w:rFonts w:cstheme="minorHAnsi"/>
                <w:lang w:val="en-GB"/>
              </w:rPr>
            </w:r>
          </w:p>
        </w:tc>
      </w:tr>
      <w:tr>
        <w:trPr/>
        <w:tc>
          <w:tcPr>
            <w:tcBorders>
              <w:top w:val="single" w:color="auto" w:sz="4" w:space="0"/>
              <w:left w:val="single" w:color="auto" w:sz="4" w:space="0"/>
              <w:bottom w:val="single" w:color="auto" w:sz="4" w:space="0"/>
              <w:right w:val="single" w:color="auto" w:sz="4" w:space="0"/>
            </w:tcBorders>
            <w:tcW w:w="2405" w:type="dxa"/>
            <w:textDirection w:val="lrTb"/>
            <w:noWrap w:val="false"/>
          </w:tcPr>
          <w:p>
            <w:pPr>
              <w:pBdr/>
              <w:spacing/>
              <w:ind/>
              <w:rPr>
                <w:rFonts w:cstheme="minorHAnsi"/>
                <w:lang w:val="en-GB"/>
              </w:rPr>
            </w:pPr>
            <w:r>
              <w:rPr>
                <w:rFonts w:cstheme="minorHAnsi"/>
                <w:lang w:val="en-GB"/>
              </w:rPr>
              <w:t xml:space="preserve">Critical Reflection</w:t>
            </w:r>
            <w:r>
              <w:rPr>
                <w:rFonts w:cstheme="minorHAnsi"/>
                <w:lang w:val="en-GB"/>
              </w:rP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pBdr/>
              <w:spacing/>
              <w:ind/>
              <w:rPr>
                <w:rFonts w:cstheme="minorHAnsi"/>
                <w:lang w:val="en-GB"/>
              </w:rPr>
            </w:pPr>
            <w:r>
              <w:rPr>
                <w:rFonts w:cstheme="minorHAnsi"/>
                <w:lang w:val="en-GB"/>
              </w:rPr>
              <w:t xml:space="preserve">Basic understanding of topic</w:t>
            </w:r>
            <w:r>
              <w:rPr>
                <w:rFonts w:cstheme="minorHAnsi"/>
                <w:lang w:val="en-GB"/>
              </w:rP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pBdr/>
              <w:spacing/>
              <w:ind/>
              <w:rPr>
                <w:rFonts w:cstheme="minorHAnsi"/>
                <w:lang w:val="en-GB"/>
              </w:rPr>
            </w:pPr>
            <w:r>
              <w:rPr>
                <w:rFonts w:cstheme="minorHAnsi"/>
                <w:lang w:val="en-GB"/>
              </w:rPr>
              <w:t xml:space="preserve">Some reflection, with basic analysis</w:t>
            </w:r>
            <w:r>
              <w:rPr>
                <w:rFonts w:cstheme="minorHAnsi"/>
                <w:lang w:val="en-GB"/>
              </w:rP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pBdr/>
              <w:spacing/>
              <w:ind/>
              <w:rPr>
                <w:rFonts w:cstheme="minorHAnsi"/>
                <w:lang w:val="en-GB"/>
              </w:rPr>
            </w:pPr>
            <w:r>
              <w:rPr>
                <w:rFonts w:cstheme="minorHAnsi"/>
                <w:lang w:val="en-GB"/>
              </w:rPr>
              <w:t xml:space="preserve">Deep reflection with thoughtful analysis</w:t>
            </w:r>
            <w:r>
              <w:rPr>
                <w:rFonts w:cstheme="minorHAnsi"/>
                <w:lang w:val="en-GB"/>
              </w:rPr>
            </w:r>
          </w:p>
        </w:tc>
      </w:tr>
      <w:tr>
        <w:trPr/>
        <w:tc>
          <w:tcPr>
            <w:tcBorders>
              <w:top w:val="single" w:color="auto" w:sz="4" w:space="0"/>
              <w:left w:val="single" w:color="auto" w:sz="4" w:space="0"/>
              <w:bottom w:val="single" w:color="auto" w:sz="4" w:space="0"/>
              <w:right w:val="single" w:color="auto" w:sz="4" w:space="0"/>
            </w:tcBorders>
            <w:tcW w:w="2405" w:type="dxa"/>
            <w:textDirection w:val="lrTb"/>
            <w:noWrap w:val="false"/>
          </w:tcPr>
          <w:p>
            <w:pPr>
              <w:pBdr/>
              <w:spacing/>
              <w:ind/>
              <w:rPr>
                <w:rFonts w:cstheme="minorHAnsi"/>
                <w:lang w:val="en-GB"/>
              </w:rPr>
            </w:pPr>
            <w:r>
              <w:rPr>
                <w:rFonts w:cstheme="minorHAnsi"/>
                <w:lang w:val="en-GB"/>
              </w:rPr>
              <w:t xml:space="preserve">Application to Practice </w:t>
            </w:r>
            <w:r>
              <w:rPr>
                <w:rFonts w:cstheme="minorHAnsi"/>
                <w:lang w:val="en-GB"/>
              </w:rP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pBdr/>
              <w:spacing/>
              <w:ind/>
              <w:rPr>
                <w:rFonts w:cstheme="minorHAnsi"/>
                <w:lang w:val="en-GB"/>
              </w:rPr>
            </w:pPr>
            <w:r>
              <w:rPr>
                <w:rFonts w:cstheme="minorHAnsi"/>
                <w:lang w:val="en-GB"/>
              </w:rPr>
              <w:t xml:space="preserve">Limited connection to medical imaging practice</w:t>
            </w:r>
            <w:r>
              <w:rPr>
                <w:rFonts w:cstheme="minorHAnsi"/>
                <w:lang w:val="en-GB"/>
              </w:rP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pBdr/>
              <w:spacing/>
              <w:ind/>
              <w:rPr>
                <w:rFonts w:cstheme="minorHAnsi"/>
                <w:lang w:val="en-GB"/>
              </w:rPr>
            </w:pPr>
            <w:r>
              <w:rPr>
                <w:rFonts w:cstheme="minorHAnsi"/>
                <w:lang w:val="en-GB"/>
              </w:rPr>
              <w:t xml:space="preserve">Clear connections to medical imaging practice</w:t>
            </w:r>
            <w:r>
              <w:rPr>
                <w:rFonts w:cstheme="minorHAnsi"/>
                <w:lang w:val="en-GB"/>
              </w:rP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pBdr/>
              <w:spacing/>
              <w:ind/>
              <w:rPr>
                <w:rFonts w:cstheme="minorHAnsi"/>
                <w:lang w:val="en-GB"/>
              </w:rPr>
            </w:pPr>
            <w:r>
              <w:rPr>
                <w:rFonts w:cstheme="minorHAnsi"/>
                <w:lang w:val="en-GB"/>
              </w:rPr>
              <w:t xml:space="preserve">Insightful application to medical imaging practice</w:t>
            </w:r>
            <w:r>
              <w:rPr>
                <w:rFonts w:cstheme="minorHAnsi"/>
                <w:lang w:val="en-GB"/>
              </w:rPr>
            </w:r>
          </w:p>
        </w:tc>
      </w:tr>
      <w:tr>
        <w:trPr/>
        <w:tc>
          <w:tcPr>
            <w:tcBorders>
              <w:top w:val="single" w:color="auto" w:sz="4" w:space="0"/>
              <w:left w:val="single" w:color="auto" w:sz="4" w:space="0"/>
              <w:bottom w:val="single" w:color="auto" w:sz="4" w:space="0"/>
              <w:right w:val="single" w:color="auto" w:sz="4" w:space="0"/>
            </w:tcBorders>
            <w:tcW w:w="2405" w:type="dxa"/>
            <w:textDirection w:val="lrTb"/>
            <w:noWrap w:val="false"/>
          </w:tcPr>
          <w:p>
            <w:pPr>
              <w:pBdr/>
              <w:spacing/>
              <w:ind/>
              <w:rPr>
                <w:rFonts w:cstheme="minorHAnsi"/>
                <w:lang w:val="en-GB"/>
              </w:rPr>
            </w:pPr>
            <w:r>
              <w:rPr>
                <w:rFonts w:cstheme="minorHAnsi"/>
                <w:lang w:val="en-GB"/>
              </w:rPr>
              <w:t xml:space="preserve">Writing Quality</w:t>
            </w:r>
            <w:r>
              <w:rPr>
                <w:rFonts w:cstheme="minorHAnsi"/>
                <w:lang w:val="en-GB"/>
              </w:rP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pBdr/>
              <w:spacing/>
              <w:ind/>
              <w:rPr>
                <w:rFonts w:cstheme="minorHAnsi"/>
                <w:lang w:val="en-GB"/>
              </w:rPr>
            </w:pPr>
            <w:r>
              <w:rPr>
                <w:rFonts w:cstheme="minorHAnsi"/>
                <w:lang w:val="en-GB"/>
              </w:rPr>
              <w:t xml:space="preserve">Basic writing with some clarity issues</w:t>
            </w:r>
            <w:r>
              <w:rPr>
                <w:rFonts w:cstheme="minorHAnsi"/>
                <w:lang w:val="en-GB"/>
              </w:rP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pBdr/>
              <w:spacing/>
              <w:ind/>
              <w:rPr>
                <w:rFonts w:cstheme="minorHAnsi"/>
                <w:lang w:val="en-GB"/>
              </w:rPr>
            </w:pPr>
            <w:r>
              <w:rPr>
                <w:rFonts w:cstheme="minorHAnsi"/>
                <w:lang w:val="en-GB"/>
              </w:rPr>
              <w:t xml:space="preserve">Clear writing with minor errors</w:t>
            </w:r>
            <w:r>
              <w:rPr>
                <w:rFonts w:cstheme="minorHAnsi"/>
                <w:lang w:val="en-GB"/>
              </w:rP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pBdr/>
              <w:spacing/>
              <w:ind/>
              <w:rPr>
                <w:rFonts w:cstheme="minorHAnsi"/>
                <w:lang w:val="en-GB"/>
              </w:rPr>
            </w:pPr>
            <w:r>
              <w:rPr>
                <w:rFonts w:cstheme="minorHAnsi"/>
                <w:lang w:val="en-GB"/>
              </w:rPr>
              <w:t xml:space="preserve">Well-written, clear, and concise</w:t>
            </w:r>
            <w:r>
              <w:rPr>
                <w:rFonts w:cstheme="minorHAnsi"/>
                <w:lang w:val="en-GB"/>
              </w:rPr>
            </w:r>
          </w:p>
        </w:tc>
      </w:tr>
    </w:tbl>
    <w:p>
      <w:pPr>
        <w:pBdr/>
        <w:spacing/>
        <w:ind/>
        <w:rPr>
          <w:rFonts w:ascii="Arial" w:hAnsi="Arial" w:cs="Arial"/>
          <w:sz w:val="18"/>
          <w:szCs w:val="18"/>
        </w:rPr>
      </w:pPr>
      <w:r>
        <w:rPr>
          <w:rFonts w:ascii="Arial" w:hAnsi="Arial" w:cs="Arial"/>
          <w:sz w:val="18"/>
          <w:szCs w:val="18"/>
        </w:rPr>
      </w:r>
      <w:r>
        <w:rPr>
          <w:rFonts w:ascii="Arial" w:hAnsi="Arial" w:cs="Arial"/>
          <w:sz w:val="18"/>
          <w:szCs w:val="18"/>
        </w:rPr>
      </w:r>
    </w:p>
    <w:p>
      <w:pPr>
        <w:pBdr/>
        <w:spacing/>
        <w:ind/>
        <w:rPr>
          <w:rFonts w:eastAsia="Times New Roman" w:cstheme="minorHAnsi"/>
          <w:lang w:eastAsia="en-CA"/>
          <w14:ligatures w14:val="none"/>
        </w:rPr>
      </w:pPr>
      <w:r>
        <w:rPr>
          <w:rFonts w:eastAsia="Times New Roman" w:cstheme="minorHAnsi"/>
          <w:lang w:eastAsia="en-CA"/>
          <w14:ligatures w14:val="none"/>
        </w:rPr>
      </w:r>
      <w:r>
        <w:rPr>
          <w:rFonts w:eastAsia="Times New Roman" w:cstheme="minorHAnsi"/>
          <w:lang w:eastAsia="en-CA"/>
          <w14:ligatures w14:val="none"/>
        </w:rPr>
      </w:r>
    </w:p>
    <w:sectPr>
      <w:headerReference w:type="even" r:id="rId9"/>
      <w:headerReference w:type="first" r:id="rId10"/>
      <w:footerReference w:type="default" r:id="rId11"/>
      <w:footnotePr/>
      <w:endnotePr/>
      <w:type w:val="nextPage"/>
      <w:pgSz w:h="15840" w:orient="portrait" w:w="12240"/>
      <w:pgMar w:top="720" w:right="720" w:bottom="720" w:left="720" w:header="708" w:footer="227"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10000000000000000"/>
  </w:font>
  <w:font w:name="Courier New">
    <w:panose1 w:val="02070309020205020404"/>
  </w:font>
  <w:font w:name="Symbol">
    <w:panose1 w:val="05010000000000000000"/>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9067822"/>
      <w:docPartObj>
        <w:docPartGallery w:val="Page Numbers (Bottom of Page)"/>
        <w:docPartUnique w:val="true"/>
      </w:docPartObj>
      <w:rPr/>
    </w:sdtPr>
    <w:sdtContent>
      <w:sdt>
        <w:sdtPr>
          <w15:appearance w15:val="boundingBox"/>
          <w:id w:val="-1769616900"/>
          <w:docPartObj>
            <w:docPartGallery w:val="Page Numbers (Top of Page)"/>
            <w:docPartUnique w:val="true"/>
          </w:docPartObj>
          <w:rPr/>
        </w:sdtPr>
        <w:sdtContent>
          <w:p>
            <w:pPr>
              <w:pStyle w:val="962"/>
              <w:pBdr/>
              <w:spacing w:after="200"/>
              <w:ind/>
              <w:rPr/>
            </w:pPr>
            <w:r/>
            <w:r/>
          </w:p>
          <w:p>
            <w:pPr>
              <w:pStyle w:val="962"/>
              <w:pBdr/>
              <w:spacing w:after="200"/>
              <w:ind/>
              <w:jc w:val="right"/>
              <w:rPr>
                <w:rFonts w:ascii="Arial" w:hAnsi="Arial" w:cs="Arial"/>
                <w:b/>
                <w:bCs/>
                <w:sz w:val="18"/>
                <w:szCs w:val="18"/>
              </w:rPr>
            </w:pPr>
            <w:r>
              <w:rPr>
                <w:rFonts w:ascii="Arial" w:hAnsi="Arial" w:cs="Arial"/>
                <w:sz w:val="16"/>
                <w:szCs w:val="16"/>
              </w:rPr>
              <w:t xml:space="preserve">Page </w:t>
            </w:r>
            <w:r>
              <w:rPr>
                <w:rFonts w:ascii="Arial" w:hAnsi="Arial" w:cs="Arial"/>
                <w:b/>
                <w:bCs/>
                <w:sz w:val="16"/>
                <w:szCs w:val="16"/>
              </w:rPr>
              <w:t xml:space="preserve">2</w:t>
            </w:r>
            <w:r>
              <w:rPr>
                <w:rFonts w:ascii="Arial" w:hAnsi="Arial" w:cs="Arial"/>
                <w:sz w:val="16"/>
                <w:szCs w:val="16"/>
              </w:rPr>
              <w:t xml:space="preserve"> of </w:t>
            </w:r>
            <w:r>
              <w:rPr>
                <w:rFonts w:ascii="Arial" w:hAnsi="Arial" w:cs="Arial"/>
                <w:b/>
                <w:bCs/>
                <w:sz w:val="16"/>
                <w:szCs w:val="16"/>
              </w:rPr>
              <w:t xml:space="preserve">2</w:t>
            </w:r>
            <w:r>
              <w:rPr>
                <w:rFonts w:ascii="Arial" w:hAnsi="Arial" w:cs="Arial"/>
                <w:b/>
                <w:bCs/>
                <w:sz w:val="18"/>
                <w:szCs w:val="18"/>
              </w:rP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spacing/>
      <w:ind/>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1" locked="0" layoutInCell="0" allowOverlap="1">
              <wp:simplePos x="0" y="0"/>
              <wp:positionH relativeFrom="margin">
                <wp:align>center</wp:align>
              </wp:positionH>
              <wp:positionV relativeFrom="margin">
                <wp:align>center</wp:align>
              </wp:positionV>
              <wp:extent cx="191135" cy="10495280"/>
              <wp:effectExtent l="0" t="0" r="0" b="0"/>
              <wp:wrapNone/>
              <wp:docPr id="1" name="WordPictureWatermark282826969"/>
              <wp:cNvGraphicFramePr/>
              <a:graphic xmlns:a="http://schemas.openxmlformats.org/drawingml/2006/main">
                <a:graphicData uri="http://schemas.openxmlformats.org/drawingml/2006/picture">
                  <pic:pic xmlns:pic="http://schemas.openxmlformats.org/drawingml/2006/picture">
                    <pic:nvPicPr>
                      <pic:cNvPr id="0" name="" descr="Bars"/>
                      <pic:cNvPicPr/>
                      <pic:nvPr/>
                    </pic:nvPicPr>
                    <pic:blipFill>
                      <a:blip r:embed="rId1"/>
                      <a:stretch/>
                    </pic:blipFill>
                    <pic:spPr bwMode="auto">
                      <a:xfrm>
                        <a:off x="0" y="0"/>
                        <a:ext cx="191135" cy="10495280"/>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9" o:spid="_x0000_s0" type="#_x0000_t75" style="position:absolute;z-index:-251657216;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1" o:title=""/>
              <o:lock v:ext="edit" rotation="t"/>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spacing/>
      <w:ind/>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0" allowOverlap="1">
              <wp:simplePos x="0" y="0"/>
              <wp:positionH relativeFrom="margin">
                <wp:align>center</wp:align>
              </wp:positionH>
              <wp:positionV relativeFrom="margin">
                <wp:align>center</wp:align>
              </wp:positionV>
              <wp:extent cx="191135" cy="10495280"/>
              <wp:effectExtent l="0" t="0" r="0" b="0"/>
              <wp:wrapNone/>
              <wp:docPr id="2" name="WordPictureWatermark282826968"/>
              <wp:cNvGraphicFramePr/>
              <a:graphic xmlns:a="http://schemas.openxmlformats.org/drawingml/2006/main">
                <a:graphicData uri="http://schemas.openxmlformats.org/drawingml/2006/picture">
                  <pic:pic xmlns:pic="http://schemas.openxmlformats.org/drawingml/2006/picture">
                    <pic:nvPicPr>
                      <pic:cNvPr id="0" name="" descr="Bars"/>
                      <pic:cNvPicPr/>
                      <pic:nvPr/>
                    </pic:nvPicPr>
                    <pic:blipFill>
                      <a:blip r:embed="rId1"/>
                      <a:stretch/>
                    </pic:blipFill>
                    <pic:spPr bwMode="auto">
                      <a:xfrm>
                        <a:off x="0" y="0"/>
                        <a:ext cx="191135" cy="10495280"/>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8" o:spid="_x0000_s1" type="#_x0000_t75" style="position:absolute;z-index:-251658240;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14:ligatures w14:val="standardContextual"/>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8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8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8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8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8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8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8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8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8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8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8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8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8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8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8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8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8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8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8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8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8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8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8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8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8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 Accent 1"/>
    <w:basedOn w:val="78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8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8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8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8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8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 Accent 1"/>
    <w:basedOn w:val="78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8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8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8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8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8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8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8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8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8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8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8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8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8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8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8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8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8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8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8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8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8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8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8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 Accent 1"/>
    <w:basedOn w:val="78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8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8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8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8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8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 Accent 1"/>
    <w:basedOn w:val="78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8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8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8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8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8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 Accent 1"/>
    <w:basedOn w:val="78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8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8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8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8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8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paragraph" w:styleId="777" w:default="1">
    <w:name w:val="Normal"/>
    <w:qFormat/>
    <w:pPr>
      <w:pBdr/>
      <w:spacing/>
      <w:ind/>
    </w:pPr>
  </w:style>
  <w:style w:type="paragraph" w:styleId="778">
    <w:name w:val="Heading 1"/>
    <w:basedOn w:val="777"/>
    <w:next w:val="777"/>
    <w:link w:val="915"/>
    <w:uiPriority w:val="9"/>
    <w:qFormat/>
    <w:pPr>
      <w:keepNext w:val="true"/>
      <w:keepLines w:val="true"/>
      <w:pBdr/>
      <w:spacing w:after="80" w:before="360"/>
      <w:ind/>
      <w:outlineLvl w:val="0"/>
    </w:pPr>
    <w:rPr>
      <w:rFonts w:ascii="Arial" w:hAnsi="Arial" w:eastAsia="Arial" w:cs="Arial"/>
      <w:color w:val="2f5496" w:themeColor="accent1" w:themeShade="BF"/>
      <w:sz w:val="40"/>
      <w:szCs w:val="40"/>
    </w:rPr>
  </w:style>
  <w:style w:type="paragraph" w:styleId="779">
    <w:name w:val="Heading 2"/>
    <w:basedOn w:val="777"/>
    <w:next w:val="777"/>
    <w:link w:val="916"/>
    <w:uiPriority w:val="9"/>
    <w:unhideWhenUsed/>
    <w:qFormat/>
    <w:pPr>
      <w:keepNext w:val="true"/>
      <w:keepLines w:val="true"/>
      <w:pBdr/>
      <w:spacing w:after="80" w:before="160"/>
      <w:ind/>
      <w:outlineLvl w:val="1"/>
    </w:pPr>
    <w:rPr>
      <w:rFonts w:ascii="Arial" w:hAnsi="Arial" w:eastAsia="Arial" w:cs="Arial"/>
      <w:color w:val="2f5496" w:themeColor="accent1" w:themeShade="BF"/>
      <w:sz w:val="32"/>
      <w:szCs w:val="32"/>
    </w:rPr>
  </w:style>
  <w:style w:type="paragraph" w:styleId="780">
    <w:name w:val="Heading 3"/>
    <w:basedOn w:val="777"/>
    <w:next w:val="777"/>
    <w:link w:val="917"/>
    <w:uiPriority w:val="9"/>
    <w:unhideWhenUsed/>
    <w:qFormat/>
    <w:pPr>
      <w:keepNext w:val="true"/>
      <w:keepLines w:val="true"/>
      <w:pBdr/>
      <w:spacing w:after="80" w:before="160"/>
      <w:ind/>
      <w:outlineLvl w:val="2"/>
    </w:pPr>
    <w:rPr>
      <w:rFonts w:ascii="Arial" w:hAnsi="Arial" w:eastAsia="Arial" w:cs="Arial"/>
      <w:color w:val="2f5496" w:themeColor="accent1" w:themeShade="BF"/>
      <w:sz w:val="28"/>
      <w:szCs w:val="28"/>
    </w:rPr>
  </w:style>
  <w:style w:type="paragraph" w:styleId="781">
    <w:name w:val="Heading 4"/>
    <w:basedOn w:val="777"/>
    <w:next w:val="777"/>
    <w:link w:val="918"/>
    <w:uiPriority w:val="9"/>
    <w:unhideWhenUsed/>
    <w:qFormat/>
    <w:pPr>
      <w:keepNext w:val="true"/>
      <w:keepLines w:val="true"/>
      <w:pBdr/>
      <w:spacing w:after="40" w:before="80"/>
      <w:ind/>
      <w:outlineLvl w:val="3"/>
    </w:pPr>
    <w:rPr>
      <w:rFonts w:ascii="Arial" w:hAnsi="Arial" w:eastAsia="Arial" w:cs="Arial"/>
      <w:i/>
      <w:iCs/>
      <w:color w:val="2f5496" w:themeColor="accent1" w:themeShade="BF"/>
    </w:rPr>
  </w:style>
  <w:style w:type="paragraph" w:styleId="782">
    <w:name w:val="Heading 5"/>
    <w:basedOn w:val="777"/>
    <w:next w:val="777"/>
    <w:link w:val="919"/>
    <w:uiPriority w:val="9"/>
    <w:unhideWhenUsed/>
    <w:qFormat/>
    <w:pPr>
      <w:keepNext w:val="true"/>
      <w:keepLines w:val="true"/>
      <w:pBdr/>
      <w:spacing w:after="40" w:before="80"/>
      <w:ind/>
      <w:outlineLvl w:val="4"/>
    </w:pPr>
    <w:rPr>
      <w:rFonts w:ascii="Arial" w:hAnsi="Arial" w:eastAsia="Arial" w:cs="Arial"/>
      <w:color w:val="2f5496" w:themeColor="accent1" w:themeShade="BF"/>
    </w:rPr>
  </w:style>
  <w:style w:type="paragraph" w:styleId="783">
    <w:name w:val="Heading 6"/>
    <w:basedOn w:val="777"/>
    <w:next w:val="777"/>
    <w:link w:val="920"/>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784">
    <w:name w:val="Heading 7"/>
    <w:basedOn w:val="777"/>
    <w:next w:val="777"/>
    <w:link w:val="921"/>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785">
    <w:name w:val="Heading 8"/>
    <w:basedOn w:val="777"/>
    <w:next w:val="777"/>
    <w:link w:val="922"/>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786">
    <w:name w:val="Heading 9"/>
    <w:basedOn w:val="777"/>
    <w:next w:val="777"/>
    <w:link w:val="923"/>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787" w:default="1">
    <w:name w:val="Default Paragraph Font"/>
    <w:uiPriority w:val="1"/>
    <w:semiHidden/>
    <w:unhideWhenUsed/>
    <w:pPr>
      <w:pBdr/>
      <w:spacing/>
      <w:ind/>
    </w:pPr>
  </w:style>
  <w:style w:type="table" w:styleId="78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9" w:default="1">
    <w:name w:val="No List"/>
    <w:uiPriority w:val="99"/>
    <w:semiHidden/>
    <w:unhideWhenUsed/>
    <w:pPr>
      <w:pBdr/>
      <w:spacing/>
      <w:ind/>
    </w:pPr>
  </w:style>
  <w:style w:type="table" w:styleId="790">
    <w:name w:val="Grid Table Light"/>
    <w:basedOn w:val="78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Plain Table 1"/>
    <w:basedOn w:val="78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Plain Table 2"/>
    <w:basedOn w:val="788"/>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Plain Table 3"/>
    <w:basedOn w:val="78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Plain Table 4"/>
    <w:basedOn w:val="78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Plain Table 5"/>
    <w:basedOn w:val="78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1 Light"/>
    <w:basedOn w:val="788"/>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1 Light Accent 1"/>
    <w:basedOn w:val="788"/>
    <w:uiPriority w:val="99"/>
    <w:pPr>
      <w:pBdr/>
      <w:spacing w:after="0" w:line="240" w:lineRule="auto"/>
      <w:ind/>
    </w:p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1 Light Accent 2"/>
    <w:basedOn w:val="78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1 Light Accent 3"/>
    <w:basedOn w:val="78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1 Light Accent 4"/>
    <w:basedOn w:val="78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1 Light Accent 5"/>
    <w:basedOn w:val="788"/>
    <w:uiPriority w:val="99"/>
    <w:pPr>
      <w:pBdr/>
      <w:spacing w:after="0" w:line="240" w:lineRule="auto"/>
      <w:ind/>
    </w:p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1 Light Accent 6"/>
    <w:basedOn w:val="78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2"/>
    <w:basedOn w:val="78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2 Accent 1"/>
    <w:basedOn w:val="788"/>
    <w:uiPriority w:val="99"/>
    <w:pPr>
      <w:pBdr/>
      <w:spacing w:after="0" w:line="240" w:lineRule="auto"/>
      <w:ind/>
    </w:p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cPr>
      <w:tcBorders/>
    </w:tcPr>
    <w:tblStylePr w:type="band1Horz">
      <w:rPr>
        <w:rFonts w:ascii="Arial" w:hAnsi="Arial"/>
        <w:color w:val="404040"/>
        <w:sz w:val="22"/>
      </w:rPr>
      <w:pPr>
        <w:pBdr/>
        <w:spacing/>
        <w:ind/>
      </w:pPr>
      <w:tblPr>
        <w:tblBorders/>
      </w:tblPr>
      <w:tcPr>
        <w:shd w:val="clear" w:color="d8e2f3" w:themeColor="accent1" w:themeTint="34" w:fill="d8e2f3" w:themeFill="accent1" w:themeFillTint="34"/>
        <w:tcBorders/>
      </w:tcPr>
    </w:tblStylePr>
    <w:tblStylePr w:type="band1Vert">
      <w:rPr>
        <w:rFonts w:ascii="Arial" w:hAnsi="Arial"/>
        <w:color w:val="404040"/>
        <w:sz w:val="22"/>
      </w:rPr>
      <w:pPr>
        <w:pBdr/>
        <w:spacing/>
        <w:ind/>
      </w:pPr>
      <w:tblPr>
        <w:tblBorders/>
      </w:tblPr>
      <w:tcPr>
        <w:shd w:val="clear" w:color="d8e2f3" w:themeColor="accent1" w:themeTint="34" w:fill="d8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2 Accent 2"/>
    <w:basedOn w:val="78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2 Accent 3"/>
    <w:basedOn w:val="78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2 Accent 4"/>
    <w:basedOn w:val="78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2 Accent 5"/>
    <w:basedOn w:val="788"/>
    <w:uiPriority w:val="99"/>
    <w:pPr>
      <w:pBdr/>
      <w:spacing w:after="0" w:line="240" w:lineRule="auto"/>
      <w:ind/>
    </w:p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cPr>
      <w:tcBorders/>
    </w:tcPr>
    <w:tblStylePr w:type="band1Horz">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band1Vert">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b9bd5"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2 Accent 6"/>
    <w:basedOn w:val="78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3"/>
    <w:basedOn w:val="78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3 Accent 1"/>
    <w:basedOn w:val="788"/>
    <w:uiPriority w:val="99"/>
    <w:pPr>
      <w:pBdr/>
      <w:spacing w:after="0" w:line="240" w:lineRule="auto"/>
      <w:ind/>
    </w:p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cPr>
      <w:tcBorders/>
    </w:tcPr>
    <w:tblStylePr w:type="band1Horz">
      <w:rPr>
        <w:rFonts w:ascii="Arial" w:hAnsi="Arial"/>
        <w:color w:val="404040"/>
        <w:sz w:val="22"/>
      </w:rPr>
      <w:pPr>
        <w:pBdr/>
        <w:spacing/>
        <w:ind/>
      </w:pPr>
      <w:tblPr>
        <w:tblBorders/>
      </w:tblPr>
      <w:tcPr>
        <w:shd w:val="clear" w:color="d8e2f3" w:themeColor="accent1" w:themeTint="34" w:fill="d8e2f3" w:themeFill="accent1" w:themeFillTint="34"/>
        <w:tcBorders/>
      </w:tcPr>
    </w:tblStylePr>
    <w:tblStylePr w:type="band1Vert">
      <w:rPr>
        <w:rFonts w:ascii="Arial" w:hAnsi="Arial"/>
        <w:color w:val="404040"/>
        <w:sz w:val="22"/>
      </w:rPr>
      <w:pPr>
        <w:pBdr/>
        <w:spacing/>
        <w:ind/>
      </w:pPr>
      <w:tblPr>
        <w:tblBorders/>
      </w:tblPr>
      <w:tcPr>
        <w:shd w:val="clear" w:color="d8e2f3" w:themeColor="accent1" w:themeTint="34" w:fill="d8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3 Accent 2"/>
    <w:basedOn w:val="78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3 Accent 3"/>
    <w:basedOn w:val="78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3 Accent 4"/>
    <w:basedOn w:val="78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3 Accent 5"/>
    <w:basedOn w:val="788"/>
    <w:uiPriority w:val="99"/>
    <w:pPr>
      <w:pBdr/>
      <w:spacing w:after="0" w:line="240" w:lineRule="auto"/>
      <w:ind/>
    </w:p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cPr>
      <w:tcBorders/>
    </w:tcPr>
    <w:tblStylePr w:type="band1Horz">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band1Vert">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3 Accent 6"/>
    <w:basedOn w:val="78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4"/>
    <w:basedOn w:val="788"/>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4 Accent 1"/>
    <w:basedOn w:val="788"/>
    <w:uiPriority w:val="59"/>
    <w:pPr>
      <w:pBdr/>
      <w:spacing w:after="0" w:line="240" w:lineRule="auto"/>
      <w:ind/>
    </w:p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cPr>
      <w:tcBorders/>
    </w:tcPr>
    <w:tblStylePr w:type="band1Horz">
      <w:rPr>
        <w:rFonts w:ascii="Arial" w:hAnsi="Arial"/>
        <w:color w:val="404040"/>
        <w:sz w:val="22"/>
      </w:rPr>
      <w:pPr>
        <w:pBdr/>
        <w:spacing/>
        <w:ind/>
      </w:pPr>
      <w:tblPr>
        <w:tblBorders/>
      </w:tblPr>
      <w:tcPr>
        <w:shd w:val="clear" w:color="dae3f3"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dae3f3"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37dc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4 Accent 2"/>
    <w:basedOn w:val="788"/>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4 Accent 3"/>
    <w:basedOn w:val="788"/>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4 Accent 4"/>
    <w:basedOn w:val="788"/>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4 Accent 5"/>
    <w:basedOn w:val="788"/>
    <w:uiPriority w:val="59"/>
    <w:pPr>
      <w:pBdr/>
      <w:spacing w:after="0" w:line="240" w:lineRule="auto"/>
      <w:ind/>
    </w:p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cPr>
      <w:tcBorders/>
    </w:tcPr>
    <w:tblStylePr w:type="band1Horz">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band1Vert">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4 Accent 6"/>
    <w:basedOn w:val="788"/>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5 Dark"/>
    <w:basedOn w:val="78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Grid Table 5 Dark- Accent 1"/>
    <w:basedOn w:val="78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cPr>
      <w:tcBorders/>
    </w:tcPr>
    <w:tblStylePr w:type="band1Horz">
      <w:pPr>
        <w:pBdr/>
        <w:spacing/>
        <w:ind/>
      </w:pPr>
      <w:tblPr>
        <w:tblBorders/>
      </w:tblPr>
      <w:tcPr>
        <w:shd w:val="clear" w:color="a9bee4" w:themeColor="accent1" w:themeTint="75" w:fill="a9bee4" w:themeFill="accent1" w:themeFillTint="75"/>
        <w:tcBorders/>
      </w:tcPr>
    </w:tblStylePr>
    <w:tblStylePr w:type="band1Vert">
      <w:pPr>
        <w:pBdr/>
        <w:spacing/>
        <w:ind/>
      </w:pPr>
      <w:tblPr>
        <w:tblBorders/>
      </w:tblPr>
      <w:tcPr>
        <w:shd w:val="clear" w:color="a9bee4"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1" w:fill="4472c4" w:themeFill="accent1"/>
        <w:tcBorders/>
      </w:tcPr>
    </w:tblStylePr>
    <w:tblStylePr w:type="firstRow">
      <w:rPr>
        <w:rFonts w:ascii="Arial" w:hAnsi="Arial"/>
        <w:b/>
        <w:color w:val="ffffff"/>
        <w:sz w:val="22"/>
      </w:rPr>
      <w:pPr>
        <w:pBdr/>
        <w:spacing/>
        <w:ind/>
      </w:pPr>
      <w:tblPr>
        <w:tblBorders/>
      </w:tblPr>
      <w:tcPr>
        <w:shd w:val="clear" w:color="4472c4" w:themeColor="accent1" w:fill="4472c4" w:themeFill="accent1"/>
        <w:tcBorders/>
      </w:tcPr>
    </w:tblStylePr>
    <w:tblStylePr w:type="lastCol">
      <w:rPr>
        <w:rFonts w:ascii="Arial" w:hAnsi="Arial"/>
        <w:b/>
        <w:color w:val="ffffff"/>
        <w:sz w:val="22"/>
      </w:rPr>
      <w:pPr>
        <w:pBdr/>
        <w:spacing/>
        <w:ind/>
      </w:pPr>
      <w:tblPr>
        <w:tblBorders/>
      </w:tblPr>
      <w:tcPr>
        <w:shd w:val="clear" w:color="4472c4" w:themeColor="accent1" w:fill="4472c4" w:themeFill="accent1"/>
        <w:tcBorders/>
      </w:tcPr>
    </w:tblStylePr>
    <w:tblStylePr w:type="lastRow">
      <w:rPr>
        <w:rFonts w:ascii="Arial" w:hAnsi="Arial"/>
        <w:b/>
        <w:color w:val="ffffff"/>
        <w:sz w:val="22"/>
      </w:rPr>
      <w:pPr>
        <w:pBdr/>
        <w:spacing/>
        <w:ind/>
      </w:pPr>
      <w:tblPr>
        <w:tblBorders/>
      </w:tblPr>
      <w:tcPr>
        <w:shd w:val="clear" w:color="4472c4" w:themeColor="accent1" w:fill="4472c4"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5 Dark Accent 2"/>
    <w:basedOn w:val="78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5 Dark Accent 3"/>
    <w:basedOn w:val="78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Grid Table 5 Dark- Accent 4"/>
    <w:basedOn w:val="78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5 Dark Accent 5"/>
    <w:basedOn w:val="78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cPr>
      <w:tcBorders/>
    </w:tcPr>
    <w:tblStylePr w:type="band1Horz">
      <w:pPr>
        <w:pBdr/>
        <w:spacing/>
        <w:ind/>
      </w:pPr>
      <w:tblPr>
        <w:tblBorders/>
      </w:tblPr>
      <w:tcPr>
        <w:shd w:val="clear" w:color="b3d0eb" w:themeColor="accent5" w:themeTint="75" w:fill="b3d0eb" w:themeFill="accent5" w:themeFillTint="75"/>
        <w:tcBorders/>
      </w:tcPr>
    </w:tblStylePr>
    <w:tblStylePr w:type="band1Vert">
      <w:pPr>
        <w:pBdr/>
        <w:spacing/>
        <w:ind/>
      </w:pPr>
      <w:tblPr>
        <w:tblBorders/>
      </w:tblPr>
      <w:tcPr>
        <w:shd w:val="clear" w:color="b3d0eb" w:themeColor="accent5" w:themeTint="75" w:fill="b3d0eb"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5" w:fill="5b9bd5" w:themeFill="accent5"/>
        <w:tcBorders/>
      </w:tcPr>
    </w:tblStylePr>
    <w:tblStylePr w:type="firstRow">
      <w:rPr>
        <w:rFonts w:ascii="Arial" w:hAnsi="Arial"/>
        <w:b/>
        <w:color w:val="ffffff"/>
        <w:sz w:val="22"/>
      </w:rPr>
      <w:pPr>
        <w:pBdr/>
        <w:spacing/>
        <w:ind/>
      </w:pPr>
      <w:tblPr>
        <w:tblBorders/>
      </w:tblPr>
      <w:tcPr>
        <w:shd w:val="clear" w:color="5b9bd5" w:themeColor="accent5" w:fill="5b9bd5" w:themeFill="accent5"/>
        <w:tcBorders/>
      </w:tcPr>
    </w:tblStylePr>
    <w:tblStylePr w:type="lastCol">
      <w:rPr>
        <w:rFonts w:ascii="Arial" w:hAnsi="Arial"/>
        <w:b/>
        <w:color w:val="ffffff"/>
        <w:sz w:val="22"/>
      </w:rPr>
      <w:pPr>
        <w:pBdr/>
        <w:spacing/>
        <w:ind/>
      </w:pPr>
      <w:tblPr>
        <w:tblBorders/>
      </w:tblPr>
      <w:tcPr>
        <w:shd w:val="clear" w:color="5b9bd5" w:themeColor="accent5" w:fill="5b9bd5" w:themeFill="accent5"/>
        <w:tcBorders/>
      </w:tcPr>
    </w:tblStylePr>
    <w:tblStylePr w:type="lastRow">
      <w:rPr>
        <w:rFonts w:ascii="Arial" w:hAnsi="Arial"/>
        <w:b/>
        <w:color w:val="ffffff"/>
        <w:sz w:val="22"/>
      </w:rPr>
      <w:pPr>
        <w:pBdr/>
        <w:spacing/>
        <w:ind/>
      </w:pPr>
      <w:tblPr>
        <w:tblBorders/>
      </w:tblPr>
      <w:tcPr>
        <w:shd w:val="clear" w:color="5b9bd5" w:themeColor="accent5" w:fill="5b9bd5"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5 Dark Accent 6"/>
    <w:basedOn w:val="78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6 Colorful"/>
    <w:basedOn w:val="788"/>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6 Colorful Accent 1"/>
    <w:basedOn w:val="788"/>
    <w:uiPriority w:val="99"/>
    <w:pPr>
      <w:pBdr/>
      <w:spacing w:after="0" w:line="240" w:lineRule="auto"/>
      <w:ind/>
    </w:p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cPr>
      <w:tcBorders/>
    </w:tcPr>
    <w:tblStylePr w:type="band1Horz">
      <w:rPr>
        <w:rFonts w:ascii="Arial" w:hAnsi="Arial"/>
        <w:color w:val="a0b7e1" w:themeColor="accent1" w:themeTint="80" w:themeShade="95"/>
        <w:sz w:val="22"/>
      </w:rPr>
      <w:pPr>
        <w:pBdr/>
        <w:spacing/>
        <w:ind/>
      </w:pPr>
      <w:tblPr>
        <w:tblBorders/>
      </w:tblPr>
      <w:tcPr>
        <w:shd w:val="clear" w:color="d8e2f3" w:themeColor="accent1" w:themeTint="34" w:fill="d8e2f3" w:themeFill="accent1" w:themeFillTint="34"/>
        <w:tcBorders/>
      </w:tcPr>
    </w:tblStylePr>
    <w:tblStylePr w:type="band1Vert">
      <w:pPr>
        <w:pBdr/>
        <w:spacing/>
        <w:ind/>
      </w:pPr>
      <w:tblPr>
        <w:tblBorders/>
      </w:tblPr>
      <w:tcPr>
        <w:shd w:val="clear" w:color="d8e2f3" w:themeColor="accent1" w:themeTint="34" w:fill="d8e2f3" w:themeFill="accent1" w:themeFillTint="34"/>
        <w:tcBorders/>
      </w:tcPr>
    </w:tblStylePr>
    <w:tblStylePr w:type="band2Horz">
      <w:rPr>
        <w:rFonts w:ascii="Arial" w:hAnsi="Arial"/>
        <w:color w:val="a0b7e1"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0b7e1" w:themeColor="accent1" w:themeTint="80" w:themeShade="95"/>
      </w:rPr>
      <w:pPr>
        <w:pBdr/>
        <w:spacing/>
        <w:ind/>
      </w:pPr>
      <w:tblPr>
        <w:tblBorders/>
      </w:tblPr>
      <w:tcPr>
        <w:tcBorders/>
      </w:tcPr>
    </w:tblStylePr>
    <w:tblStylePr w:type="firstRow">
      <w:rPr>
        <w:b/>
        <w:color w:val="a0b7e1" w:themeColor="accent1" w:themeTint="80" w:themeShade="95"/>
      </w:rPr>
      <w:pPr>
        <w:pBdr/>
        <w:spacing/>
        <w:ind/>
      </w:pPr>
      <w:tblPr>
        <w:tblBorders/>
      </w:tblPr>
      <w:tcPr>
        <w:tcBorders>
          <w:bottom w:val="single" w:color="a0b7e1" w:themeColor="accent1" w:themeTint="80" w:sz="12" w:space="0"/>
        </w:tcBorders>
      </w:tcPr>
    </w:tblStylePr>
    <w:tblStylePr w:type="lastCol">
      <w:rPr>
        <w:b/>
        <w:color w:val="a0b7e1" w:themeColor="accent1" w:themeTint="80" w:themeShade="95"/>
      </w:rPr>
      <w:pPr>
        <w:pBdr/>
        <w:spacing/>
        <w:ind/>
      </w:pPr>
      <w:tblPr>
        <w:tblBorders/>
      </w:tblPr>
      <w:tcPr>
        <w:tcBorders/>
      </w:tcPr>
    </w:tblStylePr>
    <w:tblStylePr w:type="lastRow">
      <w:rPr>
        <w:b/>
        <w:color w:val="a0b7e1"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6 Colorful Accent 2"/>
    <w:basedOn w:val="78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6 Colorful Accent 3"/>
    <w:basedOn w:val="788"/>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6 Colorful Accent 4"/>
    <w:basedOn w:val="78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6 Colorful Accent 5"/>
    <w:basedOn w:val="788"/>
    <w:uiPriority w:val="99"/>
    <w:pPr>
      <w:pBdr/>
      <w:spacing w:after="0" w:line="240" w:lineRule="auto"/>
      <w:ind/>
    </w:p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cPr>
      <w:tcBorders/>
    </w:tcPr>
    <w:tblStylePr w:type="band1Horz">
      <w:rPr>
        <w:rFonts w:ascii="Arial" w:hAnsi="Arial"/>
        <w:color w:val="245a8d" w:themeColor="accent5" w:themeShade="95"/>
        <w:sz w:val="22"/>
      </w:rPr>
      <w:pPr>
        <w:pBdr/>
        <w:spacing/>
        <w:ind/>
      </w:pPr>
      <w:tblPr>
        <w:tblBorders/>
      </w:tblPr>
      <w:tcPr>
        <w:shd w:val="clear" w:color="ddeaf6" w:themeColor="accent5" w:themeTint="34" w:fill="ddeaf6" w:themeFill="accent5" w:themeFillTint="34"/>
        <w:tcBorders/>
      </w:tcPr>
    </w:tblStylePr>
    <w:tblStylePr w:type="band1Vert">
      <w:pPr>
        <w:pBdr/>
        <w:spacing/>
        <w:ind/>
      </w:pPr>
      <w:tblPr>
        <w:tblBorders/>
      </w:tblPr>
      <w:tcPr>
        <w:shd w:val="clear" w:color="ddeaf6" w:themeColor="accent5" w:themeTint="34" w:fill="ddeaf6" w:themeFill="accent5" w:themeFillTint="34"/>
        <w:tcBorders/>
      </w:tcPr>
    </w:tblStylePr>
    <w:tblStylePr w:type="band2Horz">
      <w:rPr>
        <w:rFonts w:ascii="Arial" w:hAnsi="Arial"/>
        <w:color w:val="245a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5" w:themeShade="95"/>
      </w:rPr>
      <w:pPr>
        <w:pBdr/>
        <w:spacing/>
        <w:ind/>
      </w:pPr>
      <w:tblPr>
        <w:tblBorders/>
      </w:tblPr>
      <w:tcPr>
        <w:tcBorders/>
      </w:tcPr>
    </w:tblStylePr>
    <w:tblStylePr w:type="firstRow">
      <w:rPr>
        <w:b/>
        <w:color w:val="245a8d" w:themeColor="accent5" w:themeShade="95"/>
      </w:rPr>
      <w:pPr>
        <w:pBdr/>
        <w:spacing/>
        <w:ind/>
      </w:pPr>
      <w:tblPr>
        <w:tblBorders/>
      </w:tblPr>
      <w:tcPr>
        <w:tcBorders>
          <w:bottom w:val="single" w:color="5b9bd5" w:themeColor="accent5" w:sz="12" w:space="0"/>
        </w:tcBorders>
      </w:tcPr>
    </w:tblStylePr>
    <w:tblStylePr w:type="lastCol">
      <w:rPr>
        <w:b/>
        <w:color w:val="245a8d" w:themeColor="accent5" w:themeShade="95"/>
      </w:rPr>
      <w:pPr>
        <w:pBdr/>
        <w:spacing/>
        <w:ind/>
      </w:pPr>
      <w:tblPr>
        <w:tblBorders/>
      </w:tblPr>
      <w:tcPr>
        <w:tcBorders/>
      </w:tcPr>
    </w:tblStylePr>
    <w:tblStylePr w:type="lastRow">
      <w:rPr>
        <w:b/>
        <w:color w:val="245a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6 Colorful Accent 6"/>
    <w:basedOn w:val="788"/>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45a8d"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45a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5" w:themeShade="95"/>
      </w:rPr>
      <w:pPr>
        <w:pBdr/>
        <w:spacing/>
        <w:ind/>
      </w:pPr>
      <w:tblPr>
        <w:tblBorders/>
      </w:tblPr>
      <w:tcPr>
        <w:tcBorders/>
      </w:tcPr>
    </w:tblStylePr>
    <w:tblStylePr w:type="firstRow">
      <w:rPr>
        <w:b/>
        <w:color w:val="245a8d" w:themeColor="accent5" w:themeShade="95"/>
      </w:rPr>
      <w:pPr>
        <w:pBdr/>
        <w:spacing/>
        <w:ind/>
      </w:pPr>
      <w:tblPr>
        <w:tblBorders/>
      </w:tblPr>
      <w:tcPr>
        <w:tcBorders>
          <w:bottom w:val="single" w:color="70ad47" w:themeColor="accent6" w:sz="12" w:space="0"/>
        </w:tcBorders>
      </w:tcPr>
    </w:tblStylePr>
    <w:tblStylePr w:type="lastCol">
      <w:rPr>
        <w:b/>
        <w:color w:val="245a8d" w:themeColor="accent5" w:themeShade="95"/>
      </w:rPr>
      <w:pPr>
        <w:pBdr/>
        <w:spacing/>
        <w:ind/>
      </w:pPr>
      <w:tblPr>
        <w:tblBorders/>
      </w:tblPr>
      <w:tcPr>
        <w:tcBorders/>
      </w:tcPr>
    </w:tblStylePr>
    <w:tblStylePr w:type="lastRow">
      <w:rPr>
        <w:b/>
        <w:color w:val="245a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7 Colorful"/>
    <w:basedOn w:val="788"/>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7 Colorful Accent 1"/>
    <w:basedOn w:val="788"/>
    <w:uiPriority w:val="99"/>
    <w:pPr>
      <w:pBdr/>
      <w:spacing w:after="0" w:line="240" w:lineRule="auto"/>
      <w:ind/>
    </w:p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cPr>
      <w:tcBorders/>
    </w:tcPr>
    <w:tblStylePr w:type="band1Horz">
      <w:rPr>
        <w:rFonts w:ascii="Arial" w:hAnsi="Arial"/>
        <w:color w:val="a0b7e1" w:themeColor="accent1" w:themeTint="80" w:themeShade="95"/>
        <w:sz w:val="22"/>
      </w:rPr>
      <w:pPr>
        <w:pBdr/>
        <w:spacing/>
        <w:ind/>
      </w:pPr>
      <w:tblPr>
        <w:tblBorders/>
      </w:tblPr>
      <w:tcPr>
        <w:shd w:val="clear" w:color="d8e2f3" w:themeColor="accent1" w:themeTint="34" w:fill="d8e2f3" w:themeFill="accent1" w:themeFillTint="34"/>
        <w:tcBorders/>
      </w:tcPr>
    </w:tblStylePr>
    <w:tblStylePr w:type="band1Vert">
      <w:pPr>
        <w:pBdr/>
        <w:spacing/>
        <w:ind/>
      </w:pPr>
      <w:tblPr>
        <w:tblBorders/>
      </w:tblPr>
      <w:tcPr>
        <w:shd w:val="clear" w:color="d8e2f3" w:themeColor="accent1" w:themeTint="34" w:fill="d8e2f3" w:themeFill="accent1" w:themeFillTint="34"/>
        <w:tcBorders/>
      </w:tcPr>
    </w:tblStylePr>
    <w:tblStylePr w:type="band2Horz">
      <w:rPr>
        <w:rFonts w:ascii="Arial" w:hAnsi="Arial"/>
        <w:color w:val="a0b7e1"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0b7e1" w:themeColor="accen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0b7e1" w:themeColor="accent1" w:themeTint="80" w:sz="4" w:space="0"/>
        </w:tcBorders>
      </w:tcPr>
    </w:tblStylePr>
    <w:tblStylePr w:type="firstRow">
      <w:rPr>
        <w:rFonts w:ascii="Arial" w:hAnsi="Arial"/>
        <w:b/>
        <w:color w:val="a0b7e1" w:themeColor="accen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0b7e1" w:themeColor="accent1" w:themeTint="80" w:sz="4" w:space="0"/>
          <w:right w:val="none" w:color="000000" w:sz="0" w:space="0"/>
        </w:tcBorders>
      </w:tcPr>
    </w:tblStylePr>
    <w:tblStylePr w:type="lastCol">
      <w:rPr>
        <w:rFonts w:ascii="Arial" w:hAnsi="Arial"/>
        <w:i/>
        <w:color w:val="a0b7e1" w:themeColor="accent1" w:themeTint="80" w:themeShade="95"/>
        <w:sz w:val="22"/>
      </w:rPr>
      <w:pPr>
        <w:pBdr/>
        <w:spacing/>
        <w:ind/>
      </w:pPr>
      <w:tblPr>
        <w:tblBorders/>
      </w:tblPr>
      <w:tcPr>
        <w:shd w:val="clear" w:color="ffffff" w:fill="auto"/>
        <w:tcBorders>
          <w:top w:val="none" w:color="000000" w:sz="0" w:space="0"/>
          <w:left w:val="single" w:color="a0b7e1" w:themeColor="accent1" w:themeTint="80" w:sz="4" w:space="0"/>
          <w:bottom w:val="none" w:color="000000" w:sz="0" w:space="0"/>
          <w:right w:val="none" w:color="000000" w:sz="0" w:space="0"/>
        </w:tcBorders>
      </w:tcPr>
    </w:tblStylePr>
    <w:tblStylePr w:type="lastRow">
      <w:rPr>
        <w:rFonts w:ascii="Arial" w:hAnsi="Arial"/>
        <w:b/>
        <w:color w:val="a0b7e1" w:themeColor="accent1" w:themeTint="80" w:themeShade="95"/>
        <w:sz w:val="22"/>
      </w:rPr>
      <w:pPr>
        <w:pBdr/>
        <w:spacing/>
        <w:ind/>
      </w:pPr>
      <w:tblPr>
        <w:tblBorders/>
      </w:tblPr>
      <w:tcPr>
        <w:shd w:val="clear" w:color="ffffff" w:themeColor="light1" w:fill="ffffff" w:themeFill="light1"/>
        <w:tcBorders>
          <w:top w:val="single" w:color="a0b7e1" w:themeColor="accen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7 Colorful Accent 2"/>
    <w:basedOn w:val="788"/>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7 Colorful Accent 3"/>
    <w:basedOn w:val="788"/>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5a5a5" w:themeColor="accent3" w:themeTint="FE" w:sz="4" w:space="0"/>
          <w:right w:val="none" w:color="000000" w:sz="0"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0" w:space="0"/>
          <w:left w:val="single" w:color="a5a5a5" w:themeColor="accent3" w:themeTint="FE" w:sz="4" w:space="0"/>
          <w:bottom w:val="none" w:color="000000" w:sz="0" w:space="0"/>
          <w:right w:val="none" w:color="000000" w:sz="0"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7 Colorful Accent 4"/>
    <w:basedOn w:val="788"/>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7 Colorful Accent 5"/>
    <w:basedOn w:val="788"/>
    <w:uiPriority w:val="99"/>
    <w:pPr>
      <w:pBdr/>
      <w:spacing w:after="0" w:line="240" w:lineRule="auto"/>
      <w:ind/>
    </w:p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cPr>
      <w:tcBorders/>
    </w:tcPr>
    <w:tblStylePr w:type="band1Horz">
      <w:rPr>
        <w:rFonts w:ascii="Arial" w:hAnsi="Arial"/>
        <w:color w:val="245a8d" w:themeColor="accent5" w:themeShade="95"/>
        <w:sz w:val="22"/>
      </w:rPr>
      <w:pPr>
        <w:pBdr/>
        <w:spacing/>
        <w:ind/>
      </w:pPr>
      <w:tblPr>
        <w:tblBorders/>
      </w:tblPr>
      <w:tcPr>
        <w:shd w:val="clear" w:color="ddeaf6" w:themeColor="accent5" w:themeTint="34" w:fill="ddeaf6" w:themeFill="accent5" w:themeFillTint="34"/>
        <w:tcBorders/>
      </w:tcPr>
    </w:tblStylePr>
    <w:tblStylePr w:type="band1Vert">
      <w:pPr>
        <w:pBdr/>
        <w:spacing/>
        <w:ind/>
      </w:pPr>
      <w:tblPr>
        <w:tblBorders/>
      </w:tblPr>
      <w:tcPr>
        <w:shd w:val="clear" w:color="ddeaf6" w:themeColor="accent5" w:themeTint="34" w:fill="ddeaf6" w:themeFill="accent5" w:themeFillTint="34"/>
        <w:tcBorders/>
      </w:tcPr>
    </w:tblStylePr>
    <w:tblStylePr w:type="band2Horz">
      <w:rPr>
        <w:rFonts w:ascii="Arial" w:hAnsi="Arial"/>
        <w:color w:val="245a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5"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2c6e7" w:themeColor="accent5" w:themeTint="90" w:sz="4" w:space="0"/>
        </w:tcBorders>
      </w:tcPr>
    </w:tblStylePr>
    <w:tblStylePr w:type="firstRow">
      <w:rPr>
        <w:rFonts w:ascii="Arial" w:hAnsi="Arial"/>
        <w:b/>
        <w:color w:val="245a8d" w:themeColor="accent5"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2c6e7" w:themeColor="accent5" w:themeTint="90" w:sz="4" w:space="0"/>
          <w:right w:val="none" w:color="000000" w:sz="0" w:space="0"/>
        </w:tcBorders>
      </w:tcPr>
    </w:tblStylePr>
    <w:tblStylePr w:type="lastCol">
      <w:rPr>
        <w:rFonts w:ascii="Arial" w:hAnsi="Arial"/>
        <w:i/>
        <w:color w:val="245a8d" w:themeColor="accent5" w:themeShade="95"/>
        <w:sz w:val="22"/>
      </w:rPr>
      <w:pPr>
        <w:pBdr/>
        <w:spacing/>
        <w:ind/>
      </w:pPr>
      <w:tblPr>
        <w:tblBorders/>
      </w:tblPr>
      <w:tcPr>
        <w:shd w:val="clear" w:color="ffffff" w:fill="auto"/>
        <w:tcBorders>
          <w:top w:val="none" w:color="000000" w:sz="0" w:space="0"/>
          <w:left w:val="single" w:color="a2c6e7" w:themeColor="accent5" w:themeTint="90" w:sz="4" w:space="0"/>
          <w:bottom w:val="none" w:color="000000" w:sz="0" w:space="0"/>
          <w:right w:val="none" w:color="000000" w:sz="0" w:space="0"/>
        </w:tcBorders>
      </w:tcPr>
    </w:tblStylePr>
    <w:tblStylePr w:type="lastRow">
      <w:rPr>
        <w:rFonts w:ascii="Arial" w:hAnsi="Arial"/>
        <w:b/>
        <w:color w:val="245a8d" w:themeColor="accent5" w:themeShade="95"/>
        <w:sz w:val="22"/>
      </w:rPr>
      <w:pPr>
        <w:pBdr/>
        <w:spacing/>
        <w:ind/>
      </w:pPr>
      <w:tblPr>
        <w:tblBorders/>
      </w:tblPr>
      <w:tcPr>
        <w:shd w:val="clear" w:color="ffffff" w:themeColor="light1" w:fill="ffffff" w:themeFill="light1"/>
        <w:tcBorders>
          <w:top w:val="single" w:color="a2c6e7" w:themeColor="accent5"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7 Colorful Accent 6"/>
    <w:basedOn w:val="788"/>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dd394" w:themeColor="accent6" w:themeTint="90" w:sz="4" w:space="0"/>
          <w:right w:val="none" w:color="000000" w:sz="0"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0" w:space="0"/>
          <w:left w:val="single" w:color="add394" w:themeColor="accent6" w:themeTint="90" w:sz="4" w:space="0"/>
          <w:bottom w:val="none" w:color="000000" w:sz="0" w:space="0"/>
          <w:right w:val="none" w:color="000000" w:sz="0"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1 Light"/>
    <w:basedOn w:val="78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1 Light Accent 1"/>
    <w:basedOn w:val="78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1" w:themeTint="40" w:fill="cfdbf0" w:themeFill="accent1" w:themeFillTint="40"/>
        <w:tcBorders/>
      </w:tcPr>
    </w:tblStylePr>
    <w:tblStylePr w:type="band1Vert">
      <w:pPr>
        <w:pBdr/>
        <w:spacing/>
        <w:ind/>
      </w:pPr>
      <w:tblPr>
        <w:tblBorders/>
      </w:tblPr>
      <w:tcPr>
        <w:shd w:val="clear" w:color="cfdbf0" w:themeColor="accent1" w:themeTint="40" w:fill="cfdb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1 Light Accent 2"/>
    <w:basedOn w:val="78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1 Light Accent 3"/>
    <w:basedOn w:val="78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1 Light Accent 4"/>
    <w:basedOn w:val="78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1 Light Accent 5"/>
    <w:basedOn w:val="78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5" w:themeTint="40" w:fill="d5e5f4" w:themeFill="accent5" w:themeFillTint="40"/>
        <w:tcBorders/>
      </w:tcPr>
    </w:tblStylePr>
    <w:tblStylePr w:type="band1Vert">
      <w:pPr>
        <w:pBdr/>
        <w:spacing/>
        <w:ind/>
      </w:pPr>
      <w:tblPr>
        <w:tblBorders/>
      </w:tblPr>
      <w:tcPr>
        <w:shd w:val="clear" w:color="d5e5f4" w:themeColor="accent5" w:themeTint="40" w:fill="d5e5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1 Light Accent 6"/>
    <w:basedOn w:val="78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2"/>
    <w:basedOn w:val="788"/>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2 Accent 1"/>
    <w:basedOn w:val="788"/>
    <w:uiPriority w:val="99"/>
    <w:pPr>
      <w:pBdr/>
      <w:spacing w:after="0" w:line="240" w:lineRule="auto"/>
      <w:ind/>
    </w:p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cPr>
      <w:tcBorders/>
    </w:tcPr>
    <w:tblStylePr w:type="band1Horz">
      <w:rPr>
        <w:rFonts w:ascii="Arial" w:hAnsi="Arial"/>
        <w:color w:val="404040"/>
        <w:sz w:val="22"/>
      </w:rPr>
      <w:pPr>
        <w:pBdr/>
        <w:spacing/>
        <w:ind/>
      </w:pPr>
      <w:tblPr>
        <w:tblBorders/>
      </w:tblPr>
      <w:tcPr>
        <w:shd w:val="clear" w:color="cfdbf0" w:themeColor="accent1" w:themeTint="40" w:fill="cfdbf0" w:themeFill="accent1" w:themeFillTint="40"/>
        <w:tcBorders/>
      </w:tcPr>
    </w:tblStylePr>
    <w:tblStylePr w:type="band1Vert">
      <w:rPr>
        <w:rFonts w:ascii="Arial" w:hAnsi="Arial"/>
        <w:color w:val="404040"/>
        <w:sz w:val="22"/>
      </w:rPr>
      <w:pPr>
        <w:pBdr/>
        <w:spacing/>
        <w:ind/>
      </w:pPr>
      <w:tblPr>
        <w:tblBorders/>
      </w:tblPr>
      <w:tcPr>
        <w:shd w:val="clear" w:color="cfdbf0" w:themeColor="accent1" w:themeTint="40" w:fill="cfdb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2 Accent 2"/>
    <w:basedOn w:val="788"/>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2 Accent 3"/>
    <w:basedOn w:val="788"/>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2 Accent 4"/>
    <w:basedOn w:val="788"/>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2 Accent 5"/>
    <w:basedOn w:val="788"/>
    <w:uiPriority w:val="99"/>
    <w:pPr>
      <w:pBdr/>
      <w:spacing w:after="0" w:line="240" w:lineRule="auto"/>
      <w:ind/>
    </w:p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cPr>
      <w:tcBorders/>
    </w:tcPr>
    <w:tblStylePr w:type="band1Horz">
      <w:rPr>
        <w:rFonts w:ascii="Arial" w:hAnsi="Arial"/>
        <w:color w:val="404040"/>
        <w:sz w:val="22"/>
      </w:rPr>
      <w:pPr>
        <w:pBdr/>
        <w:spacing/>
        <w:ind/>
      </w:pPr>
      <w:tblPr>
        <w:tblBorders/>
      </w:tblPr>
      <w:tcPr>
        <w:shd w:val="clear" w:color="d5e5f4" w:themeColor="accent5" w:themeTint="40" w:fill="d5e5f4" w:themeFill="accent5" w:themeFillTint="40"/>
        <w:tcBorders/>
      </w:tcPr>
    </w:tblStylePr>
    <w:tblStylePr w:type="band1Vert">
      <w:rPr>
        <w:rFonts w:ascii="Arial" w:hAnsi="Arial"/>
        <w:color w:val="404040"/>
        <w:sz w:val="22"/>
      </w:rPr>
      <w:pPr>
        <w:pBdr/>
        <w:spacing/>
        <w:ind/>
      </w:pPr>
      <w:tblPr>
        <w:tblBorders/>
      </w:tblPr>
      <w:tcPr>
        <w:shd w:val="clear" w:color="d5e5f4" w:themeColor="accent5" w:themeTint="40" w:fill="d5e5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2 Accent 6"/>
    <w:basedOn w:val="788"/>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3"/>
    <w:basedOn w:val="78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3 Accent 1"/>
    <w:basedOn w:val="788"/>
    <w:uiPriority w:val="99"/>
    <w:pPr>
      <w:pBdr/>
      <w:spacing w:after="0" w:line="240" w:lineRule="auto"/>
      <w:ind/>
    </w:p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cPr>
      <w:tcBorders/>
    </w:tcPr>
    <w:tblStylePr w:type="band1Horz">
      <w:rPr>
        <w:rFonts w:ascii="Arial" w:hAnsi="Arial"/>
        <w:color w:val="404040"/>
        <w:sz w:val="22"/>
      </w:rPr>
      <w:pPr>
        <w:pBdr/>
        <w:spacing/>
        <w:ind/>
      </w:pPr>
      <w:tblPr>
        <w:tblBorders/>
      </w:tblPr>
      <w:tcPr>
        <w:tcBorders>
          <w:top w:val="single" w:color="4472c4" w:themeColor="accent1" w:sz="4" w:space="0"/>
          <w:bottom w:val="single" w:color="4472c4" w:themeColor="accent1" w:sz="4" w:space="0"/>
        </w:tcBorders>
      </w:tcPr>
    </w:tblStylePr>
    <w:tblStylePr w:type="band1Vert">
      <w:rPr>
        <w:rFonts w:ascii="Arial" w:hAnsi="Arial"/>
        <w:color w:val="404040"/>
        <w:sz w:val="22"/>
      </w:rPr>
      <w:pPr>
        <w:pBdr/>
        <w:spacing/>
        <w:ind/>
      </w:pPr>
      <w:tblPr>
        <w:tblBorders/>
      </w:tblPr>
      <w:tcPr>
        <w:tcBorders>
          <w:left w:val="single" w:color="4472c4" w:themeColor="accent1" w:sz="4" w:space="0"/>
          <w:right w:val="single" w:color="4472c4"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3 Accent 2"/>
    <w:basedOn w:val="78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3 Accent 3"/>
    <w:basedOn w:val="788"/>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3 Accent 4"/>
    <w:basedOn w:val="78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3 Accent 5"/>
    <w:basedOn w:val="788"/>
    <w:uiPriority w:val="99"/>
    <w:pPr>
      <w:pBdr/>
      <w:spacing w:after="0" w:line="240" w:lineRule="auto"/>
      <w:ind/>
    </w:p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pPr>
        <w:pBdr/>
        <w:spacing/>
        <w:ind/>
      </w:pPr>
      <w:tblPr>
        <w:tblBorders/>
      </w:tblPr>
      <w:tcPr>
        <w:tcBorders>
          <w:left w:val="single" w:color="9bc2e5" w:themeColor="accent5" w:themeTint="9A" w:sz="4" w:space="0"/>
          <w:right w:val="single" w:color="9bc2e5"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c2e5" w:themeColor="accent5" w:themeTint="9A" w:fill="9bc2e5"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3 Accent 6"/>
    <w:basedOn w:val="788"/>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4"/>
    <w:basedOn w:val="78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4 Accent 1"/>
    <w:basedOn w:val="788"/>
    <w:uiPriority w:val="99"/>
    <w:pPr>
      <w:pBdr/>
      <w:spacing w:after="0" w:line="240" w:lineRule="auto"/>
      <w:ind/>
    </w:p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cPr>
      <w:tcBorders/>
    </w:tcPr>
    <w:tblStylePr w:type="band1Horz">
      <w:rPr>
        <w:rFonts w:ascii="Arial" w:hAnsi="Arial"/>
        <w:color w:val="404040"/>
        <w:sz w:val="22"/>
      </w:rPr>
      <w:pPr>
        <w:pBdr/>
        <w:spacing/>
        <w:ind/>
      </w:pPr>
      <w:tblPr>
        <w:tblBorders/>
      </w:tblPr>
      <w:tcPr>
        <w:shd w:val="clear" w:color="cfdbf0" w:themeColor="accent1" w:themeTint="40" w:fill="cfdbf0" w:themeFill="accent1" w:themeFillTint="40"/>
        <w:tcBorders/>
      </w:tcPr>
    </w:tblStylePr>
    <w:tblStylePr w:type="band1Vert">
      <w:rPr>
        <w:rFonts w:ascii="Arial" w:hAnsi="Arial"/>
        <w:color w:val="404040"/>
        <w:sz w:val="22"/>
      </w:rPr>
      <w:pPr>
        <w:pBdr/>
        <w:spacing/>
        <w:ind/>
      </w:pPr>
      <w:tblPr>
        <w:tblBorders/>
      </w:tblPr>
      <w:tcPr>
        <w:shd w:val="clear" w:color="cfdbf0" w:themeColor="accent1" w:themeTint="40" w:fill="cfdb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4 Accent 2"/>
    <w:basedOn w:val="788"/>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4 Accent 3"/>
    <w:basedOn w:val="788"/>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4 Accent 4"/>
    <w:basedOn w:val="788"/>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4 Accent 5"/>
    <w:basedOn w:val="788"/>
    <w:uiPriority w:val="99"/>
    <w:pPr>
      <w:pBdr/>
      <w:spacing w:after="0" w:line="240" w:lineRule="auto"/>
      <w:ind/>
    </w:p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cPr>
      <w:tcBorders/>
    </w:tcPr>
    <w:tblStylePr w:type="band1Horz">
      <w:rPr>
        <w:rFonts w:ascii="Arial" w:hAnsi="Arial"/>
        <w:color w:val="404040"/>
        <w:sz w:val="22"/>
      </w:rPr>
      <w:pPr>
        <w:pBdr/>
        <w:spacing/>
        <w:ind/>
      </w:pPr>
      <w:tblPr>
        <w:tblBorders/>
      </w:tblPr>
      <w:tcPr>
        <w:shd w:val="clear" w:color="d5e5f4" w:themeColor="accent5" w:themeTint="40" w:fill="d5e5f4" w:themeFill="accent5" w:themeFillTint="40"/>
        <w:tcBorders/>
      </w:tcPr>
    </w:tblStylePr>
    <w:tblStylePr w:type="band1Vert">
      <w:rPr>
        <w:rFonts w:ascii="Arial" w:hAnsi="Arial"/>
        <w:color w:val="404040"/>
        <w:sz w:val="22"/>
      </w:rPr>
      <w:pPr>
        <w:pBdr/>
        <w:spacing/>
        <w:ind/>
      </w:pPr>
      <w:tblPr>
        <w:tblBorders/>
      </w:tblPr>
      <w:tcPr>
        <w:shd w:val="clear" w:color="d5e5f4" w:themeColor="accent5" w:themeTint="40" w:fill="d5e5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4 Accent 6"/>
    <w:basedOn w:val="788"/>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5 Dark"/>
    <w:basedOn w:val="788"/>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5 Dark Accent 1"/>
    <w:basedOn w:val="788"/>
    <w:uiPriority w:val="99"/>
    <w:pPr>
      <w:pBdr/>
      <w:spacing w:after="0" w:line="240" w:lineRule="auto"/>
      <w:ind/>
    </w:p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cPr>
      <w:tcBorders/>
    </w:tcPr>
    <w:tblStylePr w:type="band1Horz">
      <w:pPr>
        <w:pBdr/>
        <w:spacing/>
        <w:ind/>
      </w:pPr>
      <w:tblPr>
        <w:tblBorders/>
      </w:tblPr>
      <w:tcPr>
        <w:shd w:val="clear" w:color="4472c4" w:themeColor="accent1" w:fill="4472c4"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472c4" w:themeColor="accent1" w:fill="4472c4"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472c4" w:themeColor="accent1" w:fill="4472c4"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4472c4" w:themeColor="accent1" w:fill="4472c4" w:themeFill="accent1"/>
        <w:tcBorders>
          <w:top w:val="single" w:color="4472c4"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5 Dark Accent 2"/>
    <w:basedOn w:val="788"/>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5 Dark Accent 3"/>
    <w:basedOn w:val="788"/>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5 Dark Accent 4"/>
    <w:basedOn w:val="788"/>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5 Dark Accent 5"/>
    <w:basedOn w:val="788"/>
    <w:uiPriority w:val="99"/>
    <w:pPr>
      <w:pBdr/>
      <w:spacing w:after="0" w:line="240" w:lineRule="auto"/>
      <w:ind/>
    </w:p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cPr>
      <w:tcBorders/>
    </w:tcPr>
    <w:tblStylePr w:type="band1Horz">
      <w:pPr>
        <w:pBdr/>
        <w:spacing/>
        <w:ind/>
      </w:pPr>
      <w:tblPr>
        <w:tblBorders/>
      </w:tblPr>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5 Dark Accent 6"/>
    <w:basedOn w:val="788"/>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6 Colorful"/>
    <w:basedOn w:val="788"/>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6 Colorful Accent 1"/>
    <w:basedOn w:val="788"/>
    <w:uiPriority w:val="99"/>
    <w:pPr>
      <w:pBdr/>
      <w:spacing w:after="0" w:line="240" w:lineRule="auto"/>
      <w:ind/>
    </w:pPr>
    <w:tblPr>
      <w:tblStyleRowBandSize w:val="1"/>
      <w:tblStyleColBandSize w:val="1"/>
      <w:tblBorders>
        <w:top w:val="single" w:color="4472c4" w:themeColor="accent1" w:sz="4" w:space="0"/>
        <w:bottom w:val="single" w:color="4472c4" w:themeColor="accent1" w:sz="4" w:space="0"/>
      </w:tblBorders>
    </w:tblPr>
    <w:tcPr>
      <w:tcBorders/>
    </w:tcPr>
    <w:tblStylePr w:type="band1Horz">
      <w:rPr>
        <w:rFonts w:ascii="Arial" w:hAnsi="Arial"/>
        <w:color w:val="254175" w:themeColor="accent1" w:themeShade="95"/>
        <w:sz w:val="22"/>
      </w:rPr>
      <w:pPr>
        <w:pBdr/>
        <w:spacing/>
        <w:ind/>
      </w:pPr>
      <w:tblPr>
        <w:tblBorders/>
      </w:tblPr>
      <w:tcPr>
        <w:shd w:val="clear" w:color="cfdbf0" w:themeColor="accent1" w:themeTint="40" w:fill="cfdbf0" w:themeFill="accent1" w:themeFillTint="40"/>
        <w:tcBorders/>
      </w:tcPr>
    </w:tblStylePr>
    <w:tblStylePr w:type="band1Vert">
      <w:pPr>
        <w:pBdr/>
        <w:spacing/>
        <w:ind/>
      </w:pPr>
      <w:tblPr>
        <w:tblBorders/>
      </w:tblPr>
      <w:tcPr>
        <w:shd w:val="clear" w:color="cfdbf0" w:themeColor="accent1" w:themeTint="40" w:fill="cfdbf0" w:themeFill="accent1" w:themeFillTint="40"/>
        <w:tcBorders/>
      </w:tcPr>
    </w:tblStylePr>
    <w:tblStylePr w:type="band2Horz">
      <w:rPr>
        <w:rFonts w:ascii="Arial" w:hAnsi="Arial"/>
        <w:color w:val="2541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1" w:themeShade="95"/>
      </w:rPr>
      <w:pPr>
        <w:pBdr/>
        <w:spacing/>
        <w:ind/>
      </w:pPr>
      <w:tblPr>
        <w:tblBorders/>
      </w:tblPr>
      <w:tcPr>
        <w:tcBorders/>
      </w:tcPr>
    </w:tblStylePr>
    <w:tblStylePr w:type="firstRow">
      <w:rPr>
        <w:b/>
        <w:color w:val="254175" w:themeColor="accent1" w:themeShade="95"/>
      </w:rPr>
      <w:pPr>
        <w:pBdr/>
        <w:spacing/>
        <w:ind/>
      </w:pPr>
      <w:tblPr>
        <w:tblBorders/>
      </w:tblPr>
      <w:tcPr>
        <w:tcBorders>
          <w:bottom w:val="single" w:color="4472c4" w:themeColor="accent1" w:sz="4" w:space="0"/>
        </w:tcBorders>
      </w:tcPr>
    </w:tblStylePr>
    <w:tblStylePr w:type="lastCol">
      <w:rPr>
        <w:b/>
        <w:color w:val="254175" w:themeColor="accent1" w:themeShade="95"/>
      </w:rPr>
      <w:pPr>
        <w:pBdr/>
        <w:spacing/>
        <w:ind/>
      </w:pPr>
      <w:tblPr>
        <w:tblBorders/>
      </w:tblPr>
      <w:tcPr>
        <w:tcBorders/>
      </w:tcPr>
    </w:tblStylePr>
    <w:tblStylePr w:type="lastRow">
      <w:rPr>
        <w:b/>
        <w:color w:val="254175" w:themeColor="accent1" w:themeShade="95"/>
      </w:rPr>
      <w:pPr>
        <w:pBdr/>
        <w:spacing/>
        <w:ind/>
      </w:pPr>
      <w:tblPr>
        <w:tblBorders/>
      </w:tblPr>
      <w:tcPr>
        <w:tcBorders>
          <w:top w:val="single" w:color="4472c4"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6 Colorful Accent 2"/>
    <w:basedOn w:val="788"/>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6 Colorful Accent 3"/>
    <w:basedOn w:val="788"/>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6 Colorful Accent 4"/>
    <w:basedOn w:val="788"/>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6 Colorful Accent 5"/>
    <w:basedOn w:val="788"/>
    <w:uiPriority w:val="99"/>
    <w:pPr>
      <w:pBdr/>
      <w:spacing w:after="0" w:line="240" w:lineRule="auto"/>
      <w:ind/>
    </w:pPr>
    <w:tblPr>
      <w:tblStyleRowBandSize w:val="1"/>
      <w:tblStyleColBandSize w:val="1"/>
      <w:tblBorders>
        <w:top w:val="single" w:color="9bc2e5" w:themeColor="accent5" w:themeTint="9A" w:sz="4" w:space="0"/>
        <w:bottom w:val="single" w:color="9bc2e5" w:themeColor="accent5" w:themeTint="9A" w:sz="4" w:space="0"/>
      </w:tblBorders>
    </w:tblPr>
    <w:tcPr>
      <w:tcBorders/>
    </w:tcPr>
    <w:tblStylePr w:type="band1Horz">
      <w:rPr>
        <w:rFonts w:ascii="Arial" w:hAnsi="Arial"/>
        <w:color w:val="9bc2e5" w:themeColor="accent5" w:themeTint="9A" w:themeShade="95"/>
        <w:sz w:val="22"/>
      </w:rPr>
      <w:pPr>
        <w:pBdr/>
        <w:spacing/>
        <w:ind/>
      </w:pPr>
      <w:tblPr>
        <w:tblBorders/>
      </w:tblPr>
      <w:tcPr>
        <w:shd w:val="clear" w:color="d5e5f4" w:themeColor="accent5" w:themeTint="40" w:fill="d5e5f4" w:themeFill="accent5" w:themeFillTint="40"/>
        <w:tcBorders/>
      </w:tcPr>
    </w:tblStylePr>
    <w:tblStylePr w:type="band1Vert">
      <w:pPr>
        <w:pBdr/>
        <w:spacing/>
        <w:ind/>
      </w:pPr>
      <w:tblPr>
        <w:tblBorders/>
      </w:tblPr>
      <w:tcPr>
        <w:shd w:val="clear" w:color="d5e5f4" w:themeColor="accent5" w:themeTint="40" w:fill="d5e5f4" w:themeFill="accent5" w:themeFillTint="40"/>
        <w:tcBorders/>
      </w:tcPr>
    </w:tblStylePr>
    <w:tblStylePr w:type="band2Horz">
      <w:rPr>
        <w:rFonts w:ascii="Arial" w:hAnsi="Arial"/>
        <w:color w:val="9bc2e5"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bc2e5" w:themeColor="accent5" w:themeTint="9A" w:themeShade="95"/>
      </w:rPr>
      <w:pPr>
        <w:pBdr/>
        <w:spacing/>
        <w:ind/>
      </w:pPr>
      <w:tblPr>
        <w:tblBorders/>
      </w:tblPr>
      <w:tcPr>
        <w:tcBorders/>
      </w:tcPr>
    </w:tblStylePr>
    <w:tblStylePr w:type="firstRow">
      <w:rPr>
        <w:b/>
        <w:color w:val="9bc2e5" w:themeColor="accent5" w:themeTint="9A" w:themeShade="95"/>
      </w:rPr>
      <w:pPr>
        <w:pBdr/>
        <w:spacing/>
        <w:ind/>
      </w:pPr>
      <w:tblPr>
        <w:tblBorders/>
      </w:tblPr>
      <w:tcPr>
        <w:tcBorders>
          <w:bottom w:val="single" w:color="9bc2e5" w:themeColor="accent5" w:themeTint="9A" w:sz="4" w:space="0"/>
        </w:tcBorders>
      </w:tcPr>
    </w:tblStylePr>
    <w:tblStylePr w:type="lastCol">
      <w:rPr>
        <w:b/>
        <w:color w:val="9bc2e5" w:themeColor="accent5" w:themeTint="9A" w:themeShade="95"/>
      </w:rPr>
      <w:pPr>
        <w:pBdr/>
        <w:spacing/>
        <w:ind/>
      </w:pPr>
      <w:tblPr>
        <w:tblBorders/>
      </w:tblPr>
      <w:tcPr>
        <w:tcBorders/>
      </w:tcPr>
    </w:tblStylePr>
    <w:tblStylePr w:type="lastRow">
      <w:rPr>
        <w:b/>
        <w:color w:val="9bc2e5" w:themeColor="accent5" w:themeTint="9A" w:themeShade="95"/>
      </w:rPr>
      <w:pPr>
        <w:pBdr/>
        <w:spacing/>
        <w:ind/>
      </w:pPr>
      <w:tblPr>
        <w:tblBorders/>
      </w:tblPr>
      <w:tcPr>
        <w:tcBorders>
          <w:top w:val="single" w:color="9bc2e5"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6 Colorful Accent 6"/>
    <w:basedOn w:val="788"/>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7 Colorful"/>
    <w:basedOn w:val="788"/>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7 Colorful Accent 1"/>
    <w:basedOn w:val="788"/>
    <w:uiPriority w:val="99"/>
    <w:pPr>
      <w:pBdr/>
      <w:spacing w:after="0" w:line="240" w:lineRule="auto"/>
      <w:ind/>
    </w:pPr>
    <w:tblPr>
      <w:tblStyleRowBandSize w:val="1"/>
      <w:tblStyleColBandSize w:val="1"/>
      <w:tblBorders>
        <w:right w:val="single" w:color="4472c4" w:themeColor="accent1" w:sz="4" w:space="0"/>
      </w:tblBorders>
    </w:tblPr>
    <w:tcPr>
      <w:tcBorders/>
    </w:tcPr>
    <w:tblStylePr w:type="band1Horz">
      <w:rPr>
        <w:rFonts w:ascii="Arial" w:hAnsi="Arial"/>
        <w:color w:val="254175" w:themeColor="accent1" w:themeShade="95"/>
        <w:sz w:val="22"/>
      </w:rPr>
      <w:pPr>
        <w:pBdr/>
        <w:spacing/>
        <w:ind/>
      </w:pPr>
      <w:tblPr>
        <w:tblBorders/>
      </w:tblPr>
      <w:tcPr>
        <w:shd w:val="clear" w:color="cfdbf0" w:themeColor="accent1" w:themeTint="40" w:fill="cfdbf0" w:themeFill="accent1" w:themeFillTint="40"/>
        <w:tcBorders/>
      </w:tcPr>
    </w:tblStylePr>
    <w:tblStylePr w:type="band1Vert">
      <w:pPr>
        <w:pBdr/>
        <w:spacing/>
        <w:ind/>
      </w:pPr>
      <w:tblPr>
        <w:tblBorders/>
      </w:tblPr>
      <w:tcPr>
        <w:shd w:val="clear" w:color="cfdbf0" w:themeColor="accent1" w:themeTint="40" w:fill="cfdbf0" w:themeFill="accent1" w:themeFillTint="40"/>
        <w:tcBorders/>
      </w:tcPr>
    </w:tblStylePr>
    <w:tblStylePr w:type="band2Horz">
      <w:rPr>
        <w:rFonts w:ascii="Arial" w:hAnsi="Arial"/>
        <w:color w:val="2541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1"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4472c4" w:themeColor="accent1" w:sz="4" w:space="0"/>
        </w:tcBorders>
      </w:tcPr>
    </w:tblStylePr>
    <w:tblStylePr w:type="firstRow">
      <w:rPr>
        <w:rFonts w:ascii="Arial" w:hAnsi="Arial"/>
        <w:i/>
        <w:color w:val="254175" w:themeColor="accent1"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4472c4" w:themeColor="accent1" w:sz="4" w:space="0"/>
          <w:right w:val="none" w:color="000000" w:sz="0" w:space="0"/>
        </w:tcBorders>
      </w:tcPr>
    </w:tblStylePr>
    <w:tblStylePr w:type="lastCol">
      <w:rPr>
        <w:rFonts w:ascii="Arial" w:hAnsi="Arial"/>
        <w:i/>
        <w:color w:val="254175" w:themeColor="accent1" w:themeShade="95"/>
        <w:sz w:val="22"/>
      </w:rPr>
      <w:pPr>
        <w:pBdr/>
        <w:spacing/>
        <w:ind/>
      </w:pPr>
      <w:tblPr>
        <w:tblBorders/>
      </w:tblPr>
      <w:tcPr>
        <w:shd w:val="clear" w:color="ffffff" w:fill="auto"/>
        <w:tcBorders>
          <w:top w:val="none" w:color="000000" w:sz="0" w:space="0"/>
          <w:left w:val="single" w:color="4472c4" w:themeColor="accent1" w:sz="4" w:space="0"/>
          <w:bottom w:val="none" w:color="000000" w:sz="0" w:space="0"/>
          <w:right w:val="none" w:color="000000" w:sz="0" w:space="0"/>
        </w:tcBorders>
      </w:tcPr>
    </w:tblStylePr>
    <w:tblStylePr w:type="lastRow">
      <w:rPr>
        <w:rFonts w:ascii="Arial" w:hAnsi="Arial"/>
        <w:i/>
        <w:color w:val="254175" w:themeColor="accent1" w:themeShade="95"/>
        <w:sz w:val="22"/>
      </w:rPr>
      <w:pPr>
        <w:pBdr/>
        <w:spacing/>
        <w:ind/>
      </w:pPr>
      <w:tblPr>
        <w:tblBorders/>
      </w:tblPr>
      <w:tcPr>
        <w:shd w:val="clear" w:color="ffffff" w:themeColor="light1" w:fill="ffffff" w:themeFill="light1"/>
        <w:tcBorders>
          <w:top w:val="single" w:color="4472c4" w:themeColor="accent1"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7 Colorful Accent 2"/>
    <w:basedOn w:val="788"/>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7 Colorful Accent 3"/>
    <w:basedOn w:val="788"/>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c9c9c9" w:themeColor="accent3" w:themeTint="98" w:sz="4" w:space="0"/>
          <w:right w:val="none" w:color="000000" w:sz="0"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0" w:space="0"/>
          <w:left w:val="single" w:color="c9c9c9" w:themeColor="accent3" w:themeTint="98" w:sz="4" w:space="0"/>
          <w:bottom w:val="none" w:color="000000" w:sz="0" w:space="0"/>
          <w:right w:val="none" w:color="000000" w:sz="0"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7 Colorful Accent 4"/>
    <w:basedOn w:val="788"/>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7 Colorful Accent 5"/>
    <w:basedOn w:val="788"/>
    <w:uiPriority w:val="99"/>
    <w:pPr>
      <w:pBdr/>
      <w:spacing w:after="0" w:line="240" w:lineRule="auto"/>
      <w:ind/>
    </w:pPr>
    <w:tblPr>
      <w:tblStyleRowBandSize w:val="1"/>
      <w:tblStyleColBandSize w:val="1"/>
      <w:tblBorders>
        <w:right w:val="single" w:color="9bc2e5" w:themeColor="accent5" w:themeTint="9A" w:sz="4" w:space="0"/>
      </w:tblBorders>
    </w:tblPr>
    <w:tcPr>
      <w:tcBorders/>
    </w:tcPr>
    <w:tblStylePr w:type="band1Horz">
      <w:rPr>
        <w:rFonts w:ascii="Arial" w:hAnsi="Arial"/>
        <w:color w:val="9bc2e5" w:themeColor="accent5" w:themeTint="9A" w:themeShade="95"/>
        <w:sz w:val="22"/>
      </w:rPr>
      <w:pPr>
        <w:pBdr/>
        <w:spacing/>
        <w:ind/>
      </w:pPr>
      <w:tblPr>
        <w:tblBorders/>
      </w:tblPr>
      <w:tcPr>
        <w:shd w:val="clear" w:color="d5e5f4" w:themeColor="accent5" w:themeTint="40" w:fill="d5e5f4" w:themeFill="accent5" w:themeFillTint="40"/>
        <w:tcBorders/>
      </w:tcPr>
    </w:tblStylePr>
    <w:tblStylePr w:type="band1Vert">
      <w:pPr>
        <w:pBdr/>
        <w:spacing/>
        <w:ind/>
      </w:pPr>
      <w:tblPr>
        <w:tblBorders/>
      </w:tblPr>
      <w:tcPr>
        <w:shd w:val="clear" w:color="d5e5f4" w:themeColor="accent5" w:themeTint="40" w:fill="d5e5f4" w:themeFill="accent5" w:themeFillTint="40"/>
        <w:tcBorders/>
      </w:tcPr>
    </w:tblStylePr>
    <w:tblStylePr w:type="band2Horz">
      <w:rPr>
        <w:rFonts w:ascii="Arial" w:hAnsi="Arial"/>
        <w:color w:val="9bc2e5"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bc2e5" w:themeColor="accent5"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bc2e5" w:themeColor="accent5" w:themeTint="9A" w:sz="4" w:space="0"/>
        </w:tcBorders>
      </w:tcPr>
    </w:tblStylePr>
    <w:tblStylePr w:type="firstRow">
      <w:rPr>
        <w:rFonts w:ascii="Arial" w:hAnsi="Arial"/>
        <w:i/>
        <w:color w:val="9bc2e5" w:themeColor="accent5"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bc2e5" w:themeColor="accent5" w:themeTint="9A" w:sz="4" w:space="0"/>
          <w:right w:val="none" w:color="000000" w:sz="0" w:space="0"/>
        </w:tcBorders>
      </w:tcPr>
    </w:tblStylePr>
    <w:tblStylePr w:type="lastCol">
      <w:rPr>
        <w:rFonts w:ascii="Arial" w:hAnsi="Arial"/>
        <w:i/>
        <w:color w:val="9bc2e5" w:themeColor="accent5" w:themeTint="9A" w:themeShade="95"/>
        <w:sz w:val="22"/>
      </w:rPr>
      <w:pPr>
        <w:pBdr/>
        <w:spacing/>
        <w:ind/>
      </w:pPr>
      <w:tblPr>
        <w:tblBorders/>
      </w:tblPr>
      <w:tcPr>
        <w:shd w:val="clear" w:color="ffffff" w:fill="auto"/>
        <w:tcBorders>
          <w:top w:val="none" w:color="000000" w:sz="0" w:space="0"/>
          <w:left w:val="single" w:color="9bc2e5" w:themeColor="accent5" w:themeTint="9A" w:sz="4" w:space="0"/>
          <w:bottom w:val="none" w:color="000000" w:sz="0" w:space="0"/>
          <w:right w:val="none" w:color="000000" w:sz="0" w:space="0"/>
        </w:tcBorders>
      </w:tcPr>
    </w:tblStylePr>
    <w:tblStylePr w:type="lastRow">
      <w:rPr>
        <w:rFonts w:ascii="Arial" w:hAnsi="Arial"/>
        <w:i/>
        <w:color w:val="9bc2e5" w:themeColor="accent5" w:themeTint="9A" w:themeShade="95"/>
        <w:sz w:val="22"/>
      </w:rPr>
      <w:pPr>
        <w:pBdr/>
        <w:spacing/>
        <w:ind/>
      </w:pPr>
      <w:tblPr>
        <w:tblBorders/>
      </w:tblPr>
      <w:tcPr>
        <w:shd w:val="clear" w:color="ffffff" w:themeColor="light1" w:fill="ffffff" w:themeFill="light1"/>
        <w:tcBorders>
          <w:top w:val="single" w:color="9bc2e5" w:themeColor="accent5"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7 Colorful Accent 6"/>
    <w:basedOn w:val="788"/>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9d08e" w:themeColor="accent6" w:themeTint="98" w:sz="4" w:space="0"/>
          <w:right w:val="none" w:color="000000" w:sz="0"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0" w:space="0"/>
          <w:left w:val="single" w:color="a9d08e" w:themeColor="accent6" w:themeTint="98" w:sz="4" w:space="0"/>
          <w:bottom w:val="none" w:color="000000" w:sz="0" w:space="0"/>
          <w:right w:val="none" w:color="000000" w:sz="0"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Lined - Accent"/>
    <w:basedOn w:val="788"/>
    <w:uiPriority w:val="99"/>
    <w:pPr>
      <w:pBdr/>
      <w:spacing w:after="0" w:line="240" w:lineRule="auto"/>
      <w:ind/>
    </w:pPr>
    <w:rPr>
      <w:color w:val="404040"/>
      <w:sz w:val="20"/>
      <w:szCs w:val="20"/>
      <w:lang w:val="en-US"/>
      <w14:ligatures w14:val="none"/>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Lined - Accent 1"/>
    <w:basedOn w:val="788"/>
    <w:uiPriority w:val="99"/>
    <w:pPr>
      <w:pBdr/>
      <w:spacing w:after="0" w:line="240" w:lineRule="auto"/>
      <w:ind/>
    </w:pPr>
    <w:rPr>
      <w:color w:val="404040"/>
      <w:sz w:val="20"/>
      <w:szCs w:val="20"/>
      <w:lang w:val="en-US"/>
      <w14:ligatures w14:val="none"/>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4d2ec" w:themeColor="accent1" w:themeTint="50" w:fill="c4d2ec" w:themeFill="accent1" w:themeFillTint="50"/>
        <w:tcBorders/>
      </w:tcPr>
    </w:tblStylePr>
    <w:tblStylePr w:type="band2Vert">
      <w:rPr>
        <w:rFonts w:ascii="Arial" w:hAnsi="Arial"/>
        <w:color w:val="404040"/>
        <w:sz w:val="22"/>
      </w:rPr>
      <w:pPr>
        <w:pBdr/>
        <w:spacing/>
        <w:ind/>
      </w:pPr>
      <w:tblPr>
        <w:tblBorders/>
      </w:tblPr>
      <w:tcPr>
        <w:shd w:val="clear" w:color="c4d2ec" w:themeColor="accent1" w:themeTint="50" w:fill="c4d2ec" w:themeFill="accent1" w:themeFillTint="50"/>
        <w:tcBorders/>
      </w:tcPr>
    </w:tblStylePr>
    <w:tblStylePr w:type="firstCol">
      <w:rPr>
        <w:rFonts w:ascii="Arial" w:hAnsi="Arial"/>
        <w:color w:val="f2f2f2"/>
        <w:sz w:val="22"/>
      </w:rPr>
      <w:pPr>
        <w:pBdr/>
        <w:spacing/>
        <w:ind/>
      </w:pPr>
      <w:tblPr>
        <w:tblBorders/>
      </w:tblPr>
      <w:tcPr>
        <w:shd w:val="clear" w:color="537dc8" w:themeColor="accent1" w:themeTint="EA" w:fill="537dc8" w:themeFill="accent1" w:themeFillTint="EA"/>
        <w:tcBorders/>
      </w:tcPr>
    </w:tblStylePr>
    <w:tblStylePr w:type="firstRow">
      <w:rPr>
        <w:rFonts w:ascii="Arial" w:hAnsi="Arial"/>
        <w:color w:val="f2f2f2"/>
        <w:sz w:val="22"/>
      </w:rPr>
      <w:pPr>
        <w:pBdr/>
        <w:spacing/>
        <w:ind/>
      </w:pPr>
      <w:tblPr>
        <w:tblBorders/>
      </w:tblPr>
      <w:tcPr>
        <w:shd w:val="clear" w:color="537dc8" w:themeColor="accent1" w:themeTint="EA" w:fill="537dc8" w:themeFill="accent1" w:themeFillTint="EA"/>
        <w:tcBorders/>
      </w:tcPr>
    </w:tblStylePr>
    <w:tblStylePr w:type="lastCol">
      <w:rPr>
        <w:rFonts w:ascii="Arial" w:hAnsi="Arial"/>
        <w:color w:val="f2f2f2"/>
        <w:sz w:val="22"/>
      </w:rPr>
      <w:pPr>
        <w:pBdr/>
        <w:spacing/>
        <w:ind/>
      </w:pPr>
      <w:tblPr>
        <w:tblBorders/>
      </w:tblPr>
      <w:tcPr>
        <w:shd w:val="clear" w:color="537dc8" w:themeColor="accent1" w:themeTint="EA" w:fill="537dc8" w:themeFill="accent1" w:themeFillTint="EA"/>
        <w:tcBorders/>
      </w:tcPr>
    </w:tblStylePr>
    <w:tblStylePr w:type="lastRow">
      <w:rPr>
        <w:rFonts w:ascii="Arial" w:hAnsi="Arial"/>
        <w:color w:val="f2f2f2"/>
        <w:sz w:val="22"/>
      </w:rPr>
      <w:pPr>
        <w:pBdr/>
        <w:spacing/>
        <w:ind/>
      </w:pPr>
      <w:tblPr>
        <w:tblBorders/>
      </w:tblPr>
      <w:tcPr>
        <w:shd w:val="clear" w:color="537dc8" w:themeColor="accent1" w:themeTint="EA" w:fill="537dc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Lined - Accent 2"/>
    <w:basedOn w:val="788"/>
    <w:uiPriority w:val="99"/>
    <w:pPr>
      <w:pBdr/>
      <w:spacing w:after="0" w:line="240" w:lineRule="auto"/>
      <w:ind/>
    </w:pPr>
    <w:rPr>
      <w:color w:val="404040"/>
      <w:sz w:val="20"/>
      <w:szCs w:val="20"/>
      <w:lang w:val="en-US"/>
      <w14:ligatures w14:val="none"/>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Lined - Accent 3"/>
    <w:basedOn w:val="788"/>
    <w:uiPriority w:val="99"/>
    <w:pPr>
      <w:pBdr/>
      <w:spacing w:after="0" w:line="240" w:lineRule="auto"/>
      <w:ind/>
    </w:pPr>
    <w:rPr>
      <w:color w:val="404040"/>
      <w:sz w:val="20"/>
      <w:szCs w:val="20"/>
      <w:lang w:val="en-US"/>
      <w14:ligatures w14:val="none"/>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Lined - Accent 4"/>
    <w:basedOn w:val="788"/>
    <w:uiPriority w:val="99"/>
    <w:pPr>
      <w:pBdr/>
      <w:spacing w:after="0" w:line="240" w:lineRule="auto"/>
      <w:ind/>
    </w:pPr>
    <w:rPr>
      <w:color w:val="404040"/>
      <w:sz w:val="20"/>
      <w:szCs w:val="20"/>
      <w:lang w:val="en-US"/>
      <w14:ligatures w14:val="none"/>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Lined - Accent 5"/>
    <w:basedOn w:val="788"/>
    <w:uiPriority w:val="99"/>
    <w:pPr>
      <w:pBdr/>
      <w:spacing w:after="0" w:line="240" w:lineRule="auto"/>
      <w:ind/>
    </w:pPr>
    <w:rPr>
      <w:color w:val="404040"/>
      <w:sz w:val="20"/>
      <w:szCs w:val="20"/>
      <w:lang w:val="en-US"/>
      <w14:ligatures w14:val="none"/>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band2Vert">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firstCol">
      <w:rPr>
        <w:rFonts w:ascii="Arial" w:hAnsi="Arial"/>
        <w:color w:val="f2f2f2"/>
        <w:sz w:val="22"/>
      </w:rPr>
      <w:pPr>
        <w:pBdr/>
        <w:spacing/>
        <w:ind/>
      </w:pPr>
      <w:tblPr>
        <w:tblBorders/>
      </w:tblPr>
      <w:tcPr>
        <w:shd w:val="clear" w:color="5b9bd5" w:themeColor="accent5" w:fill="5b9bd5" w:themeFill="accent5"/>
        <w:tcBorders/>
      </w:tcPr>
    </w:tblStylePr>
    <w:tblStylePr w:type="firstRow">
      <w:rPr>
        <w:rFonts w:ascii="Arial" w:hAnsi="Arial"/>
        <w:color w:val="f2f2f2"/>
        <w:sz w:val="22"/>
      </w:rPr>
      <w:pPr>
        <w:pBdr/>
        <w:spacing/>
        <w:ind/>
      </w:pPr>
      <w:tblPr>
        <w:tblBorders/>
      </w:tblPr>
      <w:tcPr>
        <w:shd w:val="clear" w:color="5b9bd5" w:themeColor="accent5" w:fill="5b9bd5" w:themeFill="accent5"/>
        <w:tcBorders/>
      </w:tcPr>
    </w:tblStylePr>
    <w:tblStylePr w:type="lastCol">
      <w:rPr>
        <w:rFonts w:ascii="Arial" w:hAnsi="Arial"/>
        <w:color w:val="f2f2f2"/>
        <w:sz w:val="22"/>
      </w:rPr>
      <w:pPr>
        <w:pBdr/>
        <w:spacing/>
        <w:ind/>
      </w:pPr>
      <w:tblPr>
        <w:tblBorders/>
      </w:tblPr>
      <w:tcPr>
        <w:shd w:val="clear" w:color="5b9bd5" w:themeColor="accent5" w:fill="5b9bd5" w:themeFill="accent5"/>
        <w:tcBorders/>
      </w:tcPr>
    </w:tblStylePr>
    <w:tblStylePr w:type="lastRow">
      <w:rPr>
        <w:rFonts w:ascii="Arial" w:hAnsi="Arial"/>
        <w:color w:val="f2f2f2"/>
        <w:sz w:val="22"/>
      </w:rPr>
      <w:pPr>
        <w:pBdr/>
        <w:spacing/>
        <w:ind/>
      </w:pPr>
      <w:tblPr>
        <w:tblBorders/>
      </w:tblPr>
      <w:tcPr>
        <w:shd w:val="clear" w:color="5b9bd5"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Lined - Accent 6"/>
    <w:basedOn w:val="788"/>
    <w:uiPriority w:val="99"/>
    <w:pPr>
      <w:pBdr/>
      <w:spacing w:after="0" w:line="240" w:lineRule="auto"/>
      <w:ind/>
    </w:pPr>
    <w:rPr>
      <w:color w:val="404040"/>
      <w:sz w:val="20"/>
      <w:szCs w:val="20"/>
      <w:lang w:val="en-US"/>
      <w14:ligatures w14:val="none"/>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Bordered &amp; Lined - Accent"/>
    <w:basedOn w:val="788"/>
    <w:uiPriority w:val="99"/>
    <w:pPr>
      <w:pBdr/>
      <w:spacing w:after="0" w:line="240" w:lineRule="auto"/>
      <w:ind/>
    </w:pPr>
    <w:rPr>
      <w:color w:val="404040"/>
      <w:sz w:val="20"/>
      <w:szCs w:val="20"/>
      <w:lang w:val="en-US"/>
      <w14:ligatures w14:val="none"/>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Bordered &amp; Lined - Accent 1"/>
    <w:basedOn w:val="788"/>
    <w:uiPriority w:val="99"/>
    <w:pPr>
      <w:pBdr/>
      <w:spacing w:after="0" w:line="240" w:lineRule="auto"/>
      <w:ind/>
    </w:pPr>
    <w:rPr>
      <w:color w:val="404040"/>
      <w:sz w:val="20"/>
      <w:szCs w:val="20"/>
      <w:lang w:val="en-US"/>
      <w14:ligatures w14:val="none"/>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4d2ec" w:themeColor="accent1" w:themeTint="50" w:fill="c4d2ec" w:themeFill="accent1" w:themeFillTint="50"/>
        <w:tcBorders/>
      </w:tcPr>
    </w:tblStylePr>
    <w:tblStylePr w:type="band2Vert">
      <w:rPr>
        <w:rFonts w:ascii="Arial" w:hAnsi="Arial"/>
        <w:color w:val="404040"/>
        <w:sz w:val="22"/>
      </w:rPr>
      <w:pPr>
        <w:pBdr/>
        <w:spacing/>
        <w:ind/>
      </w:pPr>
      <w:tblPr>
        <w:tblBorders/>
      </w:tblPr>
      <w:tcPr>
        <w:shd w:val="clear" w:color="c4d2ec" w:themeColor="accent1" w:themeTint="50" w:fill="c4d2ec" w:themeFill="accent1" w:themeFillTint="50"/>
        <w:tcBorders/>
      </w:tcPr>
    </w:tblStylePr>
    <w:tblStylePr w:type="firstCol">
      <w:rPr>
        <w:rFonts w:ascii="Arial" w:hAnsi="Arial"/>
        <w:color w:val="f2f2f2"/>
        <w:sz w:val="22"/>
      </w:rPr>
      <w:pPr>
        <w:pBdr/>
        <w:spacing/>
        <w:ind/>
      </w:pPr>
      <w:tblPr>
        <w:tblBorders/>
      </w:tblPr>
      <w:tcPr>
        <w:shd w:val="clear" w:color="537dc8" w:themeColor="accent1" w:themeTint="EA" w:fill="537dc8" w:themeFill="accent1" w:themeFillTint="EA"/>
        <w:tcBorders/>
      </w:tcPr>
    </w:tblStylePr>
    <w:tblStylePr w:type="firstRow">
      <w:rPr>
        <w:rFonts w:ascii="Arial" w:hAnsi="Arial"/>
        <w:color w:val="f2f2f2"/>
        <w:sz w:val="22"/>
      </w:rPr>
      <w:pPr>
        <w:pBdr/>
        <w:spacing/>
        <w:ind/>
      </w:pPr>
      <w:tblPr>
        <w:tblBorders/>
      </w:tblPr>
      <w:tcPr>
        <w:shd w:val="clear" w:color="537dc8" w:themeColor="accent1" w:themeTint="EA" w:fill="537dc8" w:themeFill="accent1" w:themeFillTint="EA"/>
        <w:tcBorders/>
      </w:tcPr>
    </w:tblStylePr>
    <w:tblStylePr w:type="lastCol">
      <w:rPr>
        <w:rFonts w:ascii="Arial" w:hAnsi="Arial"/>
        <w:color w:val="f2f2f2"/>
        <w:sz w:val="22"/>
      </w:rPr>
      <w:pPr>
        <w:pBdr/>
        <w:spacing/>
        <w:ind/>
      </w:pPr>
      <w:tblPr>
        <w:tblBorders/>
      </w:tblPr>
      <w:tcPr>
        <w:shd w:val="clear" w:color="537dc8" w:themeColor="accent1" w:themeTint="EA" w:fill="537dc8" w:themeFill="accent1" w:themeFillTint="EA"/>
        <w:tcBorders/>
      </w:tcPr>
    </w:tblStylePr>
    <w:tblStylePr w:type="lastRow">
      <w:rPr>
        <w:rFonts w:ascii="Arial" w:hAnsi="Arial"/>
        <w:color w:val="f2f2f2"/>
        <w:sz w:val="22"/>
      </w:rPr>
      <w:pPr>
        <w:pBdr/>
        <w:spacing/>
        <w:ind/>
      </w:pPr>
      <w:tblPr>
        <w:tblBorders/>
      </w:tblPr>
      <w:tcPr>
        <w:shd w:val="clear" w:color="537dc8" w:themeColor="accent1" w:themeTint="EA" w:fill="537dc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Bordered &amp; Lined - Accent 2"/>
    <w:basedOn w:val="788"/>
    <w:uiPriority w:val="99"/>
    <w:pPr>
      <w:pBdr/>
      <w:spacing w:after="0" w:line="240" w:lineRule="auto"/>
      <w:ind/>
    </w:pPr>
    <w:rPr>
      <w:color w:val="404040"/>
      <w:sz w:val="20"/>
      <w:szCs w:val="20"/>
      <w:lang w:val="en-US"/>
      <w14:ligatures w14:val="none"/>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Bordered &amp; Lined - Accent 3"/>
    <w:basedOn w:val="788"/>
    <w:uiPriority w:val="99"/>
    <w:pPr>
      <w:pBdr/>
      <w:spacing w:after="0" w:line="240" w:lineRule="auto"/>
      <w:ind/>
    </w:pPr>
    <w:rPr>
      <w:color w:val="404040"/>
      <w:sz w:val="20"/>
      <w:szCs w:val="20"/>
      <w:lang w:val="en-US"/>
      <w14:ligatures w14:val="none"/>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Bordered &amp; Lined - Accent 4"/>
    <w:basedOn w:val="788"/>
    <w:uiPriority w:val="99"/>
    <w:pPr>
      <w:pBdr/>
      <w:spacing w:after="0" w:line="240" w:lineRule="auto"/>
      <w:ind/>
    </w:pPr>
    <w:rPr>
      <w:color w:val="404040"/>
      <w:sz w:val="20"/>
      <w:szCs w:val="20"/>
      <w:lang w:val="en-US"/>
      <w14:ligatures w14:val="none"/>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Bordered &amp; Lined - Accent 5"/>
    <w:basedOn w:val="788"/>
    <w:uiPriority w:val="99"/>
    <w:pPr>
      <w:pBdr/>
      <w:spacing w:after="0" w:line="240" w:lineRule="auto"/>
      <w:ind/>
    </w:pPr>
    <w:rPr>
      <w:color w:val="404040"/>
      <w:sz w:val="20"/>
      <w:szCs w:val="20"/>
      <w:lang w:val="en-US"/>
      <w14:ligatures w14:val="none"/>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band2Vert">
      <w:rPr>
        <w:rFonts w:ascii="Arial" w:hAnsi="Arial"/>
        <w:color w:val="404040"/>
        <w:sz w:val="22"/>
      </w:rPr>
      <w:pPr>
        <w:pBdr/>
        <w:spacing/>
        <w:ind/>
      </w:pPr>
      <w:tblPr>
        <w:tblBorders/>
      </w:tblPr>
      <w:tcPr>
        <w:shd w:val="clear" w:color="ddeaf6" w:themeColor="accent5" w:themeTint="34" w:fill="ddeaf6" w:themeFill="accent5" w:themeFillTint="34"/>
        <w:tcBorders/>
      </w:tcPr>
    </w:tblStylePr>
    <w:tblStylePr w:type="firstCol">
      <w:rPr>
        <w:rFonts w:ascii="Arial" w:hAnsi="Arial"/>
        <w:color w:val="f2f2f2"/>
        <w:sz w:val="22"/>
      </w:rPr>
      <w:pPr>
        <w:pBdr/>
        <w:spacing/>
        <w:ind/>
      </w:pPr>
      <w:tblPr>
        <w:tblBorders/>
      </w:tblPr>
      <w:tcPr>
        <w:shd w:val="clear" w:color="5b9bd5" w:themeColor="accent5" w:fill="5b9bd5" w:themeFill="accent5"/>
        <w:tcBorders/>
      </w:tcPr>
    </w:tblStylePr>
    <w:tblStylePr w:type="firstRow">
      <w:rPr>
        <w:rFonts w:ascii="Arial" w:hAnsi="Arial"/>
        <w:color w:val="f2f2f2"/>
        <w:sz w:val="22"/>
      </w:rPr>
      <w:pPr>
        <w:pBdr/>
        <w:spacing/>
        <w:ind/>
      </w:pPr>
      <w:tblPr>
        <w:tblBorders/>
      </w:tblPr>
      <w:tcPr>
        <w:shd w:val="clear" w:color="5b9bd5" w:themeColor="accent5" w:fill="5b9bd5" w:themeFill="accent5"/>
        <w:tcBorders/>
      </w:tcPr>
    </w:tblStylePr>
    <w:tblStylePr w:type="lastCol">
      <w:rPr>
        <w:rFonts w:ascii="Arial" w:hAnsi="Arial"/>
        <w:color w:val="f2f2f2"/>
        <w:sz w:val="22"/>
      </w:rPr>
      <w:pPr>
        <w:pBdr/>
        <w:spacing/>
        <w:ind/>
      </w:pPr>
      <w:tblPr>
        <w:tblBorders/>
      </w:tblPr>
      <w:tcPr>
        <w:shd w:val="clear" w:color="5b9bd5" w:themeColor="accent5" w:fill="5b9bd5" w:themeFill="accent5"/>
        <w:tcBorders/>
      </w:tcPr>
    </w:tblStylePr>
    <w:tblStylePr w:type="lastRow">
      <w:rPr>
        <w:rFonts w:ascii="Arial" w:hAnsi="Arial"/>
        <w:color w:val="f2f2f2"/>
        <w:sz w:val="22"/>
      </w:rPr>
      <w:pPr>
        <w:pBdr/>
        <w:spacing/>
        <w:ind/>
      </w:pPr>
      <w:tblPr>
        <w:tblBorders/>
      </w:tblPr>
      <w:tcPr>
        <w:shd w:val="clear" w:color="5b9bd5"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Bordered &amp; Lined - Accent 6"/>
    <w:basedOn w:val="788"/>
    <w:uiPriority w:val="99"/>
    <w:pPr>
      <w:pBdr/>
      <w:spacing w:after="0" w:line="240" w:lineRule="auto"/>
      <w:ind/>
    </w:pPr>
    <w:rPr>
      <w:color w:val="404040"/>
      <w:sz w:val="20"/>
      <w:szCs w:val="20"/>
      <w:lang w:val="en-US"/>
      <w14:ligatures w14:val="none"/>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Bordered"/>
    <w:basedOn w:val="788"/>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Bordered - Accent 1"/>
    <w:basedOn w:val="788"/>
    <w:uiPriority w:val="99"/>
    <w:pPr>
      <w:pBdr/>
      <w:spacing w:after="0" w:line="240" w:lineRule="auto"/>
      <w:ind/>
    </w:p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472c4" w:themeColor="accent1" w:sz="12" w:space="0"/>
        </w:tcBorders>
      </w:tcPr>
    </w:tblStylePr>
    <w:tblStylePr w:type="lastCol">
      <w:rPr>
        <w:rFonts w:ascii="Arial" w:hAnsi="Arial"/>
        <w:color w:val="404040"/>
        <w:sz w:val="22"/>
      </w:rPr>
      <w:pPr>
        <w:pBdr/>
        <w:spacing/>
        <w:ind/>
      </w:pPr>
      <w:tblPr>
        <w:tblBorders/>
      </w:tblPr>
      <w:tcPr>
        <w:tcBorders>
          <w:left w:val="single" w:color="4472c4" w:themeColor="accent1" w:sz="12" w:space="0"/>
        </w:tcBorders>
      </w:tcPr>
    </w:tblStylePr>
    <w:tblStylePr w:type="lastRow">
      <w:rPr>
        <w:rFonts w:ascii="Arial" w:hAnsi="Arial"/>
        <w:color w:val="404040"/>
        <w:sz w:val="22"/>
      </w:rPr>
      <w:pPr>
        <w:pBdr/>
        <w:spacing/>
        <w:ind/>
      </w:pPr>
      <w:tblPr>
        <w:tblBorders/>
      </w:tblPr>
      <w:tcPr>
        <w:tcBorders>
          <w:top w:val="single" w:color="4472c4"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Bordered - Accent 2"/>
    <w:basedOn w:val="78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Bordered - Accent 3"/>
    <w:basedOn w:val="78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Bordered - Accent 4"/>
    <w:basedOn w:val="78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Bordered - Accent 5"/>
    <w:basedOn w:val="788"/>
    <w:uiPriority w:val="99"/>
    <w:pPr>
      <w:pBdr/>
      <w:spacing w:after="0" w:line="240" w:lineRule="auto"/>
      <w:ind/>
    </w:p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bc2e5" w:themeColor="accent5" w:themeTint="9A" w:sz="12" w:space="0"/>
        </w:tcBorders>
      </w:tcPr>
    </w:tblStylePr>
    <w:tblStylePr w:type="lastCol">
      <w:rPr>
        <w:rFonts w:ascii="Arial" w:hAnsi="Arial"/>
        <w:color w:val="404040"/>
        <w:sz w:val="22"/>
      </w:rPr>
      <w:pPr>
        <w:pBdr/>
        <w:spacing/>
        <w:ind/>
      </w:pPr>
      <w:tblPr>
        <w:tblBorders/>
      </w:tblPr>
      <w:tcPr>
        <w:tcBorders>
          <w:left w:val="single" w:color="9bc2e5" w:themeColor="accent5" w:themeTint="9A" w:sz="12" w:space="0"/>
        </w:tcBorders>
      </w:tcPr>
    </w:tblStylePr>
    <w:tblStylePr w:type="lastRow">
      <w:rPr>
        <w:rFonts w:ascii="Arial" w:hAnsi="Arial"/>
        <w:color w:val="404040"/>
        <w:sz w:val="22"/>
      </w:rPr>
      <w:pPr>
        <w:pBdr/>
        <w:spacing/>
        <w:ind/>
      </w:pPr>
      <w:tblPr>
        <w:tblBorders/>
      </w:tblPr>
      <w:tcPr>
        <w:tcBorders>
          <w:top w:val="single" w:color="9bc2e5"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Bordered - Accent 6"/>
    <w:basedOn w:val="78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15" w:customStyle="1">
    <w:name w:val="Heading 1 Char"/>
    <w:basedOn w:val="787"/>
    <w:link w:val="778"/>
    <w:uiPriority w:val="9"/>
    <w:pPr>
      <w:pBdr/>
      <w:spacing/>
      <w:ind/>
    </w:pPr>
    <w:rPr>
      <w:rFonts w:ascii="Arial" w:hAnsi="Arial" w:eastAsia="Arial" w:cs="Arial"/>
      <w:color w:val="2f5496" w:themeColor="accent1" w:themeShade="BF"/>
      <w:sz w:val="40"/>
      <w:szCs w:val="40"/>
    </w:rPr>
  </w:style>
  <w:style w:type="character" w:styleId="916" w:customStyle="1">
    <w:name w:val="Heading 2 Char"/>
    <w:basedOn w:val="787"/>
    <w:link w:val="779"/>
    <w:uiPriority w:val="9"/>
    <w:pPr>
      <w:pBdr/>
      <w:spacing/>
      <w:ind/>
    </w:pPr>
    <w:rPr>
      <w:rFonts w:ascii="Arial" w:hAnsi="Arial" w:eastAsia="Arial" w:cs="Arial"/>
      <w:color w:val="2f5496" w:themeColor="accent1" w:themeShade="BF"/>
      <w:sz w:val="32"/>
      <w:szCs w:val="32"/>
    </w:rPr>
  </w:style>
  <w:style w:type="character" w:styleId="917" w:customStyle="1">
    <w:name w:val="Heading 3 Char"/>
    <w:basedOn w:val="787"/>
    <w:link w:val="780"/>
    <w:uiPriority w:val="9"/>
    <w:pPr>
      <w:pBdr/>
      <w:spacing/>
      <w:ind/>
    </w:pPr>
    <w:rPr>
      <w:rFonts w:ascii="Arial" w:hAnsi="Arial" w:eastAsia="Arial" w:cs="Arial"/>
      <w:color w:val="2f5496" w:themeColor="accent1" w:themeShade="BF"/>
      <w:sz w:val="28"/>
      <w:szCs w:val="28"/>
    </w:rPr>
  </w:style>
  <w:style w:type="character" w:styleId="918" w:customStyle="1">
    <w:name w:val="Heading 4 Char"/>
    <w:basedOn w:val="787"/>
    <w:link w:val="781"/>
    <w:uiPriority w:val="9"/>
    <w:pPr>
      <w:pBdr/>
      <w:spacing/>
      <w:ind/>
    </w:pPr>
    <w:rPr>
      <w:rFonts w:ascii="Arial" w:hAnsi="Arial" w:eastAsia="Arial" w:cs="Arial"/>
      <w:i/>
      <w:iCs/>
      <w:color w:val="2f5496" w:themeColor="accent1" w:themeShade="BF"/>
    </w:rPr>
  </w:style>
  <w:style w:type="character" w:styleId="919" w:customStyle="1">
    <w:name w:val="Heading 5 Char"/>
    <w:basedOn w:val="787"/>
    <w:link w:val="782"/>
    <w:uiPriority w:val="9"/>
    <w:pPr>
      <w:pBdr/>
      <w:spacing/>
      <w:ind/>
    </w:pPr>
    <w:rPr>
      <w:rFonts w:ascii="Arial" w:hAnsi="Arial" w:eastAsia="Arial" w:cs="Arial"/>
      <w:color w:val="2f5496" w:themeColor="accent1" w:themeShade="BF"/>
    </w:rPr>
  </w:style>
  <w:style w:type="character" w:styleId="920" w:customStyle="1">
    <w:name w:val="Heading 6 Char"/>
    <w:basedOn w:val="787"/>
    <w:link w:val="783"/>
    <w:uiPriority w:val="9"/>
    <w:pPr>
      <w:pBdr/>
      <w:spacing/>
      <w:ind/>
    </w:pPr>
    <w:rPr>
      <w:rFonts w:ascii="Arial" w:hAnsi="Arial" w:eastAsia="Arial" w:cs="Arial"/>
      <w:i/>
      <w:iCs/>
      <w:color w:val="595959" w:themeColor="text1" w:themeTint="A6"/>
    </w:rPr>
  </w:style>
  <w:style w:type="character" w:styleId="921" w:customStyle="1">
    <w:name w:val="Heading 7 Char"/>
    <w:basedOn w:val="787"/>
    <w:link w:val="784"/>
    <w:uiPriority w:val="9"/>
    <w:pPr>
      <w:pBdr/>
      <w:spacing/>
      <w:ind/>
    </w:pPr>
    <w:rPr>
      <w:rFonts w:ascii="Arial" w:hAnsi="Arial" w:eastAsia="Arial" w:cs="Arial"/>
      <w:color w:val="595959" w:themeColor="text1" w:themeTint="A6"/>
    </w:rPr>
  </w:style>
  <w:style w:type="character" w:styleId="922" w:customStyle="1">
    <w:name w:val="Heading 8 Char"/>
    <w:basedOn w:val="787"/>
    <w:link w:val="785"/>
    <w:uiPriority w:val="9"/>
    <w:pPr>
      <w:pBdr/>
      <w:spacing/>
      <w:ind/>
    </w:pPr>
    <w:rPr>
      <w:rFonts w:ascii="Arial" w:hAnsi="Arial" w:eastAsia="Arial" w:cs="Arial"/>
      <w:i/>
      <w:iCs/>
      <w:color w:val="272727" w:themeColor="text1" w:themeTint="D8"/>
    </w:rPr>
  </w:style>
  <w:style w:type="character" w:styleId="923" w:customStyle="1">
    <w:name w:val="Heading 9 Char"/>
    <w:basedOn w:val="787"/>
    <w:link w:val="786"/>
    <w:uiPriority w:val="9"/>
    <w:pPr>
      <w:pBdr/>
      <w:spacing/>
      <w:ind/>
    </w:pPr>
    <w:rPr>
      <w:rFonts w:ascii="Arial" w:hAnsi="Arial" w:eastAsia="Arial" w:cs="Arial"/>
      <w:i/>
      <w:iCs/>
      <w:color w:val="272727" w:themeColor="text1" w:themeTint="D8"/>
    </w:rPr>
  </w:style>
  <w:style w:type="paragraph" w:styleId="924">
    <w:name w:val="Title"/>
    <w:basedOn w:val="777"/>
    <w:next w:val="777"/>
    <w:link w:val="925"/>
    <w:uiPriority w:val="10"/>
    <w:qFormat/>
    <w:pPr>
      <w:pBdr/>
      <w:spacing w:after="80" w:line="240" w:lineRule="auto"/>
      <w:ind/>
      <w:contextualSpacing w:val="true"/>
    </w:pPr>
    <w:rPr>
      <w:rFonts w:ascii="Arial" w:hAnsi="Arial" w:eastAsia="Arial" w:cs="Arial"/>
      <w:spacing w:val="-10"/>
      <w:sz w:val="56"/>
      <w:szCs w:val="56"/>
    </w:rPr>
  </w:style>
  <w:style w:type="character" w:styleId="925" w:customStyle="1">
    <w:name w:val="Title Char"/>
    <w:basedOn w:val="787"/>
    <w:link w:val="924"/>
    <w:uiPriority w:val="10"/>
    <w:pPr>
      <w:pBdr/>
      <w:spacing/>
      <w:ind/>
    </w:pPr>
    <w:rPr>
      <w:rFonts w:ascii="Arial" w:hAnsi="Arial" w:eastAsia="Arial" w:cs="Arial"/>
      <w:spacing w:val="-10"/>
      <w:sz w:val="56"/>
      <w:szCs w:val="56"/>
    </w:rPr>
  </w:style>
  <w:style w:type="paragraph" w:styleId="926">
    <w:name w:val="Subtitle"/>
    <w:basedOn w:val="777"/>
    <w:next w:val="777"/>
    <w:link w:val="927"/>
    <w:uiPriority w:val="11"/>
    <w:qFormat/>
    <w:pPr>
      <w:numPr>
        <w:ilvl w:val="1"/>
      </w:numPr>
      <w:pBdr/>
      <w:spacing/>
      <w:ind/>
    </w:pPr>
    <w:rPr>
      <w:color w:val="595959" w:themeColor="text1" w:themeTint="A6"/>
      <w:spacing w:val="15"/>
      <w:sz w:val="28"/>
      <w:szCs w:val="28"/>
    </w:rPr>
  </w:style>
  <w:style w:type="character" w:styleId="927" w:customStyle="1">
    <w:name w:val="Subtitle Char"/>
    <w:basedOn w:val="787"/>
    <w:link w:val="926"/>
    <w:uiPriority w:val="11"/>
    <w:pPr>
      <w:pBdr/>
      <w:spacing/>
      <w:ind/>
    </w:pPr>
    <w:rPr>
      <w:color w:val="595959" w:themeColor="text1" w:themeTint="A6"/>
      <w:spacing w:val="15"/>
      <w:sz w:val="28"/>
      <w:szCs w:val="28"/>
    </w:rPr>
  </w:style>
  <w:style w:type="paragraph" w:styleId="928">
    <w:name w:val="Quote"/>
    <w:basedOn w:val="777"/>
    <w:next w:val="777"/>
    <w:link w:val="929"/>
    <w:uiPriority w:val="29"/>
    <w:qFormat/>
    <w:pPr>
      <w:pBdr/>
      <w:spacing w:before="160"/>
      <w:ind/>
      <w:jc w:val="center"/>
    </w:pPr>
    <w:rPr>
      <w:i/>
      <w:iCs/>
      <w:color w:val="404040" w:themeColor="text1" w:themeTint="BF"/>
    </w:rPr>
  </w:style>
  <w:style w:type="character" w:styleId="929" w:customStyle="1">
    <w:name w:val="Quote Char"/>
    <w:basedOn w:val="787"/>
    <w:link w:val="928"/>
    <w:uiPriority w:val="29"/>
    <w:pPr>
      <w:pBdr/>
      <w:spacing/>
      <w:ind/>
    </w:pPr>
    <w:rPr>
      <w:i/>
      <w:iCs/>
      <w:color w:val="404040" w:themeColor="text1" w:themeTint="BF"/>
    </w:rPr>
  </w:style>
  <w:style w:type="paragraph" w:styleId="930">
    <w:name w:val="List Paragraph"/>
    <w:basedOn w:val="777"/>
    <w:uiPriority w:val="34"/>
    <w:qFormat/>
    <w:pPr>
      <w:pBdr/>
      <w:spacing/>
      <w:ind w:left="720"/>
      <w:contextualSpacing w:val="true"/>
    </w:pPr>
  </w:style>
  <w:style w:type="character" w:styleId="931">
    <w:name w:val="Intense Emphasis"/>
    <w:basedOn w:val="787"/>
    <w:uiPriority w:val="21"/>
    <w:qFormat/>
    <w:pPr>
      <w:pBdr/>
      <w:spacing/>
      <w:ind/>
    </w:pPr>
    <w:rPr>
      <w:i/>
      <w:iCs/>
      <w:color w:val="2f5496" w:themeColor="accent1" w:themeShade="BF"/>
    </w:rPr>
  </w:style>
  <w:style w:type="paragraph" w:styleId="932">
    <w:name w:val="Intense Quote"/>
    <w:basedOn w:val="777"/>
    <w:next w:val="777"/>
    <w:link w:val="933"/>
    <w:uiPriority w:val="30"/>
    <w:qFormat/>
    <w:pPr>
      <w:pBdr>
        <w:top w:val="single" w:color="2f5496" w:themeColor="accent1" w:themeShade="BF" w:sz="4" w:space="10"/>
        <w:bottom w:val="single" w:color="2f5496" w:themeColor="accent1" w:themeShade="BF" w:sz="4" w:space="10"/>
      </w:pBdr>
      <w:spacing w:after="360" w:before="360"/>
      <w:ind w:right="864" w:left="864"/>
      <w:jc w:val="center"/>
    </w:pPr>
    <w:rPr>
      <w:i/>
      <w:iCs/>
      <w:color w:val="2f5496" w:themeColor="accent1" w:themeShade="BF"/>
    </w:rPr>
  </w:style>
  <w:style w:type="character" w:styleId="933" w:customStyle="1">
    <w:name w:val="Intense Quote Char"/>
    <w:basedOn w:val="787"/>
    <w:link w:val="932"/>
    <w:uiPriority w:val="30"/>
    <w:pPr>
      <w:pBdr/>
      <w:spacing/>
      <w:ind/>
    </w:pPr>
    <w:rPr>
      <w:i/>
      <w:iCs/>
      <w:color w:val="2f5496" w:themeColor="accent1" w:themeShade="BF"/>
    </w:rPr>
  </w:style>
  <w:style w:type="character" w:styleId="934">
    <w:name w:val="Intense Reference"/>
    <w:basedOn w:val="787"/>
    <w:uiPriority w:val="32"/>
    <w:qFormat/>
    <w:pPr>
      <w:pBdr/>
      <w:spacing/>
      <w:ind/>
    </w:pPr>
    <w:rPr>
      <w:b/>
      <w:bCs/>
      <w:smallCaps/>
      <w:color w:val="2f5496" w:themeColor="accent1" w:themeShade="BF"/>
      <w:spacing w:val="5"/>
    </w:rPr>
  </w:style>
  <w:style w:type="paragraph" w:styleId="935">
    <w:name w:val="No Spacing"/>
    <w:basedOn w:val="777"/>
    <w:uiPriority w:val="1"/>
    <w:qFormat/>
    <w:pPr>
      <w:pBdr/>
      <w:spacing w:after="0" w:line="240" w:lineRule="auto"/>
      <w:ind/>
    </w:pPr>
  </w:style>
  <w:style w:type="character" w:styleId="936">
    <w:name w:val="Subtle Emphasis"/>
    <w:basedOn w:val="787"/>
    <w:uiPriority w:val="19"/>
    <w:qFormat/>
    <w:pPr>
      <w:pBdr/>
      <w:spacing/>
      <w:ind/>
    </w:pPr>
    <w:rPr>
      <w:i/>
      <w:iCs/>
      <w:color w:val="404040" w:themeColor="text1" w:themeTint="BF"/>
    </w:rPr>
  </w:style>
  <w:style w:type="character" w:styleId="937">
    <w:name w:val="Emphasis"/>
    <w:basedOn w:val="787"/>
    <w:uiPriority w:val="20"/>
    <w:qFormat/>
    <w:pPr>
      <w:pBdr/>
      <w:spacing/>
      <w:ind/>
    </w:pPr>
    <w:rPr>
      <w:i/>
      <w:iCs/>
    </w:rPr>
  </w:style>
  <w:style w:type="character" w:styleId="938">
    <w:name w:val="Strong"/>
    <w:basedOn w:val="787"/>
    <w:uiPriority w:val="22"/>
    <w:qFormat/>
    <w:pPr>
      <w:pBdr/>
      <w:spacing/>
      <w:ind/>
    </w:pPr>
    <w:rPr>
      <w:b/>
      <w:bCs/>
    </w:rPr>
  </w:style>
  <w:style w:type="character" w:styleId="939">
    <w:name w:val="Subtle Reference"/>
    <w:basedOn w:val="787"/>
    <w:uiPriority w:val="31"/>
    <w:qFormat/>
    <w:pPr>
      <w:pBdr/>
      <w:spacing/>
      <w:ind/>
    </w:pPr>
    <w:rPr>
      <w:smallCaps/>
      <w:color w:val="5a5a5a" w:themeColor="text1" w:themeTint="A5"/>
    </w:rPr>
  </w:style>
  <w:style w:type="character" w:styleId="940">
    <w:name w:val="Book Title"/>
    <w:basedOn w:val="787"/>
    <w:uiPriority w:val="33"/>
    <w:qFormat/>
    <w:pPr>
      <w:pBdr/>
      <w:spacing/>
      <w:ind/>
    </w:pPr>
    <w:rPr>
      <w:b/>
      <w:bCs/>
      <w:i/>
      <w:iCs/>
      <w:spacing w:val="5"/>
    </w:rPr>
  </w:style>
  <w:style w:type="paragraph" w:styleId="941">
    <w:name w:val="Caption"/>
    <w:basedOn w:val="777"/>
    <w:next w:val="777"/>
    <w:uiPriority w:val="35"/>
    <w:unhideWhenUsed/>
    <w:qFormat/>
    <w:pPr>
      <w:pBdr/>
      <w:spacing w:after="200" w:line="240" w:lineRule="auto"/>
      <w:ind/>
    </w:pPr>
    <w:rPr>
      <w:i/>
      <w:iCs/>
      <w:color w:val="44546a" w:themeColor="text2"/>
      <w:sz w:val="18"/>
      <w:szCs w:val="18"/>
    </w:rPr>
  </w:style>
  <w:style w:type="paragraph" w:styleId="942">
    <w:name w:val="footnote text"/>
    <w:basedOn w:val="777"/>
    <w:link w:val="943"/>
    <w:uiPriority w:val="99"/>
    <w:semiHidden/>
    <w:unhideWhenUsed/>
    <w:pPr>
      <w:pBdr/>
      <w:spacing w:after="0" w:line="240" w:lineRule="auto"/>
      <w:ind/>
    </w:pPr>
    <w:rPr>
      <w:sz w:val="20"/>
      <w:szCs w:val="20"/>
    </w:rPr>
  </w:style>
  <w:style w:type="character" w:styleId="943" w:customStyle="1">
    <w:name w:val="Footnote Text Char"/>
    <w:basedOn w:val="787"/>
    <w:link w:val="942"/>
    <w:uiPriority w:val="99"/>
    <w:semiHidden/>
    <w:pPr>
      <w:pBdr/>
      <w:spacing/>
      <w:ind/>
    </w:pPr>
    <w:rPr>
      <w:sz w:val="20"/>
      <w:szCs w:val="20"/>
    </w:rPr>
  </w:style>
  <w:style w:type="character" w:styleId="944">
    <w:name w:val="footnote reference"/>
    <w:basedOn w:val="787"/>
    <w:uiPriority w:val="99"/>
    <w:semiHidden/>
    <w:unhideWhenUsed/>
    <w:pPr>
      <w:pBdr/>
      <w:spacing/>
      <w:ind/>
    </w:pPr>
    <w:rPr>
      <w:vertAlign w:val="superscript"/>
    </w:rPr>
  </w:style>
  <w:style w:type="paragraph" w:styleId="945">
    <w:name w:val="endnote text"/>
    <w:basedOn w:val="777"/>
    <w:link w:val="946"/>
    <w:uiPriority w:val="99"/>
    <w:semiHidden/>
    <w:unhideWhenUsed/>
    <w:pPr>
      <w:pBdr/>
      <w:spacing w:after="0" w:line="240" w:lineRule="auto"/>
      <w:ind/>
    </w:pPr>
    <w:rPr>
      <w:sz w:val="20"/>
      <w:szCs w:val="20"/>
    </w:rPr>
  </w:style>
  <w:style w:type="character" w:styleId="946" w:customStyle="1">
    <w:name w:val="Endnote Text Char"/>
    <w:basedOn w:val="787"/>
    <w:link w:val="945"/>
    <w:uiPriority w:val="99"/>
    <w:semiHidden/>
    <w:pPr>
      <w:pBdr/>
      <w:spacing/>
      <w:ind/>
    </w:pPr>
    <w:rPr>
      <w:sz w:val="20"/>
      <w:szCs w:val="20"/>
    </w:rPr>
  </w:style>
  <w:style w:type="character" w:styleId="947">
    <w:name w:val="endnote reference"/>
    <w:basedOn w:val="787"/>
    <w:uiPriority w:val="99"/>
    <w:semiHidden/>
    <w:unhideWhenUsed/>
    <w:pPr>
      <w:pBdr/>
      <w:spacing/>
      <w:ind/>
    </w:pPr>
    <w:rPr>
      <w:vertAlign w:val="superscript"/>
    </w:rPr>
  </w:style>
  <w:style w:type="character" w:styleId="948">
    <w:name w:val="FollowedHyperlink"/>
    <w:basedOn w:val="787"/>
    <w:uiPriority w:val="99"/>
    <w:semiHidden/>
    <w:unhideWhenUsed/>
    <w:pPr>
      <w:pBdr/>
      <w:spacing/>
      <w:ind/>
    </w:pPr>
    <w:rPr>
      <w:color w:val="954f72" w:themeColor="followedHyperlink"/>
      <w:u w:val="single"/>
    </w:rPr>
  </w:style>
  <w:style w:type="paragraph" w:styleId="949">
    <w:name w:val="toc 1"/>
    <w:basedOn w:val="777"/>
    <w:next w:val="777"/>
    <w:uiPriority w:val="39"/>
    <w:unhideWhenUsed/>
    <w:pPr>
      <w:pBdr/>
      <w:spacing w:after="100"/>
      <w:ind/>
    </w:pPr>
  </w:style>
  <w:style w:type="paragraph" w:styleId="950">
    <w:name w:val="toc 2"/>
    <w:basedOn w:val="777"/>
    <w:next w:val="777"/>
    <w:uiPriority w:val="39"/>
    <w:unhideWhenUsed/>
    <w:pPr>
      <w:pBdr/>
      <w:spacing w:after="100"/>
      <w:ind w:left="220"/>
    </w:pPr>
  </w:style>
  <w:style w:type="paragraph" w:styleId="951">
    <w:name w:val="toc 3"/>
    <w:basedOn w:val="777"/>
    <w:next w:val="777"/>
    <w:uiPriority w:val="39"/>
    <w:unhideWhenUsed/>
    <w:pPr>
      <w:pBdr/>
      <w:spacing w:after="100"/>
      <w:ind w:left="440"/>
    </w:pPr>
  </w:style>
  <w:style w:type="paragraph" w:styleId="952">
    <w:name w:val="toc 4"/>
    <w:basedOn w:val="777"/>
    <w:next w:val="777"/>
    <w:uiPriority w:val="39"/>
    <w:unhideWhenUsed/>
    <w:pPr>
      <w:pBdr/>
      <w:spacing w:after="100"/>
      <w:ind w:left="660"/>
    </w:pPr>
  </w:style>
  <w:style w:type="paragraph" w:styleId="953">
    <w:name w:val="toc 5"/>
    <w:basedOn w:val="777"/>
    <w:next w:val="777"/>
    <w:uiPriority w:val="39"/>
    <w:unhideWhenUsed/>
    <w:pPr>
      <w:pBdr/>
      <w:spacing w:after="100"/>
      <w:ind w:left="880"/>
    </w:pPr>
  </w:style>
  <w:style w:type="paragraph" w:styleId="954">
    <w:name w:val="toc 6"/>
    <w:basedOn w:val="777"/>
    <w:next w:val="777"/>
    <w:uiPriority w:val="39"/>
    <w:unhideWhenUsed/>
    <w:pPr>
      <w:pBdr/>
      <w:spacing w:after="100"/>
      <w:ind w:left="1100"/>
    </w:pPr>
  </w:style>
  <w:style w:type="paragraph" w:styleId="955">
    <w:name w:val="toc 7"/>
    <w:basedOn w:val="777"/>
    <w:next w:val="777"/>
    <w:uiPriority w:val="39"/>
    <w:unhideWhenUsed/>
    <w:pPr>
      <w:pBdr/>
      <w:spacing w:after="100"/>
      <w:ind w:left="1320"/>
    </w:pPr>
  </w:style>
  <w:style w:type="paragraph" w:styleId="956">
    <w:name w:val="toc 8"/>
    <w:basedOn w:val="777"/>
    <w:next w:val="777"/>
    <w:uiPriority w:val="39"/>
    <w:unhideWhenUsed/>
    <w:pPr>
      <w:pBdr/>
      <w:spacing w:after="100"/>
      <w:ind w:left="1540"/>
    </w:pPr>
  </w:style>
  <w:style w:type="paragraph" w:styleId="957">
    <w:name w:val="toc 9"/>
    <w:basedOn w:val="777"/>
    <w:next w:val="777"/>
    <w:uiPriority w:val="39"/>
    <w:unhideWhenUsed/>
    <w:pPr>
      <w:pBdr/>
      <w:spacing w:after="100"/>
      <w:ind w:left="1760"/>
    </w:pPr>
  </w:style>
  <w:style w:type="paragraph" w:styleId="958">
    <w:name w:val="TOC Heading"/>
    <w:uiPriority w:val="39"/>
    <w:unhideWhenUsed/>
    <w:pPr>
      <w:pBdr/>
      <w:spacing/>
      <w:ind/>
    </w:pPr>
  </w:style>
  <w:style w:type="paragraph" w:styleId="959">
    <w:name w:val="table of figures"/>
    <w:basedOn w:val="777"/>
    <w:next w:val="777"/>
    <w:uiPriority w:val="99"/>
    <w:unhideWhenUsed/>
    <w:pPr>
      <w:pBdr/>
      <w:spacing w:after="0"/>
      <w:ind/>
    </w:pPr>
  </w:style>
  <w:style w:type="paragraph" w:styleId="960">
    <w:name w:val="Header"/>
    <w:basedOn w:val="777"/>
    <w:link w:val="961"/>
    <w:uiPriority w:val="99"/>
    <w:unhideWhenUsed/>
    <w:pPr>
      <w:pBdr/>
      <w:tabs>
        <w:tab w:val="center" w:leader="none" w:pos="4680"/>
        <w:tab w:val="right" w:leader="none" w:pos="9360"/>
      </w:tabs>
      <w:spacing w:after="0" w:line="240" w:lineRule="auto"/>
      <w:ind/>
    </w:pPr>
  </w:style>
  <w:style w:type="character" w:styleId="961" w:customStyle="1">
    <w:name w:val="Header Char"/>
    <w:basedOn w:val="787"/>
    <w:link w:val="960"/>
    <w:uiPriority w:val="99"/>
    <w:pPr>
      <w:pBdr/>
      <w:spacing/>
      <w:ind/>
    </w:pPr>
  </w:style>
  <w:style w:type="paragraph" w:styleId="962">
    <w:name w:val="Footer"/>
    <w:basedOn w:val="777"/>
    <w:link w:val="963"/>
    <w:uiPriority w:val="99"/>
    <w:unhideWhenUsed/>
    <w:pPr>
      <w:pBdr/>
      <w:tabs>
        <w:tab w:val="center" w:leader="none" w:pos="4680"/>
        <w:tab w:val="right" w:leader="none" w:pos="9360"/>
      </w:tabs>
      <w:spacing w:after="0" w:line="240" w:lineRule="auto"/>
      <w:ind/>
    </w:pPr>
  </w:style>
  <w:style w:type="character" w:styleId="963" w:customStyle="1">
    <w:name w:val="Footer Char"/>
    <w:basedOn w:val="787"/>
    <w:link w:val="962"/>
    <w:uiPriority w:val="99"/>
    <w:pPr>
      <w:pBdr/>
      <w:spacing/>
      <w:ind/>
    </w:pPr>
  </w:style>
  <w:style w:type="character" w:styleId="964">
    <w:name w:val="Hyperlink"/>
    <w:basedOn w:val="787"/>
    <w:uiPriority w:val="99"/>
    <w:unhideWhenUsed/>
    <w:pPr>
      <w:pBdr/>
      <w:spacing/>
      <w:ind/>
    </w:pPr>
    <w:rPr>
      <w:color w:val="0563c1" w:themeColor="hyperlink"/>
      <w:u w:val="single"/>
    </w:rPr>
  </w:style>
  <w:style w:type="character" w:styleId="965" w:customStyle="1">
    <w:name w:val="Unresolved Mention"/>
    <w:basedOn w:val="787"/>
    <w:uiPriority w:val="99"/>
    <w:semiHidden/>
    <w:unhideWhenUsed/>
    <w:pPr>
      <w:pBdr/>
      <w:spacing/>
      <w:ind/>
    </w:pPr>
    <w:rPr>
      <w:color w:val="605e5c"/>
      <w:shd w:val="clear" w:color="auto" w:fill="e1dfdd"/>
    </w:rPr>
  </w:style>
  <w:style w:type="table" w:styleId="966">
    <w:name w:val="Table Grid"/>
    <w:basedOn w:val="78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5D2A53-608E-4F75-8CA1-C9DD359BE74D}">
  <ds:schemaRefs>
    <ds:schemaRef ds:uri="http://schemas.microsoft.com/sharepoint/v3/contenttype/forms"/>
  </ds:schemaRefs>
</ds:datastoreItem>
</file>

<file path=customXml/itemProps2.xml><?xml version="1.0" encoding="utf-8"?>
<ds:datastoreItem xmlns:ds="http://schemas.openxmlformats.org/officeDocument/2006/customXml" ds:itemID="{2087CFC1-A4C5-469A-9BE5-233F600EF50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440D099D-62DA-4CC3-AF6F-5EBA41132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 E | Anderson College | Head Office</dc:creator>
  <cp:keywords/>
  <dc:description/>
  <cp:lastModifiedBy>Qaiser Rehman</cp:lastModifiedBy>
  <cp:revision>14</cp:revision>
  <dcterms:created xsi:type="dcterms:W3CDTF">2024-04-08T14:09:00Z</dcterms:created>
  <dcterms:modified xsi:type="dcterms:W3CDTF">2025-08-15T17:19:22Z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