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686FE2" w:rsidRDefault="00686FE2" w14:paraId="4E7C1C02" w14:textId="77777777">
      <w:pPr>
        <w:rPr>
          <w:rFonts w:ascii="Arial" w:hAnsi="Arial" w:cs="Arial"/>
        </w:rPr>
      </w:pPr>
    </w:p>
    <w:p w:rsidR="00686FE2" w:rsidRDefault="00686FE2" w14:paraId="049A6E26" w14:textId="77777777">
      <w:pPr>
        <w:rPr>
          <w:rFonts w:ascii="Arial" w:hAnsi="Arial" w:cs="Arial"/>
        </w:rPr>
      </w:pPr>
    </w:p>
    <w:p w:rsidR="00686FE2" w:rsidRDefault="00686FE2" w14:paraId="5CD07B1F" w14:textId="77777777">
      <w:pPr>
        <w:rPr>
          <w:rFonts w:ascii="Arial" w:hAnsi="Arial" w:cs="Arial"/>
        </w:rPr>
      </w:pPr>
    </w:p>
    <w:p w:rsidR="00686FE2" w:rsidRDefault="00686FE2" w14:paraId="1BC7CA76" w14:textId="77777777">
      <w:pPr>
        <w:rPr>
          <w:rFonts w:ascii="Arial" w:hAnsi="Arial" w:cs="Arial"/>
        </w:rPr>
      </w:pPr>
    </w:p>
    <w:p w:rsidR="00686FE2" w:rsidRDefault="00686FE2" w14:paraId="316BDC03" w14:textId="77777777">
      <w:pPr>
        <w:rPr>
          <w:rFonts w:ascii="Arial" w:hAnsi="Arial" w:cs="Arial"/>
        </w:rPr>
      </w:pPr>
    </w:p>
    <w:p w:rsidRPr="00686FE2" w:rsidR="009A752E" w:rsidP="14EBEECE" w:rsidRDefault="004F1723" w14:paraId="2FF0B9D5" w14:textId="1D5F703B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14EBEECE" w:rsidR="00686FE2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Pr="00686FE2" w:rsidR="00686FE2" w:rsidP="00686FE2" w:rsidRDefault="00686FE2" w14:paraId="495E6EAC" w14:textId="340DFAE5">
      <w:pPr>
        <w:kinsoku w:val="0"/>
        <w:overflowPunct w:val="0"/>
        <w:autoSpaceDE w:val="0"/>
        <w:autoSpaceDN w:val="0"/>
        <w:adjustRightInd w:val="0"/>
        <w:spacing w:line="311" w:lineRule="exact"/>
        <w:ind w:left="40"/>
        <w:jc w:val="center"/>
        <w:rPr>
          <w:rFonts w:ascii="Futura PT Demi" w:hAnsi="Futura PT Demi"/>
          <w:b/>
          <w:sz w:val="28"/>
          <w:szCs w:val="28"/>
        </w:rPr>
      </w:pPr>
      <w:r w:rsidRPr="00686FE2">
        <w:rPr>
          <w:rFonts w:ascii="Futura PT Demi" w:hAnsi="Futura PT Demi"/>
          <w:b/>
          <w:sz w:val="28"/>
          <w:szCs w:val="28"/>
        </w:rPr>
        <w:t>Apparatus and Image Management Review</w:t>
      </w:r>
      <w:r>
        <w:rPr>
          <w:rFonts w:ascii="Futura PT Demi" w:hAnsi="Futura PT Demi"/>
          <w:b/>
          <w:sz w:val="28"/>
          <w:szCs w:val="28"/>
        </w:rPr>
        <w:t xml:space="preserve"> – Questions 1-15</w:t>
      </w:r>
    </w:p>
    <w:p w:rsidRPr="00291580" w:rsidR="00686FE2" w:rsidP="00686FE2" w:rsidRDefault="00686FE2" w14:paraId="46C885C4" w14:textId="77777777">
      <w:pPr>
        <w:rPr>
          <w:rFonts w:ascii="Arial" w:hAnsi="Arial" w:cs="Arial"/>
        </w:rPr>
      </w:pPr>
    </w:p>
    <w:p w:rsidRPr="00686FE2" w:rsidR="00686FE2" w:rsidP="00686FE2" w:rsidRDefault="00686FE2" w14:paraId="15C07C6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 xml:space="preserve">How many shades of gray are in a </w:t>
      </w:r>
      <w:proofErr w:type="gramStart"/>
      <w:r w:rsidRPr="00686FE2">
        <w:rPr>
          <w:rFonts w:ascii="Futura PT Book" w:hAnsi="Futura PT Book" w:cs="Arial"/>
          <w:sz w:val="24"/>
          <w:szCs w:val="24"/>
        </w:rPr>
        <w:t>10 bit</w:t>
      </w:r>
      <w:proofErr w:type="gramEnd"/>
      <w:r w:rsidRPr="00686FE2">
        <w:rPr>
          <w:rFonts w:ascii="Futura PT Book" w:hAnsi="Futura PT Book" w:cs="Arial"/>
          <w:sz w:val="24"/>
          <w:szCs w:val="24"/>
        </w:rPr>
        <w:t xml:space="preserve"> system </w:t>
      </w:r>
    </w:p>
    <w:p w:rsidRPr="00686FE2" w:rsidR="00686FE2" w:rsidP="00686FE2" w:rsidRDefault="00686FE2" w14:paraId="14717135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5F10C669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219880EA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72965185" w14:textId="77777777">
      <w:pPr>
        <w:tabs>
          <w:tab w:val="left" w:leader="underscore" w:pos="9360"/>
        </w:tabs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0BC2443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 xml:space="preserve">A good radiograph was produced using the factors listed below.  Each change is made independently.  Please indicate the effect on all radiographic qualities after each change. </w:t>
      </w:r>
      <w:r w:rsidRPr="00686FE2">
        <w:rPr>
          <w:rFonts w:ascii="Futura PT Book" w:hAnsi="Futura PT Book" w:cs="Arial"/>
          <w:i/>
          <w:sz w:val="24"/>
          <w:szCs w:val="24"/>
        </w:rPr>
        <w:t xml:space="preserve">(Indicate: </w:t>
      </w:r>
      <w:r w:rsidRPr="00686FE2">
        <w:rPr>
          <w:rFonts w:ascii="Futura PT Book" w:hAnsi="Futura PT Book" w:cs="Arial"/>
          <w:b/>
          <w:i/>
          <w:sz w:val="24"/>
          <w:szCs w:val="24"/>
        </w:rPr>
        <w:t>+</w:t>
      </w:r>
      <w:r w:rsidRPr="00686FE2">
        <w:rPr>
          <w:rFonts w:ascii="Futura PT Book" w:hAnsi="Futura PT Book" w:cs="Arial"/>
          <w:i/>
          <w:sz w:val="24"/>
          <w:szCs w:val="24"/>
        </w:rPr>
        <w:t xml:space="preserve"> for increase; </w:t>
      </w:r>
      <w:r w:rsidRPr="00686FE2">
        <w:rPr>
          <w:rFonts w:ascii="Futura PT Book" w:hAnsi="Futura PT Book" w:cs="Arial"/>
          <w:b/>
          <w:i/>
          <w:sz w:val="24"/>
          <w:szCs w:val="24"/>
        </w:rPr>
        <w:t>-</w:t>
      </w:r>
      <w:r w:rsidRPr="00686FE2">
        <w:rPr>
          <w:rFonts w:ascii="Futura PT Book" w:hAnsi="Futura PT Book" w:cs="Arial"/>
          <w:i/>
          <w:sz w:val="24"/>
          <w:szCs w:val="24"/>
        </w:rPr>
        <w:t xml:space="preserve"> for decrease; </w:t>
      </w:r>
      <w:r w:rsidRPr="00686FE2">
        <w:rPr>
          <w:rFonts w:ascii="Futura PT Book" w:hAnsi="Futura PT Book" w:cs="Arial"/>
          <w:b/>
          <w:i/>
          <w:sz w:val="24"/>
          <w:szCs w:val="24"/>
        </w:rPr>
        <w:t>0</w:t>
      </w:r>
      <w:r w:rsidRPr="00686FE2">
        <w:rPr>
          <w:rFonts w:ascii="Futura PT Book" w:hAnsi="Futura PT Book" w:cs="Arial"/>
          <w:i/>
          <w:sz w:val="24"/>
          <w:szCs w:val="24"/>
        </w:rPr>
        <w:t xml:space="preserve"> for no change)</w:t>
      </w:r>
    </w:p>
    <w:p w:rsidRPr="00686FE2" w:rsidR="00686FE2" w:rsidP="00686FE2" w:rsidRDefault="00686FE2" w14:paraId="36BFD736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78AFF54D" w14:textId="77777777">
      <w:pPr>
        <w:rPr>
          <w:rFonts w:ascii="Futura PT Book" w:hAnsi="Futura PT Book" w:cs="Arial"/>
          <w:i/>
          <w:sz w:val="24"/>
          <w:szCs w:val="24"/>
          <w:u w:val="single"/>
        </w:rPr>
      </w:pPr>
      <w:r w:rsidRPr="00686FE2">
        <w:rPr>
          <w:rFonts w:ascii="Futura PT Book" w:hAnsi="Futura PT Book" w:cs="Arial"/>
          <w:i/>
          <w:sz w:val="24"/>
          <w:szCs w:val="24"/>
          <w:u w:val="single"/>
        </w:rPr>
        <w:t>Factors used:</w:t>
      </w:r>
    </w:p>
    <w:p w:rsidRPr="00686FE2" w:rsidR="00686FE2" w:rsidP="00686FE2" w:rsidRDefault="00686FE2" w14:paraId="11627E24" w14:textId="77777777">
      <w:pPr>
        <w:tabs>
          <w:tab w:val="left" w:pos="1418"/>
          <w:tab w:val="left" w:pos="3402"/>
          <w:tab w:val="left" w:pos="6237"/>
        </w:tabs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 xml:space="preserve">100 mA </w:t>
      </w:r>
      <w:r w:rsidRPr="00686FE2">
        <w:rPr>
          <w:rFonts w:ascii="Futura PT Book" w:hAnsi="Futura PT Book" w:cs="Arial"/>
          <w:sz w:val="24"/>
          <w:szCs w:val="24"/>
        </w:rPr>
        <w:tab/>
      </w:r>
      <w:r w:rsidRPr="00686FE2">
        <w:rPr>
          <w:rFonts w:ascii="Futura PT Book" w:hAnsi="Futura PT Book" w:cs="Arial"/>
          <w:sz w:val="24"/>
          <w:szCs w:val="24"/>
        </w:rPr>
        <w:t xml:space="preserve">90 </w:t>
      </w:r>
      <w:proofErr w:type="spellStart"/>
      <w:r w:rsidRPr="00686FE2">
        <w:rPr>
          <w:rFonts w:ascii="Futura PT Book" w:hAnsi="Futura PT Book" w:cs="Arial"/>
          <w:sz w:val="24"/>
          <w:szCs w:val="24"/>
        </w:rPr>
        <w:t>kVp</w:t>
      </w:r>
      <w:proofErr w:type="spellEnd"/>
      <w:r w:rsidRPr="00686FE2">
        <w:rPr>
          <w:rFonts w:ascii="Futura PT Book" w:hAnsi="Futura PT Book" w:cs="Arial"/>
          <w:sz w:val="24"/>
          <w:szCs w:val="24"/>
        </w:rPr>
        <w:t xml:space="preserve"> </w:t>
      </w:r>
      <w:r w:rsidRPr="00686FE2">
        <w:rPr>
          <w:rFonts w:ascii="Futura PT Book" w:hAnsi="Futura PT Book" w:cs="Arial"/>
          <w:sz w:val="24"/>
          <w:szCs w:val="24"/>
        </w:rPr>
        <w:tab/>
      </w:r>
      <w:r w:rsidRPr="00686FE2">
        <w:rPr>
          <w:rFonts w:ascii="Futura PT Book" w:hAnsi="Futura PT Book" w:cs="Arial"/>
          <w:sz w:val="24"/>
          <w:szCs w:val="24"/>
        </w:rPr>
        <w:t>1.2 mm focal spot</w:t>
      </w:r>
      <w:r w:rsidRPr="00686FE2">
        <w:rPr>
          <w:rFonts w:ascii="Futura PT Book" w:hAnsi="Futura PT Book" w:cs="Arial"/>
          <w:sz w:val="24"/>
          <w:szCs w:val="24"/>
        </w:rPr>
        <w:tab/>
      </w:r>
      <w:r w:rsidRPr="00686FE2">
        <w:rPr>
          <w:rFonts w:ascii="Futura PT Book" w:hAnsi="Futura PT Book" w:cs="Arial"/>
          <w:sz w:val="24"/>
          <w:szCs w:val="24"/>
        </w:rPr>
        <w:t>2.5 mm filtration</w:t>
      </w:r>
    </w:p>
    <w:p w:rsidRPr="00686FE2" w:rsidR="00686FE2" w:rsidP="00686FE2" w:rsidRDefault="00686FE2" w14:paraId="0A8DE59A" w14:textId="77777777">
      <w:pPr>
        <w:tabs>
          <w:tab w:val="left" w:pos="1418"/>
          <w:tab w:val="left" w:pos="3402"/>
          <w:tab w:val="left" w:pos="6237"/>
        </w:tabs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 xml:space="preserve">10 msec </w:t>
      </w:r>
      <w:r w:rsidRPr="00686FE2">
        <w:rPr>
          <w:rFonts w:ascii="Futura PT Book" w:hAnsi="Futura PT Book" w:cs="Arial"/>
          <w:sz w:val="24"/>
          <w:szCs w:val="24"/>
        </w:rPr>
        <w:tab/>
      </w:r>
      <w:r w:rsidRPr="00686FE2">
        <w:rPr>
          <w:rFonts w:ascii="Futura PT Book" w:hAnsi="Futura PT Book" w:cs="Arial"/>
          <w:sz w:val="24"/>
          <w:szCs w:val="24"/>
        </w:rPr>
        <w:t xml:space="preserve">180 cm SID </w:t>
      </w:r>
      <w:r w:rsidRPr="00686FE2">
        <w:rPr>
          <w:rFonts w:ascii="Futura PT Book" w:hAnsi="Futura PT Book" w:cs="Arial"/>
          <w:sz w:val="24"/>
          <w:szCs w:val="24"/>
        </w:rPr>
        <w:tab/>
      </w:r>
      <w:r w:rsidRPr="00686FE2">
        <w:rPr>
          <w:rFonts w:ascii="Futura PT Book" w:hAnsi="Futura PT Book" w:cs="Arial"/>
          <w:sz w:val="24"/>
          <w:szCs w:val="24"/>
        </w:rPr>
        <w:t xml:space="preserve">8:1 Grid </w:t>
      </w:r>
      <w:r w:rsidRPr="00686FE2">
        <w:rPr>
          <w:rFonts w:ascii="Futura PT Book" w:hAnsi="Futura PT Book" w:cs="Arial"/>
          <w:sz w:val="24"/>
          <w:szCs w:val="24"/>
        </w:rPr>
        <w:tab/>
      </w:r>
    </w:p>
    <w:p w:rsidRPr="00686FE2" w:rsidR="00686FE2" w:rsidP="00686FE2" w:rsidRDefault="00686FE2" w14:paraId="2C540217" w14:textId="36B407E9">
      <w:pPr>
        <w:tabs>
          <w:tab w:val="left" w:pos="1418"/>
          <w:tab w:val="left" w:pos="3402"/>
          <w:tab w:val="left" w:pos="6237"/>
        </w:tabs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 xml:space="preserve">1 </w:t>
      </w:r>
      <w:proofErr w:type="spellStart"/>
      <w:r w:rsidRPr="00686FE2">
        <w:rPr>
          <w:rFonts w:ascii="Futura PT Book" w:hAnsi="Futura PT Book" w:cs="Arial"/>
          <w:sz w:val="24"/>
          <w:szCs w:val="24"/>
        </w:rPr>
        <w:t>mAs</w:t>
      </w:r>
      <w:proofErr w:type="spellEnd"/>
      <w:r w:rsidRPr="00686FE2">
        <w:rPr>
          <w:rFonts w:ascii="Futura PT Book" w:hAnsi="Futura PT Book" w:cs="Arial"/>
          <w:sz w:val="24"/>
          <w:szCs w:val="24"/>
        </w:rPr>
        <w:t xml:space="preserve"> </w:t>
      </w:r>
      <w:r w:rsidRPr="00686FE2">
        <w:rPr>
          <w:rFonts w:ascii="Futura PT Book" w:hAnsi="Futura PT Book" w:cs="Arial"/>
          <w:sz w:val="24"/>
          <w:szCs w:val="24"/>
        </w:rPr>
        <w:tab/>
      </w:r>
      <w:r w:rsidRPr="00686FE2">
        <w:rPr>
          <w:rFonts w:ascii="Futura PT Book" w:hAnsi="Futura PT Book" w:cs="Arial"/>
          <w:sz w:val="24"/>
          <w:szCs w:val="24"/>
        </w:rPr>
        <w:t xml:space="preserve">5 cm OID </w:t>
      </w:r>
      <w:r w:rsidRPr="00686FE2">
        <w:rPr>
          <w:rFonts w:ascii="Futura PT Book" w:hAnsi="Futura PT Book" w:cs="Arial"/>
          <w:sz w:val="24"/>
          <w:szCs w:val="24"/>
        </w:rPr>
        <w:tab/>
      </w:r>
      <w:r w:rsidRPr="00686FE2">
        <w:rPr>
          <w:rFonts w:ascii="Futura PT Book" w:hAnsi="Futura PT Book" w:cs="Arial"/>
          <w:sz w:val="24"/>
          <w:szCs w:val="24"/>
        </w:rPr>
        <w:t xml:space="preserve">8x10 collimation field </w:t>
      </w:r>
      <w:r w:rsidRPr="00686FE2">
        <w:rPr>
          <w:rFonts w:ascii="Futura PT Book" w:hAnsi="Futura PT Book" w:cs="Arial"/>
          <w:sz w:val="24"/>
          <w:szCs w:val="24"/>
        </w:rPr>
        <w:tab/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1"/>
        <w:gridCol w:w="1708"/>
        <w:gridCol w:w="1715"/>
        <w:gridCol w:w="1723"/>
        <w:gridCol w:w="1723"/>
      </w:tblGrid>
      <w:tr w:rsidRPr="00686FE2" w:rsidR="00686FE2" w:rsidTr="00F27B6C" w14:paraId="41F87FCD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686FE2" w:rsidR="00686FE2" w:rsidP="00F27B6C" w:rsidRDefault="00686FE2" w14:paraId="2DE0F770" w14:textId="77777777">
            <w:pPr>
              <w:jc w:val="center"/>
              <w:rPr>
                <w:rFonts w:ascii="Futura PT Book" w:hAnsi="Futura PT Book" w:cs="Arial"/>
                <w:b/>
              </w:rPr>
            </w:pPr>
            <w:r w:rsidRPr="00686FE2">
              <w:rPr>
                <w:rFonts w:ascii="Futura PT Book" w:hAnsi="Futura PT Book" w:cs="Arial"/>
                <w:b/>
              </w:rPr>
              <w:t>Changes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686FE2" w:rsidR="00686FE2" w:rsidP="00F27B6C" w:rsidRDefault="00686FE2" w14:paraId="2A8142D1" w14:textId="77777777">
            <w:pPr>
              <w:jc w:val="center"/>
              <w:rPr>
                <w:rFonts w:ascii="Futura PT Book" w:hAnsi="Futura PT Book" w:cs="Arial"/>
                <w:b/>
              </w:rPr>
            </w:pPr>
            <w:r w:rsidRPr="00686FE2">
              <w:rPr>
                <w:rFonts w:ascii="Futura PT Book" w:hAnsi="Futura PT Book" w:cs="Arial"/>
                <w:b/>
              </w:rPr>
              <w:t>Density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686FE2" w:rsidR="00686FE2" w:rsidP="00F27B6C" w:rsidRDefault="00686FE2" w14:paraId="3BED13D2" w14:textId="77777777">
            <w:pPr>
              <w:jc w:val="center"/>
              <w:rPr>
                <w:rFonts w:ascii="Futura PT Book" w:hAnsi="Futura PT Book" w:cs="Arial"/>
                <w:b/>
              </w:rPr>
            </w:pPr>
            <w:r w:rsidRPr="00686FE2">
              <w:rPr>
                <w:rFonts w:ascii="Futura PT Book" w:hAnsi="Futura PT Book" w:cs="Arial"/>
                <w:b/>
              </w:rPr>
              <w:t>Contrast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686FE2" w:rsidR="00686FE2" w:rsidP="00F27B6C" w:rsidRDefault="00686FE2" w14:paraId="111E30DA" w14:textId="77777777">
            <w:pPr>
              <w:jc w:val="center"/>
              <w:rPr>
                <w:rFonts w:ascii="Futura PT Book" w:hAnsi="Futura PT Book" w:cs="Arial"/>
                <w:b/>
              </w:rPr>
            </w:pPr>
            <w:r w:rsidRPr="00686FE2">
              <w:rPr>
                <w:rFonts w:ascii="Futura PT Book" w:hAnsi="Futura PT Book" w:cs="Arial"/>
                <w:b/>
              </w:rPr>
              <w:t>Recorded Detail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686FE2" w:rsidR="00686FE2" w:rsidP="00F27B6C" w:rsidRDefault="00686FE2" w14:paraId="4E44D6FD" w14:textId="77777777">
            <w:pPr>
              <w:jc w:val="center"/>
              <w:rPr>
                <w:rFonts w:ascii="Futura PT Book" w:hAnsi="Futura PT Book" w:cs="Arial"/>
                <w:b/>
              </w:rPr>
            </w:pPr>
            <w:r w:rsidRPr="00686FE2">
              <w:rPr>
                <w:rFonts w:ascii="Futura PT Book" w:hAnsi="Futura PT Book" w:cs="Arial"/>
                <w:b/>
              </w:rPr>
              <w:t>Distortion</w:t>
            </w:r>
          </w:p>
        </w:tc>
      </w:tr>
      <w:tr w:rsidRPr="00686FE2" w:rsidR="00686FE2" w:rsidTr="00F27B6C" w14:paraId="60BAEA12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754BB7C8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300 mA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74D66B77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0E59F27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4177CCC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741B91F2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455AA890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7DB2A9CC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25 msec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4A290194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222E5805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6F375B5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24F77BF2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2C2C4C7E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42017840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 xml:space="preserve">4.7 </w:t>
            </w:r>
            <w:proofErr w:type="spellStart"/>
            <w:r w:rsidRPr="00686FE2">
              <w:rPr>
                <w:rFonts w:ascii="Futura PT Book" w:hAnsi="Futura PT Book" w:cs="Arial"/>
              </w:rPr>
              <w:t>mAs</w:t>
            </w:r>
            <w:proofErr w:type="spellEnd"/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4D6F0438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3701B16F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5700C80A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540703DE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676D40DE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3A7F4661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 xml:space="preserve">60 </w:t>
            </w:r>
            <w:proofErr w:type="spellStart"/>
            <w:r w:rsidRPr="00686FE2">
              <w:rPr>
                <w:rFonts w:ascii="Futura PT Book" w:hAnsi="Futura PT Book" w:cs="Arial"/>
              </w:rPr>
              <w:t>kVp</w:t>
            </w:r>
            <w:proofErr w:type="spellEnd"/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3FBBD174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235F1D4B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12F38B09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24298202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6A492EF5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655E830D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100 cm SID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75D673F8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3F2BE0AA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11569F12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432129B0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60DDDB0A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149B6E09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22 cm OID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29D8FA81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040EF94A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4D7E37DD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7E320B06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1EFEBC7C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3A290432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.6 mm focal spot size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5292CBC7" w14:textId="77777777">
            <w:pPr>
              <w:tabs>
                <w:tab w:val="center" w:pos="777"/>
              </w:tabs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4A0746C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7A9F38FC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495A0F03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6F909F62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2D91A515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12:1 grid ratio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4776EDC5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388C81EC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01610F08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038A66A6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25924D19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1A3F56F7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10 x 12 field size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0AF80C96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9079B93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3E8425F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0472CE6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</w:tr>
      <w:tr w:rsidRPr="00686FE2" w:rsidR="00686FE2" w:rsidTr="00F27B6C" w14:paraId="7E70F6B1" w14:textId="77777777">
        <w:trPr>
          <w:jc w:val="center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86FE2" w:rsidR="00686FE2" w:rsidP="00F27B6C" w:rsidRDefault="00686FE2" w14:paraId="78A46DE1" w14:textId="77777777">
            <w:pPr>
              <w:rPr>
                <w:rFonts w:ascii="Futura PT Book" w:hAnsi="Futura PT Book" w:cs="Arial"/>
              </w:rPr>
            </w:pPr>
            <w:r w:rsidRPr="00686FE2">
              <w:rPr>
                <w:rFonts w:ascii="Futura PT Book" w:hAnsi="Futura PT Book" w:cs="Arial"/>
              </w:rPr>
              <w:t>2 mm filtration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57183A9C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578D65D6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6688A38C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86FE2" w:rsidR="00686FE2" w:rsidP="00F27B6C" w:rsidRDefault="00686FE2" w14:paraId="22F725C7" w14:textId="77777777">
            <w:pPr>
              <w:jc w:val="center"/>
              <w:rPr>
                <w:rFonts w:ascii="Futura PT Book" w:hAnsi="Futura PT Book" w:cs="Arial"/>
                <w:b/>
              </w:rPr>
            </w:pPr>
          </w:p>
        </w:tc>
      </w:tr>
    </w:tbl>
    <w:p w:rsidRPr="00686FE2" w:rsidR="00686FE2" w:rsidP="00686FE2" w:rsidRDefault="00686FE2" w14:paraId="4EB4D55E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0A6A54BD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 xml:space="preserve">What is the definition of contrast?  </w:t>
      </w:r>
    </w:p>
    <w:p w:rsidRPr="00686FE2" w:rsidR="00686FE2" w:rsidP="00686FE2" w:rsidRDefault="00686FE2" w14:paraId="2C41851E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689C9B0D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5AF522AE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094048B4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0231CC8E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is the difference between subject contrast and IR contrast?</w:t>
      </w:r>
    </w:p>
    <w:p w:rsidRPr="00686FE2" w:rsidR="00686FE2" w:rsidP="00686FE2" w:rsidRDefault="00686FE2" w14:paraId="4B8108AD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3036AB52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75800F2D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4CD3312D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5D1260B1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25143BDF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 xml:space="preserve">What are the three </w:t>
      </w:r>
      <w:proofErr w:type="gramStart"/>
      <w:r w:rsidRPr="00686FE2">
        <w:rPr>
          <w:rFonts w:ascii="Futura PT Book" w:hAnsi="Futura PT Book" w:cs="Arial"/>
          <w:sz w:val="24"/>
          <w:szCs w:val="24"/>
        </w:rPr>
        <w:t>principle</w:t>
      </w:r>
      <w:proofErr w:type="gramEnd"/>
      <w:r w:rsidRPr="00686FE2">
        <w:rPr>
          <w:rFonts w:ascii="Futura PT Book" w:hAnsi="Futura PT Book" w:cs="Arial"/>
          <w:sz w:val="24"/>
          <w:szCs w:val="24"/>
        </w:rPr>
        <w:t xml:space="preserve"> components of the PACS system?</w:t>
      </w:r>
    </w:p>
    <w:p w:rsidRPr="00686FE2" w:rsidR="00686FE2" w:rsidP="00686FE2" w:rsidRDefault="00686FE2" w14:paraId="14499E20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6743E95F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335CC0BF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085B340F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2DE8E0AB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59FFC2F5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are the three types of charts available with x-ray tubes and what purpose do they serve?</w:t>
      </w:r>
    </w:p>
    <w:p w:rsidRPr="00686FE2" w:rsidR="00686FE2" w:rsidP="00686FE2" w:rsidRDefault="00686FE2" w14:paraId="43E70BBE" w14:textId="77777777">
      <w:pPr>
        <w:ind w:left="108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11BA5098" w14:textId="77777777">
      <w:pPr>
        <w:ind w:left="108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33B27F28" w14:textId="77777777">
      <w:pPr>
        <w:ind w:left="108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61C4F440" w14:textId="77777777">
      <w:pPr>
        <w:ind w:left="108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40F8D434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24F1B2D9" w14:textId="77777777">
      <w:pPr>
        <w:ind w:left="108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6766EE25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is the formula for calculating heat unit (HU)?</w:t>
      </w:r>
    </w:p>
    <w:p w:rsidRPr="00686FE2" w:rsidR="00686FE2" w:rsidP="00686FE2" w:rsidRDefault="00686FE2" w14:paraId="72CAEDEF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6E16EAA0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0033DF42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6108A670" w14:textId="77777777">
      <w:pPr>
        <w:rPr>
          <w:rFonts w:ascii="Futura PT Book" w:hAnsi="Futura PT Book" w:cs="Arial"/>
          <w:b/>
          <w:sz w:val="24"/>
          <w:szCs w:val="24"/>
        </w:rPr>
      </w:pPr>
      <w:r w:rsidRPr="00686FE2">
        <w:rPr>
          <w:rFonts w:ascii="Futura PT Book" w:hAnsi="Futura PT Book" w:cs="Arial"/>
          <w:b/>
          <w:sz w:val="24"/>
          <w:szCs w:val="24"/>
        </w:rPr>
        <w:t xml:space="preserve"> </w:t>
      </w:r>
    </w:p>
    <w:p w:rsidRPr="00686FE2" w:rsidR="00686FE2" w:rsidP="00686FE2" w:rsidRDefault="00686FE2" w14:paraId="23E61120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4C2BB2D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is the purpose of a falling load generator?</w:t>
      </w:r>
    </w:p>
    <w:p w:rsidRPr="00686FE2" w:rsidR="00686FE2" w:rsidP="00686FE2" w:rsidRDefault="00686FE2" w14:paraId="4378E77A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10551973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2BBE1A5C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3705FD23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7BCCE6A7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7EB984AF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How does the falling load generator accomplish its purpose?</w:t>
      </w:r>
    </w:p>
    <w:p w:rsidRPr="00686FE2" w:rsidR="00686FE2" w:rsidP="00686FE2" w:rsidRDefault="00686FE2" w14:paraId="2E241CB2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3A6D9A87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19CDF9EC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0DF99426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3AB53F3C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5647BAEF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is the definition of grid ratio?</w:t>
      </w:r>
    </w:p>
    <w:p w:rsidRPr="00686FE2" w:rsidR="00686FE2" w:rsidP="00686FE2" w:rsidRDefault="00686FE2" w14:paraId="18DB505F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30A7156B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14ED7999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755EA03F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4A367D88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277AB2EF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Define the focal range of a grid.</w:t>
      </w:r>
    </w:p>
    <w:p w:rsidRPr="00686FE2" w:rsidR="00686FE2" w:rsidP="00686FE2" w:rsidRDefault="00686FE2" w14:paraId="292F3D36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70DE60AB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1E2F7C81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is grid cut-off?</w:t>
      </w:r>
    </w:p>
    <w:p w:rsidRPr="00686FE2" w:rsidR="00686FE2" w:rsidP="00686FE2" w:rsidRDefault="00686FE2" w14:paraId="1EC8286C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7FC37C9D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09909AE2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0B928FB8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10A0417D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6EFD225D" w14:textId="77777777">
      <w:pPr>
        <w:ind w:left="360"/>
        <w:rPr>
          <w:rFonts w:ascii="Futura PT Book" w:hAnsi="Futura PT Book" w:cs="Arial"/>
          <w:b/>
          <w:sz w:val="24"/>
          <w:szCs w:val="24"/>
        </w:rPr>
      </w:pPr>
    </w:p>
    <w:p w:rsidRPr="00686FE2" w:rsidR="00686FE2" w:rsidP="00686FE2" w:rsidRDefault="00686FE2" w14:paraId="001C2E5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formula would you use to convert from a 5:1 grid to a 16:1 grid? What other technical factor affects grid conversion?</w:t>
      </w:r>
    </w:p>
    <w:p w:rsidRPr="00686FE2" w:rsidR="00686FE2" w:rsidP="00686FE2" w:rsidRDefault="00686FE2" w14:paraId="542A9074" w14:textId="77777777">
      <w:pPr>
        <w:tabs>
          <w:tab w:val="num" w:pos="720"/>
        </w:tabs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7FF48B9A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639C9CE3" w14:textId="77777777">
      <w:pPr>
        <w:rPr>
          <w:rFonts w:ascii="Futura PT Book" w:hAnsi="Futura PT Book" w:cs="Arial"/>
          <w:b/>
          <w:i/>
          <w:sz w:val="24"/>
          <w:szCs w:val="24"/>
        </w:rPr>
      </w:pPr>
    </w:p>
    <w:p w:rsidRPr="00686FE2" w:rsidR="00686FE2" w:rsidP="00686FE2" w:rsidRDefault="00686FE2" w14:paraId="0A3B99BE" w14:textId="77777777">
      <w:pPr>
        <w:rPr>
          <w:rFonts w:ascii="Futura PT Book" w:hAnsi="Futura PT Book" w:cs="Arial"/>
          <w:b/>
          <w:i/>
          <w:sz w:val="24"/>
          <w:szCs w:val="24"/>
        </w:rPr>
      </w:pPr>
    </w:p>
    <w:p w:rsidRPr="00686FE2" w:rsidR="00686FE2" w:rsidP="00686FE2" w:rsidRDefault="00686FE2" w14:paraId="2B85C95E" w14:textId="77777777">
      <w:pPr>
        <w:rPr>
          <w:rFonts w:ascii="Futura PT Book" w:hAnsi="Futura PT Book" w:cs="Arial"/>
          <w:b/>
          <w:i/>
          <w:sz w:val="24"/>
          <w:szCs w:val="24"/>
        </w:rPr>
      </w:pPr>
    </w:p>
    <w:p w:rsidRPr="00686FE2" w:rsidR="00686FE2" w:rsidP="00686FE2" w:rsidRDefault="00686FE2" w14:paraId="468AEF98" w14:textId="77777777">
      <w:pPr>
        <w:rPr>
          <w:rFonts w:ascii="Futura PT Book" w:hAnsi="Futura PT Book" w:cs="Arial"/>
          <w:b/>
          <w:i/>
          <w:sz w:val="24"/>
          <w:szCs w:val="24"/>
        </w:rPr>
      </w:pPr>
    </w:p>
    <w:p w:rsidRPr="00686FE2" w:rsidR="00686FE2" w:rsidP="00686FE2" w:rsidRDefault="00686FE2" w14:paraId="5B1668E4" w14:textId="77777777">
      <w:pPr>
        <w:rPr>
          <w:rFonts w:ascii="Futura PT Book" w:hAnsi="Futura PT Book" w:cs="Arial"/>
          <w:b/>
          <w:i/>
          <w:sz w:val="24"/>
          <w:szCs w:val="24"/>
        </w:rPr>
      </w:pPr>
    </w:p>
    <w:p w:rsidRPr="00686FE2" w:rsidR="00686FE2" w:rsidP="00686FE2" w:rsidRDefault="00686FE2" w14:paraId="05C2E865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is the main purpose of inherent filtration? What is the main purpose of compensating filters?</w:t>
      </w:r>
    </w:p>
    <w:p w:rsidRPr="00686FE2" w:rsidR="00686FE2" w:rsidP="00686FE2" w:rsidRDefault="00686FE2" w14:paraId="215A1DF2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193B89AF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1C1DBDF7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686FE2" w:rsidP="00686FE2" w:rsidRDefault="00686FE2" w14:paraId="3C0D79D5" w14:textId="77777777">
      <w:pPr>
        <w:rPr>
          <w:rFonts w:ascii="Futura PT Book" w:hAnsi="Futura PT Book" w:cs="Arial"/>
          <w:i/>
          <w:sz w:val="24"/>
          <w:szCs w:val="24"/>
        </w:rPr>
      </w:pPr>
    </w:p>
    <w:p w:rsidRPr="00686FE2" w:rsidR="00686FE2" w:rsidP="00686FE2" w:rsidRDefault="00686FE2" w14:paraId="6C07B6B2" w14:textId="77777777">
      <w:pPr>
        <w:rPr>
          <w:rFonts w:ascii="Futura PT Book" w:hAnsi="Futura PT Book" w:cs="Arial"/>
          <w:i/>
          <w:sz w:val="24"/>
          <w:szCs w:val="24"/>
        </w:rPr>
      </w:pPr>
    </w:p>
    <w:p w:rsidRPr="00686FE2" w:rsidR="00686FE2" w:rsidP="00686FE2" w:rsidRDefault="00686FE2" w14:paraId="253BAA0F" w14:textId="77777777">
      <w:pPr>
        <w:rPr>
          <w:rFonts w:ascii="Futura PT Book" w:hAnsi="Futura PT Book" w:cs="Arial"/>
          <w:b/>
          <w:i/>
          <w:sz w:val="24"/>
          <w:szCs w:val="24"/>
          <w:highlight w:val="yellow"/>
        </w:rPr>
      </w:pPr>
    </w:p>
    <w:p w:rsidRPr="00686FE2" w:rsidR="00686FE2" w:rsidP="00686FE2" w:rsidRDefault="00686FE2" w14:paraId="7CF7C51B" w14:textId="77777777">
      <w:pPr>
        <w:rPr>
          <w:rFonts w:ascii="Futura PT Book" w:hAnsi="Futura PT Book" w:cs="Arial"/>
          <w:b/>
          <w:i/>
          <w:sz w:val="24"/>
          <w:szCs w:val="24"/>
        </w:rPr>
      </w:pPr>
    </w:p>
    <w:p w:rsidRPr="00686FE2" w:rsidR="00686FE2" w:rsidP="00686FE2" w:rsidRDefault="00686FE2" w14:paraId="48519DD6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686FE2">
        <w:rPr>
          <w:rFonts w:ascii="Futura PT Book" w:hAnsi="Futura PT Book" w:cs="Arial"/>
          <w:sz w:val="24"/>
          <w:szCs w:val="24"/>
        </w:rPr>
        <w:t>What is the formula to figure out the magnification factor on a radiograph?</w:t>
      </w:r>
    </w:p>
    <w:p w:rsidRPr="00686FE2" w:rsidR="00686FE2" w:rsidP="00686FE2" w:rsidRDefault="00686FE2" w14:paraId="7E20EC7C" w14:textId="77777777">
      <w:pPr>
        <w:rPr>
          <w:rFonts w:ascii="Futura PT Book" w:hAnsi="Futura PT Book"/>
          <w:sz w:val="24"/>
          <w:szCs w:val="24"/>
        </w:rPr>
      </w:pPr>
    </w:p>
    <w:p w:rsidRPr="00686FE2" w:rsidR="00686FE2" w:rsidRDefault="00686FE2" w14:paraId="3D6AE84C" w14:textId="77777777">
      <w:pPr>
        <w:rPr>
          <w:rFonts w:ascii="Futura PT Book" w:hAnsi="Futura PT Book" w:cs="Arial"/>
          <w:sz w:val="24"/>
          <w:szCs w:val="24"/>
        </w:rPr>
      </w:pPr>
    </w:p>
    <w:p w:rsidRPr="00686FE2" w:rsidR="00002CFD" w:rsidP="00392953" w:rsidRDefault="00002CFD" w14:paraId="5E2CC84A" w14:textId="77777777">
      <w:pPr>
        <w:rPr>
          <w:rFonts w:ascii="Futura PT Book" w:hAnsi="Futura PT Book" w:eastAsia="Batang"/>
          <w:sz w:val="24"/>
          <w:szCs w:val="24"/>
        </w:rPr>
      </w:pPr>
    </w:p>
    <w:sectPr w:rsidRPr="00686FE2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0339d9e2d8e54c5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502F" w:rsidP="00B23BFA" w:rsidRDefault="0098502F" w14:paraId="0A73DFD0" w14:textId="77777777">
      <w:pPr>
        <w:spacing w:after="0" w:line="240" w:lineRule="auto"/>
      </w:pPr>
      <w:r>
        <w:separator/>
      </w:r>
    </w:p>
  </w:endnote>
  <w:endnote w:type="continuationSeparator" w:id="0">
    <w:p w:rsidR="0098502F" w:rsidP="00B23BFA" w:rsidRDefault="0098502F" w14:paraId="1F2B46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502F" w:rsidP="00B23BFA" w:rsidRDefault="0098502F" w14:paraId="65BB1932" w14:textId="77777777">
      <w:pPr>
        <w:spacing w:after="0" w:line="240" w:lineRule="auto"/>
      </w:pPr>
      <w:r>
        <w:separator/>
      </w:r>
    </w:p>
  </w:footnote>
  <w:footnote w:type="continuationSeparator" w:id="0">
    <w:p w:rsidR="0098502F" w:rsidP="00B23BFA" w:rsidRDefault="0098502F" w14:paraId="2140D57E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4EBEECE" w:rsidTr="14EBEECE" w14:paraId="7630793F">
      <w:trPr>
        <w:trHeight w:val="300"/>
      </w:trPr>
      <w:tc>
        <w:tcPr>
          <w:tcW w:w="3120" w:type="dxa"/>
          <w:tcMar/>
        </w:tcPr>
        <w:p w:rsidR="14EBEECE" w:rsidP="14EBEECE" w:rsidRDefault="14EBEECE" w14:paraId="52AAFEF0" w14:textId="50C5BBE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4EBEECE" w:rsidP="14EBEECE" w:rsidRDefault="14EBEECE" w14:paraId="73509163" w14:textId="5873747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4EBEECE" w:rsidP="14EBEECE" w:rsidRDefault="14EBEECE" w14:paraId="63DDA9D3" w14:textId="1A81DA57">
          <w:pPr>
            <w:pStyle w:val="Header"/>
            <w:bidi w:val="0"/>
            <w:ind w:right="-115"/>
            <w:jc w:val="right"/>
          </w:pPr>
        </w:p>
      </w:tc>
    </w:tr>
  </w:tbl>
  <w:p w:rsidR="14EBEECE" w:rsidP="14EBEECE" w:rsidRDefault="14EBEECE" w14:paraId="0635A40C" w14:textId="7D2D7CC4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76294984"/>
    <w:multiLevelType w:val="hybridMultilevel"/>
    <w:tmpl w:val="374E3900"/>
    <w:lvl w:ilvl="0" w:tplc="47BA13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9DE85D1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61514376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86FE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8502F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14EBE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2.xml" Id="R0339d9e2d8e54c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273EB6-8ADB-4CE2-A876-7ABB0947C1FB}"/>
</file>

<file path=customXml/itemProps2.xml><?xml version="1.0" encoding="utf-8"?>
<ds:datastoreItem xmlns:ds="http://schemas.openxmlformats.org/officeDocument/2006/customXml" ds:itemID="{DC28F768-9D2F-4DBB-87B8-984FB0369485}"/>
</file>

<file path=customXml/itemProps3.xml><?xml version="1.0" encoding="utf-8"?>
<ds:datastoreItem xmlns:ds="http://schemas.openxmlformats.org/officeDocument/2006/customXml" ds:itemID="{18B20F4B-1B22-4C06-B9AD-4B5971FAEBB6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2024-03-25T19:07:00.0000000Z</dcterms:created>
  <dcterms:modified xsi:type="dcterms:W3CDTF">2025-02-05T21:11:45.2606117Z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