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both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APPH 226 – Apparatus and Image Management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keepNext w:val="true"/>
        <w:keepLines w:val="true"/>
        <w:pBdr/>
        <w:spacing w:after="120" w:before="360"/>
        <w:ind/>
        <w:jc w:val="both"/>
        <w:outlineLvl w:val="0"/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  <w:t xml:space="preserve">Worksheet - PACS Fundamentals</w:t>
      </w:r>
      <w:r>
        <w:rPr>
          <w:rFonts w:ascii="Futura PT Demi" w:hAnsi="Futura PT Demi"/>
          <w:b/>
          <w:bCs/>
          <w:sz w:val="28"/>
          <w:szCs w:val="28"/>
        </w:rPr>
      </w:r>
    </w:p>
    <w:p>
      <w:pPr>
        <w:keepNext w:val="true"/>
        <w:keepLines w:val="true"/>
        <w:pBdr/>
        <w:spacing w:after="120" w:before="360"/>
        <w:ind/>
        <w:jc w:val="both"/>
        <w:outlineLvl w:val="0"/>
        <w:rPr>
          <w:b/>
          <w:bCs/>
          <w:sz w:val="32"/>
        </w:rPr>
      </w:pPr>
      <w:r>
        <w:rPr>
          <w:rFonts w:ascii="Futura PT Demi" w:hAnsi="Futura PT Demi"/>
          <w:b/>
          <w:bCs/>
          <w:sz w:val="28"/>
          <w:szCs w:val="28"/>
        </w:rPr>
        <w:t xml:space="preserve">Questions 1-24</w:t>
      </w:r>
      <w:r>
        <w:rPr>
          <w:b/>
          <w:bCs/>
          <w:sz w:val="32"/>
        </w:rPr>
      </w:r>
    </w:p>
    <w:p>
      <w:pPr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Digital Radiography and PACS 3</w:t>
      </w:r>
      <w:r>
        <w:rPr>
          <w:rFonts w:ascii="Futura PT Book" w:hAnsi="Futura PT Book"/>
          <w:sz w:val="24"/>
          <w:szCs w:val="24"/>
          <w:vertAlign w:val="superscript"/>
        </w:rPr>
        <w:t xml:space="preserve">rd</w:t>
      </w:r>
      <w:r>
        <w:rPr>
          <w:rFonts w:ascii="Futura PT Book" w:hAnsi="Futura PT Book"/>
          <w:sz w:val="24"/>
          <w:szCs w:val="24"/>
        </w:rPr>
        <w:t xml:space="preserve"> Ed: Pg 113-136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jc w:val="center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 PACS can be thought of as: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Which modalities utilize PACS?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first PACS was developed to serve a single modality, which one?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considered to be the most interactive component of PACS?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Describe the purpose of the display workstation.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Which component of PACS is considered to be the file room?  Describe its features.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Which monitors are used in PACS display stations?  Which is more common?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determines the resolution required for a monitor?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Which modality requires a higher resolution for monitor?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type of hardware is required for a radiologist reading station?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one of the most important features of a physician review station?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advantage has the implementation of PACS brought to the referring physician in terms of improving patient care?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technologist QC station used for?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Complete the chart.</w:t>
      </w:r>
      <w:r>
        <w:rPr>
          <w:rFonts w:ascii="Futura PT Book" w:hAnsi="Futura PT Book"/>
          <w:sz w:val="24"/>
          <w:szCs w:val="24"/>
        </w:rPr>
      </w:r>
    </w:p>
    <w:tbl>
      <w:tblPr>
        <w:tblW w:w="9350" w:type="dxa"/>
        <w:tblBorders/>
        <w:tblLook w:val="04A0" w:firstRow="1" w:lastRow="0" w:firstColumn="1" w:lastColumn="0" w:noHBand="0" w:noVBand="1"/>
      </w:tblPr>
      <w:tblGrid>
        <w:gridCol w:w="1770"/>
        <w:gridCol w:w="2677"/>
        <w:gridCol w:w="2355"/>
        <w:gridCol w:w="2548"/>
      </w:tblGrid>
      <w:tr>
        <w:trPr>
          <w:trHeight w:val="30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5" w:type="dxa"/>
            <w:vAlign w:val="bottom"/>
            <w:textDirection w:val="lrTb"/>
            <w:noWrap/>
          </w:tcPr>
          <w:p>
            <w:pPr>
              <w:pBdr/>
              <w:spacing w:line="240" w:lineRule="auto"/>
              <w:ind/>
              <w:jc w:val="center"/>
              <w:rPr>
                <w:rFonts w:ascii="Futura PT Book" w:hAnsi="Futura PT Book" w:cs="Calibri"/>
                <w:b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b/>
                <w:color w:val="000000"/>
                <w:sz w:val="24"/>
                <w:szCs w:val="24"/>
              </w:rPr>
              <w:t xml:space="preserve">System</w:t>
            </w:r>
            <w:r>
              <w:rPr>
                <w:rFonts w:ascii="Futura PT Book" w:hAnsi="Futura PT Book" w:cs="Calibri"/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700" w:type="dxa"/>
            <w:vAlign w:val="bottom"/>
            <w:textDirection w:val="lrTb"/>
            <w:noWrap/>
          </w:tcPr>
          <w:p>
            <w:pPr>
              <w:pBdr/>
              <w:spacing w:line="240" w:lineRule="auto"/>
              <w:ind/>
              <w:jc w:val="center"/>
              <w:rPr>
                <w:rFonts w:ascii="Futura PT Book" w:hAnsi="Futura PT Book" w:cs="Calibri"/>
                <w:b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b/>
                <w:color w:val="000000"/>
                <w:sz w:val="24"/>
                <w:szCs w:val="24"/>
              </w:rPr>
              <w:t xml:space="preserve">Description</w:t>
            </w:r>
            <w:r>
              <w:rPr>
                <w:rFonts w:ascii="Futura PT Book" w:hAnsi="Futura PT Book" w:cs="Calibri"/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375" w:type="dxa"/>
            <w:vAlign w:val="bottom"/>
            <w:textDirection w:val="lrTb"/>
            <w:noWrap/>
          </w:tcPr>
          <w:p>
            <w:pPr>
              <w:pBdr/>
              <w:spacing w:line="240" w:lineRule="auto"/>
              <w:ind/>
              <w:jc w:val="center"/>
              <w:rPr>
                <w:rFonts w:ascii="Futura PT Book" w:hAnsi="Futura PT Book" w:cs="Calibri"/>
                <w:b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b/>
                <w:color w:val="000000"/>
                <w:sz w:val="24"/>
                <w:szCs w:val="24"/>
              </w:rPr>
              <w:t xml:space="preserve">Advantages</w:t>
            </w:r>
            <w:r>
              <w:rPr>
                <w:rFonts w:ascii="Futura PT Book" w:hAnsi="Futura PT Book" w:cs="Calibri"/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70" w:type="dxa"/>
            <w:vAlign w:val="bottom"/>
            <w:textDirection w:val="lrTb"/>
            <w:noWrap/>
          </w:tcPr>
          <w:p>
            <w:pPr>
              <w:pBdr/>
              <w:spacing w:line="240" w:lineRule="auto"/>
              <w:ind/>
              <w:jc w:val="center"/>
              <w:rPr>
                <w:rFonts w:ascii="Futura PT Book" w:hAnsi="Futura PT Book" w:cs="Calibri"/>
                <w:b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b/>
                <w:color w:val="000000"/>
                <w:sz w:val="24"/>
                <w:szCs w:val="24"/>
              </w:rPr>
              <w:t xml:space="preserve">Disadvantages </w:t>
            </w:r>
            <w:r>
              <w:rPr>
                <w:rFonts w:ascii="Futura PT Book" w:hAnsi="Futura PT Book" w:cs="Calibri"/>
                <w:b/>
                <w:color w:val="000000"/>
                <w:sz w:val="24"/>
                <w:szCs w:val="24"/>
              </w:rPr>
            </w:r>
          </w:p>
        </w:tc>
      </w:tr>
      <w:tr>
        <w:trPr>
          <w:trHeight w:val="1718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5" w:type="dxa"/>
            <w:textDirection w:val="lrTb"/>
            <w:noWrap/>
          </w:tcPr>
          <w:p>
            <w:pPr>
              <w:pBdr/>
              <w:spacing w:line="240" w:lineRule="auto"/>
              <w:ind/>
              <w:rPr>
                <w:rFonts w:ascii="Futura PT Book" w:hAnsi="Futura PT Book" w:cs="Calibri"/>
                <w:b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b/>
                <w:color w:val="000000"/>
                <w:sz w:val="24"/>
                <w:szCs w:val="24"/>
              </w:rPr>
              <w:t xml:space="preserve"> Client/Server</w:t>
            </w:r>
            <w:r>
              <w:rPr>
                <w:rFonts w:ascii="Futura PT Book" w:hAnsi="Futura PT Book" w:cs="Calibri"/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700" w:type="dxa"/>
            <w:textDirection w:val="lrTb"/>
            <w:noWrap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</w:r>
            <w:r>
              <w:rPr>
                <w:rFonts w:ascii="Futura PT Book" w:hAnsi="Futura PT Book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70" w:type="dxa"/>
            <w:textDirection w:val="lrTb"/>
            <w:noWrap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</w:tc>
      </w:tr>
      <w:tr>
        <w:trPr>
          <w:trHeight w:val="287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5" w:type="dxa"/>
            <w:textDirection w:val="lrTb"/>
            <w:noWrap/>
          </w:tcPr>
          <w:p>
            <w:pPr>
              <w:pBdr/>
              <w:spacing w:line="240" w:lineRule="auto"/>
              <w:ind/>
              <w:rPr>
                <w:rFonts w:ascii="Futura PT Book" w:hAnsi="Futura PT Book" w:cs="Calibri"/>
                <w:b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b/>
                <w:color w:val="000000"/>
                <w:sz w:val="24"/>
                <w:szCs w:val="24"/>
              </w:rPr>
              <w:t xml:space="preserve"> Distributed / Stand-alone</w:t>
            </w:r>
            <w:r>
              <w:rPr>
                <w:rFonts w:ascii="Futura PT Book" w:hAnsi="Futura PT Book" w:cs="Calibri"/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700" w:type="dxa"/>
            <w:textDirection w:val="lrTb"/>
            <w:noWrap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/>
          </w:tcPr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70" w:type="dxa"/>
            <w:textDirection w:val="lrTb"/>
            <w:noWrap/>
          </w:tcPr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</w:tc>
      </w:tr>
      <w:tr>
        <w:trPr>
          <w:trHeight w:val="2312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705" w:type="dxa"/>
            <w:textDirection w:val="lrTb"/>
            <w:noWrap/>
          </w:tcPr>
          <w:p>
            <w:pPr>
              <w:pBdr/>
              <w:spacing w:line="240" w:lineRule="auto"/>
              <w:ind/>
              <w:rPr>
                <w:rFonts w:ascii="Futura PT Book" w:hAnsi="Futura PT Book" w:cs="Calibri"/>
                <w:b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b/>
                <w:color w:val="000000"/>
                <w:sz w:val="24"/>
                <w:szCs w:val="24"/>
              </w:rPr>
              <w:t xml:space="preserve"> Web-based</w:t>
            </w:r>
            <w:r>
              <w:rPr>
                <w:rFonts w:ascii="Futura PT Book" w:hAnsi="Futura PT Book" w:cs="Calibri"/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700" w:type="dxa"/>
            <w:textDirection w:val="lrTb"/>
            <w:noWrap/>
          </w:tcPr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375" w:type="dxa"/>
            <w:textDirection w:val="lrTb"/>
            <w:noWrap/>
          </w:tcPr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570" w:type="dxa"/>
            <w:textDirection w:val="lrTb"/>
            <w:noWrap/>
          </w:tcPr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</w:tc>
      </w:tr>
      <w:tr>
        <w:trPr>
          <w:trHeight w:val="9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5" w:type="dxa"/>
            <w:textDirection w:val="lrTb"/>
            <w:noWrap/>
          </w:tcPr>
          <w:p>
            <w:pPr>
              <w:pBdr/>
              <w:spacing w:line="240" w:lineRule="auto"/>
              <w:ind/>
              <w:rPr>
                <w:rFonts w:ascii="Futura PT Book" w:hAnsi="Futura PT Book" w:cs="Calibri"/>
                <w:b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b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700" w:type="dxa"/>
            <w:textDirection w:val="lrTb"/>
            <w:noWrap/>
          </w:tcPr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/>
          </w:tcPr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70" w:type="dxa"/>
            <w:textDirection w:val="lrTb"/>
            <w:noWrap/>
          </w:tcPr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</w:tc>
      </w:tr>
    </w:tbl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Are technologists allowed to manipulate the images before sending them to the radiologist?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Why would a technologist need to retrieve historic images?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What is the primary function of the file room workstation?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How can image CDs be viewed?  Can the images be manipulated?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Complete the following chart describing the types of common functions found on a PACS workstation.</w:t>
      </w:r>
      <w:r>
        <w:rPr>
          <w:rFonts w:ascii="Futura PT Book" w:hAnsi="Futura PT Book"/>
          <w:sz w:val="24"/>
          <w:szCs w:val="24"/>
        </w:rPr>
      </w:r>
    </w:p>
    <w:tbl>
      <w:tblPr>
        <w:tblpPr w:horzAnchor="margin" w:tblpXSpec="left" w:vertAnchor="text" w:tblpY="9" w:leftFromText="180" w:topFromText="0" w:rightFromText="180" w:bottomFromText="0"/>
        <w:tblW w:w="9625" w:type="dxa"/>
        <w:tblBorders/>
        <w:tblLook w:val="04A0" w:firstRow="1" w:lastRow="0" w:firstColumn="1" w:lastColumn="0" w:noHBand="0" w:noVBand="1"/>
      </w:tblPr>
      <w:tblGrid>
        <w:gridCol w:w="2605"/>
        <w:gridCol w:w="7020"/>
      </w:tblGrid>
      <w:tr>
        <w:trPr>
          <w:trHeight w:val="44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05" w:type="dxa"/>
            <w:vAlign w:val="bottom"/>
            <w:textDirection w:val="lrTb"/>
            <w:noWrap/>
          </w:tcPr>
          <w:p>
            <w:pPr>
              <w:pBdr/>
              <w:spacing w:line="240" w:lineRule="auto"/>
              <w:ind/>
              <w:jc w:val="center"/>
              <w:rPr>
                <w:rFonts w:ascii="Futura PT Book" w:hAnsi="Futura PT Book" w:cs="Calibri"/>
                <w:b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b/>
                <w:color w:val="000000"/>
                <w:sz w:val="24"/>
                <w:szCs w:val="24"/>
              </w:rPr>
              <w:t xml:space="preserve">Function</w:t>
            </w:r>
            <w:r>
              <w:rPr>
                <w:rFonts w:ascii="Futura PT Book" w:hAnsi="Futura PT Book" w:cs="Calibri"/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20" w:type="dxa"/>
            <w:vAlign w:val="bottom"/>
            <w:textDirection w:val="lrTb"/>
            <w:noWrap/>
          </w:tcPr>
          <w:p>
            <w:pPr>
              <w:pBdr/>
              <w:spacing w:line="240" w:lineRule="auto"/>
              <w:ind/>
              <w:jc w:val="center"/>
              <w:rPr>
                <w:rFonts w:ascii="Futura PT Book" w:hAnsi="Futura PT Book" w:cs="Calibri"/>
                <w:b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b/>
                <w:color w:val="000000"/>
                <w:sz w:val="24"/>
                <w:szCs w:val="24"/>
              </w:rPr>
              <w:t xml:space="preserve">Purpose</w:t>
            </w:r>
            <w:r>
              <w:rPr>
                <w:rFonts w:ascii="Futura PT Book" w:hAnsi="Futura PT Book" w:cs="Calibri"/>
                <w:b/>
                <w:color w:val="000000"/>
                <w:sz w:val="24"/>
                <w:szCs w:val="24"/>
              </w:rPr>
            </w:r>
          </w:p>
        </w:tc>
      </w:tr>
      <w:tr>
        <w:trPr>
          <w:trHeight w:val="62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05" w:type="dxa"/>
            <w:vAlign w:val="center"/>
            <w:textDirection w:val="lrTb"/>
            <w:noWrap/>
          </w:tcPr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  <w:t xml:space="preserve"> Navigation </w:t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20" w:type="dxa"/>
            <w:vAlign w:val="center"/>
            <w:textDirection w:val="lrTb"/>
            <w:noWrap/>
          </w:tcPr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  <w:t xml:space="preserve">  </w:t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</w:tc>
      </w:tr>
      <w:tr>
        <w:trPr>
          <w:trHeight w:val="63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05" w:type="dxa"/>
            <w:vAlign w:val="center"/>
            <w:textDirection w:val="lrTb"/>
            <w:noWrap/>
          </w:tcPr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  <w:t xml:space="preserve"> Image manipulation and Enhancement</w:t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20" w:type="dxa"/>
            <w:vAlign w:val="center"/>
            <w:textDirection w:val="lrTb"/>
            <w:noWrap/>
          </w:tcPr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</w:tc>
      </w:tr>
      <w:tr>
        <w:trPr>
          <w:trHeight w:val="66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05" w:type="dxa"/>
            <w:vAlign w:val="center"/>
            <w:textDirection w:val="lrTb"/>
            <w:noWrap/>
          </w:tcPr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  <w:t xml:space="preserve"> Image Management</w:t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20" w:type="dxa"/>
            <w:vAlign w:val="center"/>
            <w:textDirection w:val="lrTb"/>
            <w:noWrap/>
          </w:tcPr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  <w:t xml:space="preserve">  </w:t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</w:tc>
      </w:tr>
      <w:tr>
        <w:trPr>
          <w:trHeight w:val="1067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05" w:type="dxa"/>
            <w:vAlign w:val="center"/>
            <w:textDirection w:val="lrTb"/>
            <w:noWrap/>
          </w:tcPr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  <w:t xml:space="preserve"> Advanced Workstations</w:t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20" w:type="dxa"/>
            <w:vAlign w:val="center"/>
            <w:textDirection w:val="lrTb"/>
            <w:noWrap/>
          </w:tcPr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  <w:t xml:space="preserve">  </w:t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</w:tc>
      </w:tr>
    </w:tbl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What is a hanging protocol?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List and describe the commonly used image manipulation and enhancement functions.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What can happen if demographic information is incorrect?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a measure taken to decrease errors when modification of demographic information is needed?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List and describe the commonly used advanced functions.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widowControl w:val="false"/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widowControl w:val="false"/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/>
      <w:bookmarkStart w:id="0" w:name="Filtration_&amp;_Contrast"/>
      <w:r/>
      <w:bookmarkStart w:id="1" w:name="Purpose"/>
      <w:r/>
      <w:bookmarkEnd w:id="0"/>
      <w:r/>
      <w:bookmarkEnd w:id="1"/>
      <w:r/>
      <w:r>
        <w:rPr>
          <w:rFonts w:ascii="Futura PT Book" w:hAnsi="Futura PT Book" w:cs="Arial"/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0"/>
      <w:pBdr/>
      <w:spacing/>
      <w:ind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8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6"/>
  </w:num>
  <w:num w:numId="2">
    <w:abstractNumId w:val="5"/>
  </w:num>
  <w:num w:numId="3">
    <w:abstractNumId w:val="10"/>
  </w:num>
  <w:num w:numId="4">
    <w:abstractNumId w:val="2"/>
  </w:num>
  <w:num w:numId="5">
    <w:abstractNumId w:val="3"/>
  </w:num>
  <w:num w:numId="6">
    <w:abstractNumId w:val="8"/>
  </w:num>
  <w:num w:numId="7">
    <w:abstractNumId w:val="11"/>
  </w:num>
  <w:num w:numId="8">
    <w:abstractNumId w:val="9"/>
  </w:num>
  <w:num w:numId="9">
    <w:abstractNumId w:val="7"/>
  </w:num>
  <w:num w:numId="10">
    <w:abstractNumId w:val="0"/>
  </w:num>
  <w:num w:numId="11">
    <w:abstractNumId w:val="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5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5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5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51"/>
    <w:next w:val="751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51"/>
    <w:next w:val="751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51"/>
    <w:next w:val="751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51"/>
    <w:next w:val="751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51"/>
    <w:next w:val="751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51"/>
    <w:next w:val="751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55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55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55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55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55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55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51"/>
    <w:next w:val="751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55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51"/>
    <w:next w:val="751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55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51"/>
    <w:next w:val="751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55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55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51"/>
    <w:next w:val="751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55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55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5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55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55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5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5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51"/>
    <w:next w:val="751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51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55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55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51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55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55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55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55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51"/>
    <w:next w:val="751"/>
    <w:uiPriority w:val="39"/>
    <w:unhideWhenUsed/>
    <w:pPr>
      <w:pBdr/>
      <w:spacing w:after="100"/>
      <w:ind/>
    </w:pPr>
  </w:style>
  <w:style w:type="paragraph" w:styleId="189">
    <w:name w:val="toc 2"/>
    <w:basedOn w:val="751"/>
    <w:next w:val="751"/>
    <w:uiPriority w:val="39"/>
    <w:unhideWhenUsed/>
    <w:pPr>
      <w:pBdr/>
      <w:spacing w:after="100"/>
      <w:ind w:left="220"/>
    </w:pPr>
  </w:style>
  <w:style w:type="paragraph" w:styleId="190">
    <w:name w:val="toc 3"/>
    <w:basedOn w:val="751"/>
    <w:next w:val="751"/>
    <w:uiPriority w:val="39"/>
    <w:unhideWhenUsed/>
    <w:pPr>
      <w:pBdr/>
      <w:spacing w:after="100"/>
      <w:ind w:left="440"/>
    </w:pPr>
  </w:style>
  <w:style w:type="paragraph" w:styleId="191">
    <w:name w:val="toc 4"/>
    <w:basedOn w:val="751"/>
    <w:next w:val="751"/>
    <w:uiPriority w:val="39"/>
    <w:unhideWhenUsed/>
    <w:pPr>
      <w:pBdr/>
      <w:spacing w:after="100"/>
      <w:ind w:left="660"/>
    </w:pPr>
  </w:style>
  <w:style w:type="paragraph" w:styleId="192">
    <w:name w:val="toc 5"/>
    <w:basedOn w:val="751"/>
    <w:next w:val="751"/>
    <w:uiPriority w:val="39"/>
    <w:unhideWhenUsed/>
    <w:pPr>
      <w:pBdr/>
      <w:spacing w:after="100"/>
      <w:ind w:left="880"/>
    </w:pPr>
  </w:style>
  <w:style w:type="paragraph" w:styleId="193">
    <w:name w:val="toc 6"/>
    <w:basedOn w:val="751"/>
    <w:next w:val="751"/>
    <w:uiPriority w:val="39"/>
    <w:unhideWhenUsed/>
    <w:pPr>
      <w:pBdr/>
      <w:spacing w:after="100"/>
      <w:ind w:left="1100"/>
    </w:pPr>
  </w:style>
  <w:style w:type="paragraph" w:styleId="194">
    <w:name w:val="toc 7"/>
    <w:basedOn w:val="751"/>
    <w:next w:val="751"/>
    <w:uiPriority w:val="39"/>
    <w:unhideWhenUsed/>
    <w:pPr>
      <w:pBdr/>
      <w:spacing w:after="100"/>
      <w:ind w:left="1320"/>
    </w:pPr>
  </w:style>
  <w:style w:type="paragraph" w:styleId="195">
    <w:name w:val="toc 8"/>
    <w:basedOn w:val="751"/>
    <w:next w:val="751"/>
    <w:uiPriority w:val="39"/>
    <w:unhideWhenUsed/>
    <w:pPr>
      <w:pBdr/>
      <w:spacing w:after="100"/>
      <w:ind w:left="1540"/>
    </w:pPr>
  </w:style>
  <w:style w:type="paragraph" w:styleId="196">
    <w:name w:val="toc 9"/>
    <w:basedOn w:val="751"/>
    <w:next w:val="751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51"/>
    <w:next w:val="751"/>
    <w:uiPriority w:val="99"/>
    <w:unhideWhenUsed/>
    <w:pPr>
      <w:pBdr/>
      <w:spacing w:after="0" w:afterAutospacing="0"/>
      <w:ind/>
    </w:pPr>
  </w:style>
  <w:style w:type="paragraph" w:styleId="751" w:default="1">
    <w:name w:val="Normal"/>
    <w:qFormat/>
    <w:pPr>
      <w:pBdr/>
      <w:spacing/>
      <w:ind/>
    </w:pPr>
  </w:style>
  <w:style w:type="paragraph" w:styleId="752">
    <w:name w:val="Heading 1"/>
    <w:basedOn w:val="751"/>
    <w:link w:val="765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53">
    <w:name w:val="Heading 2"/>
    <w:basedOn w:val="751"/>
    <w:next w:val="751"/>
    <w:link w:val="766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54">
    <w:name w:val="Heading 3"/>
    <w:basedOn w:val="751"/>
    <w:next w:val="751"/>
    <w:link w:val="774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55" w:default="1">
    <w:name w:val="Default Paragraph Font"/>
    <w:uiPriority w:val="1"/>
    <w:semiHidden/>
    <w:unhideWhenUsed/>
    <w:pPr>
      <w:pBdr/>
      <w:spacing/>
      <w:ind/>
    </w:pPr>
  </w:style>
  <w:style w:type="table" w:styleId="75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7" w:default="1">
    <w:name w:val="No List"/>
    <w:uiPriority w:val="99"/>
    <w:semiHidden/>
    <w:unhideWhenUsed/>
    <w:pPr>
      <w:pBdr/>
      <w:spacing/>
      <w:ind/>
    </w:pPr>
  </w:style>
  <w:style w:type="paragraph" w:styleId="758">
    <w:name w:val="Header"/>
    <w:basedOn w:val="751"/>
    <w:link w:val="759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9" w:customStyle="1">
    <w:name w:val="Header Char"/>
    <w:basedOn w:val="755"/>
    <w:link w:val="758"/>
    <w:uiPriority w:val="99"/>
    <w:pPr>
      <w:pBdr/>
      <w:spacing/>
      <w:ind/>
    </w:pPr>
  </w:style>
  <w:style w:type="paragraph" w:styleId="760">
    <w:name w:val="Footer"/>
    <w:basedOn w:val="751"/>
    <w:link w:val="761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61" w:customStyle="1">
    <w:name w:val="Footer Char"/>
    <w:basedOn w:val="755"/>
    <w:link w:val="760"/>
    <w:uiPriority w:val="99"/>
    <w:pPr>
      <w:pBdr/>
      <w:spacing/>
      <w:ind/>
    </w:pPr>
  </w:style>
  <w:style w:type="table" w:styleId="762" w:customStyle="1">
    <w:name w:val="Proposal Table"/>
    <w:basedOn w:val="756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63">
    <w:name w:val="Placeholder Text"/>
    <w:basedOn w:val="755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64">
    <w:name w:val="Normal (Web)"/>
    <w:basedOn w:val="751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65" w:customStyle="1">
    <w:name w:val="Heading 1 Char"/>
    <w:basedOn w:val="755"/>
    <w:link w:val="752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66" w:customStyle="1">
    <w:name w:val="Heading 2 Char"/>
    <w:basedOn w:val="755"/>
    <w:link w:val="753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67">
    <w:name w:val="Table Grid"/>
    <w:basedOn w:val="756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68">
    <w:name w:val="Body Text"/>
    <w:basedOn w:val="751"/>
    <w:link w:val="769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69" w:customStyle="1">
    <w:name w:val="Body Text Char"/>
    <w:basedOn w:val="755"/>
    <w:link w:val="768"/>
    <w:pPr>
      <w:pBdr/>
      <w:spacing/>
      <w:ind/>
    </w:pPr>
    <w:rPr>
      <w:rFonts w:ascii="Cambria" w:hAnsi="Cambria" w:eastAsia="Cambria"/>
      <w:lang w:val="en-US"/>
    </w:rPr>
  </w:style>
  <w:style w:type="paragraph" w:styleId="770" w:customStyle="1">
    <w:name w:val="Table Paragraph"/>
    <w:basedOn w:val="751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71">
    <w:name w:val="No Spacing"/>
    <w:link w:val="772"/>
    <w:uiPriority w:val="1"/>
    <w:qFormat/>
    <w:pPr>
      <w:pBdr/>
      <w:spacing w:after="0" w:line="240" w:lineRule="auto"/>
      <w:ind/>
    </w:pPr>
    <w:rPr>
      <w:lang w:val="en-US"/>
    </w:rPr>
  </w:style>
  <w:style w:type="character" w:styleId="772" w:customStyle="1">
    <w:name w:val="No Spacing Char"/>
    <w:link w:val="771"/>
    <w:uiPriority w:val="1"/>
    <w:pPr>
      <w:pBdr/>
      <w:spacing/>
      <w:ind/>
    </w:pPr>
    <w:rPr>
      <w:lang w:val="en-US"/>
    </w:rPr>
  </w:style>
  <w:style w:type="paragraph" w:styleId="773">
    <w:name w:val="List Paragraph"/>
    <w:basedOn w:val="751"/>
    <w:uiPriority w:val="34"/>
    <w:qFormat/>
    <w:pPr>
      <w:pBdr/>
      <w:spacing/>
      <w:ind w:left="720"/>
      <w:contextualSpacing w:val="true"/>
    </w:pPr>
  </w:style>
  <w:style w:type="character" w:styleId="774" w:customStyle="1">
    <w:name w:val="Heading 3 Char"/>
    <w:basedOn w:val="755"/>
    <w:link w:val="754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3EC2C7E-CD72-435E-930E-A52212E51EE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23003BA-5982-41B1-8250-3A7E249BFABE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91A3913D-1D1F-4BC1-9807-BAD1E5607F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Qaiser Rehman</cp:lastModifiedBy>
  <cp:revision>3</cp:revision>
  <dcterms:created xsi:type="dcterms:W3CDTF">2025-02-05T17:33:00Z</dcterms:created>
  <dcterms:modified xsi:type="dcterms:W3CDTF">2025-05-13T21:03:48Z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