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204 – Radiographic Technique 1 – Lab 3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139"/>
        <w:ind w:left="2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Plan and perform an imaging procedure for the wrist, scaphoid, and forearm.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9"/>
        <w:ind w:left="2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Instructions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One group member must volunteer to act as a patient for an instructor demo</w:t>
      </w:r>
      <w:r>
        <w:rPr>
          <w:rFonts w:ascii="Futura PT Book" w:hAnsi="Futura PT Book" w:eastAsia="Arial" w:cs="Arial"/>
          <w:sz w:val="24"/>
          <w:szCs w:val="24"/>
        </w:rPr>
        <w:t xml:space="preserve">.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Observe the instructor demo, taking notes as </w:t>
      </w:r>
      <w:r>
        <w:rPr>
          <w:rFonts w:ascii="Futura PT Book" w:hAnsi="Futura PT Book" w:eastAsia="Arial" w:cs="Arial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0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Opportunity to ask questions after demo is 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complete</w:t>
      </w:r>
      <w:r>
        <w:rPr>
          <w:rFonts w:ascii="Futura PT Book" w:hAnsi="Futura PT Book" w:eastAsia="Times New Roman" w:cs="Times New Roman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a group decide who will begin performing the following roles: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"/>
        <w:ind w:left="94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4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Technologist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4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Patient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0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*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Observer/assisting technologist </w:t>
      </w:r>
      <w:r>
        <w:rPr>
          <w:rFonts w:ascii="Futura PT Book" w:hAnsi="Futura PT Book" w:eastAsia="Arial" w:cs="Arial"/>
          <w:sz w:val="24"/>
          <w:szCs w:val="24"/>
        </w:rPr>
        <w:t xml:space="preserve">(applies to groups of 3)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The acting technologist should begin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Wrist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 w:eastAsia="Arial" w:cs="Arial"/>
          <w:sz w:val="24"/>
          <w:szCs w:val="24"/>
        </w:rPr>
        <w:t xml:space="preserve">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"/>
        <w:ind w:left="94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4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Complete all 3 </w:t>
      </w:r>
      <w:r>
        <w:rPr>
          <w:rFonts w:ascii="Futura PT Book" w:hAnsi="Futura PT Book" w:eastAsia="Arial" w:cs="Arial"/>
          <w:sz w:val="24"/>
          <w:szCs w:val="24"/>
        </w:rPr>
        <w:t xml:space="preserve">projections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4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Maintain a workflow (i.e. select pt. info on the console, prep the exam room etc.)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jc w:val="righ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i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</w:t>
      </w:r>
      <w:r>
        <w:rPr>
          <w:rFonts w:ascii="Futura PT Book" w:hAnsi="Futura PT Book" w:eastAsia="Arial" w:cs="Arial"/>
          <w:sz w:val="24"/>
          <w:szCs w:val="24"/>
        </w:rPr>
        <w:t xml:space="preserve"> Audibly say “beep” when a pt. is properly </w:t>
      </w:r>
      <w:r>
        <w:rPr>
          <w:rFonts w:ascii="Futura PT Book" w:hAnsi="Futura PT Book" w:eastAsia="Arial" w:cs="Arial"/>
          <w:sz w:val="24"/>
          <w:szCs w:val="24"/>
        </w:rPr>
        <w:t xml:space="preserve">positioned</w:t>
      </w:r>
      <w:r>
        <w:rPr>
          <w:rFonts w:ascii="Futura PT Book" w:hAnsi="Futura PT Book" w:eastAsia="Arial" w:cs="Arial"/>
          <w:sz w:val="24"/>
          <w:szCs w:val="24"/>
        </w:rPr>
        <w:t xml:space="preserve"> and you are ready to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"/>
        <w:ind w:hanging="10" w:left="241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“expose”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Switch roles and repeat step 4 (until everyone has completed positioning all Routine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"/>
        <w:ind w:firstLine="350" w:left="970"/>
        <w:rPr>
          <w:rFonts w:ascii="Futura PT Book" w:hAnsi="Futura PT Book" w:eastAsia="Arial" w:cs="Arial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  </w:t>
      </w:r>
      <w:r>
        <w:rPr>
          <w:rFonts w:ascii="Futura PT Book" w:hAnsi="Futura PT Book" w:eastAsia="Arial" w:cs="Arial"/>
          <w:sz w:val="24"/>
          <w:szCs w:val="24"/>
        </w:rPr>
        <w:t xml:space="preserve">Wrist projections) </w:t>
      </w:r>
      <w:r>
        <w:rPr>
          <w:rFonts w:ascii="Futura PT Book" w:hAnsi="Futura PT Book" w:eastAsia="Arial" w:cs="Arial"/>
          <w:sz w:val="24"/>
          <w:szCs w:val="24"/>
        </w:rPr>
      </w:r>
    </w:p>
    <w:p>
      <w:pPr>
        <w:pBdr/>
        <w:spacing w:after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0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color w:val="006fc0"/>
          <w:sz w:val="24"/>
          <w:szCs w:val="24"/>
        </w:rPr>
        <w:t xml:space="preserve">When switching roles, move the equipment into a completely different </w:t>
      </w:r>
      <w:r>
        <w:rPr>
          <w:rFonts w:ascii="Futura PT Book" w:hAnsi="Futura PT Book" w:eastAsia="Arial" w:cs="Arial"/>
          <w:i/>
          <w:color w:val="006fc0"/>
          <w:sz w:val="24"/>
          <w:szCs w:val="24"/>
        </w:rPr>
        <w:t xml:space="preserve">position</w:t>
      </w:r>
      <w:r>
        <w:rPr>
          <w:rFonts w:ascii="Futura PT Book" w:hAnsi="Futura PT Book" w:eastAsia="Times New Roman" w:cs="Times New Roman"/>
          <w:i/>
          <w:color w:val="006fc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4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Repeat steps 3-5, except practice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Scaphoid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    </w:t>
      </w:r>
      <w:r>
        <w:rPr>
          <w:rFonts w:ascii="Futura PT Book" w:hAnsi="Futura PT Book" w:eastAsia="Arial" w:cs="Arial"/>
          <w:sz w:val="24"/>
          <w:szCs w:val="24"/>
        </w:rPr>
        <w:t xml:space="preserve">imaging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Repeat steps 3-5, except practice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Forearm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" w:line="333" w:lineRule="auto"/>
        <w:ind w:firstLine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time permits, repeat steps 3-7 to successfully accomplish the lab goals </w:t>
      </w:r>
      <w:r>
        <w:rPr>
          <w:rFonts w:ascii="Futura PT Book" w:hAnsi="Futura PT Book" w:eastAsia="Times New Roman" w:cs="Times New Roman"/>
          <w:b/>
          <w:sz w:val="24"/>
          <w:szCs w:val="24"/>
          <w:u w:val="single"/>
        </w:rPr>
        <w:t xml:space="preserve">Goals</w:t>
      </w:r>
      <w:r>
        <w:rPr>
          <w:rFonts w:ascii="Futura PT Book" w:hAnsi="Futura PT Book" w:eastAsia="Times New Roman" w:cs="Times New Roman"/>
          <w:b/>
          <w:sz w:val="24"/>
          <w:szCs w:val="24"/>
          <w:u w:val="single"/>
        </w:rPr>
        <w:t xml:space="preserve">:</w:t>
      </w:r>
      <w:r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Wrist exam within 8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Forearm exam within 6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Scaphoid exam within 6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13" w:line="238" w:lineRule="auto"/>
        <w:ind w:hanging="3202" w:left="358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/>
          <w:i/>
          <w:sz w:val="24"/>
          <w:szCs w:val="24"/>
        </w:rPr>
        <w:t xml:space="preserve">*Overall goal: perform room setup within 2 minutes (includes pt. double id.), and 2 minutes positioning per projection*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" w:line="249" w:lineRule="auto"/>
        <w:ind w:hanging="10" w:left="25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Notes: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Use/share the requisitions provided at your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room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For CR 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elect the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appropriate size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cassette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for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your patient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’s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anatomy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SID must be measured for accuracy, once equipment is lined up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appropriately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Ensure the required anatomy is centered on the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image receptor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Collimated light field borders should extend ½-inch to less than 1-inch beyond all required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anatomy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Move the patient for scaphoid views to avoid “shooting” the C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entral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R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at their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body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Follow Edenbrook’s Marker Rules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Ask your supervising instructors for assistance as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needed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Segoe UI Symbol">
    <w:panose1 w:val="020B05020405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6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6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left="58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6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40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312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84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56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2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600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72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•"/>
      <w:numFmt w:val="bullet"/>
      <w:pPr>
        <w:pBdr/>
        <w:spacing/>
        <w:ind w:left="945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6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4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312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8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5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28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60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7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left="94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3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8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5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2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60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7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4">
    <w:name w:val="Heading 5"/>
    <w:basedOn w:val="750"/>
    <w:next w:val="750"/>
    <w:link w:val="775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0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0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0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customStyle="1">
    <w:name w:val="Heading 5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6AD471-F7A6-4AE7-921A-1EDEB9989DDC}"/>
</file>

<file path=customXml/itemProps2.xml><?xml version="1.0" encoding="utf-8"?>
<ds:datastoreItem xmlns:ds="http://schemas.openxmlformats.org/officeDocument/2006/customXml" ds:itemID="{75846021-DD56-4E8F-8543-AAB0B8DB18EB}"/>
</file>

<file path=customXml/itemProps3.xml><?xml version="1.0" encoding="utf-8"?>
<ds:datastoreItem xmlns:ds="http://schemas.openxmlformats.org/officeDocument/2006/customXml" ds:itemID="{DAF5C3D1-9AF5-40F9-9258-D8EC55A51A28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