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EEAA1" w14:textId="42BCB162" w:rsidR="00B52746" w:rsidRPr="00D701BA" w:rsidRDefault="00000000">
      <w:pPr>
        <w:spacing w:after="116" w:line="259" w:lineRule="auto"/>
        <w:ind w:left="0" w:right="58" w:firstLine="0"/>
        <w:jc w:val="center"/>
        <w:rPr>
          <w:rFonts w:ascii="Futura PT Demi" w:hAnsi="Futura PT Demi"/>
          <w:sz w:val="28"/>
          <w:szCs w:val="28"/>
        </w:rPr>
      </w:pPr>
      <w:r w:rsidRPr="00D701BA">
        <w:rPr>
          <w:rFonts w:ascii="Futura PT Demi" w:hAnsi="Futura PT Demi"/>
          <w:b/>
          <w:sz w:val="28"/>
          <w:szCs w:val="28"/>
        </w:rPr>
        <w:t xml:space="preserve">APPH 226 – Course Review  </w:t>
      </w:r>
    </w:p>
    <w:p w14:paraId="0AEBEAB9" w14:textId="5BEDD371" w:rsidR="00B52746" w:rsidRPr="00D701BA" w:rsidRDefault="00D701BA">
      <w:pPr>
        <w:spacing w:after="212"/>
        <w:rPr>
          <w:rFonts w:ascii="Futura PT Book" w:hAnsi="Futura PT Book"/>
        </w:rPr>
      </w:pPr>
      <w:r w:rsidRPr="00D701BA">
        <w:rPr>
          <w:rFonts w:ascii="Futura PT Book" w:hAnsi="Futura PT Book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B5CB99F" wp14:editId="06C27172">
                <wp:simplePos x="0" y="0"/>
                <wp:positionH relativeFrom="column">
                  <wp:posOffset>4114800</wp:posOffset>
                </wp:positionH>
                <wp:positionV relativeFrom="paragraph">
                  <wp:posOffset>59690</wp:posOffset>
                </wp:positionV>
                <wp:extent cx="2133600" cy="7977505"/>
                <wp:effectExtent l="0" t="0" r="19050" b="23495"/>
                <wp:wrapNone/>
                <wp:docPr id="10012" name="Group 10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7977505"/>
                          <a:chOff x="0" y="0"/>
                          <a:chExt cx="2133600" cy="7977671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1056640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6910197"/>
                            <a:ext cx="635" cy="1067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74">
                                <a:moveTo>
                                  <a:pt x="0" y="0"/>
                                </a:moveTo>
                                <a:lnTo>
                                  <a:pt x="635" y="106747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7966875"/>
                            <a:ext cx="1628775" cy="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6">
                                <a:moveTo>
                                  <a:pt x="0" y="0"/>
                                </a:moveTo>
                                <a:lnTo>
                                  <a:pt x="1628775" y="6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0" y="5505196"/>
                            <a:ext cx="635" cy="1067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6">
                                <a:moveTo>
                                  <a:pt x="0" y="0"/>
                                </a:moveTo>
                                <a:lnTo>
                                  <a:pt x="635" y="10674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656183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0" y="414782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5204461"/>
                            <a:ext cx="1628775" cy="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4">
                                <a:moveTo>
                                  <a:pt x="0" y="0"/>
                                </a:moveTo>
                                <a:lnTo>
                                  <a:pt x="1628775" y="63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0" y="2781427"/>
                            <a:ext cx="889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" h="1067435">
                                <a:moveTo>
                                  <a:pt x="0" y="0"/>
                                </a:moveTo>
                                <a:lnTo>
                                  <a:pt x="889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0" y="3838067"/>
                            <a:ext cx="213360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00" h="635">
                                <a:moveTo>
                                  <a:pt x="0" y="0"/>
                                </a:moveTo>
                                <a:lnTo>
                                  <a:pt x="2133600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0" y="1414526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247116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942975" y="598678"/>
                            <a:ext cx="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6EDA32" id="Group 10012" o:spid="_x0000_s1026" style="position:absolute;margin-left:324pt;margin-top:4.7pt;width:168pt;height:628.15pt;z-index:251659264" coordsize="21336,79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c33kgQAAKoqAAAOAAAAZHJzL2Uyb0RvYy54bWzsWlFzozYQfu9M/wPDe2OEQQhPnHvotXnp&#10;tDd31x+ggDCeAcRIxHb+fVcLyIY0N2fcxq2HPBBkpNXuar9drbT3Hw5l4eyE0ltZrV1y57mOqBKZ&#10;bqvN2v3z668/MdfRDa9SXshKrN0Xod0PDz/+cL+vV8KXuSxSoRwgUunVvl67edPUq8VCJ7koub6T&#10;tajgYyZVyRtoqs0iVXwP1Mti4XseXeylSmslE6E1/Pqx/eg+IP0sE0nzR5Zp0TjF2gXeGnwqfD6Z&#10;5+Lhnq82itf5NunY4BO4KPm2gkktqY+84c6z2r4iVW4TJbXMmrtElguZZdtEoAwgDfFG0jwq+Vyj&#10;LJvVflNbNYFqR3qaTDb5ffeo6i/1JwWa2Ncb0AW2jCyHTJXmP3DpHFBlL1Zl4tA4Cfzok+WSeqDZ&#10;BL5FcRSFXtgqNclB86/GJfkvb42kETEjF/3EiwE7+xoMRB91oC/TwZec1wJVq1egg0/K2aYgAHWd&#10;ipdgp/jdgTaqBftYJemVBn19r4boMmy1QzwaBdA4lZGvkmfdPAqJiua733QDn8GM0v6N5/1bcqj6&#10;VwV2/U2LrnljxhlS5tXZr13kIweMdmyYb6Xcia8SezWjpYJlOH4tqtNeSAmWu6fUCtT2gWFmQlxG&#10;ywT8eCpmURl+SOyFxm44oD4reIPwAYOv0p4eEDGr3iob35qXQhhui+qzyGDFwAAJjtNq8/RzoZwd&#10;NzjHv07P2NWMybZFYUd5b44yXXlR57yj1ZHpJkC5Okqmp0AXMyabdNy0fgbQCnL23gZ0YQchW7Jq&#10;7PgKfCROeCKteX2S6QsiFBUCMDBYfQ88RCM8RIY7MzVg5nvxQLyQ0qBztb3fINRn4CxaZBiDahe9&#10;dzmn5vKvosLyAcgwbJglOdp9fQYqLCVAxlGgGRXG+o1W9e2gAvY0gyjBJqCCxsQjMeIJPEIXE9Gz&#10;mkiKrjUKroUK5KOPFcDGdFQgpVcCzai4QVTEI1TEE1ARxZQyCAsQDY6osJ7VIIMucU8GYfTKsYJe&#10;gAor0UCgGRW3hwoGW7/TWAHt83dQISRVJEa7P6JiGCuuh4pBrAA2/qFYYQWaUXGDqCAjVGDmf2Ze&#10;QUNKWGsmR1RYz9rGijmvgFx5zrYTk2Ibx5T9l7Nt5o9Q4U+IFQEJIuaPsu1RrLgaKoax4pJsGyn1&#10;eYU9PphjxQ3GiuUIFcsJqAh9LwgoRpk3Y8XVsm0bs/AM6pJs21LCvKIXaEbFDaIiGKECF/vMHZQf&#10;MRL4ozMoxiCRt2dQ1rW+e7aNfPRnUBedzCKlOVbgkcpt31cwuFAYZNu40zkTFUu2ZHBHNjyDGtxz&#10;ms3Hle4rLB8X31dYShgreoHmWHGDsWJ0q82m3GoTSCxC/9tnUL0RvXusmPOK+W777TKav6/1YKO7&#10;bWiffzLrBxEhdIQKuwufz6C6wpb5DMpUov0vzqBGd9vsvLvtOPBjU9UBe4owZjTC0ceMu6sT831m&#10;asausYWCbVM3+/R7CpAC5BsIce62KQ59U/sy1z5Nqn3CykAoiMRqrK5401RcnraxeOxYYvrwFwAA&#10;AP//AwBQSwMEFAAGAAgAAAAhAFo62SbhAAAACgEAAA8AAABkcnMvZG93bnJldi54bWxMj0Frg0AU&#10;hO+F/oflFXprVlNjjXENIbQ9hUKTQsntRV9U4u6Ku1Hz7/t6ao/DDDPfZOtJt2Kg3jXWKAhnAQgy&#10;hS0bUyn4Orw9JSCcR1Niaw0puJGDdX5/l2Fa2tF80rD3leAS41JUUHvfpVK6oiaNbmY7Muydba/R&#10;s+wrWfY4crlu5TwIYqmxMbxQY0fbmorL/qoVvI84bp7D12F3OW9vx8Pi43sXklKPD9NmBcLT5P/C&#10;8IvP6JAz08leTelEqyCOEv7iFSwjEOwvk4j1iYPzePECMs/k/wv5DwAAAP//AwBQSwECLQAUAAYA&#10;CAAAACEAtoM4kv4AAADhAQAAEwAAAAAAAAAAAAAAAAAAAAAAW0NvbnRlbnRfVHlwZXNdLnhtbFBL&#10;AQItABQABgAIAAAAIQA4/SH/1gAAAJQBAAALAAAAAAAAAAAAAAAAAC8BAABfcmVscy8ucmVsc1BL&#10;AQItABQABgAIAAAAIQA+9c33kgQAAKoqAAAOAAAAAAAAAAAAAAAAAC4CAABkcnMvZTJvRG9jLnht&#10;bFBLAQItABQABgAIAAAAIQBaOtkm4QAAAAoBAAAPAAAAAAAAAAAAAAAAAOwGAABkcnMvZG93bnJl&#10;di54bWxQSwUGAAAAAAQABADzAAAA+gcAAAAA&#10;">
                <v:shape id="Shape 76" o:spid="_x0000_s1027" style="position:absolute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9CZwgAAANsAAAAPAAAAZHJzL2Rvd25yZXYueG1sRI9Pi8Iw&#10;FMTvgt8hvAVvmuqhK13Tsv6D7sGDuh/g0bxtyzYvJYlav70RBI/DzPyGWRWD6cSVnG8tK5jPEhDE&#10;ldUt1wp+z/vpEoQPyBo7y6TgTh6KfDxaYabtjY90PYVaRAj7DBU0IfSZlL5qyKCf2Z44en/WGQxR&#10;ulpqh7cIN51cJEkqDbYcFxrsadNQ9X+6GAU/h3PVtXPa7ly5vq/TQyil1UpNPobvLxCBhvAOv9ql&#10;VvCZwvNL/AEyfwAAAP//AwBQSwECLQAUAAYACAAAACEA2+H2y+4AAACFAQAAEwAAAAAAAAAAAAAA&#10;AAAAAAAAW0NvbnRlbnRfVHlwZXNdLnhtbFBLAQItABQABgAIAAAAIQBa9CxbvwAAABUBAAALAAAA&#10;AAAAAAAAAAAAAB8BAABfcmVscy8ucmVsc1BLAQItABQABgAIAAAAIQAXs9CZwgAAANsAAAAPAAAA&#10;AAAAAAAAAAAAAAcCAABkcnMvZG93bnJldi54bWxQSwUGAAAAAAMAAwC3AAAA9gIAAAAA&#10;" path="m,l635,1067435e" filled="f" strokeweight="1.5pt">
                  <v:path arrowok="t" textboxrect="0,0,635,1067435"/>
                </v:shape>
                <v:shape id="Shape 77" o:spid="_x0000_s1028" style="position:absolute;top:10566;width:16287;height:6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1AxxAAAANsAAAAPAAAAZHJzL2Rvd25yZXYueG1sRI9Li8JA&#10;EITvwv6HoYW9iE5cfCzZjLIIC0H0YBS8NpnOAzM9ITNq9t87guCxqKqvqGTdm0bcqHO1ZQXTSQSC&#10;OLe65lLB6fg3/gbhPLLGxjIp+CcH69XHIMFY2zsf6Jb5UgQIuxgVVN63sZQur8igm9iWOHiF7Qz6&#10;ILtS6g7vAW4a+RVFC2mw5rBQYUubivJLdjUKCmd3WZrvz6OZyeZ+HqXX7Wim1Oew//0B4an37/Cr&#10;nWoFyyU8v4QfIFcPAAAA//8DAFBLAQItABQABgAIAAAAIQDb4fbL7gAAAIUBAAATAAAAAAAAAAAA&#10;AAAAAAAAAABbQ29udGVudF9UeXBlc10ueG1sUEsBAi0AFAAGAAgAAAAhAFr0LFu/AAAAFQEAAAsA&#10;AAAAAAAAAAAAAAAAHwEAAF9yZWxzLy5yZWxzUEsBAi0AFAAGAAgAAAAhAJZnUDHEAAAA2wAAAA8A&#10;AAAAAAAAAAAAAAAABwIAAGRycy9kb3ducmV2LnhtbFBLBQYAAAAAAwADALcAAAD4AgAAAAA=&#10;" path="m,l1628775,635e" filled="f" strokeweight="1.5pt">
                  <v:path arrowok="t" textboxrect="0,0,1628775,635"/>
                </v:shape>
                <v:shape id="Shape 78" o:spid="_x0000_s1029" style="position:absolute;top:69101;width:6;height:10675;visibility:visible;mso-wrap-style:square;v-text-anchor:top" coordsize="635,1067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mowwAAAANsAAAAPAAAAZHJzL2Rvd25yZXYueG1sRE9Ni8Iw&#10;EL0L/ocwwt40dUW31EaRZQUPerCu96EZ22ozKU3Wdv315iB4fLzvdN2bWtypdZVlBdNJBII4t7ri&#10;QsHvaTuOQTiPrLG2TAr+ycF6NRykmGjb8ZHumS9ECGGXoILS+yaR0uUlGXQT2xAH7mJbgz7AtpC6&#10;xS6Em1p+RtFCGqw4NJTY0HdJ+S37MwoOMVIz3z8WP36Xdafb7LHH81Wpj1G/WYLw1Pu3+OXeaQVf&#10;YWz4En6AXD0BAAD//wMAUEsBAi0AFAAGAAgAAAAhANvh9svuAAAAhQEAABMAAAAAAAAAAAAAAAAA&#10;AAAAAFtDb250ZW50X1R5cGVzXS54bWxQSwECLQAUAAYACAAAACEAWvQsW78AAAAVAQAACwAAAAAA&#10;AAAAAAAAAAAfAQAAX3JlbHMvLnJlbHNQSwECLQAUAAYACAAAACEA3H5qMMAAAADbAAAADwAAAAAA&#10;AAAAAAAAAAAHAgAAZHJzL2Rvd25yZXYueG1sUEsFBgAAAAADAAMAtwAAAPQCAAAAAA==&#10;" path="m,l635,1067474e" filled="f" strokeweight="1.5pt">
                  <v:path arrowok="t" textboxrect="0,0,635,1067474"/>
                </v:shape>
                <v:shape id="Shape 79" o:spid="_x0000_s1030" style="position:absolute;top:79668;width:16287;height:7;visibility:visible;mso-wrap-style:square;v-text-anchor:top" coordsize="162877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k2twwAAANsAAAAPAAAAZHJzL2Rvd25yZXYueG1sRI9Ba8JA&#10;FITvBf/D8gRvdaNga6OriCDag2i07fmZfSbB7NuQ3Sbpv3eFgsdhZr5h5svOlKKh2hWWFYyGEQji&#10;1OqCMwVf583rFITzyBpLy6TgjxwsF72XOcbatpxQc/KZCBB2MSrIva9iKV2ak0E3tBVx8K62NuiD&#10;rDOpa2wD3JRyHEVv0mDBYSHHitY5pbfTr1Hw45Kkxd033iafF9dcD3zc41apQb9bzUB46vwz/N/e&#10;aQXvH/D4En6AXNwBAAD//wMAUEsBAi0AFAAGAAgAAAAhANvh9svuAAAAhQEAABMAAAAAAAAAAAAA&#10;AAAAAAAAAFtDb250ZW50X1R5cGVzXS54bWxQSwECLQAUAAYACAAAACEAWvQsW78AAAAVAQAACwAA&#10;AAAAAAAAAAAAAAAfAQAAX3JlbHMvLnJlbHNQSwECLQAUAAYACAAAACEAbzpNrcMAAADbAAAADwAA&#10;AAAAAAAAAAAAAAAHAgAAZHJzL2Rvd25yZXYueG1sUEsFBgAAAAADAAMAtwAAAPcCAAAAAA==&#10;" path="m,l1628775,636e" filled="f" strokeweight="1.5pt">
                  <v:path arrowok="t" textboxrect="0,0,1628775,636"/>
                </v:shape>
                <v:shape id="Shape 80" o:spid="_x0000_s1031" style="position:absolute;top:55051;width:6;height:10675;visibility:visible;mso-wrap-style:square;v-text-anchor:top" coordsize="635,1067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K4rwgAAANsAAAAPAAAAZHJzL2Rvd25yZXYueG1sRE9NawIx&#10;EL0L/ocwQi+iWXsQ2RqlKGIpeKhbCr0Nm3GTupksSbqu/fXNodDj432vt4NrRU8hWs8KFvMCBHHt&#10;teVGwXt1mK1AxISssfVMCu4UYbsZj9ZYan/jN+rPqRE5hGOJCkxKXSllrA05jHPfEWfu4oPDlGFo&#10;pA54y+GulY9FsZQOLecGgx3tDNXX87dT4F4/f+7B2enxevrordnvv6SslHqYDM9PIBIN6V/8537R&#10;ClZ5ff6Sf4Dc/AIAAP//AwBQSwECLQAUAAYACAAAACEA2+H2y+4AAACFAQAAEwAAAAAAAAAAAAAA&#10;AAAAAAAAW0NvbnRlbnRfVHlwZXNdLnhtbFBLAQItABQABgAIAAAAIQBa9CxbvwAAABUBAAALAAAA&#10;AAAAAAAAAAAAAB8BAABfcmVscy8ucmVsc1BLAQItABQABgAIAAAAIQDFPK4rwgAAANsAAAAPAAAA&#10;AAAAAAAAAAAAAAcCAABkcnMvZG93bnJldi54bWxQSwUGAAAAAAMAAwC3AAAA9gIAAAAA&#10;" path="m,l635,1067436e" filled="f" strokeweight="1.5pt">
                  <v:path arrowok="t" textboxrect="0,0,635,1067436"/>
                </v:shape>
                <v:shape id="Shape 81" o:spid="_x0000_s1032" style="position:absolute;top:65618;width:16287;height:6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35wgAAANsAAAAPAAAAZHJzL2Rvd25yZXYueG1sRI9Bi8Iw&#10;FITvgv8hPMGLaKroUqpRRBCKrAe7gtdH82yLzUtpotZ/vxEEj8PMfMOsNp2pxYNaV1lWMJ1EIIhz&#10;qysuFJz/9uMYhPPIGmvLpOBFDjbrfm+FibZPPtEj84UIEHYJKii9bxIpXV6SQTexDXHwrrY16INs&#10;C6lbfAa4qeUsin6kwYrDQokN7UrKb9ndKLg6+5ul+fEympts4RdRej+M5koNB912CcJT57/hTzvV&#10;CuIpvL+EHyDX/wAAAP//AwBQSwECLQAUAAYACAAAACEA2+H2y+4AAACFAQAAEwAAAAAAAAAAAAAA&#10;AAAAAAAAW0NvbnRlbnRfVHlwZXNdLnhtbFBLAQItABQABgAIAAAAIQBa9CxbvwAAABUBAAALAAAA&#10;AAAAAAAAAAAAAB8BAABfcmVscy8ucmVsc1BLAQItABQABgAIAAAAIQBDFx35wgAAANsAAAAPAAAA&#10;AAAAAAAAAAAAAAcCAABkcnMvZG93bnJldi54bWxQSwUGAAAAAAMAAwC3AAAA9gIAAAAA&#10;" path="m,l1628775,635e" filled="f" strokeweight="1.5pt">
                  <v:path arrowok="t" textboxrect="0,0,1628775,635"/>
                </v:shape>
                <v:shape id="Shape 82" o:spid="_x0000_s1033" style="position:absolute;top:41478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aa9vgAAANsAAAAPAAAAZHJzL2Rvd25yZXYueG1sRI/NCsIw&#10;EITvgu8QVvCmqR5EqlH8hXrw4M8DLM3aFptNSaLWtzeC4HGYmW+Y+bI1tXiS85VlBaNhAoI4t7ri&#10;QsH1sh9MQfiArLG2TAre5GG56HbmmGr74hM9z6EQEcI+RQVlCE0qpc9LMuiHtiGO3s06gyFKV0jt&#10;8BXhppbjJJlIgxXHhRIb2pSU388Po+BwvOR1NaLtzmXr93pyDJm0Wql+r13NQARqwz/8a2dawXQM&#10;3y/xB8jFBwAA//8DAFBLAQItABQABgAIAAAAIQDb4fbL7gAAAIUBAAATAAAAAAAAAAAAAAAAAAAA&#10;AABbQ29udGVudF9UeXBlc10ueG1sUEsBAi0AFAAGAAgAAAAhAFr0LFu/AAAAFQEAAAsAAAAAAAAA&#10;AAAAAAAAHwEAAF9yZWxzLy5yZWxzUEsBAi0AFAAGAAgAAAAhAF1dpr2+AAAA2wAAAA8AAAAAAAAA&#10;AAAAAAAABwIAAGRycy9kb3ducmV2LnhtbFBLBQYAAAAAAwADALcAAADyAgAAAAA=&#10;" path="m,l635,1067435e" filled="f" strokeweight="1.5pt">
                  <v:path arrowok="t" textboxrect="0,0,635,1067435"/>
                </v:shape>
                <v:shape id="Shape 83" o:spid="_x0000_s1034" style="position:absolute;top:52044;width:16287;height:6;visibility:visible;mso-wrap-style:square;v-text-anchor:top" coordsize="1628775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5n0wwAAANsAAAAPAAAAZHJzL2Rvd25yZXYueG1sRI9PawIx&#10;FMTvBb9DeIK3mrUFka1RRFCEHuz6Bzw+Ns9N6OZl2aTu+u0bQfA4zMxvmPmyd7W4URusZwWTcQaC&#10;uPTacqXgdNy8z0CEiKyx9kwK7hRguRi8zTHXvuOCbodYiQThkKMCE2OTSxlKQw7D2DfEybv61mFM&#10;sq2kbrFLcFfLjyybSoeW04LBhtaGyt/Dn1NQaHu9nOzqZ3u2VJjd914eu71So2G/+gIRqY+v8LO9&#10;0wpmn/D4kn6AXPwDAAD//wMAUEsBAi0AFAAGAAgAAAAhANvh9svuAAAAhQEAABMAAAAAAAAAAAAA&#10;AAAAAAAAAFtDb250ZW50X1R5cGVzXS54bWxQSwECLQAUAAYACAAAACEAWvQsW78AAAAVAQAACwAA&#10;AAAAAAAAAAAAAAAfAQAAX3JlbHMvLnJlbHNQSwECLQAUAAYACAAAACEAjpOZ9MMAAADbAAAADwAA&#10;AAAAAAAAAAAAAAAHAgAAZHJzL2Rvd25yZXYueG1sUEsFBgAAAAADAAMAtwAAAPcCAAAAAA==&#10;" path="m,l1628775,634e" filled="f" strokeweight="1.5pt">
                  <v:path arrowok="t" textboxrect="0,0,1628775,634"/>
                </v:shape>
                <v:shape id="Shape 84" o:spid="_x0000_s1035" style="position:absolute;top:27814;width:8;height:10674;visibility:visible;mso-wrap-style:square;v-text-anchor:top" coordsize="889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rPpxgAAANsAAAAPAAAAZHJzL2Rvd25yZXYueG1sRI9Ba8JA&#10;FITvQv/D8gpeRDcV0Zi6ShEVK16MgvX2yD6TYPZtyK6a/vtuodDjMDPfMLNFayrxoMaVlhW8DSIQ&#10;xJnVJecKTsd1PwbhPLLGyjIp+CYHi/lLZ4aJtk8+0CP1uQgQdgkqKLyvEyldVpBBN7A1cfCutjHo&#10;g2xyqRt8Brip5DCKxtJgyWGhwJqWBWW39G4UjHvt7naZfunJdTlZ7S+b+NOc90p1X9uPdxCeWv8f&#10;/mtvtYJ4BL9fwg+Q8x8AAAD//wMAUEsBAi0AFAAGAAgAAAAhANvh9svuAAAAhQEAABMAAAAAAAAA&#10;AAAAAAAAAAAAAFtDb250ZW50X1R5cGVzXS54bWxQSwECLQAUAAYACAAAACEAWvQsW78AAAAVAQAA&#10;CwAAAAAAAAAAAAAAAAAfAQAAX3JlbHMvLnJlbHNQSwECLQAUAAYACAAAACEAXQKz6cYAAADbAAAA&#10;DwAAAAAAAAAAAAAAAAAHAgAAZHJzL2Rvd25yZXYueG1sUEsFBgAAAAADAAMAtwAAAPoCAAAAAA==&#10;" path="m,l889,1067435e" filled="f" strokeweight="1.5pt">
                  <v:path arrowok="t" textboxrect="0,0,889,1067435"/>
                </v:shape>
                <v:shape id="Shape 85" o:spid="_x0000_s1036" style="position:absolute;top:38380;width:21336;height:7;visibility:visible;mso-wrap-style:square;v-text-anchor:top" coordsize="213360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MmRwwAAANsAAAAPAAAAZHJzL2Rvd25yZXYueG1sRI/NisJA&#10;EITvwr7D0AvedBJF0ayjuOKCB0H8eYAm0ybBTE/ItBrffkdY2GNRVV9Ri1XnavWgNlSeDaTDBBRx&#10;7m3FhYHL+WcwAxUE2WLtmQy8KMBq+dFbYGb9k4/0OEmhIoRDhgZKkSbTOuQlOQxD3xBH7+pbhxJl&#10;W2jb4jPCXa1HSTLVDiuOCyU2tCkpv53uzsB1X70Oh3RN073Icbsbz2/fqRjT/+zWX6CEOvkP/7V3&#10;1sBsAu8v8Qfo5S8AAAD//wMAUEsBAi0AFAAGAAgAAAAhANvh9svuAAAAhQEAABMAAAAAAAAAAAAA&#10;AAAAAAAAAFtDb250ZW50X1R5cGVzXS54bWxQSwECLQAUAAYACAAAACEAWvQsW78AAAAVAQAACwAA&#10;AAAAAAAAAAAAAAAfAQAAX3JlbHMvLnJlbHNQSwECLQAUAAYACAAAACEAyvzJkcMAAADbAAAADwAA&#10;AAAAAAAAAAAAAAAHAgAAZHJzL2Rvd25yZXYueG1sUEsFBgAAAAADAAMAtwAAAPcCAAAAAA==&#10;" path="m,l2133600,635e" filled="f" strokeweight="1.5pt">
                  <v:path arrowok="t" textboxrect="0,0,2133600,635"/>
                </v:shape>
                <v:shape id="Shape 86" o:spid="_x0000_s1037" style="position:absolute;top:14145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C+wwAAANsAAAAPAAAAZHJzL2Rvd25yZXYueG1sRI/BasMw&#10;EETvhfyD2EBvjewcjHGjhLpNwT34ULsfsFhb29RaGUlN7L+vAoEeh5l5wxxOi5nEhZwfLStIdwkI&#10;4s7qkXsFX+37Uw7CB2SNk2VSsJKH03HzcMBC2yt/0qUJvYgQ9gUqGEKYCyl9N5BBv7MzcfS+rTMY&#10;onS91A6vEW4muU+STBocOS4MONPrQN1P82sUfNRtN40pvZ1dVa5lVodKWq3U43Z5eQYRaAn/4Xu7&#10;0gryDG5f4g+Qxz8AAAD//wMAUEsBAi0AFAAGAAgAAAAhANvh9svuAAAAhQEAABMAAAAAAAAAAAAA&#10;AAAAAAAAAFtDb250ZW50X1R5cGVzXS54bWxQSwECLQAUAAYACAAAACEAWvQsW78AAAAVAQAACwAA&#10;AAAAAAAAAAAAAAAfAQAAX3JlbHMvLnJlbHNQSwECLQAUAAYACAAAACEAImagvsMAAADbAAAADwAA&#10;AAAAAAAAAAAAAAAHAgAAZHJzL2Rvd25yZXYueG1sUEsFBgAAAAADAAMAtwAAAPcCAAAAAA==&#10;" path="m,l635,1067435e" filled="f" strokeweight="1.5pt">
                  <v:path arrowok="t" textboxrect="0,0,635,1067435"/>
                </v:shape>
                <v:shape id="Shape 87" o:spid="_x0000_s1038" style="position:absolute;top:24711;width:16287;height:7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iAWxAAAANsAAAAPAAAAZHJzL2Rvd25yZXYueG1sRI9Ba8JA&#10;FITvBf/D8gQvQTcVUyW6ihSEUNpDo+D1kX0mwezbkN3E+O+7hUKPw8x8w+wOo2nEQJ2rLSt4XcQg&#10;iAuray4VXM6n+QaE88gaG8uk4EkODvvJyw5TbR/8TUPuSxEg7FJUUHnfplK6oiKDbmFb4uDdbGfQ&#10;B9mVUnf4CHDTyGUcv0mDNYeFClt6r6i4571RcHP2M8+Kr2u0MnnikzjrP6KVUrPpeNyC8DT6//Bf&#10;O9MKNmv4/RJ+gNz/AAAA//8DAFBLAQItABQABgAIAAAAIQDb4fbL7gAAAIUBAAATAAAAAAAAAAAA&#10;AAAAAAAAAABbQ29udGVudF9UeXBlc10ueG1sUEsBAi0AFAAGAAgAAAAhAFr0LFu/AAAAFQEAAAsA&#10;AAAAAAAAAAAAAAAAHwEAAF9yZWxzLy5yZWxzUEsBAi0AFAAGAAgAAAAhAKOyIBbEAAAA2wAAAA8A&#10;AAAAAAAAAAAAAAAABwIAAGRycy9kb3ducmV2LnhtbFBLBQYAAAAAAwADALcAAAD4AgAAAAA=&#10;" path="m,l1628775,635e" filled="f" strokeweight="1.5pt">
                  <v:path arrowok="t" textboxrect="0,0,1628775,635"/>
                </v:shape>
                <v:shape id="Shape 88" o:spid="_x0000_s1039" style="position:absolute;left:9429;top:5986;width:0;height:2286;visibility:visible;mso-wrap-style:square;v-text-anchor:top" coordsize="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8m4vwAAANsAAAAPAAAAZHJzL2Rvd25yZXYueG1sRE/LisIw&#10;FN0L/kO4A25kTDuKlE6jiCAMuPKB4O7S3GlLm5uSRK1/bxaCy8N5F+vBdOJOzjeWFaSzBARxaXXD&#10;lYLzafedgfABWWNnmRQ8ycN6NR4VmGv74APdj6ESMYR9jgrqEPpcSl/WZNDPbE8cuX/rDIYIXSW1&#10;w0cMN538SZKlNNhwbKixp21NZXu8GQX7tKXNzVynmVvoKszPu4sfUqUmX8PmF0SgIXzEb/efVpDF&#10;sfFL/AFy9QIAAP//AwBQSwECLQAUAAYACAAAACEA2+H2y+4AAACFAQAAEwAAAAAAAAAAAAAAAAAA&#10;AAAAW0NvbnRlbnRfVHlwZXNdLnhtbFBLAQItABQABgAIAAAAIQBa9CxbvwAAABUBAAALAAAAAAAA&#10;AAAAAAAAAB8BAABfcmVscy8ucmVsc1BLAQItABQABgAIAAAAIQAZ08m4vwAAANsAAAAPAAAAAAAA&#10;AAAAAAAAAAcCAABkcnMvZG93bnJldi54bWxQSwUGAAAAAAMAAwC3AAAA8wIAAAAA&#10;" path="m,l,228600e" filled="f">
                  <v:path arrowok="t" textboxrect="0,0,0,228600"/>
                </v:shape>
              </v:group>
            </w:pict>
          </mc:Fallback>
        </mc:AlternateContent>
      </w:r>
      <w:r w:rsidRPr="00D701BA">
        <w:rPr>
          <w:rFonts w:ascii="Futura PT Book" w:hAnsi="Futura PT Book"/>
        </w:rPr>
        <w:t xml:space="preserve">Draw an x-ray emission spectrum. </w:t>
      </w:r>
    </w:p>
    <w:p w14:paraId="17987295" w14:textId="6CB4E819" w:rsidR="00B52746" w:rsidRPr="00D701BA" w:rsidRDefault="00000000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E707A85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C192997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C5D678F" w14:textId="02111E40" w:rsidR="00B52746" w:rsidRPr="00D701BA" w:rsidRDefault="00000000" w:rsidP="00D701BA">
      <w:pPr>
        <w:spacing w:after="210"/>
        <w:ind w:left="0" w:right="9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mAs is increased. </w:t>
      </w:r>
    </w:p>
    <w:p w14:paraId="265AD3C2" w14:textId="77777777" w:rsidR="00B52746" w:rsidRPr="00D701BA" w:rsidRDefault="00000000">
      <w:pPr>
        <w:spacing w:after="222" w:line="259" w:lineRule="auto"/>
        <w:ind w:left="0" w:right="0" w:firstLine="0"/>
        <w:jc w:val="right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48C8EF3D" w14:textId="291BFE71" w:rsidR="00B52746" w:rsidRPr="00D701BA" w:rsidRDefault="00B52746">
      <w:pPr>
        <w:spacing w:after="221" w:line="259" w:lineRule="auto"/>
        <w:ind w:left="0" w:firstLine="0"/>
        <w:rPr>
          <w:rFonts w:ascii="Futura PT Book" w:hAnsi="Futura PT Book"/>
        </w:rPr>
      </w:pPr>
    </w:p>
    <w:p w14:paraId="455E1AE2" w14:textId="77777777" w:rsidR="00D701BA" w:rsidRPr="00D701BA" w:rsidRDefault="00D701BA">
      <w:pPr>
        <w:spacing w:after="210"/>
        <w:ind w:right="9"/>
        <w:rPr>
          <w:rFonts w:ascii="Futura PT Book" w:hAnsi="Futura PT Book"/>
        </w:rPr>
      </w:pPr>
    </w:p>
    <w:p w14:paraId="5F8ECCA7" w14:textId="2F50AF34" w:rsidR="00B52746" w:rsidRPr="00D701BA" w:rsidRDefault="00000000">
      <w:pPr>
        <w:spacing w:after="210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kVp is increased. </w:t>
      </w:r>
    </w:p>
    <w:p w14:paraId="044E062D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04FA837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AF524D7" w14:textId="77777777" w:rsidR="00B52746" w:rsidRPr="00D701BA" w:rsidRDefault="00000000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6D3F5BC" w14:textId="77777777" w:rsidR="00D701BA" w:rsidRPr="00D701BA" w:rsidRDefault="00000000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if the atomic number of the </w:t>
      </w:r>
    </w:p>
    <w:p w14:paraId="3993244C" w14:textId="65C23764" w:rsidR="00B52746" w:rsidRPr="00D701BA" w:rsidRDefault="00000000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target material is increased. </w:t>
      </w:r>
    </w:p>
    <w:p w14:paraId="5CE4496E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CE1E84A" w14:textId="77777777" w:rsidR="00B52746" w:rsidRPr="00D701BA" w:rsidRDefault="00000000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19924DE" w14:textId="77777777" w:rsidR="00B52746" w:rsidRPr="00D701BA" w:rsidRDefault="00000000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351D994" w14:textId="77777777" w:rsidR="00D701BA" w:rsidRPr="00D701BA" w:rsidRDefault="00000000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a higher voltage </w:t>
      </w:r>
    </w:p>
    <w:p w14:paraId="2B282527" w14:textId="6C87082F" w:rsidR="00B52746" w:rsidRPr="00D701BA" w:rsidRDefault="00000000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waveform is used. </w:t>
      </w:r>
    </w:p>
    <w:p w14:paraId="3E260E1A" w14:textId="77777777" w:rsidR="00B52746" w:rsidRPr="00D701BA" w:rsidRDefault="00000000">
      <w:pPr>
        <w:spacing w:after="222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EFEFBB" w14:textId="77777777" w:rsidR="00D701BA" w:rsidRPr="00D701BA" w:rsidRDefault="00D701BA" w:rsidP="00D701BA">
      <w:pPr>
        <w:spacing w:after="219" w:line="259" w:lineRule="auto"/>
        <w:ind w:left="0" w:firstLine="0"/>
        <w:rPr>
          <w:rFonts w:ascii="Futura PT Book" w:hAnsi="Futura PT Book"/>
        </w:rPr>
      </w:pPr>
    </w:p>
    <w:p w14:paraId="32C01212" w14:textId="2A1D1E70" w:rsidR="00B52746" w:rsidRPr="00D701BA" w:rsidRDefault="00000000" w:rsidP="00D701BA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Draw and describe what happens when filtration is added. </w:t>
      </w:r>
    </w:p>
    <w:p w14:paraId="0D81F962" w14:textId="77777777" w:rsidR="00B52746" w:rsidRPr="00D701BA" w:rsidRDefault="00000000">
      <w:pPr>
        <w:spacing w:after="0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5E06ED37" w14:textId="77777777" w:rsidR="00D701BA" w:rsidRPr="00D701BA" w:rsidRDefault="00D701BA">
      <w:pPr>
        <w:spacing w:after="189"/>
        <w:ind w:right="9"/>
        <w:rPr>
          <w:rFonts w:ascii="Futura PT Book" w:hAnsi="Futura PT Book"/>
        </w:rPr>
      </w:pPr>
    </w:p>
    <w:p w14:paraId="4E48EAF5" w14:textId="3A6A347E" w:rsidR="00B52746" w:rsidRPr="00D701BA" w:rsidRDefault="00000000" w:rsidP="00D701BA">
      <w:pPr>
        <w:spacing w:after="189"/>
        <w:ind w:left="0" w:right="9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maintain</w:t>
      </w:r>
      <w:r w:rsidRPr="00D701BA">
        <w:rPr>
          <w:rFonts w:ascii="Futura PT Book" w:hAnsi="Futura PT Book"/>
        </w:rPr>
        <w:t xml:space="preserve"> the radiographic density for the new kVp and mAs settings. </w:t>
      </w:r>
    </w:p>
    <w:p w14:paraId="5E6AA859" w14:textId="77777777" w:rsidR="00B52746" w:rsidRPr="00D701BA" w:rsidRDefault="00000000">
      <w:pPr>
        <w:spacing w:after="0" w:line="259" w:lineRule="auto"/>
        <w:ind w:left="254" w:right="186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tbl>
      <w:tblPr>
        <w:tblStyle w:val="TableGrid"/>
        <w:tblW w:w="6860" w:type="dxa"/>
        <w:tblInd w:w="696" w:type="dxa"/>
        <w:tblCellMar>
          <w:top w:w="61" w:type="dxa"/>
          <w:left w:w="108" w:type="dxa"/>
          <w:right w:w="109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 w:rsidR="00B52746" w:rsidRPr="00D701BA" w14:paraId="2691BE0F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3506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40717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C403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110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8BF2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891F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4BAB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95 </w:t>
            </w:r>
          </w:p>
        </w:tc>
      </w:tr>
      <w:tr w:rsidR="00B52746" w:rsidRPr="00D701BA" w14:paraId="4D22326E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FE3F" w14:textId="77777777" w:rsidR="00B52746" w:rsidRPr="00D701BA" w:rsidRDefault="00000000">
            <w:pPr>
              <w:spacing w:after="0" w:line="259" w:lineRule="auto"/>
              <w:ind w:left="0" w:right="0" w:firstLine="0"/>
              <w:jc w:val="both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8496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D5631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07EA1" w14:textId="77777777" w:rsidR="00B52746" w:rsidRPr="00D701BA" w:rsidRDefault="00000000">
            <w:pPr>
              <w:spacing w:after="0" w:line="259" w:lineRule="auto"/>
              <w:ind w:left="6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9E62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02C6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 </w:t>
            </w:r>
          </w:p>
        </w:tc>
      </w:tr>
      <w:tr w:rsidR="00B52746" w:rsidRPr="00D701BA" w14:paraId="049F97BD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9142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26F02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 51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99E5C" w14:textId="77777777" w:rsidR="00B52746" w:rsidRPr="00D701BA" w:rsidRDefault="00000000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E200" w14:textId="77777777" w:rsidR="00B52746" w:rsidRPr="00D701BA" w:rsidRDefault="00000000">
            <w:pPr>
              <w:spacing w:after="0" w:line="259" w:lineRule="auto"/>
              <w:ind w:left="0" w:right="1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E4C7" w14:textId="77777777" w:rsidR="00B52746" w:rsidRPr="00D701BA" w:rsidRDefault="00000000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8AC5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58 </w:t>
            </w:r>
          </w:p>
        </w:tc>
      </w:tr>
      <w:tr w:rsidR="00B52746" w:rsidRPr="00D701BA" w14:paraId="2B4BCE20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DDFC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12D2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C8F2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48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D0C4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1.25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9DBC5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1C69" w14:textId="77777777" w:rsidR="00B52746" w:rsidRPr="00D701BA" w:rsidRDefault="00000000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</w:tbl>
    <w:p w14:paraId="162F5D45" w14:textId="77777777" w:rsidR="00B52746" w:rsidRPr="00D701BA" w:rsidRDefault="00000000">
      <w:pPr>
        <w:spacing w:after="238" w:line="259" w:lineRule="auto"/>
        <w:ind w:left="0" w:right="5" w:firstLine="0"/>
        <w:jc w:val="center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p w14:paraId="3219EA06" w14:textId="77777777" w:rsidR="00B52746" w:rsidRPr="00D701BA" w:rsidRDefault="00000000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733A65F" w14:textId="77777777" w:rsidR="00B52746" w:rsidRPr="00D701BA" w:rsidRDefault="00000000">
      <w:pPr>
        <w:spacing w:after="193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halve</w:t>
      </w:r>
      <w:r w:rsidRPr="00D701BA">
        <w:rPr>
          <w:rFonts w:ascii="Futura PT Book" w:hAnsi="Futura PT Book"/>
        </w:rPr>
        <w:t xml:space="preserve"> the radiographic density for the new kVp and mAs. </w:t>
      </w:r>
    </w:p>
    <w:p w14:paraId="03825B37" w14:textId="77777777" w:rsidR="00B52746" w:rsidRPr="00D701BA" w:rsidRDefault="00000000">
      <w:pPr>
        <w:spacing w:after="67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2"/>
        </w:rPr>
        <w:t xml:space="preserve"> </w:t>
      </w:r>
    </w:p>
    <w:tbl>
      <w:tblPr>
        <w:tblStyle w:val="TableGrid"/>
        <w:tblW w:w="6860" w:type="dxa"/>
        <w:tblInd w:w="756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857"/>
        <w:gridCol w:w="1068"/>
        <w:gridCol w:w="1071"/>
        <w:gridCol w:w="1068"/>
        <w:gridCol w:w="996"/>
      </w:tblGrid>
      <w:tr w:rsidR="00B52746" w:rsidRPr="00D701BA" w14:paraId="38C02665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F225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352E0" w14:textId="77777777" w:rsidR="00B52746" w:rsidRPr="00D701BA" w:rsidRDefault="00000000">
            <w:pPr>
              <w:spacing w:after="0" w:line="259" w:lineRule="auto"/>
              <w:ind w:left="6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489F" w14:textId="77777777" w:rsidR="00B52746" w:rsidRPr="00D701BA" w:rsidRDefault="00000000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CF4E" w14:textId="77777777" w:rsidR="00B52746" w:rsidRPr="00D701BA" w:rsidRDefault="00000000">
            <w:pPr>
              <w:spacing w:after="0" w:line="259" w:lineRule="auto"/>
              <w:ind w:left="5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100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AD17A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3620" w14:textId="77777777" w:rsidR="00B52746" w:rsidRPr="00D701BA" w:rsidRDefault="00000000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86 </w:t>
            </w:r>
          </w:p>
        </w:tc>
      </w:tr>
      <w:tr w:rsidR="00B52746" w:rsidRPr="00D701BA" w14:paraId="5D455914" w14:textId="77777777">
        <w:trPr>
          <w:trHeight w:val="350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B015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E2BB" w14:textId="77777777" w:rsidR="00B52746" w:rsidRPr="00D701BA" w:rsidRDefault="00000000">
            <w:pPr>
              <w:spacing w:after="0" w:line="259" w:lineRule="auto"/>
              <w:ind w:left="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F640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9D8AF" w14:textId="77777777" w:rsidR="00B52746" w:rsidRPr="00D701BA" w:rsidRDefault="00000000">
            <w:pPr>
              <w:spacing w:after="0" w:line="259" w:lineRule="auto"/>
              <w:ind w:left="65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6679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6.4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12F0" w14:textId="77777777" w:rsidR="00B52746" w:rsidRPr="00D701BA" w:rsidRDefault="00000000">
            <w:pPr>
              <w:spacing w:after="0" w:line="259" w:lineRule="auto"/>
              <w:ind w:left="6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  <w:tr w:rsidR="00B52746" w:rsidRPr="00D701BA" w14:paraId="6AA03E0D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3094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8F6F37" w14:textId="77777777" w:rsidR="00B52746" w:rsidRPr="00D701BA" w:rsidRDefault="00000000">
            <w:pPr>
              <w:spacing w:after="0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5577" w14:textId="77777777" w:rsidR="00B52746" w:rsidRPr="00D701BA" w:rsidRDefault="00000000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73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90D2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92EA" w14:textId="77777777" w:rsidR="00B52746" w:rsidRPr="00D701BA" w:rsidRDefault="00000000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17EB" w14:textId="77777777" w:rsidR="00B52746" w:rsidRPr="00D701BA" w:rsidRDefault="00000000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99 </w:t>
            </w:r>
          </w:p>
        </w:tc>
      </w:tr>
      <w:tr w:rsidR="00B52746" w:rsidRPr="00D701BA" w14:paraId="3D11D095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74F5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A242" w14:textId="77777777" w:rsidR="00B52746" w:rsidRPr="00D701BA" w:rsidRDefault="00000000">
            <w:pPr>
              <w:spacing w:after="0" w:line="259" w:lineRule="auto"/>
              <w:ind w:left="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5B438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F6DBB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24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9146" w14:textId="77777777" w:rsidR="00B52746" w:rsidRPr="00D701BA" w:rsidRDefault="00000000">
            <w:pPr>
              <w:spacing w:after="0" w:line="259" w:lineRule="auto"/>
              <w:ind w:left="6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0B51" w14:textId="77777777" w:rsidR="00B52746" w:rsidRPr="00D701BA" w:rsidRDefault="00000000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 </w:t>
            </w:r>
          </w:p>
        </w:tc>
      </w:tr>
    </w:tbl>
    <w:p w14:paraId="6F7BB9C5" w14:textId="77777777" w:rsidR="00B52746" w:rsidRPr="00D701BA" w:rsidRDefault="00000000">
      <w:pPr>
        <w:spacing w:after="237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2"/>
        </w:rPr>
        <w:t xml:space="preserve"> </w:t>
      </w:r>
    </w:p>
    <w:p w14:paraId="7892AC01" w14:textId="77777777" w:rsidR="00B52746" w:rsidRPr="00D701BA" w:rsidRDefault="00000000">
      <w:pPr>
        <w:spacing w:after="219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DDDA2DE" w14:textId="77777777" w:rsidR="00B52746" w:rsidRPr="00D701BA" w:rsidRDefault="00000000">
      <w:pPr>
        <w:spacing w:after="193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double</w:t>
      </w:r>
      <w:r w:rsidRPr="00D701BA">
        <w:rPr>
          <w:rFonts w:ascii="Futura PT Book" w:hAnsi="Futura PT Book"/>
        </w:rPr>
        <w:t xml:space="preserve"> the radiographic density for the new kVp and mAs. </w:t>
      </w:r>
    </w:p>
    <w:p w14:paraId="2ABDE5E8" w14:textId="77777777" w:rsidR="00B52746" w:rsidRPr="00D701BA" w:rsidRDefault="00000000">
      <w:pPr>
        <w:spacing w:after="0" w:line="259" w:lineRule="auto"/>
        <w:ind w:left="0" w:right="5" w:firstLine="0"/>
        <w:jc w:val="center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tbl>
      <w:tblPr>
        <w:tblStyle w:val="TableGrid"/>
        <w:tblW w:w="6860" w:type="dxa"/>
        <w:tblInd w:w="665" w:type="dxa"/>
        <w:tblCellMar>
          <w:top w:w="61" w:type="dxa"/>
          <w:left w:w="139" w:type="dxa"/>
          <w:right w:w="78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 w:rsidR="00B52746" w:rsidRPr="00D701BA" w14:paraId="07849DCF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C527" w14:textId="77777777" w:rsidR="00B52746" w:rsidRPr="00D701BA" w:rsidRDefault="00000000">
            <w:pPr>
              <w:spacing w:after="0" w:line="259" w:lineRule="auto"/>
              <w:ind w:left="31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5B23" w14:textId="77777777" w:rsidR="00B52746" w:rsidRPr="00D701BA" w:rsidRDefault="00000000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0BC2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81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D43E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105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FBED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B626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</w:tr>
      <w:tr w:rsidR="00B52746" w:rsidRPr="00D701BA" w14:paraId="53FF4917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C50D" w14:textId="77777777" w:rsidR="00B52746" w:rsidRPr="00D701BA" w:rsidRDefault="00000000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35B3" w14:textId="77777777" w:rsidR="00B52746" w:rsidRPr="00D701BA" w:rsidRDefault="00000000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F3CA" w14:textId="77777777" w:rsidR="00B52746" w:rsidRPr="00D701BA" w:rsidRDefault="00000000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F451B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E38A" w14:textId="77777777" w:rsidR="00B52746" w:rsidRPr="00D701BA" w:rsidRDefault="00000000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10F4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</w:tr>
      <w:tr w:rsidR="00B52746" w:rsidRPr="00D701BA" w14:paraId="1E5CA681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D924" w14:textId="77777777" w:rsidR="00B52746" w:rsidRPr="00D701BA" w:rsidRDefault="00000000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kVp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DEF21" w14:textId="77777777" w:rsidR="00B52746" w:rsidRPr="00D701BA" w:rsidRDefault="00000000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B8F8A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9713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121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63A2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0C60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91 </w:t>
            </w:r>
          </w:p>
        </w:tc>
      </w:tr>
      <w:tr w:rsidR="00B52746" w:rsidRPr="00D701BA" w14:paraId="086D7746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5E5B" w14:textId="77777777" w:rsidR="00B52746" w:rsidRPr="00D701BA" w:rsidRDefault="00000000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mAs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AB70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D47C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40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6900" w14:textId="77777777" w:rsidR="00B52746" w:rsidRPr="00D701BA" w:rsidRDefault="00000000">
            <w:pPr>
              <w:spacing w:after="0" w:line="259" w:lineRule="auto"/>
              <w:ind w:left="0" w:right="66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2.5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D135" w14:textId="77777777" w:rsidR="00B52746" w:rsidRPr="00D701BA" w:rsidRDefault="00000000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E8A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</w:tbl>
    <w:p w14:paraId="6A856250" w14:textId="77777777" w:rsidR="00B52746" w:rsidRPr="00D701BA" w:rsidRDefault="00000000">
      <w:pPr>
        <w:spacing w:after="222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A78C1F4" w14:textId="7E95316C" w:rsidR="00B52746" w:rsidRPr="00D701BA" w:rsidRDefault="00000000" w:rsidP="00D701BA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5B57054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5CA31351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characteristic x-rays of tungsten are useful for imaging? </w:t>
      </w:r>
    </w:p>
    <w:p w14:paraId="7728EB3B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77D52A58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7C6722C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316D3BC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Would characteristic x-rays of gold have higher or lower energy than those of tungsten? </w:t>
      </w:r>
    </w:p>
    <w:p w14:paraId="3DC58D4B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5ECA4059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01388D3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874CF1B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a synonym for the characteristic x-ray spectrum? </w:t>
      </w:r>
    </w:p>
    <w:p w14:paraId="143A3174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1787DF2C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2895F05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B0F19F4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Can characteristic radiation occur with shells other than the k-shell? </w:t>
      </w:r>
    </w:p>
    <w:p w14:paraId="0D63AF5D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444B30DE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39E8354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320D65A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933FDD4" w14:textId="2D4D481B" w:rsidR="00B52746" w:rsidRPr="00D701BA" w:rsidRDefault="00000000" w:rsidP="00D701BA">
      <w:pPr>
        <w:numPr>
          <w:ilvl w:val="0"/>
          <w:numId w:val="1"/>
        </w:numPr>
        <w:spacing w:after="212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type of x-ray is the x-ray beam primarily comprised of? </w:t>
      </w:r>
    </w:p>
    <w:p w14:paraId="5A9D93C4" w14:textId="77777777" w:rsidR="00B52746" w:rsidRPr="00D701BA" w:rsidRDefault="00000000">
      <w:pPr>
        <w:spacing w:after="2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A3AB9D1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does adding filtration to the beam affect patient dose? </w:t>
      </w:r>
    </w:p>
    <w:p w14:paraId="69F76B2D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1F7B992" w14:textId="134F5726" w:rsidR="00B52746" w:rsidRPr="00D701BA" w:rsidRDefault="00000000" w:rsidP="00D701BA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796CB9C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F0E1B0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effect do </w:t>
      </w: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have on image quality? </w:t>
      </w:r>
    </w:p>
    <w:p w14:paraId="4DB310DB" w14:textId="5DD850A3" w:rsidR="00B52746" w:rsidRPr="00D701BA" w:rsidRDefault="00000000" w:rsidP="00D701BA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99A7DCB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6D8C596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520FA77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does a large body habitus affect radiographic density? </w:t>
      </w:r>
    </w:p>
    <w:p w14:paraId="7D355B14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6C4DA06" w14:textId="414562F2" w:rsidR="00B52746" w:rsidRPr="00D701BA" w:rsidRDefault="00000000" w:rsidP="00D701BA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8ECE536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effect do </w:t>
      </w: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have on radiographic density?</w:t>
      </w:r>
      <w:r w:rsidRPr="00D701BA">
        <w:rPr>
          <w:rFonts w:ascii="Futura PT Book" w:hAnsi="Futura PT Book"/>
          <w:b/>
          <w:i/>
        </w:rPr>
        <w:t xml:space="preserve">  </w:t>
      </w:r>
    </w:p>
    <w:p w14:paraId="60F986BF" w14:textId="77777777" w:rsidR="00D701BA" w:rsidRDefault="00D701BA" w:rsidP="00D701BA">
      <w:pPr>
        <w:ind w:left="760" w:right="9" w:firstLine="0"/>
        <w:rPr>
          <w:rFonts w:ascii="Futura PT Book" w:hAnsi="Futura PT Book"/>
          <w:b/>
          <w:i/>
        </w:rPr>
      </w:pPr>
    </w:p>
    <w:p w14:paraId="78BDB92D" w14:textId="77777777" w:rsidR="00D701BA" w:rsidRPr="00D701BA" w:rsidRDefault="00D701BA" w:rsidP="00D701BA">
      <w:pPr>
        <w:ind w:left="760" w:right="9" w:firstLine="0"/>
        <w:rPr>
          <w:rFonts w:ascii="Futura PT Book" w:hAnsi="Futura PT Book"/>
        </w:rPr>
      </w:pPr>
    </w:p>
    <w:p w14:paraId="0321F19B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If kVp is increased: </w:t>
      </w:r>
    </w:p>
    <w:p w14:paraId="483E887F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22074B07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 </w:t>
      </w:r>
    </w:p>
    <w:p w14:paraId="0CD622B0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Patient Dose  </w:t>
      </w:r>
    </w:p>
    <w:p w14:paraId="0DFD76EF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FC85CC1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mAs is increased: </w:t>
      </w:r>
    </w:p>
    <w:p w14:paraId="549B3F37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62D4F86C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 </w:t>
      </w:r>
    </w:p>
    <w:p w14:paraId="1F4B201A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01B494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x-ray energy is increased: </w:t>
      </w:r>
    </w:p>
    <w:p w14:paraId="51D62B36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Total interactions </w:t>
      </w:r>
    </w:p>
    <w:p w14:paraId="2044A656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</w:t>
      </w:r>
    </w:p>
    <w:p w14:paraId="04AE046B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</w:t>
      </w:r>
    </w:p>
    <w:p w14:paraId="22EC21D0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7D9F118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OID is increased: </w:t>
      </w:r>
    </w:p>
    <w:p w14:paraId="5F02F8F6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 </w:t>
      </w:r>
    </w:p>
    <w:p w14:paraId="1015EE01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345860C6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3D855F8D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0AF72F9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atomic number of target material is increased: </w:t>
      </w:r>
    </w:p>
    <w:p w14:paraId="25DA90A0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4CEB1F9E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 </w:t>
      </w:r>
    </w:p>
    <w:p w14:paraId="7328D3E7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00562727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428BBBE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SID is increased: </w:t>
      </w:r>
    </w:p>
    <w:p w14:paraId="29B720D2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 </w:t>
      </w:r>
    </w:p>
    <w:p w14:paraId="7172F45C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 </w:t>
      </w:r>
    </w:p>
    <w:p w14:paraId="62155FCC" w14:textId="77777777" w:rsidR="00B52746" w:rsidRPr="00D701BA" w:rsidRDefault="00000000">
      <w:pPr>
        <w:spacing w:after="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090CC5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focal spot size is increased: </w:t>
      </w:r>
    </w:p>
    <w:p w14:paraId="1B3BBE7B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5E073126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54F56F0C" w14:textId="77777777" w:rsidR="00B52746" w:rsidRPr="00D701BA" w:rsidRDefault="00000000">
      <w:pPr>
        <w:ind w:left="730" w:right="9"/>
        <w:rPr>
          <w:rFonts w:ascii="Futura PT Book" w:hAnsi="Futura PT Book"/>
        </w:rPr>
      </w:pPr>
      <w:proofErr w:type="spellStart"/>
      <w:r w:rsidRPr="00D701BA">
        <w:rPr>
          <w:rFonts w:ascii="Futura PT Book" w:hAnsi="Futura PT Book"/>
        </w:rPr>
        <w:t>Comptons</w:t>
      </w:r>
      <w:proofErr w:type="spellEnd"/>
      <w:r w:rsidRPr="00D701BA">
        <w:rPr>
          <w:rFonts w:ascii="Futura PT Book" w:hAnsi="Futura PT Book"/>
        </w:rPr>
        <w:t xml:space="preserve"> interactions  </w:t>
      </w:r>
    </w:p>
    <w:p w14:paraId="66B1FCF1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5541A4BB" w14:textId="77777777" w:rsidR="00B52746" w:rsidRDefault="00000000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7A4076E" w14:textId="77777777" w:rsidR="00D701BA" w:rsidRPr="00D701BA" w:rsidRDefault="00D701BA">
      <w:pPr>
        <w:spacing w:after="35" w:line="259" w:lineRule="auto"/>
        <w:ind w:left="720" w:right="0" w:firstLine="0"/>
        <w:rPr>
          <w:rFonts w:ascii="Futura PT Book" w:hAnsi="Futura PT Book"/>
        </w:rPr>
      </w:pPr>
    </w:p>
    <w:p w14:paraId="52598B73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When collimation is decreased: </w:t>
      </w:r>
    </w:p>
    <w:p w14:paraId="50479BBC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662E56C8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1AC42E8B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Patient Dose  </w:t>
      </w:r>
    </w:p>
    <w:p w14:paraId="733A55F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</w:t>
      </w:r>
      <w:r w:rsidRPr="00D701BA">
        <w:rPr>
          <w:rFonts w:ascii="Futura PT Book" w:hAnsi="Futura PT Book"/>
          <w:u w:val="single" w:color="000000"/>
        </w:rPr>
        <w:t>minimum</w:t>
      </w:r>
      <w:r w:rsidRPr="00D701BA">
        <w:rPr>
          <w:rFonts w:ascii="Futura PT Book" w:hAnsi="Futura PT Book"/>
        </w:rPr>
        <w:t xml:space="preserve"> change in mAs required to produce a visible effect on the image? </w:t>
      </w:r>
    </w:p>
    <w:p w14:paraId="200021BF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01B678A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65FFA16" w14:textId="77777777" w:rsidR="00B52746" w:rsidRPr="00D701BA" w:rsidRDefault="00000000">
      <w:pPr>
        <w:numPr>
          <w:ilvl w:val="0"/>
          <w:numId w:val="1"/>
        </w:numPr>
        <w:spacing w:after="50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x-ray tube with a stationary anode: </w:t>
      </w:r>
    </w:p>
    <w:p w14:paraId="5B0A1FD7" w14:textId="77777777" w:rsidR="00B52746" w:rsidRPr="00D701BA" w:rsidRDefault="00000000">
      <w:pPr>
        <w:numPr>
          <w:ilvl w:val="2"/>
          <w:numId w:val="2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Incorporates the line-focus principle </w:t>
      </w:r>
    </w:p>
    <w:p w14:paraId="2E747311" w14:textId="77777777" w:rsidR="00B52746" w:rsidRPr="00D701BA" w:rsidRDefault="00000000">
      <w:pPr>
        <w:numPr>
          <w:ilvl w:val="2"/>
          <w:numId w:val="2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Limits leakage radiation </w:t>
      </w:r>
    </w:p>
    <w:p w14:paraId="446F2599" w14:textId="77777777" w:rsidR="00B52746" w:rsidRPr="00D701BA" w:rsidRDefault="00000000">
      <w:pPr>
        <w:numPr>
          <w:ilvl w:val="2"/>
          <w:numId w:val="2"/>
        </w:numPr>
        <w:spacing w:after="50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Provides for greater heat dissipation </w:t>
      </w:r>
    </w:p>
    <w:p w14:paraId="770230ED" w14:textId="77777777" w:rsidR="00B52746" w:rsidRPr="00D701BA" w:rsidRDefault="00000000">
      <w:pPr>
        <w:numPr>
          <w:ilvl w:val="2"/>
          <w:numId w:val="2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Usually has a very small focal spot </w:t>
      </w:r>
    </w:p>
    <w:p w14:paraId="2A1BE5D7" w14:textId="77777777" w:rsidR="00B52746" w:rsidRPr="00D701BA" w:rsidRDefault="00000000">
      <w:pPr>
        <w:spacing w:after="56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B4D38C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Why does the anode heel effect occur? </w:t>
      </w:r>
    </w:p>
    <w:p w14:paraId="2C87212D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71085C0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FE7FEC0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224EA15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main reason for using the line-focus principle? </w:t>
      </w:r>
    </w:p>
    <w:p w14:paraId="0D351BC5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9771D06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9A13B74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Describe what happens when a two step exposure button is pressed. </w:t>
      </w:r>
    </w:p>
    <w:p w14:paraId="3972CDE6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451B4AB" w14:textId="77777777" w:rsidR="00B52746" w:rsidRPr="00D701BA" w:rsidRDefault="00000000">
      <w:pPr>
        <w:spacing w:after="221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D8CBBDE" w14:textId="77777777" w:rsidR="00B52746" w:rsidRPr="00D701BA" w:rsidRDefault="00000000">
      <w:pPr>
        <w:spacing w:after="256" w:line="259" w:lineRule="auto"/>
        <w:ind w:left="36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B1012E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charge is placed on the focusing cup, and why? </w:t>
      </w:r>
    </w:p>
    <w:p w14:paraId="22B13CC6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04753526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F84B5A5" w14:textId="77777777" w:rsidR="00B52746" w:rsidRPr="00D701BA" w:rsidRDefault="00000000">
      <w:pPr>
        <w:numPr>
          <w:ilvl w:val="0"/>
          <w:numId w:val="1"/>
        </w:numPr>
        <w:spacing w:after="47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X-rays are emitted through an opening in the glass envelope called a port. </w:t>
      </w:r>
    </w:p>
    <w:p w14:paraId="41392F51" w14:textId="77777777" w:rsidR="00B52746" w:rsidRPr="00D701BA" w:rsidRDefault="00000000">
      <w:pPr>
        <w:numPr>
          <w:ilvl w:val="2"/>
          <w:numId w:val="3"/>
        </w:numPr>
        <w:spacing w:after="46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</w:t>
      </w:r>
    </w:p>
    <w:p w14:paraId="49D90EFE" w14:textId="77777777" w:rsidR="00B52746" w:rsidRPr="00D701BA" w:rsidRDefault="00000000">
      <w:pPr>
        <w:numPr>
          <w:ilvl w:val="2"/>
          <w:numId w:val="3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False  </w:t>
      </w:r>
    </w:p>
    <w:p w14:paraId="2720F493" w14:textId="77777777" w:rsidR="00B52746" w:rsidRPr="00D701BA" w:rsidRDefault="00000000">
      <w:pPr>
        <w:spacing w:after="56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6537E20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smaller the anode angle, the </w:t>
      </w:r>
      <w:r w:rsidRPr="00D701BA">
        <w:rPr>
          <w:rFonts w:ascii="Futura PT Book" w:hAnsi="Futura PT Book"/>
          <w:b/>
          <w:u w:val="single" w:color="000000"/>
        </w:rPr>
        <w:t>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3C1A597B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9E7A4F0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smaller the IR, the </w:t>
      </w:r>
      <w:r w:rsidRPr="00D701BA">
        <w:rPr>
          <w:rFonts w:ascii="Futura PT Book" w:hAnsi="Futura PT Book"/>
          <w:b/>
          <w:u w:val="single" w:color="000000"/>
        </w:rPr>
        <w:t>_______________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26AF828D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36301C43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>The longer the SID, the</w:t>
      </w:r>
      <w:r w:rsidRPr="00D701BA">
        <w:rPr>
          <w:rFonts w:ascii="Futura PT Book" w:hAnsi="Futura PT Book"/>
          <w:b/>
          <w:u w:val="single" w:color="000000"/>
        </w:rPr>
        <w:t xml:space="preserve"> _______________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6EB9034A" w14:textId="77777777" w:rsidR="00B52746" w:rsidRPr="00D701BA" w:rsidRDefault="00000000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AC01CA0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autotransformer sometimes referred to as, and why? </w:t>
      </w:r>
    </w:p>
    <w:p w14:paraId="471711F2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B18595D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0292691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5B96416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current does the step up transformer require? </w:t>
      </w:r>
    </w:p>
    <w:p w14:paraId="444190E9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2610A38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FD1DC6F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current does the x-ray tube require, and why? </w:t>
      </w:r>
    </w:p>
    <w:p w14:paraId="31028337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870963E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40AA62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purpose of a rectifier? </w:t>
      </w:r>
    </w:p>
    <w:p w14:paraId="25D52D9F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E43F331" w14:textId="77777777" w:rsidR="00B52746" w:rsidRPr="00D701BA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FD5951E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Why is a high frequency generator more efficient at x-ray production as compared to a single phase generator? </w:t>
      </w:r>
    </w:p>
    <w:p w14:paraId="0FC64C2F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56567F6" w14:textId="77777777" w:rsidR="00B52746" w:rsidRPr="00D701BA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E522DBE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an exposure is 70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 xml:space="preserve"> at an SID of 40 inches, what would the exposure be at an SID of 80 inches? </w:t>
      </w:r>
    </w:p>
    <w:p w14:paraId="11B1C903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C793CA6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2188DDE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3071DF2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3148B68" w14:textId="77777777" w:rsidR="00B52746" w:rsidRPr="00D701BA" w:rsidRDefault="00000000">
      <w:pPr>
        <w:numPr>
          <w:ilvl w:val="0"/>
          <w:numId w:val="1"/>
        </w:numPr>
        <w:spacing w:after="49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exposure would produce the most radiographic density? </w:t>
      </w:r>
    </w:p>
    <w:p w14:paraId="0634F1FE" w14:textId="77777777" w:rsidR="00B52746" w:rsidRPr="00D701BA" w:rsidRDefault="00000000">
      <w:pPr>
        <w:numPr>
          <w:ilvl w:val="3"/>
          <w:numId w:val="5"/>
        </w:numPr>
        <w:spacing w:after="48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80 kVp, 200 mA, 0.1 sec </w:t>
      </w:r>
    </w:p>
    <w:p w14:paraId="3834479C" w14:textId="77777777" w:rsidR="00B52746" w:rsidRPr="00D701BA" w:rsidRDefault="00000000">
      <w:pPr>
        <w:numPr>
          <w:ilvl w:val="3"/>
          <w:numId w:val="5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80 kVp, 300 mA, 0.4 sec </w:t>
      </w:r>
    </w:p>
    <w:p w14:paraId="48ABF733" w14:textId="77777777" w:rsidR="00B52746" w:rsidRPr="00D701BA" w:rsidRDefault="00000000">
      <w:pPr>
        <w:numPr>
          <w:ilvl w:val="3"/>
          <w:numId w:val="5"/>
        </w:numPr>
        <w:spacing w:after="50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60 kVp, 200 mA, 0.1 sec </w:t>
      </w:r>
    </w:p>
    <w:p w14:paraId="08373CF7" w14:textId="77777777" w:rsidR="00B52746" w:rsidRPr="00D701BA" w:rsidRDefault="00000000">
      <w:pPr>
        <w:numPr>
          <w:ilvl w:val="3"/>
          <w:numId w:val="5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60 kVp, 300 mA, 0.4 sec </w:t>
      </w:r>
    </w:p>
    <w:p w14:paraId="4A2A969D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EE0D86E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double the radiographic density on a radiograph, what kVp should be set if the factors were changed from 80 kVp, 200 mA, ½ sec  to 800 mA, ¼ sec? </w:t>
      </w:r>
    </w:p>
    <w:p w14:paraId="72DBD42B" w14:textId="77777777" w:rsidR="00B52746" w:rsidRPr="00D701BA" w:rsidRDefault="00000000">
      <w:pPr>
        <w:spacing w:after="14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6675826" w14:textId="77777777" w:rsidR="00B52746" w:rsidRPr="00D701BA" w:rsidRDefault="00000000">
      <w:pPr>
        <w:spacing w:after="442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  <w:sz w:val="16"/>
        </w:rPr>
        <w:lastRenderedPageBreak/>
        <w:t xml:space="preserve"> </w:t>
      </w:r>
    </w:p>
    <w:p w14:paraId="75ADA49C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are the three types of beam restrictors? </w:t>
      </w:r>
    </w:p>
    <w:p w14:paraId="2190E9C9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F659A43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7DBD8CE" w14:textId="77777777" w:rsidR="00B52746" w:rsidRPr="00D701BA" w:rsidRDefault="00000000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8190FDC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 cone cylinder is not aligned with the x-ray source and interferes with the x-ray beam, what is it referred to as? </w:t>
      </w:r>
    </w:p>
    <w:p w14:paraId="1482272B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0255198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type of collimator is most effective at reducing image blur caused by off focus radiation? </w:t>
      </w:r>
    </w:p>
    <w:p w14:paraId="12B81E2C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C6A2B51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00C9825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Can the use of PBL replace manual collimation? </w:t>
      </w:r>
    </w:p>
    <w:p w14:paraId="0E35957E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8B4B247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7282DC8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B70F8EC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can an x-ray system that utilizes synchronous timers be easily recognized? </w:t>
      </w:r>
    </w:p>
    <w:p w14:paraId="280A301B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9E44265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4D3D437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D810C4F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Where are the exposure timers located on the generator circuit and why? </w:t>
      </w:r>
    </w:p>
    <w:p w14:paraId="1AC213BC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7BCF64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2CFFCBC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01F5DC4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main difference between ionization chambers and </w:t>
      </w:r>
      <w:proofErr w:type="spellStart"/>
      <w:r w:rsidRPr="00D701BA">
        <w:rPr>
          <w:rFonts w:ascii="Futura PT Book" w:hAnsi="Futura PT Book"/>
        </w:rPr>
        <w:t>phototimers</w:t>
      </w:r>
      <w:proofErr w:type="spellEnd"/>
      <w:r w:rsidRPr="00D701BA">
        <w:rPr>
          <w:rFonts w:ascii="Futura PT Book" w:hAnsi="Futura PT Book"/>
        </w:rPr>
        <w:t xml:space="preserve">? </w:t>
      </w:r>
    </w:p>
    <w:p w14:paraId="4E5CD4CA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A5C16C7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9E2B23A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8DC1E0F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 technologist utilizes AEC, do they need to set anything? </w:t>
      </w:r>
    </w:p>
    <w:p w14:paraId="1F79E7C3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2BCF42A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5EFBE4F" w14:textId="77777777" w:rsidR="00B52746" w:rsidRPr="00D701BA" w:rsidRDefault="00000000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964A861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AEC is used for a PA hand, how will the image appear? </w:t>
      </w:r>
    </w:p>
    <w:p w14:paraId="459C563F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9A593E5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lastRenderedPageBreak/>
        <w:t xml:space="preserve"> </w:t>
      </w:r>
    </w:p>
    <w:p w14:paraId="002765FA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027FDAA0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AEC is used for a lateral thumb, how will the image appear? </w:t>
      </w:r>
    </w:p>
    <w:p w14:paraId="7DF2E571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A592CE7" w14:textId="77777777" w:rsidR="00B52746" w:rsidRPr="00D701BA" w:rsidRDefault="00000000">
      <w:pPr>
        <w:spacing w:after="23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A1C867C" w14:textId="77777777" w:rsidR="00B52746" w:rsidRPr="00D701BA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3604AD1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achieve optimal imaging through use of AEC, what does the technologist need to pay special attention to? </w:t>
      </w:r>
    </w:p>
    <w:p w14:paraId="102312DD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C976115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6743054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x-rays are transmitted through a grid? </w:t>
      </w:r>
    </w:p>
    <w:p w14:paraId="726EEE37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4B59CCF" w14:textId="77777777" w:rsidR="00B52746" w:rsidRPr="00D701BA" w:rsidRDefault="00000000">
      <w:pPr>
        <w:numPr>
          <w:ilvl w:val="0"/>
          <w:numId w:val="1"/>
        </w:numPr>
        <w:spacing w:after="47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Grid lines will be more apparent with: </w:t>
      </w:r>
    </w:p>
    <w:p w14:paraId="664D692B" w14:textId="77777777" w:rsidR="00B52746" w:rsidRPr="00D701BA" w:rsidRDefault="00000000">
      <w:pPr>
        <w:numPr>
          <w:ilvl w:val="3"/>
          <w:numId w:val="4"/>
        </w:numPr>
        <w:spacing w:after="49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High grid frequency </w:t>
      </w:r>
    </w:p>
    <w:p w14:paraId="42C88AC3" w14:textId="77777777" w:rsidR="00B52746" w:rsidRPr="00D701BA" w:rsidRDefault="00000000">
      <w:pPr>
        <w:numPr>
          <w:ilvl w:val="3"/>
          <w:numId w:val="4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Low grid frequency </w:t>
      </w:r>
    </w:p>
    <w:p w14:paraId="22802326" w14:textId="77777777" w:rsidR="00B52746" w:rsidRPr="00D701BA" w:rsidRDefault="00000000">
      <w:pPr>
        <w:spacing w:after="59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28D12726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is grid performance measured? </w:t>
      </w:r>
    </w:p>
    <w:p w14:paraId="7AD79513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B7EE38D" w14:textId="77777777" w:rsidR="00B52746" w:rsidRPr="00D701BA" w:rsidRDefault="00000000">
      <w:pPr>
        <w:spacing w:after="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DEC7690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 synonym for grid factor is: </w:t>
      </w:r>
      <w:r w:rsidRPr="00D701BA">
        <w:rPr>
          <w:rFonts w:ascii="Futura PT Book" w:hAnsi="Futura PT Book"/>
          <w:b/>
          <w:i/>
        </w:rPr>
        <w:t xml:space="preserve"> </w:t>
      </w:r>
    </w:p>
    <w:p w14:paraId="438D19BA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720BCE1" w14:textId="77777777" w:rsidR="00B52746" w:rsidRPr="00D701BA" w:rsidRDefault="00000000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DFAC214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or False.  Grid cut off will always occur with parallel grids. </w:t>
      </w:r>
    </w:p>
    <w:p w14:paraId="77F457E6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</w:t>
      </w:r>
    </w:p>
    <w:p w14:paraId="73DCFC33" w14:textId="77777777" w:rsidR="00B52746" w:rsidRPr="00D701BA" w:rsidRDefault="00000000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False </w:t>
      </w:r>
    </w:p>
    <w:p w14:paraId="7FC43539" w14:textId="77777777" w:rsidR="00B52746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F38433B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78A50044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6B12EB03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4BCB1FFA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0D806E02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5D4C72DC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0712D8DE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6F704F6C" w14:textId="77777777" w:rsidR="00D701BA" w:rsidRP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253ABFEC" w14:textId="77777777" w:rsidR="00B52746" w:rsidRPr="00D701BA" w:rsidRDefault="00000000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Which grid error(s) will result in the image appearing underexposed, with decreased density across the image? </w:t>
      </w:r>
    </w:p>
    <w:p w14:paraId="59E19015" w14:textId="77777777" w:rsidR="00B52746" w:rsidRPr="00D701BA" w:rsidRDefault="00000000">
      <w:pPr>
        <w:spacing w:after="253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tbl>
      <w:tblPr>
        <w:tblStyle w:val="TableGrid"/>
        <w:tblpPr w:vertAnchor="text" w:tblpX="1108" w:tblpY="13"/>
        <w:tblOverlap w:val="never"/>
        <w:tblW w:w="4783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91"/>
        <w:gridCol w:w="2392"/>
      </w:tblGrid>
      <w:tr w:rsidR="00B52746" w:rsidRPr="00D701BA" w14:paraId="0A9EDE0E" w14:textId="77777777">
        <w:trPr>
          <w:trHeight w:val="494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30" w:space="0" w:color="EFEFEF"/>
              <w:right w:val="single" w:sz="8" w:space="0" w:color="969696"/>
            </w:tcBorders>
            <w:vAlign w:val="bottom"/>
          </w:tcPr>
          <w:p w14:paraId="3D615D2E" w14:textId="77777777" w:rsidR="00B52746" w:rsidRPr="00D701BA" w:rsidRDefault="00000000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  <w:b/>
              </w:rPr>
              <w:t>Grid Ratio</w:t>
            </w: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5B408899" w14:textId="77777777" w:rsidR="00B52746" w:rsidRPr="00D701BA" w:rsidRDefault="00000000">
            <w:pPr>
              <w:spacing w:after="0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30" w:space="0" w:color="EFEFEF"/>
              <w:right w:val="single" w:sz="8" w:space="0" w:color="969696"/>
            </w:tcBorders>
            <w:vAlign w:val="center"/>
          </w:tcPr>
          <w:p w14:paraId="55C53C15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  <w:b/>
              </w:rPr>
              <w:t>Grid Factor</w:t>
            </w: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</w:tr>
      <w:tr w:rsidR="00B52746" w:rsidRPr="00D701BA" w14:paraId="2012A73B" w14:textId="77777777">
        <w:trPr>
          <w:trHeight w:val="391"/>
        </w:trPr>
        <w:tc>
          <w:tcPr>
            <w:tcW w:w="2391" w:type="dxa"/>
            <w:tcBorders>
              <w:top w:val="single" w:sz="30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0BB96C32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2392" w:type="dxa"/>
            <w:tcBorders>
              <w:top w:val="single" w:sz="30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3787AFA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 </w:t>
            </w:r>
          </w:p>
        </w:tc>
      </w:tr>
      <w:tr w:rsidR="00B52746" w:rsidRPr="00D701BA" w14:paraId="64F06B2D" w14:textId="77777777">
        <w:trPr>
          <w:trHeight w:val="498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</w:tcPr>
          <w:p w14:paraId="06A6572E" w14:textId="77777777" w:rsidR="00B52746" w:rsidRPr="00D701BA" w:rsidRDefault="00000000">
            <w:pPr>
              <w:spacing w:after="142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366B43E6" w14:textId="77777777" w:rsidR="00B52746" w:rsidRPr="00D701BA" w:rsidRDefault="00000000">
            <w:pPr>
              <w:spacing w:after="0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  <w:vAlign w:val="center"/>
          </w:tcPr>
          <w:p w14:paraId="4C188D45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2 </w:t>
            </w:r>
          </w:p>
        </w:tc>
      </w:tr>
      <w:tr w:rsidR="00B52746" w:rsidRPr="00D701BA" w14:paraId="03E5E0BB" w14:textId="77777777">
        <w:trPr>
          <w:trHeight w:val="380"/>
        </w:trPr>
        <w:tc>
          <w:tcPr>
            <w:tcW w:w="2391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764C98C0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2392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738D042B" w14:textId="77777777" w:rsidR="00B52746" w:rsidRPr="00D701BA" w:rsidRDefault="00000000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4 </w:t>
            </w:r>
          </w:p>
        </w:tc>
      </w:tr>
      <w:tr w:rsidR="00B52746" w:rsidRPr="00D701BA" w14:paraId="7AEFF024" w14:textId="77777777">
        <w:trPr>
          <w:trHeight w:val="500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  <w:vAlign w:val="center"/>
          </w:tcPr>
          <w:p w14:paraId="24EB2A32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12:1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</w:tcPr>
          <w:p w14:paraId="6CBE85D8" w14:textId="77777777" w:rsidR="00B52746" w:rsidRPr="00D701BA" w:rsidRDefault="00000000">
            <w:pPr>
              <w:spacing w:after="141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6421ACD2" w14:textId="77777777" w:rsidR="00B52746" w:rsidRPr="00D701BA" w:rsidRDefault="00000000">
            <w:pPr>
              <w:spacing w:after="0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</w:tr>
      <w:tr w:rsidR="00B52746" w:rsidRPr="00D701BA" w14:paraId="606F464D" w14:textId="77777777">
        <w:trPr>
          <w:trHeight w:val="380"/>
        </w:trPr>
        <w:tc>
          <w:tcPr>
            <w:tcW w:w="2391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1DC9EF2" w14:textId="77777777" w:rsidR="00B52746" w:rsidRPr="00D701BA" w:rsidRDefault="00000000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16:1 </w:t>
            </w:r>
          </w:p>
        </w:tc>
        <w:tc>
          <w:tcPr>
            <w:tcW w:w="2392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7CA8C25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</w:tr>
    </w:tbl>
    <w:p w14:paraId="27E8D02A" w14:textId="77777777" w:rsidR="00B52746" w:rsidRPr="00D701BA" w:rsidRDefault="00000000">
      <w:pPr>
        <w:spacing w:after="214"/>
        <w:ind w:left="355" w:right="3525"/>
        <w:rPr>
          <w:rFonts w:ascii="Futura PT Book" w:hAnsi="Futura PT Book"/>
        </w:rPr>
      </w:pPr>
      <w:r w:rsidRPr="00D701BA">
        <w:rPr>
          <w:rFonts w:ascii="Futura PT Book" w:hAnsi="Futura PT Book"/>
        </w:rPr>
        <w:t>53.</w:t>
      </w:r>
      <w:r w:rsidRPr="00D701BA">
        <w:rPr>
          <w:rFonts w:ascii="Futura PT Book" w:eastAsia="Arial" w:hAnsi="Futura PT Book" w:cs="Arial"/>
        </w:rPr>
        <w:t xml:space="preserve"> </w:t>
      </w:r>
      <w:r w:rsidRPr="00D701BA">
        <w:rPr>
          <w:rFonts w:ascii="Futura PT Book" w:hAnsi="Futura PT Book"/>
        </w:rPr>
        <w:t xml:space="preserve"> </w:t>
      </w:r>
    </w:p>
    <w:p w14:paraId="2986AD15" w14:textId="77777777" w:rsidR="00B52746" w:rsidRPr="00D701BA" w:rsidRDefault="00000000">
      <w:pPr>
        <w:spacing w:after="219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EAABF98" w14:textId="77777777" w:rsidR="00B52746" w:rsidRPr="00D701BA" w:rsidRDefault="00000000">
      <w:pPr>
        <w:spacing w:after="221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784F033" w14:textId="77777777" w:rsidR="00B52746" w:rsidRPr="00D701BA" w:rsidRDefault="00000000">
      <w:pPr>
        <w:spacing w:after="221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1FFC764" w14:textId="77777777" w:rsidR="00B52746" w:rsidRPr="00D701BA" w:rsidRDefault="00000000">
      <w:pPr>
        <w:spacing w:after="219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C91329F" w14:textId="77777777" w:rsidR="00B52746" w:rsidRPr="00D701BA" w:rsidRDefault="00000000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500228" w14:textId="77777777" w:rsidR="00B52746" w:rsidRDefault="00000000">
      <w:pPr>
        <w:spacing w:after="258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F75AB03" w14:textId="77777777" w:rsidR="00D701BA" w:rsidRDefault="00D701BA">
      <w:pPr>
        <w:spacing w:after="258" w:line="259" w:lineRule="auto"/>
        <w:ind w:left="0" w:right="0" w:firstLine="0"/>
        <w:rPr>
          <w:rFonts w:ascii="Futura PT Book" w:hAnsi="Futura PT Book"/>
        </w:rPr>
      </w:pPr>
    </w:p>
    <w:p w14:paraId="0D125C1D" w14:textId="77777777" w:rsidR="00D701BA" w:rsidRPr="00D701BA" w:rsidRDefault="00D701BA">
      <w:pPr>
        <w:spacing w:after="258" w:line="259" w:lineRule="auto"/>
        <w:ind w:left="0" w:right="0" w:firstLine="0"/>
        <w:rPr>
          <w:rFonts w:ascii="Futura PT Book" w:hAnsi="Futura PT Book"/>
        </w:rPr>
      </w:pPr>
    </w:p>
    <w:p w14:paraId="3D6FB73C" w14:textId="77777777" w:rsidR="00B52746" w:rsidRPr="00D701BA" w:rsidRDefault="00000000">
      <w:pPr>
        <w:numPr>
          <w:ilvl w:val="1"/>
          <w:numId w:val="1"/>
        </w:numPr>
        <w:spacing w:after="209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exposure is taken with a 12:1 grid using 85 kVp and 20 mAs.  A second exposure is to be taken with an 8:1 grid, what will the new exposure factor be? </w:t>
      </w:r>
    </w:p>
    <w:p w14:paraId="01D5588F" w14:textId="77777777" w:rsidR="00B52746" w:rsidRPr="00D701BA" w:rsidRDefault="00000000">
      <w:pPr>
        <w:spacing w:after="221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70B31EAB" w14:textId="77777777" w:rsidR="00B52746" w:rsidRPr="00D701BA" w:rsidRDefault="00000000">
      <w:pPr>
        <w:spacing w:after="21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AC7339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CCD07E1" w14:textId="77777777" w:rsidR="00B52746" w:rsidRPr="00D701BA" w:rsidRDefault="00000000">
      <w:pPr>
        <w:numPr>
          <w:ilvl w:val="1"/>
          <w:numId w:val="1"/>
        </w:numPr>
        <w:spacing w:after="204" w:line="266" w:lineRule="auto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>An exposure is taken with an 8:1 grid using 100 kVp and 40 mAs.  A second exposure is to be taken with a 16:1 grid.  What will the new exposure factor be to double the radiographic density?</w:t>
      </w:r>
      <w:r w:rsidRPr="00D701BA">
        <w:rPr>
          <w:rFonts w:ascii="Futura PT Book" w:hAnsi="Futura PT Book"/>
          <w:sz w:val="28"/>
        </w:rPr>
        <w:t xml:space="preserve">  </w:t>
      </w:r>
    </w:p>
    <w:p w14:paraId="70B42916" w14:textId="77777777" w:rsidR="00B52746" w:rsidRPr="00D701BA" w:rsidRDefault="00000000">
      <w:pPr>
        <w:spacing w:after="225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4A9935D7" w14:textId="77777777" w:rsidR="00B52746" w:rsidRPr="00D701BA" w:rsidRDefault="00000000">
      <w:pPr>
        <w:spacing w:after="225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72B354E4" w14:textId="77777777" w:rsidR="00B52746" w:rsidRPr="00D701BA" w:rsidRDefault="00000000">
      <w:pPr>
        <w:spacing w:after="15" w:line="259" w:lineRule="auto"/>
        <w:ind w:left="3241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64CC9C39" w14:textId="77777777" w:rsidR="00B52746" w:rsidRPr="00D701BA" w:rsidRDefault="00000000">
      <w:pPr>
        <w:numPr>
          <w:ilvl w:val="1"/>
          <w:numId w:val="1"/>
        </w:numPr>
        <w:spacing w:after="42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Exposure 1 is taken with a 12:1 grid using 80 kVp 24 mAs.  What will the new exposure factors be if Exposure 2 is taken with a 16:1 grid? </w:t>
      </w: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1892180B" w14:textId="77777777" w:rsidR="00B52746" w:rsidRPr="00D701BA" w:rsidRDefault="00000000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37B10F99" w14:textId="77777777" w:rsidR="00B52746" w:rsidRPr="00D701BA" w:rsidRDefault="00000000">
      <w:pPr>
        <w:spacing w:after="19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1EB043DD" w14:textId="77777777" w:rsidR="00B52746" w:rsidRPr="00D701BA" w:rsidRDefault="00000000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lastRenderedPageBreak/>
        <w:t xml:space="preserve"> </w:t>
      </w:r>
    </w:p>
    <w:p w14:paraId="6B28429C" w14:textId="77777777" w:rsidR="00B52746" w:rsidRPr="00D701BA" w:rsidRDefault="00000000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029045E6" w14:textId="77777777" w:rsidR="00B52746" w:rsidRPr="00D701BA" w:rsidRDefault="00000000">
      <w:pPr>
        <w:spacing w:after="75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73D63955" w14:textId="77777777" w:rsidR="00B52746" w:rsidRPr="00D701BA" w:rsidRDefault="00000000">
      <w:pPr>
        <w:numPr>
          <w:ilvl w:val="1"/>
          <w:numId w:val="1"/>
        </w:numPr>
        <w:spacing w:after="206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exposure is taken with a 12:1 grid using 80 kVp and 12 mAs.  A second exposure is to be taken with no grid, what will the new exposure factor be? </w:t>
      </w:r>
    </w:p>
    <w:p w14:paraId="7C62553C" w14:textId="77777777" w:rsidR="00B52746" w:rsidRPr="00D701BA" w:rsidRDefault="00000000">
      <w:pPr>
        <w:spacing w:after="20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636CCA2B" w14:textId="77777777" w:rsidR="00B52746" w:rsidRPr="00D701BA" w:rsidRDefault="00000000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5F94B8B3" w14:textId="77777777" w:rsidR="00B52746" w:rsidRPr="00D701BA" w:rsidRDefault="00000000">
      <w:pPr>
        <w:spacing w:after="19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677E8623" w14:textId="77777777" w:rsidR="00B52746" w:rsidRPr="00D701BA" w:rsidRDefault="00000000">
      <w:pPr>
        <w:spacing w:after="75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7BECE81E" w14:textId="77777777" w:rsidR="00B52746" w:rsidRPr="00D701BA" w:rsidRDefault="00000000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halve the radiographic density on a radiograph, what kVp should be set if the factors were changed from 80 kVp, 300 mA, ½ sec  to 600 mA, ¼ sec? </w:t>
      </w:r>
    </w:p>
    <w:p w14:paraId="4A91CD52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67E9788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18826F4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F4B43B7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571C4F5" w14:textId="77777777" w:rsidR="00B52746" w:rsidRPr="00D701BA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89DC00C" w14:textId="77777777" w:rsidR="00B52746" w:rsidRPr="00D701BA" w:rsidRDefault="00000000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original exposure is 56 mAs at a distance of 78 inches.  The new exposure will be taken at a distance of 42 inches.  What will the new mAs be to maintain the radiographic density? </w:t>
      </w:r>
    </w:p>
    <w:p w14:paraId="06DD6C6C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7951976" w14:textId="77777777" w:rsidR="00B52746" w:rsidRPr="00D701BA" w:rsidRDefault="00000000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DFEC6D8" w14:textId="77777777" w:rsidR="00B52746" w:rsidRPr="00D701BA" w:rsidRDefault="00000000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1F136E" w14:textId="77777777" w:rsidR="00B52746" w:rsidRPr="00D701BA" w:rsidRDefault="00000000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D3916F7" w14:textId="77777777" w:rsidR="00B52746" w:rsidRPr="00D701BA" w:rsidRDefault="00000000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the intensity of the beam at 180 cm is 220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 xml:space="preserve">, what should the distance be for the intensity to be 180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 xml:space="preserve">?  </w:t>
      </w:r>
    </w:p>
    <w:p w14:paraId="3232B775" w14:textId="77777777" w:rsidR="00B52746" w:rsidRPr="00D701BA" w:rsidRDefault="00000000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sectPr w:rsidR="00B52746" w:rsidRPr="00D701BA">
      <w:headerReference w:type="even" r:id="rId10"/>
      <w:headerReference w:type="default" r:id="rId11"/>
      <w:headerReference w:type="first" r:id="rId12"/>
      <w:pgSz w:w="12240" w:h="15840"/>
      <w:pgMar w:top="1488" w:right="1384" w:bottom="1453" w:left="1440" w:header="6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EFEC0" w14:textId="77777777" w:rsidR="00FD4204" w:rsidRDefault="00FD4204">
      <w:pPr>
        <w:spacing w:after="0" w:line="240" w:lineRule="auto"/>
      </w:pPr>
      <w:r>
        <w:separator/>
      </w:r>
    </w:p>
  </w:endnote>
  <w:endnote w:type="continuationSeparator" w:id="0">
    <w:p w14:paraId="10E93E07" w14:textId="77777777" w:rsidR="00FD4204" w:rsidRDefault="00FD4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6E1A7" w14:textId="77777777" w:rsidR="00FD4204" w:rsidRDefault="00FD4204">
      <w:pPr>
        <w:spacing w:after="0" w:line="240" w:lineRule="auto"/>
      </w:pPr>
      <w:r>
        <w:separator/>
      </w:r>
    </w:p>
  </w:footnote>
  <w:footnote w:type="continuationSeparator" w:id="0">
    <w:p w14:paraId="0383ABF2" w14:textId="77777777" w:rsidR="00FD4204" w:rsidRDefault="00FD4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3093" w14:textId="77777777" w:rsidR="00B52746" w:rsidRDefault="00000000">
    <w:pPr>
      <w:spacing w:after="0" w:line="259" w:lineRule="auto"/>
      <w:ind w:left="0" w:right="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E8EC08A" wp14:editId="557D53F6">
          <wp:simplePos x="0" y="0"/>
          <wp:positionH relativeFrom="page">
            <wp:posOffset>6191250</wp:posOffset>
          </wp:positionH>
          <wp:positionV relativeFrom="page">
            <wp:posOffset>390525</wp:posOffset>
          </wp:positionV>
          <wp:extent cx="657225" cy="657225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  <w:r>
      <w:rPr>
        <w:sz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06AA" w14:textId="379F723E" w:rsidR="00B52746" w:rsidRDefault="00D701BA">
    <w:pPr>
      <w:spacing w:after="0" w:line="259" w:lineRule="auto"/>
      <w:ind w:left="0" w:right="0" w:firstLine="0"/>
    </w:pPr>
    <w:r>
      <w:rPr>
        <w:sz w:val="22"/>
      </w:rPr>
      <w:t xml:space="preserve"> </w:t>
    </w:r>
    <w:r>
      <w:rPr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3E7F3" w14:textId="77777777" w:rsidR="00B52746" w:rsidRDefault="00000000">
    <w:pPr>
      <w:spacing w:after="0" w:line="259" w:lineRule="auto"/>
      <w:ind w:left="0" w:right="0" w:firstLine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FC74BE7" wp14:editId="4BB7DB06">
          <wp:simplePos x="0" y="0"/>
          <wp:positionH relativeFrom="page">
            <wp:posOffset>6191250</wp:posOffset>
          </wp:positionH>
          <wp:positionV relativeFrom="page">
            <wp:posOffset>390525</wp:posOffset>
          </wp:positionV>
          <wp:extent cx="657225" cy="657225"/>
          <wp:effectExtent l="0" t="0" r="0" b="0"/>
          <wp:wrapSquare wrapText="bothSides"/>
          <wp:docPr id="543364836" name="Picture 5433648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  <w:r>
      <w:rPr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4C0"/>
    <w:multiLevelType w:val="hybridMultilevel"/>
    <w:tmpl w:val="6BCAA92C"/>
    <w:lvl w:ilvl="0" w:tplc="B27490B4">
      <w:start w:val="1"/>
      <w:numFmt w:val="decimal"/>
      <w:lvlText w:val="%1."/>
      <w:lvlJc w:val="left"/>
      <w:pPr>
        <w:ind w:left="76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7A38C0">
      <w:start w:val="54"/>
      <w:numFmt w:val="decimal"/>
      <w:lvlText w:val="%2."/>
      <w:lvlJc w:val="left"/>
      <w:pPr>
        <w:ind w:left="705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8B2A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926CA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6EA1B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DA7C1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1ED13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7E135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E48A3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1A49AC"/>
    <w:multiLevelType w:val="hybridMultilevel"/>
    <w:tmpl w:val="45F067B0"/>
    <w:lvl w:ilvl="0" w:tplc="35705D5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AA1688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065A2C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C7600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BCA19E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100DBE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36BF2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EC6FEE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3C47E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2D28B1"/>
    <w:multiLevelType w:val="hybridMultilevel"/>
    <w:tmpl w:val="9DB823AA"/>
    <w:lvl w:ilvl="0" w:tplc="98244D6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F621DE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C2E8EC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224F0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D8C15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7A9AE2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C6C25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E0A3E6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7A688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870E65"/>
    <w:multiLevelType w:val="hybridMultilevel"/>
    <w:tmpl w:val="B8704CF8"/>
    <w:lvl w:ilvl="0" w:tplc="55E8387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561580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6AEB64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B4F304">
      <w:start w:val="1"/>
      <w:numFmt w:val="lowerLetter"/>
      <w:lvlRestart w:val="0"/>
      <w:lvlText w:val="%4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6C7A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663BEE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40D9C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67CA2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28BD8C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1F34CE"/>
    <w:multiLevelType w:val="hybridMultilevel"/>
    <w:tmpl w:val="130C1EA4"/>
    <w:lvl w:ilvl="0" w:tplc="C872333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C6E60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ADAC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4480A0">
      <w:start w:val="1"/>
      <w:numFmt w:val="lowerLetter"/>
      <w:lvlRestart w:val="0"/>
      <w:lvlText w:val="%4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3AA50A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EE1110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AC9FE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A0C222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609464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419573">
    <w:abstractNumId w:val="0"/>
  </w:num>
  <w:num w:numId="2" w16cid:durableId="1985427392">
    <w:abstractNumId w:val="2"/>
  </w:num>
  <w:num w:numId="3" w16cid:durableId="403138584">
    <w:abstractNumId w:val="1"/>
  </w:num>
  <w:num w:numId="4" w16cid:durableId="1841041896">
    <w:abstractNumId w:val="4"/>
  </w:num>
  <w:num w:numId="5" w16cid:durableId="12165491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746"/>
    <w:rsid w:val="000178D0"/>
    <w:rsid w:val="004368DE"/>
    <w:rsid w:val="00671E85"/>
    <w:rsid w:val="00793284"/>
    <w:rsid w:val="00AC40A8"/>
    <w:rsid w:val="00B52746"/>
    <w:rsid w:val="00D701BA"/>
    <w:rsid w:val="00D925B9"/>
    <w:rsid w:val="00FD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15826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68" w:lineRule="auto"/>
      <w:ind w:left="10" w:right="551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D70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1B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A067C6-5A21-4A67-95CD-0FDC35B0C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6B8A7B-D9B4-445F-8618-9D49BB8A37F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3379F40-2406-457E-BD42-4C9B082B33B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976</Words>
  <Characters>5568</Characters>
  <Application>Microsoft Office Word</Application>
  <DocSecurity>0</DocSecurity>
  <Lines>46</Lines>
  <Paragraphs>13</Paragraphs>
  <ScaleCrop>false</ScaleCrop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Ailsa Trottier | Anderson College | Head Office</cp:lastModifiedBy>
  <cp:revision>2</cp:revision>
  <dcterms:created xsi:type="dcterms:W3CDTF">2025-02-05T15:22:00Z</dcterms:created>
  <dcterms:modified xsi:type="dcterms:W3CDTF">2025-02-05T15:22:00Z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