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03CA3A" w14:textId="015F86C0" w:rsidR="00E94301" w:rsidRDefault="00E94301">
      <w:pPr>
        <w:rPr>
          <w:rFonts w:ascii="Arial" w:hAnsi="Arial" w:cs="Arial"/>
        </w:rPr>
      </w:pPr>
    </w:p>
    <w:p w14:paraId="1C1BFC8D" w14:textId="77777777" w:rsidR="00E94301" w:rsidRDefault="00E94301">
      <w:pPr>
        <w:rPr>
          <w:rFonts w:ascii="Arial" w:hAnsi="Arial" w:cs="Arial"/>
        </w:rPr>
      </w:pPr>
    </w:p>
    <w:p w14:paraId="3F1614D9" w14:textId="77777777" w:rsidR="00E94301" w:rsidRDefault="00E94301">
      <w:pPr>
        <w:rPr>
          <w:rFonts w:ascii="Arial" w:hAnsi="Arial" w:cs="Arial"/>
        </w:rPr>
      </w:pPr>
    </w:p>
    <w:p w14:paraId="7913E21E" w14:textId="555CBF46" w:rsidR="00E94301" w:rsidRPr="00E94301" w:rsidRDefault="00E94301">
      <w:pPr>
        <w:rPr>
          <w:rFonts w:ascii="Futura PT Demi" w:hAnsi="Futura PT Demi" w:cs="Arial"/>
          <w:b/>
          <w:bCs/>
          <w:sz w:val="28"/>
          <w:szCs w:val="28"/>
        </w:rPr>
      </w:pPr>
      <w:r w:rsidRPr="00E94301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6D196F27" w14:textId="443CF08E" w:rsidR="00E94301" w:rsidRDefault="00E94301">
      <w:pPr>
        <w:rPr>
          <w:rFonts w:ascii="Futura PT Demi" w:hAnsi="Futura PT Demi" w:cs="Arial"/>
          <w:b/>
          <w:bCs/>
          <w:sz w:val="28"/>
          <w:szCs w:val="28"/>
        </w:rPr>
      </w:pPr>
      <w:r w:rsidRPr="00E94301">
        <w:rPr>
          <w:rFonts w:ascii="Futura PT Demi" w:hAnsi="Futura PT Demi" w:cs="Arial"/>
          <w:b/>
          <w:bCs/>
          <w:sz w:val="28"/>
          <w:szCs w:val="28"/>
        </w:rPr>
        <w:t xml:space="preserve">Lab 6 </w:t>
      </w:r>
      <w:r w:rsidR="00957CA9">
        <w:rPr>
          <w:rFonts w:ascii="Futura PT Demi" w:hAnsi="Futura PT Demi" w:cs="Arial"/>
          <w:b/>
          <w:bCs/>
          <w:sz w:val="28"/>
          <w:szCs w:val="28"/>
        </w:rPr>
        <w:t>–</w:t>
      </w:r>
      <w:r w:rsidRPr="00E94301">
        <w:rPr>
          <w:rFonts w:ascii="Futura PT Demi" w:hAnsi="Futura PT Demi" w:cs="Arial"/>
          <w:b/>
          <w:bCs/>
          <w:sz w:val="28"/>
          <w:szCs w:val="28"/>
        </w:rPr>
        <w:t xml:space="preserve"> AEC</w:t>
      </w:r>
    </w:p>
    <w:p w14:paraId="17E6D352" w14:textId="4A8462FB" w:rsidR="00957CA9" w:rsidRPr="00E94301" w:rsidRDefault="00957CA9">
      <w:pPr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Hand</w:t>
      </w:r>
      <w:r w:rsidR="002B7FA5">
        <w:rPr>
          <w:rFonts w:ascii="Futura PT Demi" w:hAnsi="Futura PT Demi" w:cs="Arial"/>
          <w:b/>
          <w:bCs/>
          <w:sz w:val="28"/>
          <w:szCs w:val="28"/>
        </w:rPr>
        <w:t>/</w:t>
      </w:r>
      <w:r>
        <w:rPr>
          <w:rFonts w:ascii="Futura PT Demi" w:hAnsi="Futura PT Demi" w:cs="Arial"/>
          <w:b/>
          <w:bCs/>
          <w:sz w:val="28"/>
          <w:szCs w:val="28"/>
        </w:rPr>
        <w:t>Foot</w:t>
      </w:r>
      <w:r w:rsidR="008269AE">
        <w:rPr>
          <w:rFonts w:ascii="Futura PT Demi" w:hAnsi="Futura PT Demi" w:cs="Arial"/>
          <w:b/>
          <w:bCs/>
          <w:sz w:val="28"/>
          <w:szCs w:val="28"/>
        </w:rPr>
        <w:t>/Knee</w:t>
      </w:r>
      <w:r>
        <w:rPr>
          <w:rFonts w:ascii="Futura PT Demi" w:hAnsi="Futura PT Demi" w:cs="Arial"/>
          <w:b/>
          <w:bCs/>
          <w:sz w:val="28"/>
          <w:szCs w:val="28"/>
        </w:rPr>
        <w:t xml:space="preserve"> Phantoms, Radiation Detector and </w:t>
      </w:r>
      <w:proofErr w:type="spellStart"/>
      <w:r>
        <w:rPr>
          <w:rFonts w:ascii="Futura PT Demi" w:hAnsi="Futura PT Demi" w:cs="Arial"/>
          <w:b/>
          <w:bCs/>
          <w:sz w:val="28"/>
          <w:szCs w:val="28"/>
        </w:rPr>
        <w:t>Plexiglass</w:t>
      </w:r>
      <w:proofErr w:type="spellEnd"/>
      <w:r>
        <w:rPr>
          <w:rFonts w:ascii="Futura PT Demi" w:hAnsi="Futura PT Demi" w:cs="Arial"/>
          <w:b/>
          <w:bCs/>
          <w:sz w:val="28"/>
          <w:szCs w:val="28"/>
        </w:rPr>
        <w:t xml:space="preserve"> Blocks</w:t>
      </w:r>
    </w:p>
    <w:p w14:paraId="2A573D8E" w14:textId="7F359357" w:rsidR="00E94301" w:rsidRPr="00892EC3" w:rsidRDefault="00E94301" w:rsidP="00E94301">
      <w:pPr>
        <w:pStyle w:val="Heading1"/>
        <w:ind w:left="0"/>
      </w:pPr>
    </w:p>
    <w:p w14:paraId="6FE13511" w14:textId="77777777" w:rsidR="00E94301" w:rsidRPr="00E94301" w:rsidRDefault="00E94301" w:rsidP="00E94301">
      <w:pPr>
        <w:pStyle w:val="Heading3"/>
        <w:spacing w:before="120"/>
        <w:rPr>
          <w:rFonts w:ascii="Futura PT Book" w:hAnsi="Futura PT Book"/>
          <w:b/>
          <w:bCs/>
          <w:color w:val="auto"/>
        </w:rPr>
      </w:pPr>
      <w:r w:rsidRPr="00E94301">
        <w:rPr>
          <w:rFonts w:ascii="Futura PT Book" w:hAnsi="Futura PT Book"/>
          <w:b/>
          <w:bCs/>
          <w:color w:val="auto"/>
        </w:rPr>
        <w:t>Purpose</w:t>
      </w:r>
    </w:p>
    <w:p w14:paraId="6573D9AB" w14:textId="77777777" w:rsidR="00E94301" w:rsidRPr="00E94301" w:rsidRDefault="00E94301" w:rsidP="00E94301"/>
    <w:p w14:paraId="2DBDCE21" w14:textId="77777777" w:rsidR="00E94301" w:rsidRPr="00E94301" w:rsidRDefault="00E94301" w:rsidP="00E94301">
      <w:pPr>
        <w:rPr>
          <w:rFonts w:ascii="Futura PT Book" w:hAnsi="Futura PT Book" w:cs="Arial"/>
          <w:i/>
          <w:sz w:val="24"/>
          <w:szCs w:val="24"/>
        </w:rPr>
      </w:pPr>
      <w:r w:rsidRPr="00E94301">
        <w:rPr>
          <w:rFonts w:ascii="Futura PT Book" w:hAnsi="Futura PT Book" w:cs="Arial"/>
          <w:i/>
          <w:sz w:val="24"/>
          <w:szCs w:val="24"/>
        </w:rPr>
        <w:t>Objective: 5.8 Discuss appropriate use of automatic exposure control (AEC).</w:t>
      </w:r>
    </w:p>
    <w:p w14:paraId="659992B1" w14:textId="77777777" w:rsidR="00E94301" w:rsidRPr="00E94301" w:rsidRDefault="00E94301" w:rsidP="00E94301">
      <w:pPr>
        <w:rPr>
          <w:rFonts w:ascii="Futura PT Book" w:hAnsi="Futura PT Book" w:cs="Arial"/>
          <w:i/>
          <w:sz w:val="24"/>
          <w:szCs w:val="24"/>
        </w:rPr>
      </w:pPr>
      <w:r w:rsidRPr="00E94301">
        <w:rPr>
          <w:rFonts w:ascii="Futura PT Book" w:hAnsi="Futura PT Book" w:cs="Arial"/>
          <w:i/>
          <w:sz w:val="24"/>
          <w:szCs w:val="24"/>
        </w:rPr>
        <w:t>Understand how AEC affects radiographic density.</w:t>
      </w:r>
    </w:p>
    <w:p w14:paraId="4645EE47" w14:textId="77777777" w:rsidR="00E94301" w:rsidRPr="00E94301" w:rsidRDefault="00E94301" w:rsidP="00E94301">
      <w:pPr>
        <w:pStyle w:val="Heading3"/>
        <w:rPr>
          <w:rFonts w:ascii="Futura PT Book" w:hAnsi="Futura PT Book"/>
          <w:b/>
          <w:bCs/>
          <w:color w:val="auto"/>
        </w:rPr>
      </w:pPr>
      <w:r w:rsidRPr="00E94301">
        <w:rPr>
          <w:rFonts w:ascii="Futura PT Book" w:hAnsi="Futura PT Book"/>
          <w:b/>
          <w:bCs/>
          <w:color w:val="auto"/>
        </w:rPr>
        <w:t>Instructions</w:t>
      </w:r>
    </w:p>
    <w:p w14:paraId="4F9D6DD0" w14:textId="28725C26" w:rsidR="00E94301" w:rsidRPr="00E94301" w:rsidRDefault="00E94301" w:rsidP="00E94301">
      <w:pPr>
        <w:pStyle w:val="Heading3"/>
        <w:rPr>
          <w:rFonts w:ascii="Futura PT Book" w:hAnsi="Futura PT Book"/>
          <w:i/>
          <w:color w:val="auto"/>
        </w:rPr>
      </w:pPr>
      <w:r w:rsidRPr="00E94301">
        <w:rPr>
          <w:rFonts w:ascii="Futura PT Book" w:hAnsi="Futura PT Book"/>
          <w:color w:val="auto"/>
        </w:rPr>
        <w:t xml:space="preserve"> </w:t>
      </w:r>
    </w:p>
    <w:p w14:paraId="658A9269" w14:textId="77777777" w:rsidR="00E94301" w:rsidRP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  <w:r w:rsidRPr="00E94301">
        <w:rPr>
          <w:rFonts w:ascii="Futura PT Book" w:hAnsi="Futura PT Book" w:cs="Arial"/>
          <w:sz w:val="24"/>
          <w:szCs w:val="24"/>
          <w:u w:val="single"/>
        </w:rPr>
        <w:t>Exposure #1</w:t>
      </w:r>
    </w:p>
    <w:p w14:paraId="101FBBC9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Enter the patient information into the console.</w:t>
      </w:r>
    </w:p>
    <w:p w14:paraId="2C73C83E" w14:textId="7C4F08EA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Select a technique for the phantom provided</w:t>
      </w:r>
      <w:r w:rsidR="00AB6AD8">
        <w:rPr>
          <w:rFonts w:ascii="Futura PT Book" w:hAnsi="Futura PT Book" w:cs="Arial"/>
          <w:sz w:val="24"/>
          <w:szCs w:val="24"/>
        </w:rPr>
        <w:t xml:space="preserve"> (or equivalent to utilize AEC cells, chest/abdomen)</w:t>
      </w:r>
      <w:r w:rsidRPr="00E94301">
        <w:rPr>
          <w:rFonts w:ascii="Futura PT Book" w:hAnsi="Futura PT Book" w:cs="Arial"/>
          <w:sz w:val="24"/>
          <w:szCs w:val="24"/>
        </w:rPr>
        <w:t>.</w:t>
      </w:r>
    </w:p>
    <w:p w14:paraId="70D5AB2B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Set up for the table detector, using an SID of 110 cm.</w:t>
      </w:r>
    </w:p>
    <w:p w14:paraId="501476BF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Ensure AEC is activated. Select the </w:t>
      </w:r>
      <w:r w:rsidRPr="00E94301">
        <w:rPr>
          <w:rFonts w:ascii="Futura PT Book" w:hAnsi="Futura PT Book" w:cs="Arial"/>
          <w:i/>
          <w:sz w:val="24"/>
          <w:szCs w:val="24"/>
          <w:u w:val="single"/>
        </w:rPr>
        <w:t>center cell</w:t>
      </w:r>
      <w:r w:rsidRPr="00E94301">
        <w:rPr>
          <w:rFonts w:ascii="Futura PT Book" w:hAnsi="Futura PT Book" w:cs="Arial"/>
          <w:sz w:val="24"/>
          <w:szCs w:val="24"/>
        </w:rPr>
        <w:t>.</w:t>
      </w:r>
    </w:p>
    <w:p w14:paraId="3C1C6D68" w14:textId="4E1FF8F4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Place the dosimeter probe </w:t>
      </w:r>
      <w:r w:rsidRPr="00E94301">
        <w:rPr>
          <w:rFonts w:ascii="Futura PT Book" w:hAnsi="Futura PT Book" w:cs="Arial"/>
          <w:b/>
          <w:sz w:val="24"/>
          <w:szCs w:val="24"/>
        </w:rPr>
        <w:t>next to</w:t>
      </w:r>
      <w:r w:rsidRPr="00E94301">
        <w:rPr>
          <w:rFonts w:ascii="Futura PT Book" w:hAnsi="Futura PT Book" w:cs="Arial"/>
          <w:sz w:val="24"/>
          <w:szCs w:val="24"/>
        </w:rPr>
        <w:t xml:space="preserve"> the center cell, ensuring it is not obstructing any of the AEC cell.</w:t>
      </w:r>
    </w:p>
    <w:p w14:paraId="299DF777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Collimate to 30 x 40 cm. Place a </w:t>
      </w:r>
      <w:proofErr w:type="spellStart"/>
      <w:r w:rsidRPr="00E94301">
        <w:rPr>
          <w:rFonts w:ascii="Futura PT Book" w:hAnsi="Futura PT Book" w:cs="Arial"/>
          <w:sz w:val="24"/>
          <w:szCs w:val="24"/>
        </w:rPr>
        <w:t>Plexiglass</w:t>
      </w:r>
      <w:proofErr w:type="spellEnd"/>
      <w:r w:rsidRPr="00E94301">
        <w:rPr>
          <w:rFonts w:ascii="Futura PT Book" w:hAnsi="Futura PT Book" w:cs="Arial"/>
          <w:sz w:val="24"/>
          <w:szCs w:val="24"/>
        </w:rPr>
        <w:t xml:space="preserve"> block on opposite sides of the light field.</w:t>
      </w:r>
    </w:p>
    <w:p w14:paraId="2C2B4B0D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Carefully place the phantom on top of the </w:t>
      </w:r>
      <w:proofErr w:type="spellStart"/>
      <w:r w:rsidRPr="00E94301">
        <w:rPr>
          <w:rFonts w:ascii="Futura PT Book" w:hAnsi="Futura PT Book" w:cs="Arial"/>
          <w:sz w:val="24"/>
          <w:szCs w:val="24"/>
        </w:rPr>
        <w:t>Plexiglass</w:t>
      </w:r>
      <w:proofErr w:type="spellEnd"/>
      <w:r w:rsidRPr="00E94301">
        <w:rPr>
          <w:rFonts w:ascii="Futura PT Book" w:hAnsi="Futura PT Book" w:cs="Arial"/>
          <w:sz w:val="24"/>
          <w:szCs w:val="24"/>
        </w:rPr>
        <w:t xml:space="preserve"> blocks, ensuring the phantom is in the middle of the light field, and there is </w:t>
      </w:r>
      <w:r w:rsidRPr="00F539B8">
        <w:rPr>
          <w:rFonts w:ascii="Futura PT Book" w:hAnsi="Futura PT Book" w:cs="Arial"/>
          <w:sz w:val="24"/>
          <w:szCs w:val="24"/>
          <w:u w:val="single"/>
        </w:rPr>
        <w:t>no</w:t>
      </w:r>
      <w:r w:rsidRPr="00E94301">
        <w:rPr>
          <w:rFonts w:ascii="Futura PT Book" w:hAnsi="Futura PT Book" w:cs="Arial"/>
          <w:sz w:val="24"/>
          <w:szCs w:val="24"/>
        </w:rPr>
        <w:t xml:space="preserve"> weight on the dosimeter.</w:t>
      </w:r>
    </w:p>
    <w:p w14:paraId="13EAFBC1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38C8E046" w14:textId="77777777" w:rsidR="00E94301" w:rsidRPr="00E94301" w:rsidRDefault="00E94301" w:rsidP="00E94301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D50AA03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Take the exposure.</w:t>
      </w:r>
    </w:p>
    <w:p w14:paraId="6A96DAA0" w14:textId="77777777" w:rsidR="00E94301" w:rsidRPr="00E94301" w:rsidRDefault="00E94301" w:rsidP="00E94301">
      <w:pPr>
        <w:numPr>
          <w:ilvl w:val="0"/>
          <w:numId w:val="14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Record the following readouts: </w:t>
      </w:r>
      <w:proofErr w:type="spellStart"/>
      <w:r w:rsidRPr="00AB6AD8">
        <w:rPr>
          <w:rFonts w:ascii="Futura PT Book" w:hAnsi="Futura PT Book" w:cs="Arial"/>
          <w:bCs/>
          <w:iCs/>
          <w:sz w:val="24"/>
          <w:szCs w:val="24"/>
        </w:rPr>
        <w:t>mAs</w:t>
      </w:r>
      <w:proofErr w:type="spellEnd"/>
      <w:r w:rsidRPr="00AB6AD8">
        <w:rPr>
          <w:rFonts w:ascii="Futura PT Book" w:hAnsi="Futura PT Book" w:cs="Arial"/>
          <w:bCs/>
          <w:iCs/>
          <w:sz w:val="24"/>
          <w:szCs w:val="24"/>
        </w:rPr>
        <w:t>:</w:t>
      </w:r>
      <w:r w:rsidRPr="00E94301">
        <w:rPr>
          <w:rFonts w:ascii="Futura PT Book" w:hAnsi="Futura PT Book" w:cs="Arial"/>
          <w:sz w:val="24"/>
          <w:szCs w:val="24"/>
        </w:rPr>
        <w:t xml:space="preserve"> _________</w:t>
      </w:r>
    </w:p>
    <w:p w14:paraId="384E2C67" w14:textId="77777777" w:rsidR="00E94301" w:rsidRPr="00E94301" w:rsidRDefault="00E94301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  </w:t>
      </w:r>
      <w:r w:rsidRPr="00AB6AD8">
        <w:rPr>
          <w:rFonts w:ascii="Futura PT Book" w:hAnsi="Futura PT Book" w:cs="Arial"/>
          <w:bCs/>
          <w:iCs/>
          <w:sz w:val="24"/>
          <w:szCs w:val="24"/>
        </w:rPr>
        <w:t>Time (</w:t>
      </w:r>
      <w:proofErr w:type="spellStart"/>
      <w:r w:rsidRPr="00AB6AD8">
        <w:rPr>
          <w:rFonts w:ascii="Futura PT Book" w:hAnsi="Futura PT Book" w:cs="Arial"/>
          <w:bCs/>
          <w:iCs/>
          <w:sz w:val="24"/>
          <w:szCs w:val="24"/>
        </w:rPr>
        <w:t>ms</w:t>
      </w:r>
      <w:proofErr w:type="spellEnd"/>
      <w:r w:rsidRPr="00AB6AD8">
        <w:rPr>
          <w:rFonts w:ascii="Futura PT Book" w:hAnsi="Futura PT Book" w:cs="Arial"/>
          <w:bCs/>
          <w:iCs/>
          <w:sz w:val="24"/>
          <w:szCs w:val="24"/>
        </w:rPr>
        <w:t>):</w:t>
      </w:r>
      <w:r w:rsidRPr="00E94301">
        <w:rPr>
          <w:rFonts w:ascii="Futura PT Book" w:hAnsi="Futura PT Book" w:cs="Arial"/>
          <w:sz w:val="24"/>
          <w:szCs w:val="24"/>
        </w:rPr>
        <w:t xml:space="preserve"> _________</w:t>
      </w:r>
    </w:p>
    <w:p w14:paraId="2A0A440F" w14:textId="4E00FB63" w:rsidR="00E94301" w:rsidRPr="00E94301" w:rsidRDefault="00E94301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  </w:t>
      </w:r>
      <w:r w:rsidR="00AB6AD8">
        <w:rPr>
          <w:rFonts w:ascii="Futura PT Book" w:hAnsi="Futura PT Book" w:cs="Arial"/>
          <w:sz w:val="24"/>
          <w:szCs w:val="24"/>
        </w:rPr>
        <w:t>Dosimeter reading (exposure)</w:t>
      </w:r>
      <w:r w:rsidR="00323876">
        <w:rPr>
          <w:rFonts w:ascii="Futura PT Book" w:hAnsi="Futura PT Book" w:cs="Arial"/>
          <w:sz w:val="24"/>
          <w:szCs w:val="24"/>
        </w:rPr>
        <w:t>:</w:t>
      </w:r>
      <w:r w:rsidRPr="00E94301">
        <w:rPr>
          <w:rFonts w:ascii="Futura PT Book" w:hAnsi="Futura PT Book" w:cs="Arial"/>
          <w:sz w:val="24"/>
          <w:szCs w:val="24"/>
        </w:rPr>
        <w:t xml:space="preserve"> _________</w:t>
      </w:r>
    </w:p>
    <w:p w14:paraId="4F521A17" w14:textId="77777777" w:rsid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</w:p>
    <w:p w14:paraId="28ADB648" w14:textId="77777777" w:rsid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</w:p>
    <w:p w14:paraId="66E1C8B7" w14:textId="4DF1F98D" w:rsidR="00E94301" w:rsidRP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  <w:r w:rsidRPr="00E94301">
        <w:rPr>
          <w:rFonts w:ascii="Futura PT Book" w:hAnsi="Futura PT Book" w:cs="Arial"/>
          <w:sz w:val="24"/>
          <w:szCs w:val="24"/>
          <w:u w:val="single"/>
        </w:rPr>
        <w:lastRenderedPageBreak/>
        <w:t>Exposure #2</w:t>
      </w:r>
    </w:p>
    <w:p w14:paraId="7EDE0971" w14:textId="77777777" w:rsidR="00E94301" w:rsidRPr="00E94301" w:rsidRDefault="00E94301" w:rsidP="00E9430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271D22A6" w14:textId="42035342" w:rsidR="00E94301" w:rsidRPr="00E94301" w:rsidRDefault="00E94301" w:rsidP="00E9430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Select one </w:t>
      </w:r>
      <w:r w:rsidRPr="00E94301">
        <w:rPr>
          <w:rFonts w:ascii="Futura PT Book" w:hAnsi="Futura PT Book" w:cs="Arial"/>
          <w:i/>
          <w:sz w:val="24"/>
          <w:szCs w:val="24"/>
          <w:u w:val="single"/>
        </w:rPr>
        <w:t>side cell</w:t>
      </w:r>
      <w:r w:rsidR="00764212" w:rsidRPr="00764212">
        <w:rPr>
          <w:rFonts w:ascii="Futura PT Book" w:hAnsi="Futura PT Book" w:cs="Arial"/>
          <w:i/>
          <w:sz w:val="24"/>
          <w:szCs w:val="24"/>
        </w:rPr>
        <w:t xml:space="preserve"> (</w:t>
      </w:r>
      <w:r w:rsidR="00764212">
        <w:rPr>
          <w:rFonts w:ascii="Futura PT Book" w:hAnsi="Futura PT Book" w:cs="Arial"/>
          <w:i/>
          <w:sz w:val="24"/>
          <w:szCs w:val="24"/>
        </w:rPr>
        <w:t>right or left side</w:t>
      </w:r>
      <w:r w:rsidR="00764212" w:rsidRPr="00764212">
        <w:rPr>
          <w:rFonts w:ascii="Futura PT Book" w:hAnsi="Futura PT Book" w:cs="Arial"/>
          <w:i/>
          <w:sz w:val="24"/>
          <w:szCs w:val="24"/>
        </w:rPr>
        <w:t>)</w:t>
      </w:r>
      <w:r w:rsidRPr="00764212">
        <w:rPr>
          <w:rFonts w:ascii="Futura PT Book" w:hAnsi="Futura PT Book" w:cs="Arial"/>
          <w:sz w:val="24"/>
          <w:szCs w:val="24"/>
        </w:rPr>
        <w:t>.</w:t>
      </w:r>
    </w:p>
    <w:p w14:paraId="23C6F1AE" w14:textId="77777777" w:rsidR="00E94301" w:rsidRPr="00E94301" w:rsidRDefault="00E94301" w:rsidP="00E9430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22325C9B" w14:textId="77777777" w:rsidR="00E94301" w:rsidRPr="00E94301" w:rsidRDefault="00E94301" w:rsidP="00E94301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1176939" w14:textId="77777777" w:rsidR="00E94301" w:rsidRPr="00E94301" w:rsidRDefault="00E94301" w:rsidP="00E9430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Take the exposure.</w:t>
      </w:r>
    </w:p>
    <w:p w14:paraId="7A2C6B0C" w14:textId="77777777" w:rsidR="00E94301" w:rsidRPr="00E94301" w:rsidRDefault="00E94301" w:rsidP="00E94301">
      <w:pPr>
        <w:pStyle w:val="ListParagraph"/>
        <w:numPr>
          <w:ilvl w:val="0"/>
          <w:numId w:val="15"/>
        </w:numPr>
        <w:spacing w:after="60" w:line="36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Record the following readouts: </w:t>
      </w:r>
      <w:proofErr w:type="spellStart"/>
      <w:r w:rsidRPr="00AB6AD8">
        <w:rPr>
          <w:rFonts w:ascii="Futura PT Book" w:hAnsi="Futura PT Book" w:cs="Arial"/>
          <w:bCs/>
          <w:iCs/>
          <w:sz w:val="24"/>
          <w:szCs w:val="24"/>
        </w:rPr>
        <w:t>mAs</w:t>
      </w:r>
      <w:proofErr w:type="spellEnd"/>
      <w:r w:rsidRPr="008C6C64">
        <w:rPr>
          <w:rFonts w:ascii="Futura PT Book" w:hAnsi="Futura PT Book" w:cs="Arial"/>
          <w:bCs/>
          <w:sz w:val="24"/>
          <w:szCs w:val="24"/>
        </w:rPr>
        <w:t>:</w:t>
      </w:r>
      <w:r w:rsidRPr="00E94301">
        <w:rPr>
          <w:rFonts w:ascii="Futura PT Book" w:hAnsi="Futura PT Book" w:cs="Arial"/>
          <w:sz w:val="24"/>
          <w:szCs w:val="24"/>
        </w:rPr>
        <w:t xml:space="preserve"> _________</w:t>
      </w:r>
    </w:p>
    <w:p w14:paraId="1513A62C" w14:textId="77777777" w:rsidR="00E94301" w:rsidRPr="00E94301" w:rsidRDefault="00E94301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  </w:t>
      </w:r>
      <w:r w:rsidRPr="00AB6AD8">
        <w:rPr>
          <w:rFonts w:ascii="Futura PT Book" w:hAnsi="Futura PT Book" w:cs="Arial"/>
          <w:bCs/>
          <w:iCs/>
          <w:sz w:val="24"/>
          <w:szCs w:val="24"/>
        </w:rPr>
        <w:t>Time (</w:t>
      </w:r>
      <w:proofErr w:type="spellStart"/>
      <w:r w:rsidRPr="00AB6AD8">
        <w:rPr>
          <w:rFonts w:ascii="Futura PT Book" w:hAnsi="Futura PT Book" w:cs="Arial"/>
          <w:bCs/>
          <w:iCs/>
          <w:sz w:val="24"/>
          <w:szCs w:val="24"/>
        </w:rPr>
        <w:t>ms</w:t>
      </w:r>
      <w:proofErr w:type="spellEnd"/>
      <w:r w:rsidRPr="00AB6AD8">
        <w:rPr>
          <w:rFonts w:ascii="Futura PT Book" w:hAnsi="Futura PT Book" w:cs="Arial"/>
          <w:bCs/>
          <w:iCs/>
          <w:sz w:val="24"/>
          <w:szCs w:val="24"/>
        </w:rPr>
        <w:t>):</w:t>
      </w:r>
      <w:r w:rsidRPr="00E94301">
        <w:rPr>
          <w:rFonts w:ascii="Futura PT Book" w:hAnsi="Futura PT Book" w:cs="Arial"/>
          <w:sz w:val="24"/>
          <w:szCs w:val="24"/>
        </w:rPr>
        <w:t xml:space="preserve"> _________</w:t>
      </w:r>
    </w:p>
    <w:p w14:paraId="2DDA99E9" w14:textId="15140CA2" w:rsidR="00E94301" w:rsidRPr="00E94301" w:rsidRDefault="00AB6AD8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  Exposure</w:t>
      </w:r>
      <w:r w:rsidR="00E94301" w:rsidRPr="00E94301">
        <w:rPr>
          <w:rFonts w:ascii="Futura PT Book" w:hAnsi="Futura PT Book" w:cs="Arial"/>
          <w:sz w:val="24"/>
          <w:szCs w:val="24"/>
        </w:rPr>
        <w:t>: _________</w:t>
      </w:r>
    </w:p>
    <w:p w14:paraId="03661513" w14:textId="3FF5BD58" w:rsidR="00E94301" w:rsidRP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  <w:r w:rsidRPr="00E94301">
        <w:rPr>
          <w:rFonts w:ascii="Futura PT Book" w:hAnsi="Futura PT Book" w:cs="Arial"/>
          <w:sz w:val="24"/>
          <w:szCs w:val="24"/>
          <w:u w:val="single"/>
        </w:rPr>
        <w:t>Exposure #</w:t>
      </w:r>
      <w:r w:rsidR="001C4B12">
        <w:rPr>
          <w:rFonts w:ascii="Futura PT Book" w:hAnsi="Futura PT Book" w:cs="Arial"/>
          <w:sz w:val="24"/>
          <w:szCs w:val="24"/>
          <w:u w:val="single"/>
        </w:rPr>
        <w:t>3</w:t>
      </w:r>
    </w:p>
    <w:p w14:paraId="7E432D60" w14:textId="77777777" w:rsidR="00E94301" w:rsidRPr="00E94301" w:rsidRDefault="00E94301" w:rsidP="00E9430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Maintain the same setup as Exposure #1.  </w:t>
      </w:r>
    </w:p>
    <w:p w14:paraId="7230B3E8" w14:textId="2B9FCA4D" w:rsidR="00E94301" w:rsidRPr="00E94301" w:rsidRDefault="00E94301" w:rsidP="00E9430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Select </w:t>
      </w:r>
      <w:r w:rsidRPr="00E94301">
        <w:rPr>
          <w:rFonts w:ascii="Futura PT Book" w:hAnsi="Futura PT Book" w:cs="Arial"/>
          <w:i/>
          <w:sz w:val="24"/>
          <w:szCs w:val="24"/>
          <w:u w:val="single"/>
        </w:rPr>
        <w:t xml:space="preserve">one side cell </w:t>
      </w:r>
      <w:r w:rsidR="00DB35F5">
        <w:rPr>
          <w:rFonts w:ascii="Futura PT Book" w:hAnsi="Futura PT Book" w:cs="Arial"/>
          <w:i/>
          <w:sz w:val="24"/>
          <w:szCs w:val="24"/>
          <w:u w:val="single"/>
        </w:rPr>
        <w:t>and</w:t>
      </w:r>
      <w:r w:rsidRPr="00E94301">
        <w:rPr>
          <w:rFonts w:ascii="Futura PT Book" w:hAnsi="Futura PT Book" w:cs="Arial"/>
          <w:i/>
          <w:sz w:val="24"/>
          <w:szCs w:val="24"/>
          <w:u w:val="single"/>
        </w:rPr>
        <w:t xml:space="preserve"> the center cell</w:t>
      </w:r>
      <w:r w:rsidRPr="00E94301">
        <w:rPr>
          <w:rFonts w:ascii="Futura PT Book" w:hAnsi="Futura PT Book" w:cs="Arial"/>
          <w:sz w:val="24"/>
          <w:szCs w:val="24"/>
        </w:rPr>
        <w:t>.</w:t>
      </w:r>
    </w:p>
    <w:p w14:paraId="5172CB2F" w14:textId="77777777" w:rsidR="00E94301" w:rsidRPr="00E94301" w:rsidRDefault="00E94301" w:rsidP="00E9430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3BE9A650" w14:textId="77777777" w:rsidR="00E94301" w:rsidRPr="00E94301" w:rsidRDefault="00E94301" w:rsidP="00E94301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D9E158B" w14:textId="77777777" w:rsidR="00E94301" w:rsidRPr="00E94301" w:rsidRDefault="00E94301" w:rsidP="00E9430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04AD3E1B" w14:textId="77777777" w:rsidR="00E94301" w:rsidRPr="00E94301" w:rsidRDefault="00E94301" w:rsidP="00E94301">
      <w:pPr>
        <w:pStyle w:val="ListParagraph"/>
        <w:numPr>
          <w:ilvl w:val="0"/>
          <w:numId w:val="13"/>
        </w:numPr>
        <w:spacing w:after="60" w:line="36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Record the following readouts</w:t>
      </w:r>
      <w:r w:rsidRPr="00AB6AD8">
        <w:rPr>
          <w:rFonts w:ascii="Futura PT Book" w:hAnsi="Futura PT Book" w:cs="Arial"/>
          <w:i/>
          <w:iCs/>
          <w:sz w:val="24"/>
          <w:szCs w:val="24"/>
        </w:rPr>
        <w:t xml:space="preserve">: </w:t>
      </w:r>
      <w:proofErr w:type="spellStart"/>
      <w:r w:rsidRPr="00AB6AD8">
        <w:rPr>
          <w:rFonts w:ascii="Futura PT Book" w:hAnsi="Futura PT Book" w:cs="Arial"/>
          <w:bCs/>
          <w:sz w:val="24"/>
          <w:szCs w:val="24"/>
        </w:rPr>
        <w:t>mAs</w:t>
      </w:r>
      <w:proofErr w:type="spellEnd"/>
      <w:r w:rsidRPr="00AB6AD8">
        <w:rPr>
          <w:rFonts w:ascii="Futura PT Book" w:hAnsi="Futura PT Book" w:cs="Arial"/>
          <w:bCs/>
          <w:sz w:val="24"/>
          <w:szCs w:val="24"/>
        </w:rPr>
        <w:t>:</w:t>
      </w:r>
      <w:r w:rsidRPr="00AB6AD8">
        <w:rPr>
          <w:rFonts w:ascii="Futura PT Book" w:hAnsi="Futura PT Book" w:cs="Arial"/>
          <w:i/>
          <w:iCs/>
          <w:sz w:val="24"/>
          <w:szCs w:val="24"/>
        </w:rPr>
        <w:t xml:space="preserve"> _________</w:t>
      </w:r>
    </w:p>
    <w:p w14:paraId="053445AA" w14:textId="0C1F3BBF" w:rsidR="00E94301" w:rsidRPr="00E94301" w:rsidRDefault="00E94301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 w:rsidRPr="00AB6AD8">
        <w:rPr>
          <w:rFonts w:ascii="Futura PT Book" w:hAnsi="Futura PT Book" w:cs="Arial"/>
          <w:bCs/>
          <w:iCs/>
          <w:sz w:val="24"/>
          <w:szCs w:val="24"/>
        </w:rPr>
        <w:t>Time (</w:t>
      </w:r>
      <w:proofErr w:type="spellStart"/>
      <w:r w:rsidRPr="00AB6AD8">
        <w:rPr>
          <w:rFonts w:ascii="Futura PT Book" w:hAnsi="Futura PT Book" w:cs="Arial"/>
          <w:bCs/>
          <w:iCs/>
          <w:sz w:val="24"/>
          <w:szCs w:val="24"/>
        </w:rPr>
        <w:t>ms</w:t>
      </w:r>
      <w:proofErr w:type="spellEnd"/>
      <w:r w:rsidRPr="00AB6AD8">
        <w:rPr>
          <w:rFonts w:ascii="Futura PT Book" w:hAnsi="Futura PT Book" w:cs="Arial"/>
          <w:bCs/>
          <w:iCs/>
          <w:sz w:val="24"/>
          <w:szCs w:val="24"/>
        </w:rPr>
        <w:t>):</w:t>
      </w:r>
      <w:r w:rsidRPr="00E94301">
        <w:rPr>
          <w:rFonts w:ascii="Futura PT Book" w:hAnsi="Futura PT Book" w:cs="Arial"/>
          <w:sz w:val="24"/>
          <w:szCs w:val="24"/>
        </w:rPr>
        <w:t xml:space="preserve"> _________</w:t>
      </w:r>
      <w:r w:rsidR="00AB6AD8">
        <w:rPr>
          <w:rFonts w:ascii="Futura PT Book" w:hAnsi="Futura PT Book" w:cs="Arial"/>
          <w:sz w:val="24"/>
          <w:szCs w:val="24"/>
        </w:rPr>
        <w:t>_</w:t>
      </w:r>
    </w:p>
    <w:p w14:paraId="4161328C" w14:textId="2543C7C9" w:rsidR="00E94301" w:rsidRPr="00715ED8" w:rsidRDefault="00AB6AD8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Exposure</w:t>
      </w:r>
      <w:r w:rsidR="00715ED8" w:rsidRPr="00715ED8">
        <w:rPr>
          <w:rFonts w:ascii="Futura PT Book" w:hAnsi="Futura PT Book" w:cs="Arial"/>
          <w:sz w:val="24"/>
          <w:szCs w:val="24"/>
        </w:rPr>
        <w:t>:</w:t>
      </w:r>
      <w:r w:rsidR="00E94301" w:rsidRPr="00715ED8">
        <w:rPr>
          <w:rFonts w:ascii="Futura PT Book" w:hAnsi="Futura PT Book" w:cs="Arial"/>
          <w:sz w:val="24"/>
          <w:szCs w:val="24"/>
        </w:rPr>
        <w:t xml:space="preserve"> ________</w:t>
      </w:r>
      <w:r>
        <w:rPr>
          <w:rFonts w:ascii="Futura PT Book" w:hAnsi="Futura PT Book" w:cs="Arial"/>
          <w:sz w:val="24"/>
          <w:szCs w:val="24"/>
        </w:rPr>
        <w:t>_</w:t>
      </w:r>
      <w:r w:rsidR="00E94301" w:rsidRPr="00715ED8">
        <w:rPr>
          <w:rFonts w:ascii="Futura PT Book" w:hAnsi="Futura PT Book" w:cs="Arial"/>
          <w:sz w:val="24"/>
          <w:szCs w:val="24"/>
        </w:rPr>
        <w:t>_</w:t>
      </w:r>
    </w:p>
    <w:p w14:paraId="609370A2" w14:textId="77777777" w:rsid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</w:p>
    <w:p w14:paraId="3B719E76" w14:textId="77777777" w:rsid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</w:p>
    <w:p w14:paraId="2CF6F888" w14:textId="3983D194" w:rsidR="00E94301" w:rsidRDefault="00881660" w:rsidP="00E94301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>
        <w:rPr>
          <w:rFonts w:ascii="Futura PT Book" w:eastAsiaTheme="minorEastAsia" w:hAnsi="Futura PT Book" w:cs="Arial"/>
          <w:b/>
          <w:sz w:val="24"/>
          <w:szCs w:val="24"/>
          <w:u w:val="single"/>
        </w:rPr>
        <w:t>Discussion</w:t>
      </w:r>
      <w:r w:rsidR="00E94301" w:rsidRPr="00E94301">
        <w:rPr>
          <w:rFonts w:ascii="Futura PT Book" w:eastAsiaTheme="minorEastAsia" w:hAnsi="Futura PT Book" w:cs="Arial"/>
          <w:b/>
          <w:sz w:val="24"/>
          <w:szCs w:val="24"/>
          <w:u w:val="single"/>
        </w:rPr>
        <w:t>:</w:t>
      </w:r>
    </w:p>
    <w:p w14:paraId="110BDE6E" w14:textId="77777777" w:rsidR="002B7FA5" w:rsidRPr="00E94301" w:rsidRDefault="002B7FA5" w:rsidP="00E94301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19A93A12" w14:textId="5C1C8341" w:rsidR="00E94301" w:rsidRPr="00E94301" w:rsidRDefault="00E94301" w:rsidP="00E94301">
      <w:pPr>
        <w:pStyle w:val="ListParagraph"/>
        <w:numPr>
          <w:ilvl w:val="0"/>
          <w:numId w:val="18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Which </w:t>
      </w:r>
      <w:r w:rsidR="005B6FBC">
        <w:rPr>
          <w:rFonts w:ascii="Futura PT Book" w:hAnsi="Futura PT Book" w:cs="Arial"/>
          <w:sz w:val="24"/>
          <w:szCs w:val="24"/>
        </w:rPr>
        <w:t xml:space="preserve">specific </w:t>
      </w:r>
      <w:r w:rsidRPr="00E94301">
        <w:rPr>
          <w:rFonts w:ascii="Futura PT Book" w:hAnsi="Futura PT Book" w:cs="Arial"/>
          <w:sz w:val="24"/>
          <w:szCs w:val="24"/>
        </w:rPr>
        <w:t xml:space="preserve">technical factor does the AEC </w:t>
      </w:r>
      <w:r w:rsidRPr="00A05383">
        <w:rPr>
          <w:rFonts w:ascii="Futura PT Book" w:hAnsi="Futura PT Book" w:cs="Arial"/>
          <w:sz w:val="24"/>
          <w:szCs w:val="24"/>
        </w:rPr>
        <w:t>control</w:t>
      </w:r>
      <w:r w:rsidRPr="00E94301">
        <w:rPr>
          <w:rFonts w:ascii="Futura PT Book" w:hAnsi="Futura PT Book" w:cs="Arial"/>
          <w:sz w:val="24"/>
          <w:szCs w:val="24"/>
        </w:rPr>
        <w:t>?</w:t>
      </w:r>
    </w:p>
    <w:p w14:paraId="0C259504" w14:textId="77777777" w:rsidR="00E94301" w:rsidRPr="00E94301" w:rsidRDefault="00E94301" w:rsidP="00E94301">
      <w:pPr>
        <w:spacing w:after="120" w:line="240" w:lineRule="auto"/>
        <w:ind w:left="720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18D27114" w14:textId="77777777" w:rsidR="00E94301" w:rsidRPr="00E94301" w:rsidRDefault="00E94301" w:rsidP="00E94301">
      <w:pPr>
        <w:spacing w:after="120" w:line="240" w:lineRule="auto"/>
        <w:ind w:left="720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5AB963AA" w14:textId="4E23188A" w:rsidR="00E94301" w:rsidRPr="00E94301" w:rsidRDefault="00CA68CF" w:rsidP="00414CB3">
      <w:pPr>
        <w:pStyle w:val="ListParagraph"/>
        <w:numPr>
          <w:ilvl w:val="0"/>
          <w:numId w:val="18"/>
        </w:numPr>
        <w:spacing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patient’s </w:t>
      </w:r>
      <w:r w:rsidR="00410F5F">
        <w:rPr>
          <w:rFonts w:ascii="Futura PT Book" w:hAnsi="Futura PT Book"/>
          <w:sz w:val="24"/>
          <w:szCs w:val="24"/>
        </w:rPr>
        <w:t xml:space="preserve">T-Spine </w:t>
      </w:r>
      <w:r w:rsidR="00B513FA">
        <w:rPr>
          <w:rFonts w:ascii="Futura PT Book" w:hAnsi="Futura PT Book"/>
          <w:sz w:val="24"/>
          <w:szCs w:val="24"/>
        </w:rPr>
        <w:t xml:space="preserve">is </w:t>
      </w:r>
      <w:r>
        <w:rPr>
          <w:rFonts w:ascii="Futura PT Book" w:hAnsi="Futura PT Book"/>
          <w:sz w:val="24"/>
          <w:szCs w:val="24"/>
        </w:rPr>
        <w:t>x-rayed,</w:t>
      </w:r>
      <w:r w:rsidR="00B513FA">
        <w:rPr>
          <w:rFonts w:ascii="Futura PT Book" w:hAnsi="Futura PT Book"/>
          <w:sz w:val="24"/>
          <w:szCs w:val="24"/>
        </w:rPr>
        <w:t xml:space="preserve"> and</w:t>
      </w:r>
      <w:r w:rsidR="00410F5F">
        <w:rPr>
          <w:rFonts w:ascii="Futura PT Book" w:hAnsi="Futura PT Book"/>
          <w:sz w:val="24"/>
          <w:szCs w:val="24"/>
        </w:rPr>
        <w:t xml:space="preserve"> the center cell is </w:t>
      </w:r>
      <w:r w:rsidR="00B513FA">
        <w:rPr>
          <w:rFonts w:ascii="Futura PT Book" w:hAnsi="Futura PT Book"/>
          <w:sz w:val="24"/>
          <w:szCs w:val="24"/>
        </w:rPr>
        <w:t>selected</w:t>
      </w:r>
      <w:r w:rsidR="00410F5F">
        <w:rPr>
          <w:rFonts w:ascii="Futura PT Book" w:hAnsi="Futura PT Book"/>
          <w:sz w:val="24"/>
          <w:szCs w:val="24"/>
        </w:rPr>
        <w:t xml:space="preserve">. </w:t>
      </w:r>
      <w:r w:rsidR="00E94301" w:rsidRPr="00E94301">
        <w:rPr>
          <w:rFonts w:ascii="Futura PT Book" w:hAnsi="Futura PT Book"/>
          <w:sz w:val="24"/>
          <w:szCs w:val="24"/>
        </w:rPr>
        <w:t xml:space="preserve">Which </w:t>
      </w:r>
      <w:r>
        <w:rPr>
          <w:rFonts w:ascii="Futura PT Book" w:hAnsi="Futura PT Book"/>
          <w:sz w:val="24"/>
          <w:szCs w:val="24"/>
        </w:rPr>
        <w:t>body part of the patient</w:t>
      </w:r>
      <w:r w:rsidR="00E94301" w:rsidRPr="00E94301">
        <w:rPr>
          <w:rFonts w:ascii="Futura PT Book" w:hAnsi="Futura PT Book"/>
          <w:sz w:val="24"/>
          <w:szCs w:val="24"/>
        </w:rPr>
        <w:t xml:space="preserve"> is </w:t>
      </w:r>
      <w:r w:rsidR="00414CB3">
        <w:rPr>
          <w:rFonts w:ascii="Futura PT Book" w:hAnsi="Futura PT Book"/>
          <w:sz w:val="24"/>
          <w:szCs w:val="24"/>
        </w:rPr>
        <w:t>best demonstrated</w:t>
      </w:r>
      <w:r w:rsidR="00E94301" w:rsidRPr="00E94301">
        <w:rPr>
          <w:rFonts w:ascii="Futura PT Book" w:hAnsi="Futura PT Book"/>
          <w:sz w:val="24"/>
          <w:szCs w:val="24"/>
        </w:rPr>
        <w:t xml:space="preserve"> </w:t>
      </w:r>
      <w:r w:rsidR="00881660">
        <w:rPr>
          <w:rFonts w:ascii="Futura PT Book" w:hAnsi="Futura PT Book"/>
          <w:sz w:val="24"/>
          <w:szCs w:val="24"/>
        </w:rPr>
        <w:t xml:space="preserve">when selecting </w:t>
      </w:r>
      <w:r w:rsidR="006127C6">
        <w:rPr>
          <w:rFonts w:ascii="Futura PT Book" w:hAnsi="Futura PT Book"/>
          <w:sz w:val="24"/>
          <w:szCs w:val="24"/>
        </w:rPr>
        <w:t xml:space="preserve">AEC with </w:t>
      </w:r>
      <w:r w:rsidR="00881660">
        <w:rPr>
          <w:rFonts w:ascii="Futura PT Book" w:hAnsi="Futura PT Book"/>
          <w:sz w:val="24"/>
          <w:szCs w:val="24"/>
        </w:rPr>
        <w:t>the center cell</w:t>
      </w:r>
      <w:r w:rsidR="00951B69">
        <w:rPr>
          <w:rFonts w:ascii="Futura PT Book" w:hAnsi="Futura PT Book"/>
          <w:sz w:val="24"/>
          <w:szCs w:val="24"/>
        </w:rPr>
        <w:t xml:space="preserve"> for</w:t>
      </w:r>
      <w:r w:rsidR="00764212">
        <w:rPr>
          <w:rFonts w:ascii="Futura PT Book" w:hAnsi="Futura PT Book"/>
          <w:sz w:val="24"/>
          <w:szCs w:val="24"/>
        </w:rPr>
        <w:t xml:space="preserve"> this x-ray </w:t>
      </w:r>
      <w:bookmarkStart w:id="0" w:name="_GoBack"/>
      <w:bookmarkEnd w:id="0"/>
      <w:r w:rsidR="008730D9">
        <w:rPr>
          <w:rFonts w:ascii="Futura PT Book" w:hAnsi="Futura PT Book"/>
          <w:sz w:val="24"/>
          <w:szCs w:val="24"/>
        </w:rPr>
        <w:t>examination?</w:t>
      </w:r>
    </w:p>
    <w:p w14:paraId="15316606" w14:textId="77777777" w:rsidR="00E94301" w:rsidRDefault="00E94301" w:rsidP="00E94301">
      <w:pPr>
        <w:spacing w:line="240" w:lineRule="auto"/>
        <w:jc w:val="center"/>
        <w:rPr>
          <w:rFonts w:ascii="Futura PT Book" w:hAnsi="Futura PT Book" w:cs="Arial"/>
          <w:sz w:val="24"/>
          <w:szCs w:val="24"/>
        </w:rPr>
      </w:pPr>
    </w:p>
    <w:p w14:paraId="3D201A60" w14:textId="77777777" w:rsidR="00631AEE" w:rsidRDefault="00631AEE" w:rsidP="00E94301">
      <w:pPr>
        <w:spacing w:line="240" w:lineRule="auto"/>
        <w:jc w:val="center"/>
        <w:rPr>
          <w:rFonts w:ascii="Futura PT Book" w:hAnsi="Futura PT Book" w:cs="Arial"/>
          <w:sz w:val="24"/>
          <w:szCs w:val="24"/>
        </w:rPr>
      </w:pPr>
    </w:p>
    <w:p w14:paraId="63980988" w14:textId="2F55BAF0" w:rsidR="00E94301" w:rsidRDefault="00631AEE" w:rsidP="00E94301">
      <w:pPr>
        <w:spacing w:line="240" w:lineRule="auto"/>
        <w:rPr>
          <w:rFonts w:ascii="Futura PT Book" w:hAnsi="Futura PT Book" w:cs="Arial"/>
          <w:b/>
          <w:sz w:val="24"/>
          <w:szCs w:val="24"/>
          <w:u w:val="single"/>
        </w:rPr>
      </w:pPr>
      <w:r>
        <w:rPr>
          <w:rFonts w:ascii="Futura PT Book" w:hAnsi="Futura PT Book" w:cs="Arial"/>
          <w:b/>
          <w:sz w:val="24"/>
          <w:szCs w:val="24"/>
          <w:u w:val="single"/>
        </w:rPr>
        <w:t>Discussion</w:t>
      </w:r>
      <w:r w:rsidR="00E94301" w:rsidRPr="00E94301">
        <w:rPr>
          <w:rFonts w:ascii="Futura PT Book" w:hAnsi="Futura PT Book" w:cs="Arial"/>
          <w:b/>
          <w:sz w:val="24"/>
          <w:szCs w:val="24"/>
          <w:u w:val="single"/>
        </w:rPr>
        <w:t>:</w:t>
      </w:r>
    </w:p>
    <w:p w14:paraId="5BE9B004" w14:textId="77777777" w:rsidR="00D9746D" w:rsidRPr="00E94301" w:rsidRDefault="00D9746D" w:rsidP="00E94301">
      <w:pPr>
        <w:spacing w:line="240" w:lineRule="auto"/>
        <w:rPr>
          <w:rFonts w:ascii="Futura PT Book" w:hAnsi="Futura PT Book" w:cs="Arial"/>
          <w:b/>
          <w:sz w:val="24"/>
          <w:szCs w:val="24"/>
          <w:u w:val="single"/>
        </w:rPr>
      </w:pPr>
    </w:p>
    <w:p w14:paraId="2256B0F3" w14:textId="77777777" w:rsidR="00E94301" w:rsidRDefault="00E94301" w:rsidP="00E94301">
      <w:pPr>
        <w:pStyle w:val="ListParagraph"/>
        <w:spacing w:line="240" w:lineRule="auto"/>
        <w:rPr>
          <w:rFonts w:ascii="Futura PT Book" w:hAnsi="Futura PT Book" w:cs="Arial"/>
          <w:sz w:val="24"/>
          <w:szCs w:val="24"/>
        </w:rPr>
      </w:pPr>
    </w:p>
    <w:p w14:paraId="0FCACC3F" w14:textId="714F6D36" w:rsidR="00E94301" w:rsidRDefault="00E94301" w:rsidP="00E94301">
      <w:pPr>
        <w:pStyle w:val="ListParagraph"/>
        <w:numPr>
          <w:ilvl w:val="0"/>
          <w:numId w:val="25"/>
        </w:numPr>
        <w:spacing w:line="360" w:lineRule="auto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 xml:space="preserve">Identify the scenario(s) in which using AEC would </w:t>
      </w:r>
      <w:r w:rsidRPr="00CD7860">
        <w:rPr>
          <w:rFonts w:ascii="Futura PT Book" w:hAnsi="Futura PT Book"/>
          <w:sz w:val="24"/>
          <w:szCs w:val="24"/>
          <w:u w:val="single"/>
        </w:rPr>
        <w:t>not</w:t>
      </w:r>
      <w:r w:rsidRPr="00E94301">
        <w:rPr>
          <w:rFonts w:ascii="Futura PT Book" w:hAnsi="Futura PT Book"/>
          <w:sz w:val="24"/>
          <w:szCs w:val="24"/>
        </w:rPr>
        <w:t xml:space="preserve"> be appropriate.  </w:t>
      </w:r>
    </w:p>
    <w:p w14:paraId="7DE4DEC3" w14:textId="77777777" w:rsidR="00CD7860" w:rsidRPr="00E94301" w:rsidRDefault="00CD7860" w:rsidP="00CD7860">
      <w:pPr>
        <w:pStyle w:val="ListParagraph"/>
        <w:spacing w:line="360" w:lineRule="auto"/>
        <w:rPr>
          <w:rFonts w:ascii="Futura PT Book" w:hAnsi="Futura PT Book"/>
          <w:sz w:val="24"/>
          <w:szCs w:val="24"/>
        </w:rPr>
      </w:pPr>
    </w:p>
    <w:p w14:paraId="720A562A" w14:textId="39FEC72C" w:rsidR="00E94301" w:rsidRPr="00E94301" w:rsidRDefault="00E94301" w:rsidP="00E94301">
      <w:pPr>
        <w:pStyle w:val="ListParagraph"/>
        <w:numPr>
          <w:ilvl w:val="0"/>
          <w:numId w:val="19"/>
        </w:numPr>
        <w:spacing w:line="360" w:lineRule="auto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Imaging a wrist using the table detector with the center cell.</w:t>
      </w:r>
    </w:p>
    <w:p w14:paraId="11987BD4" w14:textId="77777777" w:rsidR="00E94301" w:rsidRPr="00E94301" w:rsidRDefault="00E94301" w:rsidP="00E94301">
      <w:pPr>
        <w:pStyle w:val="ListParagraph"/>
        <w:spacing w:line="360" w:lineRule="auto"/>
        <w:ind w:left="1800"/>
        <w:rPr>
          <w:rFonts w:ascii="Futura PT Book" w:hAnsi="Futura PT Book"/>
          <w:sz w:val="24"/>
          <w:szCs w:val="24"/>
        </w:rPr>
      </w:pPr>
    </w:p>
    <w:p w14:paraId="21D31D27" w14:textId="77777777" w:rsidR="00E94301" w:rsidRPr="00E94301" w:rsidRDefault="00E94301" w:rsidP="00E94301">
      <w:pPr>
        <w:pStyle w:val="ListParagraph"/>
        <w:numPr>
          <w:ilvl w:val="0"/>
          <w:numId w:val="19"/>
        </w:numPr>
        <w:spacing w:before="160" w:line="360" w:lineRule="auto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An abdominal x-ray with all cells selected.</w:t>
      </w:r>
    </w:p>
    <w:p w14:paraId="3B12304B" w14:textId="77777777" w:rsidR="00E94301" w:rsidRPr="00E94301" w:rsidRDefault="00E94301" w:rsidP="00E94301">
      <w:pPr>
        <w:pStyle w:val="ListParagraph"/>
        <w:spacing w:line="360" w:lineRule="auto"/>
        <w:ind w:left="360"/>
        <w:rPr>
          <w:rFonts w:ascii="Futura PT Book" w:hAnsi="Futura PT Book"/>
          <w:sz w:val="24"/>
          <w:szCs w:val="24"/>
        </w:rPr>
      </w:pPr>
    </w:p>
    <w:p w14:paraId="43D37FE4" w14:textId="10EF724A" w:rsidR="00E94301" w:rsidRPr="00E94301" w:rsidRDefault="00E94301" w:rsidP="00E94301">
      <w:pPr>
        <w:pStyle w:val="ListParagraph"/>
        <w:numPr>
          <w:ilvl w:val="0"/>
          <w:numId w:val="19"/>
        </w:numPr>
        <w:spacing w:after="240" w:line="360" w:lineRule="auto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Bilateral standing knees using the upright detector, with the center cell</w:t>
      </w:r>
      <w:r w:rsidR="00CD7860">
        <w:rPr>
          <w:rFonts w:ascii="Futura PT Book" w:hAnsi="Futura PT Book"/>
          <w:sz w:val="24"/>
          <w:szCs w:val="24"/>
        </w:rPr>
        <w:t xml:space="preserve"> selected</w:t>
      </w:r>
      <w:r w:rsidRPr="00E94301">
        <w:rPr>
          <w:rFonts w:ascii="Futura PT Book" w:hAnsi="Futura PT Book"/>
          <w:sz w:val="24"/>
          <w:szCs w:val="24"/>
        </w:rPr>
        <w:t>.</w:t>
      </w:r>
    </w:p>
    <w:p w14:paraId="23DE3515" w14:textId="77777777" w:rsidR="00E94301" w:rsidRPr="00E94301" w:rsidRDefault="00E94301" w:rsidP="00E94301">
      <w:pPr>
        <w:pStyle w:val="ListParagraph"/>
        <w:spacing w:after="240" w:line="360" w:lineRule="auto"/>
        <w:ind w:left="1797"/>
        <w:rPr>
          <w:rFonts w:ascii="Futura PT Book" w:hAnsi="Futura PT Book"/>
          <w:sz w:val="24"/>
          <w:szCs w:val="24"/>
        </w:rPr>
      </w:pPr>
    </w:p>
    <w:p w14:paraId="1EA725A5" w14:textId="52175D3C" w:rsidR="00E94301" w:rsidRPr="00E94301" w:rsidRDefault="00E94301" w:rsidP="00E94301">
      <w:pPr>
        <w:pStyle w:val="ListParagraph"/>
        <w:numPr>
          <w:ilvl w:val="0"/>
          <w:numId w:val="19"/>
        </w:numPr>
        <w:spacing w:before="240" w:line="360" w:lineRule="auto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T-spine x-ray using the left and center cell</w:t>
      </w:r>
      <w:r w:rsidR="00CD7860">
        <w:rPr>
          <w:rFonts w:ascii="Futura PT Book" w:hAnsi="Futura PT Book"/>
          <w:sz w:val="24"/>
          <w:szCs w:val="24"/>
        </w:rPr>
        <w:t>s</w:t>
      </w:r>
      <w:r w:rsidRPr="00E94301">
        <w:rPr>
          <w:rFonts w:ascii="Futura PT Book" w:hAnsi="Futura PT Book"/>
          <w:sz w:val="24"/>
          <w:szCs w:val="24"/>
        </w:rPr>
        <w:t>.</w:t>
      </w:r>
    </w:p>
    <w:p w14:paraId="0D5BFB91" w14:textId="77777777" w:rsidR="00E94301" w:rsidRPr="00E94301" w:rsidRDefault="00E94301" w:rsidP="00E94301">
      <w:pPr>
        <w:pStyle w:val="ListParagraph"/>
        <w:spacing w:before="240" w:line="360" w:lineRule="auto"/>
        <w:ind w:left="1800"/>
        <w:rPr>
          <w:rFonts w:ascii="Futura PT Book" w:hAnsi="Futura PT Book"/>
          <w:sz w:val="24"/>
          <w:szCs w:val="24"/>
        </w:rPr>
      </w:pPr>
    </w:p>
    <w:p w14:paraId="37E30A91" w14:textId="77777777" w:rsidR="00E94301" w:rsidRPr="00E94301" w:rsidRDefault="00E94301" w:rsidP="00E94301">
      <w:pPr>
        <w:pStyle w:val="ListParagraph"/>
        <w:numPr>
          <w:ilvl w:val="0"/>
          <w:numId w:val="19"/>
        </w:numPr>
        <w:spacing w:before="160" w:line="360" w:lineRule="auto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Imaging right hip replacement, with the right cell.</w:t>
      </w:r>
    </w:p>
    <w:p w14:paraId="1C193398" w14:textId="77777777" w:rsidR="00E94301" w:rsidRDefault="00E94301" w:rsidP="00E94301">
      <w:pPr>
        <w:pStyle w:val="ListParagraph"/>
        <w:spacing w:before="160" w:line="240" w:lineRule="auto"/>
        <w:ind w:left="1797"/>
        <w:rPr>
          <w:rFonts w:ascii="Futura PT Book" w:hAnsi="Futura PT Book"/>
          <w:i/>
          <w:sz w:val="24"/>
          <w:szCs w:val="24"/>
        </w:rPr>
      </w:pPr>
    </w:p>
    <w:p w14:paraId="1CB475C9" w14:textId="28A07EF5" w:rsidR="00CD7860" w:rsidRDefault="00CD7860" w:rsidP="00E94301">
      <w:pPr>
        <w:pStyle w:val="ListParagraph"/>
        <w:spacing w:before="160" w:line="240" w:lineRule="auto"/>
        <w:ind w:left="1797"/>
        <w:rPr>
          <w:rFonts w:ascii="Futura PT Book" w:hAnsi="Futura PT Book"/>
          <w:i/>
          <w:sz w:val="24"/>
          <w:szCs w:val="24"/>
        </w:rPr>
      </w:pPr>
    </w:p>
    <w:p w14:paraId="30334250" w14:textId="77777777" w:rsidR="002B7FA5" w:rsidRDefault="002B7FA5" w:rsidP="00E94301">
      <w:pPr>
        <w:pStyle w:val="ListParagraph"/>
        <w:spacing w:before="160" w:line="240" w:lineRule="auto"/>
        <w:ind w:left="1797"/>
        <w:rPr>
          <w:rFonts w:ascii="Futura PT Book" w:hAnsi="Futura PT Book"/>
          <w:i/>
          <w:sz w:val="24"/>
          <w:szCs w:val="24"/>
        </w:rPr>
      </w:pPr>
    </w:p>
    <w:p w14:paraId="232DA1AF" w14:textId="77777777" w:rsidR="002B7FA5" w:rsidRPr="00E94301" w:rsidRDefault="002B7FA5" w:rsidP="00E94301">
      <w:pPr>
        <w:pStyle w:val="ListParagraph"/>
        <w:spacing w:before="160" w:line="240" w:lineRule="auto"/>
        <w:ind w:left="1797"/>
        <w:rPr>
          <w:rFonts w:ascii="Futura PT Book" w:hAnsi="Futura PT Book"/>
          <w:i/>
          <w:sz w:val="24"/>
          <w:szCs w:val="24"/>
        </w:rPr>
      </w:pPr>
    </w:p>
    <w:p w14:paraId="0DDD1CAC" w14:textId="1E4CEC21" w:rsidR="00E94301" w:rsidRPr="00E94301" w:rsidRDefault="00AE2901" w:rsidP="00E94301">
      <w:pPr>
        <w:pStyle w:val="ListParagraph"/>
        <w:numPr>
          <w:ilvl w:val="0"/>
          <w:numId w:val="25"/>
        </w:numPr>
        <w:spacing w:line="36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Where are </w:t>
      </w:r>
      <w:r w:rsidR="00E94301" w:rsidRPr="00E94301">
        <w:rPr>
          <w:rFonts w:ascii="Futura PT Book" w:hAnsi="Futura PT Book"/>
          <w:sz w:val="24"/>
          <w:szCs w:val="24"/>
        </w:rPr>
        <w:t>AEC cells</w:t>
      </w:r>
      <w:r>
        <w:rPr>
          <w:rFonts w:ascii="Futura PT Book" w:hAnsi="Futura PT Book"/>
          <w:sz w:val="24"/>
          <w:szCs w:val="24"/>
        </w:rPr>
        <w:t xml:space="preserve"> located</w:t>
      </w:r>
      <w:r w:rsidR="00E94301" w:rsidRPr="00E94301">
        <w:rPr>
          <w:rFonts w:ascii="Futura PT Book" w:hAnsi="Futura PT Book"/>
          <w:sz w:val="24"/>
          <w:szCs w:val="24"/>
        </w:rPr>
        <w:t>?</w:t>
      </w:r>
    </w:p>
    <w:p w14:paraId="76A1ACC7" w14:textId="77777777" w:rsidR="00E94301" w:rsidRPr="00E94301" w:rsidRDefault="00E94301" w:rsidP="00E94301">
      <w:pPr>
        <w:pStyle w:val="ListParagraph"/>
        <w:spacing w:line="360" w:lineRule="auto"/>
        <w:rPr>
          <w:rFonts w:ascii="Futura PT Book" w:hAnsi="Futura PT Book"/>
          <w:b/>
          <w:i/>
          <w:sz w:val="24"/>
          <w:szCs w:val="24"/>
        </w:rPr>
      </w:pPr>
    </w:p>
    <w:p w14:paraId="2FF0B9D5" w14:textId="0F808142" w:rsidR="009A752E" w:rsidRPr="00E94301" w:rsidRDefault="009A752E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E9430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E94301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1" w:name="Filtration_&amp;_Contrast"/>
      <w:bookmarkStart w:id="2" w:name="Purpose"/>
      <w:bookmarkEnd w:id="1"/>
      <w:bookmarkEnd w:id="2"/>
    </w:p>
    <w:sectPr w:rsidR="00002CFD" w:rsidRPr="00E94301"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C37BC5" w14:textId="77777777" w:rsidR="00416D83" w:rsidRDefault="00416D83" w:rsidP="00B23BFA">
      <w:pPr>
        <w:spacing w:after="0" w:line="240" w:lineRule="auto"/>
      </w:pPr>
      <w:r>
        <w:separator/>
      </w:r>
    </w:p>
  </w:endnote>
  <w:endnote w:type="continuationSeparator" w:id="0">
    <w:p w14:paraId="246D456B" w14:textId="77777777" w:rsidR="00416D83" w:rsidRDefault="00416D83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5A9D8E46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363E7" w14:textId="77777777" w:rsidR="00416D83" w:rsidRDefault="00416D83" w:rsidP="00B23BFA">
      <w:pPr>
        <w:spacing w:after="0" w:line="240" w:lineRule="auto"/>
      </w:pPr>
      <w:r>
        <w:separator/>
      </w:r>
    </w:p>
  </w:footnote>
  <w:footnote w:type="continuationSeparator" w:id="0">
    <w:p w14:paraId="7A5EFC2D" w14:textId="77777777" w:rsidR="00416D83" w:rsidRDefault="00416D83" w:rsidP="00B23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E2BEE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E963C04"/>
    <w:multiLevelType w:val="hybridMultilevel"/>
    <w:tmpl w:val="43B29700"/>
    <w:lvl w:ilvl="0" w:tplc="E12CD05C">
      <w:start w:val="1"/>
      <w:numFmt w:val="lowerLetter"/>
      <w:lvlText w:val="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7" w15:restartNumberingAfterBreak="0">
    <w:nsid w:val="275A524B"/>
    <w:multiLevelType w:val="hybridMultilevel"/>
    <w:tmpl w:val="3634CD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490FAF"/>
    <w:multiLevelType w:val="hybridMultilevel"/>
    <w:tmpl w:val="CD3C283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E90FA9"/>
    <w:multiLevelType w:val="hybridMultilevel"/>
    <w:tmpl w:val="6406AE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461BF6"/>
    <w:multiLevelType w:val="hybridMultilevel"/>
    <w:tmpl w:val="DD12A5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E204EA"/>
    <w:multiLevelType w:val="hybridMultilevel"/>
    <w:tmpl w:val="2BBA07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BA54BE2"/>
    <w:multiLevelType w:val="hybridMultilevel"/>
    <w:tmpl w:val="01FECF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9A757B"/>
    <w:multiLevelType w:val="hybridMultilevel"/>
    <w:tmpl w:val="19203C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C579FF"/>
    <w:multiLevelType w:val="hybridMultilevel"/>
    <w:tmpl w:val="E75C37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DA0224"/>
    <w:multiLevelType w:val="hybridMultilevel"/>
    <w:tmpl w:val="E75C37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9786394"/>
    <w:multiLevelType w:val="hybridMultilevel"/>
    <w:tmpl w:val="19203C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6C2C7C"/>
    <w:multiLevelType w:val="hybridMultilevel"/>
    <w:tmpl w:val="473E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22" w15:restartNumberingAfterBreak="0">
    <w:nsid w:val="792E19E3"/>
    <w:multiLevelType w:val="hybridMultilevel"/>
    <w:tmpl w:val="47B8C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12"/>
  </w:num>
  <w:num w:numId="2">
    <w:abstractNumId w:val="6"/>
  </w:num>
  <w:num w:numId="3">
    <w:abstractNumId w:val="23"/>
  </w:num>
  <w:num w:numId="4">
    <w:abstractNumId w:val="4"/>
  </w:num>
  <w:num w:numId="5">
    <w:abstractNumId w:val="5"/>
  </w:num>
  <w:num w:numId="6">
    <w:abstractNumId w:val="14"/>
  </w:num>
  <w:num w:numId="7">
    <w:abstractNumId w:val="24"/>
  </w:num>
  <w:num w:numId="8">
    <w:abstractNumId w:val="21"/>
  </w:num>
  <w:num w:numId="9">
    <w:abstractNumId w:val="13"/>
  </w:num>
  <w:num w:numId="10">
    <w:abstractNumId w:val="1"/>
  </w:num>
  <w:num w:numId="11">
    <w:abstractNumId w:val="2"/>
  </w:num>
  <w:num w:numId="12">
    <w:abstractNumId w:val="22"/>
  </w:num>
  <w:num w:numId="13">
    <w:abstractNumId w:val="0"/>
  </w:num>
  <w:num w:numId="14">
    <w:abstractNumId w:val="8"/>
  </w:num>
  <w:num w:numId="15">
    <w:abstractNumId w:val="20"/>
  </w:num>
  <w:num w:numId="16">
    <w:abstractNumId w:val="17"/>
  </w:num>
  <w:num w:numId="17">
    <w:abstractNumId w:val="10"/>
  </w:num>
  <w:num w:numId="18">
    <w:abstractNumId w:val="18"/>
  </w:num>
  <w:num w:numId="19">
    <w:abstractNumId w:val="3"/>
  </w:num>
  <w:num w:numId="20">
    <w:abstractNumId w:val="9"/>
  </w:num>
  <w:num w:numId="21">
    <w:abstractNumId w:val="7"/>
  </w:num>
  <w:num w:numId="22">
    <w:abstractNumId w:val="11"/>
  </w:num>
  <w:num w:numId="23">
    <w:abstractNumId w:val="19"/>
  </w:num>
  <w:num w:numId="24">
    <w:abstractNumId w:val="16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060E"/>
    <w:rsid w:val="00002CFD"/>
    <w:rsid w:val="000033B2"/>
    <w:rsid w:val="0001036E"/>
    <w:rsid w:val="00020A5E"/>
    <w:rsid w:val="00021336"/>
    <w:rsid w:val="00023208"/>
    <w:rsid w:val="00073184"/>
    <w:rsid w:val="0007663D"/>
    <w:rsid w:val="0009379C"/>
    <w:rsid w:val="000A2041"/>
    <w:rsid w:val="000A43C2"/>
    <w:rsid w:val="000C5EDA"/>
    <w:rsid w:val="000D1422"/>
    <w:rsid w:val="000D3B7E"/>
    <w:rsid w:val="00107D0F"/>
    <w:rsid w:val="00112BC4"/>
    <w:rsid w:val="00130ADA"/>
    <w:rsid w:val="001628B4"/>
    <w:rsid w:val="00174320"/>
    <w:rsid w:val="0017506A"/>
    <w:rsid w:val="001B7AD1"/>
    <w:rsid w:val="001C4B12"/>
    <w:rsid w:val="0022340F"/>
    <w:rsid w:val="00246757"/>
    <w:rsid w:val="00250D7F"/>
    <w:rsid w:val="00252196"/>
    <w:rsid w:val="00276249"/>
    <w:rsid w:val="002B7FA5"/>
    <w:rsid w:val="002E3EC5"/>
    <w:rsid w:val="00323876"/>
    <w:rsid w:val="00323D3E"/>
    <w:rsid w:val="0033425B"/>
    <w:rsid w:val="003419A0"/>
    <w:rsid w:val="00350EE0"/>
    <w:rsid w:val="00361E0C"/>
    <w:rsid w:val="00363C5F"/>
    <w:rsid w:val="00371B77"/>
    <w:rsid w:val="003908BA"/>
    <w:rsid w:val="00392953"/>
    <w:rsid w:val="003B137E"/>
    <w:rsid w:val="003D0260"/>
    <w:rsid w:val="003F3190"/>
    <w:rsid w:val="00401FB8"/>
    <w:rsid w:val="00410F5F"/>
    <w:rsid w:val="00414CB3"/>
    <w:rsid w:val="00416D83"/>
    <w:rsid w:val="0043715D"/>
    <w:rsid w:val="0045521A"/>
    <w:rsid w:val="004602B5"/>
    <w:rsid w:val="00467E03"/>
    <w:rsid w:val="0048550B"/>
    <w:rsid w:val="004D177E"/>
    <w:rsid w:val="004F1723"/>
    <w:rsid w:val="00506292"/>
    <w:rsid w:val="00510266"/>
    <w:rsid w:val="0051417D"/>
    <w:rsid w:val="005166D3"/>
    <w:rsid w:val="005235BC"/>
    <w:rsid w:val="00531AEC"/>
    <w:rsid w:val="00535BC2"/>
    <w:rsid w:val="00561206"/>
    <w:rsid w:val="005650F9"/>
    <w:rsid w:val="00585124"/>
    <w:rsid w:val="005B105C"/>
    <w:rsid w:val="005B6FBC"/>
    <w:rsid w:val="005E368A"/>
    <w:rsid w:val="005E595D"/>
    <w:rsid w:val="006127C6"/>
    <w:rsid w:val="00613219"/>
    <w:rsid w:val="0062495C"/>
    <w:rsid w:val="00631AEE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15ED8"/>
    <w:rsid w:val="00746916"/>
    <w:rsid w:val="00764212"/>
    <w:rsid w:val="0077216D"/>
    <w:rsid w:val="00772D0B"/>
    <w:rsid w:val="007878D4"/>
    <w:rsid w:val="007941FC"/>
    <w:rsid w:val="007A4E2E"/>
    <w:rsid w:val="007A6A10"/>
    <w:rsid w:val="007B10B0"/>
    <w:rsid w:val="007E1E79"/>
    <w:rsid w:val="00813700"/>
    <w:rsid w:val="00814B4A"/>
    <w:rsid w:val="008200EE"/>
    <w:rsid w:val="008269AE"/>
    <w:rsid w:val="00845BC2"/>
    <w:rsid w:val="00853172"/>
    <w:rsid w:val="008574B6"/>
    <w:rsid w:val="008730D9"/>
    <w:rsid w:val="00881660"/>
    <w:rsid w:val="00892942"/>
    <w:rsid w:val="00895F0D"/>
    <w:rsid w:val="008C68FA"/>
    <w:rsid w:val="008C6C64"/>
    <w:rsid w:val="008E114B"/>
    <w:rsid w:val="008E40E1"/>
    <w:rsid w:val="008F4215"/>
    <w:rsid w:val="00920E85"/>
    <w:rsid w:val="00927572"/>
    <w:rsid w:val="00951B69"/>
    <w:rsid w:val="009527DE"/>
    <w:rsid w:val="00957CA9"/>
    <w:rsid w:val="0096381B"/>
    <w:rsid w:val="00967278"/>
    <w:rsid w:val="009744E4"/>
    <w:rsid w:val="00983C32"/>
    <w:rsid w:val="009A1C99"/>
    <w:rsid w:val="009A752E"/>
    <w:rsid w:val="009C7EA6"/>
    <w:rsid w:val="009D6F09"/>
    <w:rsid w:val="00A02772"/>
    <w:rsid w:val="00A043E4"/>
    <w:rsid w:val="00A05383"/>
    <w:rsid w:val="00A63D9F"/>
    <w:rsid w:val="00A83CFC"/>
    <w:rsid w:val="00A90107"/>
    <w:rsid w:val="00AB5143"/>
    <w:rsid w:val="00AB6AD8"/>
    <w:rsid w:val="00AD7617"/>
    <w:rsid w:val="00AE2901"/>
    <w:rsid w:val="00AF1DD3"/>
    <w:rsid w:val="00B029B0"/>
    <w:rsid w:val="00B14936"/>
    <w:rsid w:val="00B15C89"/>
    <w:rsid w:val="00B23BFA"/>
    <w:rsid w:val="00B317AC"/>
    <w:rsid w:val="00B330ED"/>
    <w:rsid w:val="00B513FA"/>
    <w:rsid w:val="00B94BAB"/>
    <w:rsid w:val="00BA6D27"/>
    <w:rsid w:val="00BB1FB4"/>
    <w:rsid w:val="00BB3B7B"/>
    <w:rsid w:val="00BC0B93"/>
    <w:rsid w:val="00BF2D27"/>
    <w:rsid w:val="00C15CF5"/>
    <w:rsid w:val="00C31347"/>
    <w:rsid w:val="00C3262D"/>
    <w:rsid w:val="00C35BDD"/>
    <w:rsid w:val="00C55981"/>
    <w:rsid w:val="00C72DDB"/>
    <w:rsid w:val="00C90288"/>
    <w:rsid w:val="00CA68CF"/>
    <w:rsid w:val="00CD2DA1"/>
    <w:rsid w:val="00CD44CC"/>
    <w:rsid w:val="00CD7860"/>
    <w:rsid w:val="00CF3297"/>
    <w:rsid w:val="00CF53AD"/>
    <w:rsid w:val="00D01ACD"/>
    <w:rsid w:val="00D063B7"/>
    <w:rsid w:val="00D40478"/>
    <w:rsid w:val="00D42127"/>
    <w:rsid w:val="00D636F7"/>
    <w:rsid w:val="00D77514"/>
    <w:rsid w:val="00D82148"/>
    <w:rsid w:val="00D9746D"/>
    <w:rsid w:val="00DB35F5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94301"/>
    <w:rsid w:val="00EA29CD"/>
    <w:rsid w:val="00EF16A7"/>
    <w:rsid w:val="00F42EA8"/>
    <w:rsid w:val="00F539B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FDF9408-E245-4FD1-B4A9-8D5A8ECFF7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22D488-318C-4EE0-8740-867AD6FEE2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6E7896-59CD-4A34-9544-55DB119072F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2025-02-05T16:09:00Z</dcterms:created>
  <dcterms:modified xsi:type="dcterms:W3CDTF">2025-05-12T16:40:00Z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