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07768DF9" w:rsidR="00231FDC" w:rsidRDefault="00231FDC" w:rsidP="009F5965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C84989">
        <w:rPr>
          <w:b/>
          <w:sz w:val="24"/>
          <w:szCs w:val="24"/>
          <w:lang w:val="en-CA" w:eastAsia="en-CA"/>
        </w:rPr>
        <w:t>8</w:t>
      </w:r>
      <w:r w:rsidR="007D1485">
        <w:rPr>
          <w:b/>
          <w:sz w:val="24"/>
          <w:szCs w:val="24"/>
          <w:lang w:val="en-CA" w:eastAsia="en-CA"/>
        </w:rPr>
        <w:t xml:space="preserve"> </w:t>
      </w:r>
      <w:r w:rsidR="003C506B">
        <w:rPr>
          <w:b/>
          <w:sz w:val="24"/>
          <w:szCs w:val="24"/>
          <w:lang w:val="en-CA" w:eastAsia="en-CA"/>
        </w:rPr>
        <w:t xml:space="preserve">AEC </w:t>
      </w:r>
      <w:r w:rsidR="00C84989">
        <w:rPr>
          <w:b/>
          <w:sz w:val="24"/>
          <w:szCs w:val="24"/>
          <w:lang w:val="en-CA" w:eastAsia="en-CA"/>
        </w:rPr>
        <w:t>Sensitivity</w:t>
      </w:r>
      <w:r w:rsidR="008322FB">
        <w:rPr>
          <w:b/>
          <w:sz w:val="24"/>
          <w:szCs w:val="24"/>
          <w:lang w:val="en-CA" w:eastAsia="en-CA"/>
        </w:rPr>
        <w:t xml:space="preserve"> </w:t>
      </w:r>
      <w:r w:rsidR="007102AD">
        <w:rPr>
          <w:b/>
          <w:sz w:val="24"/>
          <w:szCs w:val="24"/>
          <w:lang w:val="en-CA" w:eastAsia="en-CA"/>
        </w:rPr>
        <w:t>Procedure</w:t>
      </w:r>
    </w:p>
    <w:p w14:paraId="009736B7" w14:textId="7C830D3D" w:rsidR="00231FDC" w:rsidRPr="009F5965" w:rsidRDefault="006843E8" w:rsidP="009F5965">
      <w:pPr>
        <w:pStyle w:val="Heading2"/>
      </w:pPr>
      <w:r>
        <w:t>Purpose</w:t>
      </w:r>
    </w:p>
    <w:p w14:paraId="6FB6D6FD" w14:textId="7924598D" w:rsidR="00865E57" w:rsidRPr="009F5965" w:rsidRDefault="00231FDC" w:rsidP="002C47AD">
      <w:p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>This activity will help you identify the procedure steps for this test</w:t>
      </w:r>
      <w:r w:rsidR="009F5965">
        <w:rPr>
          <w:szCs w:val="24"/>
          <w:lang w:val="en-CA" w:eastAsia="en-CA"/>
        </w:rPr>
        <w:t>.</w:t>
      </w:r>
    </w:p>
    <w:p w14:paraId="637164FA" w14:textId="288DA9ED" w:rsidR="00865E57" w:rsidRDefault="006843E8" w:rsidP="009F5965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4CA1D5C6" w14:textId="249BD233" w:rsidR="007102AD" w:rsidRPr="009F5965" w:rsidRDefault="007102AD" w:rsidP="007102AD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 xml:space="preserve">Review the images below of the equipment and materials used at </w:t>
      </w:r>
      <w:r w:rsidR="003D7E7F">
        <w:rPr>
          <w:szCs w:val="24"/>
          <w:lang w:val="en-CA" w:eastAsia="en-CA"/>
        </w:rPr>
        <w:t>Edenbrook</w:t>
      </w:r>
      <w:r w:rsidRPr="009F5965">
        <w:rPr>
          <w:szCs w:val="24"/>
          <w:lang w:val="en-CA" w:eastAsia="en-CA"/>
        </w:rPr>
        <w:t xml:space="preserve"> for this test</w:t>
      </w:r>
      <w:r w:rsidR="009F5965">
        <w:rPr>
          <w:szCs w:val="24"/>
          <w:lang w:val="en-CA" w:eastAsia="en-CA"/>
        </w:rPr>
        <w:t>.</w:t>
      </w:r>
    </w:p>
    <w:p w14:paraId="7792FBE5" w14:textId="6D08305A" w:rsidR="007102AD" w:rsidRPr="009F5965" w:rsidRDefault="007102AD" w:rsidP="007102AD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 xml:space="preserve">Review the procedure steps from the </w:t>
      </w:r>
      <w:r w:rsidR="003D7E7F">
        <w:rPr>
          <w:szCs w:val="24"/>
          <w:lang w:val="en-CA" w:eastAsia="en-CA"/>
        </w:rPr>
        <w:t>Edenbrook</w:t>
      </w:r>
      <w:r w:rsidRPr="009F5965">
        <w:rPr>
          <w:szCs w:val="24"/>
          <w:lang w:val="en-CA" w:eastAsia="en-CA"/>
        </w:rPr>
        <w:t xml:space="preserve"> MRT lab</w:t>
      </w:r>
      <w:r w:rsidR="009F5965">
        <w:rPr>
          <w:szCs w:val="24"/>
          <w:lang w:val="en-CA" w:eastAsia="en-CA"/>
        </w:rPr>
        <w:t>.</w:t>
      </w:r>
      <w:bookmarkStart w:id="0" w:name="_GoBack"/>
      <w:bookmarkEnd w:id="0"/>
    </w:p>
    <w:p w14:paraId="1011F4F8" w14:textId="7160B7AB" w:rsidR="00231FDC" w:rsidRPr="009F5965" w:rsidRDefault="007102AD" w:rsidP="007102AD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32C3963C" w14:textId="77777777" w:rsidR="007A420E" w:rsidRDefault="007102AD" w:rsidP="009F5965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5C3E9506" w14:textId="77777777" w:rsidR="007A420E" w:rsidRPr="009F5965" w:rsidRDefault="007A420E" w:rsidP="006843E8">
      <w:pPr>
        <w:pStyle w:val="ListParagraph"/>
        <w:numPr>
          <w:ilvl w:val="0"/>
          <w:numId w:val="17"/>
        </w:numPr>
      </w:pPr>
      <w:r w:rsidRPr="009F5965">
        <w:t>Dosimeter</w:t>
      </w:r>
    </w:p>
    <w:p w14:paraId="67E7DFAB" w14:textId="6931D10F" w:rsidR="007A420E" w:rsidRPr="009F5965" w:rsidRDefault="007A420E" w:rsidP="006843E8">
      <w:pPr>
        <w:pStyle w:val="ListParagraph"/>
        <w:numPr>
          <w:ilvl w:val="0"/>
          <w:numId w:val="17"/>
        </w:numPr>
      </w:pPr>
      <w:r w:rsidRPr="009F5965">
        <w:t xml:space="preserve">Two </w:t>
      </w:r>
      <w:r w:rsidR="006843E8" w:rsidRPr="009F5965">
        <w:t>Plexiglas</w:t>
      </w:r>
      <w:r w:rsidRPr="009F5965">
        <w:t xml:space="preserve"> blocks</w:t>
      </w:r>
    </w:p>
    <w:p w14:paraId="457C90D1" w14:textId="77777777" w:rsidR="007A420E" w:rsidRPr="009F5965" w:rsidRDefault="007A420E" w:rsidP="006843E8">
      <w:pPr>
        <w:pStyle w:val="ListParagraph"/>
        <w:numPr>
          <w:ilvl w:val="0"/>
          <w:numId w:val="17"/>
        </w:numPr>
      </w:pPr>
      <w:r w:rsidRPr="009F5965">
        <w:t>Calculator</w:t>
      </w:r>
    </w:p>
    <w:p w14:paraId="7B939AAD" w14:textId="77777777" w:rsidR="009F5965" w:rsidRPr="009F5965" w:rsidRDefault="009F5965" w:rsidP="009F5965"/>
    <w:p w14:paraId="02C4FEA2" w14:textId="14675BEF" w:rsidR="007102AD" w:rsidRDefault="007102AD" w:rsidP="009F5965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</w:rPr>
        <w:drawing>
          <wp:inline distT="0" distB="0" distL="0" distR="0" wp14:anchorId="0B049460" wp14:editId="7DCCC3A3">
            <wp:extent cx="5214519" cy="34671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4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7832" cy="3469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C78C4" w14:textId="77777777" w:rsidR="007A420E" w:rsidRDefault="007A420E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696BADB3" w14:textId="56BB4068" w:rsidR="00231FDC" w:rsidRPr="009F5965" w:rsidRDefault="003D7E7F" w:rsidP="009F5965">
      <w:pPr>
        <w:pStyle w:val="Heading2"/>
        <w:rPr>
          <w:lang w:val="en-CA" w:eastAsia="en-CA"/>
        </w:rPr>
      </w:pPr>
      <w:r>
        <w:rPr>
          <w:lang w:val="en-CA" w:eastAsia="en-CA"/>
        </w:rPr>
        <w:t>Edenbrook</w:t>
      </w:r>
      <w:r w:rsidR="00231FDC" w:rsidRPr="00231FDC">
        <w:rPr>
          <w:lang w:val="en-CA" w:eastAsia="en-CA"/>
        </w:rPr>
        <w:t xml:space="preserve"> MRT Procedure Steps</w:t>
      </w:r>
    </w:p>
    <w:p w14:paraId="3900A6A8" w14:textId="1938DB90" w:rsidR="00231FDC" w:rsidRPr="009F5965" w:rsidRDefault="00231FDC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 xml:space="preserve">Place </w:t>
      </w:r>
      <w:r w:rsidR="003C506B" w:rsidRPr="009F5965">
        <w:rPr>
          <w:szCs w:val="24"/>
          <w:lang w:val="en-CA" w:eastAsia="en-CA"/>
        </w:rPr>
        <w:t xml:space="preserve">the </w:t>
      </w:r>
      <w:r w:rsidR="009F5965">
        <w:rPr>
          <w:szCs w:val="24"/>
          <w:lang w:val="en-CA" w:eastAsia="en-CA"/>
        </w:rPr>
        <w:t>P</w:t>
      </w:r>
      <w:r w:rsidR="003C506B" w:rsidRPr="009F5965">
        <w:rPr>
          <w:szCs w:val="24"/>
          <w:lang w:val="en-CA" w:eastAsia="en-CA"/>
        </w:rPr>
        <w:t>lexiglass blocks (stacked) over the AEC cells of the detector ensuring the AEC cells are completely covered.</w:t>
      </w:r>
    </w:p>
    <w:p w14:paraId="3918E81D" w14:textId="77777777" w:rsidR="004B4F02" w:rsidRDefault="004B4F02" w:rsidP="004B4F02">
      <w:pPr>
        <w:rPr>
          <w:szCs w:val="24"/>
          <w:lang w:val="en-CA" w:eastAsia="en-CA"/>
        </w:rPr>
      </w:pPr>
    </w:p>
    <w:p w14:paraId="7C5659FC" w14:textId="77777777" w:rsidR="009F5965" w:rsidRPr="009F5965" w:rsidRDefault="009F5965" w:rsidP="004B4F02">
      <w:pPr>
        <w:rPr>
          <w:szCs w:val="24"/>
          <w:lang w:val="en-CA" w:eastAsia="en-CA"/>
        </w:rPr>
      </w:pPr>
    </w:p>
    <w:p w14:paraId="7D78B01D" w14:textId="4C32ADBD" w:rsidR="004B4F02" w:rsidRPr="009F5965" w:rsidRDefault="004B4F0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>Using a 110 cm SID, cent</w:t>
      </w:r>
      <w:r w:rsidR="009F5965">
        <w:rPr>
          <w:szCs w:val="24"/>
          <w:lang w:val="en-CA" w:eastAsia="en-CA"/>
        </w:rPr>
        <w:t>re</w:t>
      </w:r>
      <w:r w:rsidRPr="009F5965">
        <w:rPr>
          <w:szCs w:val="24"/>
          <w:lang w:val="en-CA" w:eastAsia="en-CA"/>
        </w:rPr>
        <w:t xml:space="preserve"> the dosimeter and collimate to include the </w:t>
      </w:r>
      <w:r w:rsidR="009F5965">
        <w:rPr>
          <w:szCs w:val="24"/>
          <w:lang w:val="en-CA" w:eastAsia="en-CA"/>
        </w:rPr>
        <w:t>P</w:t>
      </w:r>
      <w:r w:rsidR="003C506B" w:rsidRPr="009F5965">
        <w:rPr>
          <w:szCs w:val="24"/>
          <w:lang w:val="en-CA" w:eastAsia="en-CA"/>
        </w:rPr>
        <w:t xml:space="preserve">lexiglass blocks </w:t>
      </w:r>
      <w:r w:rsidRPr="009F5965">
        <w:rPr>
          <w:szCs w:val="24"/>
          <w:lang w:val="en-CA" w:eastAsia="en-CA"/>
        </w:rPr>
        <w:t>entire</w:t>
      </w:r>
      <w:r w:rsidR="003C506B" w:rsidRPr="009F5965">
        <w:rPr>
          <w:szCs w:val="24"/>
          <w:lang w:val="en-CA" w:eastAsia="en-CA"/>
        </w:rPr>
        <w:t>ly.</w:t>
      </w:r>
    </w:p>
    <w:p w14:paraId="034EC6DA" w14:textId="77777777" w:rsidR="004B4F02" w:rsidRPr="009F5965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2DB71D07" w:rsidR="004B4F02" w:rsidRPr="009F5965" w:rsidRDefault="003C506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>Place the dosimete</w:t>
      </w:r>
      <w:r w:rsidR="009F5965">
        <w:rPr>
          <w:szCs w:val="24"/>
          <w:lang w:val="en-CA" w:eastAsia="en-CA"/>
        </w:rPr>
        <w:t>r probe on top of the blocks</w:t>
      </w:r>
      <w:r w:rsidRPr="009F5965">
        <w:rPr>
          <w:szCs w:val="24"/>
          <w:lang w:val="en-CA" w:eastAsia="en-CA"/>
        </w:rPr>
        <w:t xml:space="preserve"> to one side of the cent</w:t>
      </w:r>
      <w:r w:rsidR="009F5965">
        <w:rPr>
          <w:szCs w:val="24"/>
          <w:lang w:val="en-CA" w:eastAsia="en-CA"/>
        </w:rPr>
        <w:t>re</w:t>
      </w:r>
      <w:r w:rsidRPr="009F5965">
        <w:rPr>
          <w:szCs w:val="24"/>
          <w:lang w:val="en-CA" w:eastAsia="en-CA"/>
        </w:rPr>
        <w:t xml:space="preserve"> cell</w:t>
      </w:r>
      <w:r w:rsidR="009F5965">
        <w:rPr>
          <w:szCs w:val="24"/>
          <w:lang w:val="en-CA" w:eastAsia="en-CA"/>
        </w:rPr>
        <w:t>,</w:t>
      </w:r>
      <w:r w:rsidRPr="009F5965">
        <w:rPr>
          <w:szCs w:val="24"/>
          <w:lang w:val="en-CA" w:eastAsia="en-CA"/>
        </w:rPr>
        <w:t xml:space="preserve"> ensuring it is not obstructing any of the AEC cells.</w:t>
      </w:r>
    </w:p>
    <w:p w14:paraId="78254B7A" w14:textId="77777777" w:rsidR="004B4F02" w:rsidRPr="009F5965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10070E0A" w:rsidR="004B4F02" w:rsidRPr="009F5965" w:rsidRDefault="008322FB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>Select the cent</w:t>
      </w:r>
      <w:r w:rsidR="009F5965">
        <w:rPr>
          <w:szCs w:val="24"/>
          <w:lang w:val="en-CA" w:eastAsia="en-CA"/>
        </w:rPr>
        <w:t xml:space="preserve">re </w:t>
      </w:r>
      <w:r w:rsidRPr="009F5965">
        <w:rPr>
          <w:szCs w:val="24"/>
          <w:lang w:val="en-CA" w:eastAsia="en-CA"/>
        </w:rPr>
        <w:t xml:space="preserve">AEC cell and set 70 </w:t>
      </w:r>
      <w:proofErr w:type="spellStart"/>
      <w:r w:rsidRPr="009F5965">
        <w:rPr>
          <w:szCs w:val="24"/>
          <w:lang w:val="en-CA" w:eastAsia="en-CA"/>
        </w:rPr>
        <w:t>kVp</w:t>
      </w:r>
      <w:proofErr w:type="spellEnd"/>
      <w:r w:rsidRPr="009F5965">
        <w:rPr>
          <w:szCs w:val="24"/>
          <w:lang w:val="en-CA" w:eastAsia="en-CA"/>
        </w:rPr>
        <w:t>.</w:t>
      </w:r>
    </w:p>
    <w:p w14:paraId="10ED8DF4" w14:textId="77777777" w:rsidR="008322FB" w:rsidRPr="009F5965" w:rsidRDefault="008322FB" w:rsidP="008322FB">
      <w:pPr>
        <w:pStyle w:val="ListParagraph"/>
        <w:rPr>
          <w:szCs w:val="24"/>
          <w:lang w:val="en-CA" w:eastAsia="en-CA"/>
        </w:rPr>
      </w:pPr>
    </w:p>
    <w:p w14:paraId="7D925859" w14:textId="19E78AF2" w:rsidR="003C506B" w:rsidRPr="009F5965" w:rsidRDefault="008322FB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 xml:space="preserve">Take an exposure at </w:t>
      </w:r>
      <w:r w:rsidR="00C84989" w:rsidRPr="009F5965">
        <w:rPr>
          <w:szCs w:val="24"/>
          <w:lang w:val="en-CA" w:eastAsia="en-CA"/>
        </w:rPr>
        <w:t>the speed/sensitivity settings of S200, S400 and S800.</w:t>
      </w:r>
    </w:p>
    <w:p w14:paraId="62CA35F0" w14:textId="77777777" w:rsidR="00C84989" w:rsidRPr="009F5965" w:rsidRDefault="00C84989" w:rsidP="00C84989">
      <w:pPr>
        <w:pStyle w:val="ListParagraph"/>
        <w:rPr>
          <w:szCs w:val="24"/>
          <w:lang w:val="en-CA" w:eastAsia="en-CA"/>
        </w:rPr>
      </w:pPr>
    </w:p>
    <w:p w14:paraId="1650194E" w14:textId="79B24B21" w:rsidR="00C84989" w:rsidRPr="009F5965" w:rsidRDefault="00C84989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9F5965">
        <w:rPr>
          <w:szCs w:val="24"/>
          <w:lang w:val="en-CA" w:eastAsia="en-CA"/>
        </w:rPr>
        <w:t xml:space="preserve">Record the </w:t>
      </w:r>
      <w:proofErr w:type="spellStart"/>
      <w:r w:rsidRPr="009F5965">
        <w:rPr>
          <w:szCs w:val="24"/>
          <w:lang w:val="en-CA" w:eastAsia="en-CA"/>
        </w:rPr>
        <w:t>mAs</w:t>
      </w:r>
      <w:proofErr w:type="spellEnd"/>
      <w:r w:rsidRPr="009F5965">
        <w:rPr>
          <w:szCs w:val="24"/>
          <w:lang w:val="en-CA" w:eastAsia="en-CA"/>
        </w:rPr>
        <w:t xml:space="preserve"> and </w:t>
      </w:r>
      <w:proofErr w:type="spellStart"/>
      <w:r w:rsidRPr="009F5965">
        <w:rPr>
          <w:szCs w:val="24"/>
          <w:lang w:val="en-CA" w:eastAsia="en-CA"/>
        </w:rPr>
        <w:t>mR</w:t>
      </w:r>
      <w:proofErr w:type="spellEnd"/>
      <w:r w:rsidRPr="009F5965">
        <w:rPr>
          <w:szCs w:val="24"/>
          <w:lang w:val="en-CA" w:eastAsia="en-CA"/>
        </w:rPr>
        <w:t xml:space="preserve"> at each setting.</w:t>
      </w:r>
    </w:p>
    <w:p w14:paraId="38126D3E" w14:textId="77777777" w:rsidR="004B4F02" w:rsidRPr="009F5965" w:rsidRDefault="004B4F02" w:rsidP="004B4F02">
      <w:pPr>
        <w:pStyle w:val="ListParagraph"/>
        <w:rPr>
          <w:szCs w:val="24"/>
          <w:lang w:val="en-CA" w:eastAsia="en-CA"/>
        </w:rPr>
      </w:pPr>
    </w:p>
    <w:p w14:paraId="26E5200B" w14:textId="33C0C1DA" w:rsidR="00E57837" w:rsidRPr="008322FB" w:rsidRDefault="00E57837" w:rsidP="008322FB">
      <w:pPr>
        <w:rPr>
          <w:sz w:val="24"/>
          <w:szCs w:val="24"/>
          <w:lang w:val="en-CA" w:eastAsia="en-CA"/>
        </w:rPr>
      </w:pPr>
    </w:p>
    <w:sectPr w:rsidR="00E57837" w:rsidRPr="008322FB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C2E17" w14:textId="77777777" w:rsidR="004D5EB7" w:rsidRDefault="004D5EB7" w:rsidP="002C47AD">
      <w:r>
        <w:separator/>
      </w:r>
    </w:p>
  </w:endnote>
  <w:endnote w:type="continuationSeparator" w:id="0">
    <w:p w14:paraId="7788A55D" w14:textId="77777777" w:rsidR="004D5EB7" w:rsidRDefault="004D5EB7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1D3DEDF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E2BB1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377608A8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9F5965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3CA34EF8" w:rsidR="00034C76" w:rsidRPr="00D8029F" w:rsidRDefault="00034C76" w:rsidP="00443116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D5EB7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8ECB2" w14:textId="77777777" w:rsidR="004D5EB7" w:rsidRDefault="004D5EB7" w:rsidP="002C47AD">
      <w:r>
        <w:separator/>
      </w:r>
    </w:p>
  </w:footnote>
  <w:footnote w:type="continuationSeparator" w:id="0">
    <w:p w14:paraId="3A0061D4" w14:textId="77777777" w:rsidR="004D5EB7" w:rsidRDefault="004D5EB7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7A1427F" w:rsidR="00155FC6" w:rsidRPr="00155FC6" w:rsidRDefault="004E2BB1" w:rsidP="004E2BB1">
    <w:pPr>
      <w:pStyle w:val="Title"/>
      <w:spacing w:after="0"/>
      <w:jc w:val="left"/>
    </w:pPr>
    <w:r w:rsidRPr="004E2BB1">
      <w:rPr>
        <w:noProof/>
      </w:rPr>
      <w:drawing>
        <wp:inline distT="0" distB="0" distL="0" distR="0" wp14:anchorId="15C6755E" wp14:editId="5A4C4F34">
          <wp:extent cx="1116281" cy="1194935"/>
          <wp:effectExtent l="0" t="0" r="8255" b="571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428" cy="121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4D5EB7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4D5EB7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A0D0C"/>
    <w:multiLevelType w:val="hybridMultilevel"/>
    <w:tmpl w:val="8A8E0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A32525"/>
    <w:multiLevelType w:val="hybridMultilevel"/>
    <w:tmpl w:val="80AEF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16"/>
  </w:num>
  <w:num w:numId="14">
    <w:abstractNumId w:val="7"/>
  </w:num>
  <w:num w:numId="15">
    <w:abstractNumId w:val="14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17F95"/>
    <w:rsid w:val="00137471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11E3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42A48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06B"/>
    <w:rsid w:val="003C5AD9"/>
    <w:rsid w:val="003D26AD"/>
    <w:rsid w:val="003D69A4"/>
    <w:rsid w:val="003D7E7F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116"/>
    <w:rsid w:val="00443D09"/>
    <w:rsid w:val="0046251E"/>
    <w:rsid w:val="004A064B"/>
    <w:rsid w:val="004A20E5"/>
    <w:rsid w:val="004A49D7"/>
    <w:rsid w:val="004B2F05"/>
    <w:rsid w:val="004B4F02"/>
    <w:rsid w:val="004C644D"/>
    <w:rsid w:val="004D1CB2"/>
    <w:rsid w:val="004D5EB7"/>
    <w:rsid w:val="004D7013"/>
    <w:rsid w:val="004E2BB1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D5363"/>
    <w:rsid w:val="005F1C05"/>
    <w:rsid w:val="00615268"/>
    <w:rsid w:val="00643C50"/>
    <w:rsid w:val="00647F29"/>
    <w:rsid w:val="006527B8"/>
    <w:rsid w:val="006628EC"/>
    <w:rsid w:val="0067606E"/>
    <w:rsid w:val="006843E8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102AD"/>
    <w:rsid w:val="00730995"/>
    <w:rsid w:val="00741A6B"/>
    <w:rsid w:val="00755E8C"/>
    <w:rsid w:val="00770B75"/>
    <w:rsid w:val="007727CA"/>
    <w:rsid w:val="007824E1"/>
    <w:rsid w:val="007A0C0A"/>
    <w:rsid w:val="007A420E"/>
    <w:rsid w:val="007B2FD3"/>
    <w:rsid w:val="007D1485"/>
    <w:rsid w:val="007D4876"/>
    <w:rsid w:val="007D7483"/>
    <w:rsid w:val="007E1244"/>
    <w:rsid w:val="007E4B13"/>
    <w:rsid w:val="007F30BD"/>
    <w:rsid w:val="007F3A9C"/>
    <w:rsid w:val="008322FB"/>
    <w:rsid w:val="008413F7"/>
    <w:rsid w:val="00863BBC"/>
    <w:rsid w:val="00865E57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9F5965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84989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3B26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2874"/>
    <w:rsid w:val="00E66AA4"/>
    <w:rsid w:val="00E72208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5965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9F5965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2D951-23B0-403E-A92B-1ED3597339A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96382AD-6377-4402-9665-69C04572EB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F89132-48D9-4C4A-A9A9-6A1ED0AB7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AE59A7-D000-46A0-A96A-3A357BAFC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2016-04-06T15:46:00Z</cp:lastPrinted>
  <dcterms:created xsi:type="dcterms:W3CDTF">2023-01-30T17:20:00Z</dcterms:created>
  <dcterms:modified xsi:type="dcterms:W3CDTF">2025-05-28T19:23:00Z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