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2F8A3D" w14:textId="30ACD0EF" w:rsidR="00C01287" w:rsidRPr="00C15725" w:rsidRDefault="00C01287" w:rsidP="003F29A9">
      <w:pPr>
        <w:ind w:left="720"/>
      </w:pPr>
      <w:bookmarkStart w:id="0" w:name="_GoBack"/>
      <w:bookmarkEnd w:id="0"/>
    </w:p>
    <w:p w14:paraId="08D3D319" w14:textId="1E962B34" w:rsidR="005A25B4" w:rsidRPr="00C15725" w:rsidRDefault="0069542A" w:rsidP="00C15725">
      <w:r>
        <w:rPr>
          <w:noProof/>
        </w:rPr>
        <mc:AlternateContent>
          <mc:Choice Requires="wpg">
            <w:drawing>
              <wp:anchor distT="0" distB="0" distL="114300" distR="114300" simplePos="0" relativeHeight="251488768" behindDoc="0" locked="0" layoutInCell="1" allowOverlap="1" wp14:anchorId="7AB6F95E" wp14:editId="79430CEF">
                <wp:simplePos x="0" y="0"/>
                <wp:positionH relativeFrom="column">
                  <wp:posOffset>-472966</wp:posOffset>
                </wp:positionH>
                <wp:positionV relativeFrom="paragraph">
                  <wp:posOffset>1177356</wp:posOffset>
                </wp:positionV>
                <wp:extent cx="6741795" cy="7800734"/>
                <wp:effectExtent l="0" t="0" r="0" b="0"/>
                <wp:wrapNone/>
                <wp:docPr id="1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41795" cy="7800734"/>
                          <a:chOff x="2575" y="-6791"/>
                          <a:chExt cx="67425" cy="59935"/>
                        </a:xfrm>
                      </wpg:grpSpPr>
                      <wpg:grpSp>
                        <wpg:cNvPr id="15" name="Group 30"/>
                        <wpg:cNvGrpSpPr>
                          <a:grpSpLocks/>
                        </wpg:cNvGrpSpPr>
                        <wpg:grpSpPr bwMode="auto">
                          <a:xfrm>
                            <a:off x="2575" y="-6791"/>
                            <a:ext cx="66491" cy="31773"/>
                            <a:chOff x="2575" y="-6791"/>
                            <a:chExt cx="66491" cy="31773"/>
                          </a:xfrm>
                        </wpg:grpSpPr>
                        <wps:wsp>
                          <wps:cNvPr id="17" name="Text Box 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-6791"/>
                              <a:ext cx="52362" cy="5321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866EF47" w14:textId="1E091846" w:rsidR="00897B0B" w:rsidRPr="00CF57D1" w:rsidRDefault="001C0A55" w:rsidP="003F29A9">
                                <w:pPr>
                                  <w:pStyle w:val="FinalExam"/>
                                  <w:jc w:val="left"/>
                                  <w:rPr>
                                    <w:color w:val="000000" w:themeColor="text1"/>
                                  </w:rPr>
                                </w:pPr>
                                <w:r w:rsidRPr="00CF57D1">
                                  <w:rPr>
                                    <w:color w:val="000000" w:themeColor="text1"/>
                                  </w:rPr>
                                  <w:t>E</w:t>
                                </w:r>
                                <w:r w:rsidR="00DD2056" w:rsidRPr="00CF57D1">
                                  <w:rPr>
                                    <w:color w:val="000000" w:themeColor="text1"/>
                                  </w:rPr>
                                  <w:t>xam</w:t>
                                </w:r>
                                <w:r w:rsidR="001E286E">
                                  <w:rPr>
                                    <w:color w:val="000000" w:themeColor="text1"/>
                                  </w:rPr>
                                  <w:t xml:space="preserve">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Text Box 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75" y="6839"/>
                              <a:ext cx="66491" cy="1206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67D7429" w14:textId="62D0DC22" w:rsidR="00897B0B" w:rsidRPr="00871FEB" w:rsidRDefault="00AF57D0" w:rsidP="00297B3E">
                                <w:pPr>
                                  <w:pStyle w:val="CourseName"/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>Quality Assurance and Control</w:t>
                                </w:r>
                                <w:r w:rsidR="00800FC8">
                                  <w:rPr>
                                    <w:rFonts w:ascii="Titillium" w:hAnsi="Titillium"/>
                                    <w:sz w:val="96"/>
                                    <w:szCs w:val="96"/>
                                  </w:rPr>
                                  <w:t xml:space="preserve"> Exam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Text Box 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890" y="19767"/>
                              <a:ext cx="59550" cy="521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94799F" w14:textId="05F54EBC" w:rsidR="00897B0B" w:rsidRPr="005078E4" w:rsidRDefault="00AF57D0" w:rsidP="00297B3E">
                                <w:pPr>
                                  <w:pStyle w:val="CourseCode"/>
                                  <w:rPr>
                                    <w:rFonts w:ascii="Titillium" w:hAnsi="Titillium"/>
                                  </w:rPr>
                                </w:pPr>
                                <w:r>
                                  <w:rPr>
                                    <w:rFonts w:ascii="Titillium" w:hAnsi="Titillium"/>
                                  </w:rPr>
                                  <w:t>QUAL 370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1896" y="49339"/>
                            <a:ext cx="28104" cy="3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950A1D" w14:textId="69DC9640" w:rsidR="00897B0B" w:rsidRPr="00E61435" w:rsidRDefault="001C0A55" w:rsidP="00557A2E">
                              <w:pPr>
                                <w:pStyle w:val="EffectiveDate"/>
                                <w:rPr>
                                  <w:b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>Date</w:t>
                              </w:r>
                              <w:r w:rsidR="00D558AA" w:rsidRPr="00E61435">
                                <w:rPr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="00557A2E" w:rsidRPr="007C342F">
                                <w:rPr>
                                  <w:sz w:val="28"/>
                                  <w:szCs w:val="2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B6F95E" id="Group 31" o:spid="_x0000_s1026" style="position:absolute;margin-left:-37.25pt;margin-top:92.7pt;width:530.85pt;height:614.25pt;z-index:251488768" coordorigin="2575,-6791" coordsize="67425,599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">
                <v:group id="Group 30" o:spid="_x0000_s1027" style="position:absolute;left:2575;top:-6791;width:66491;height:31773" coordorigin="2575,-6791" coordsize="66491,31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" o:spid="_x0000_s1028" type="#_x0000_t202" style="position:absolute;left:3890;top:-6791;width:52362;height:53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" filled="f" stroked="f">
                    <v:textbox>
                      <w:txbxContent>
                        <w:p w14:paraId="2866EF47" w14:textId="1E091846" w:rsidR="00897B0B" w:rsidRPr="00CF57D1" w:rsidRDefault="001C0A55" w:rsidP="003F29A9">
                          <w:pPr>
                            <w:pStyle w:val="FinalExam"/>
                            <w:jc w:val="left"/>
                            <w:rPr>
                              <w:color w:val="000000" w:themeColor="text1"/>
                            </w:rPr>
                          </w:pPr>
                          <w:r w:rsidRPr="00CF57D1">
                            <w:rPr>
                              <w:color w:val="000000" w:themeColor="text1"/>
                            </w:rPr>
                            <w:t>E</w:t>
                          </w:r>
                          <w:r w:rsidR="00DD2056" w:rsidRPr="00CF57D1">
                            <w:rPr>
                              <w:color w:val="000000" w:themeColor="text1"/>
                            </w:rPr>
                            <w:t>xam</w:t>
                          </w:r>
                          <w:r w:rsidR="001E286E">
                            <w:rPr>
                              <w:color w:val="000000" w:themeColor="text1"/>
                            </w:rPr>
                            <w:t xml:space="preserve"> 1</w:t>
                          </w:r>
                        </w:p>
                      </w:txbxContent>
                    </v:textbox>
                  </v:shape>
                  <v:shape id="Text Box 5" o:spid="_x0000_s1029" type="#_x0000_t202" style="position:absolute;left:2575;top:6839;width:66491;height:120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<v:textbox>
                      <w:txbxContent>
                        <w:p w14:paraId="767D7429" w14:textId="62D0DC22" w:rsidR="00897B0B" w:rsidRPr="00871FEB" w:rsidRDefault="00AF57D0" w:rsidP="00297B3E">
                          <w:pPr>
                            <w:pStyle w:val="CourseName"/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</w:pPr>
                          <w:r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>Quality Assurance and Control</w:t>
                          </w:r>
                          <w:r w:rsidR="00800FC8">
                            <w:rPr>
                              <w:rFonts w:ascii="Titillium" w:hAnsi="Titillium"/>
                              <w:sz w:val="96"/>
                              <w:szCs w:val="96"/>
                            </w:rPr>
                            <w:t xml:space="preserve"> Exam 1</w:t>
                          </w:r>
                        </w:p>
                      </w:txbxContent>
                    </v:textbox>
                  </v:shape>
                  <v:shape id="_x0000_s1030" type="#_x0000_t202" style="position:absolute;left:3890;top:19767;width:59550;height:5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  <v:textbox>
                      <w:txbxContent>
                        <w:p w14:paraId="0394799F" w14:textId="05F54EBC" w:rsidR="00897B0B" w:rsidRPr="005078E4" w:rsidRDefault="00AF57D0" w:rsidP="00297B3E">
                          <w:pPr>
                            <w:pStyle w:val="CourseCode"/>
                            <w:rPr>
                              <w:rFonts w:ascii="Titillium" w:hAnsi="Titillium"/>
                            </w:rPr>
                          </w:pPr>
                          <w:r>
                            <w:rPr>
                              <w:rFonts w:ascii="Titillium" w:hAnsi="Titillium"/>
                            </w:rPr>
                            <w:t>QUAL 370</w:t>
                          </w:r>
                        </w:p>
                      </w:txbxContent>
                    </v:textbox>
                  </v:shape>
                </v:group>
                <v:shape id="_x0000_s1031" type="#_x0000_t202" style="position:absolute;left:41896;top:49339;width:28104;height:38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" filled="f" stroked="f">
                  <v:textbox>
                    <w:txbxContent>
                      <w:p w14:paraId="16950A1D" w14:textId="69DC9640" w:rsidR="00897B0B" w:rsidRPr="00E61435" w:rsidRDefault="001C0A55" w:rsidP="00557A2E">
                        <w:pPr>
                          <w:pStyle w:val="EffectiveDate"/>
                          <w:rPr>
                            <w:b/>
                            <w:sz w:val="28"/>
                            <w:szCs w:val="28"/>
                            <w:u w:val="single"/>
                          </w:rPr>
                        </w:pPr>
                        <w:r w:rsidRPr="00E61435">
                          <w:rPr>
                            <w:b/>
                            <w:sz w:val="28"/>
                            <w:szCs w:val="28"/>
                          </w:rPr>
                          <w:t>Date</w:t>
                        </w:r>
                        <w:r w:rsidR="00D558AA" w:rsidRPr="00E61435">
                          <w:rPr>
                            <w:b/>
                            <w:sz w:val="28"/>
                            <w:szCs w:val="28"/>
                          </w:rPr>
                          <w:t xml:space="preserve">: </w:t>
                        </w:r>
                        <w:r w:rsidR="00557A2E" w:rsidRPr="007C342F">
                          <w:rPr>
                            <w:sz w:val="28"/>
                            <w:szCs w:val="2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69542A">
        <w:rPr>
          <w:noProof/>
        </w:rPr>
        <w:drawing>
          <wp:inline distT="0" distB="0" distL="0" distR="0" wp14:anchorId="21653E77" wp14:editId="489A988C">
            <wp:extent cx="823401" cy="882869"/>
            <wp:effectExtent l="0" t="0" r="0" b="0"/>
            <wp:docPr id="1" name="Picture 1" descr="C:\Users\Fayyaz\Downloads\Eden-Brook-College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yyaz\Downloads\Eden-Brook-College-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7514" cy="898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C0A55">
        <w:rPr>
          <w:noProof/>
        </w:rPr>
        <mc:AlternateContent>
          <mc:Choice Requires="wps">
            <w:drawing>
              <wp:anchor distT="0" distB="0" distL="114300" distR="114300" simplePos="0" relativeHeight="251554304" behindDoc="0" locked="0" layoutInCell="1" allowOverlap="1" wp14:anchorId="377EEDC0" wp14:editId="5AA8FD79">
                <wp:simplePos x="0" y="0"/>
                <wp:positionH relativeFrom="column">
                  <wp:posOffset>-339725</wp:posOffset>
                </wp:positionH>
                <wp:positionV relativeFrom="paragraph">
                  <wp:posOffset>5609117</wp:posOffset>
                </wp:positionV>
                <wp:extent cx="6527800" cy="1733107"/>
                <wp:effectExtent l="0" t="0" r="0" b="635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7331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27AB" w14:textId="22A151A1" w:rsidR="00D558AA" w:rsidRPr="00297B3E" w:rsidRDefault="001C0A55" w:rsidP="00D7063A">
                            <w:pPr>
                              <w:pStyle w:val="Weight"/>
                              <w:tabs>
                                <w:tab w:val="clear" w:pos="5760"/>
                                <w:tab w:val="clear" w:pos="8640"/>
                              </w:tabs>
                              <w:rPr>
                                <w:b w:val="0"/>
                                <w:u w:val="single"/>
                              </w:rPr>
                            </w:pPr>
                            <w:r>
                              <w:t>Weight</w:t>
                            </w:r>
                            <w:r w:rsidR="00D558AA" w:rsidRPr="00D558AA">
                              <w:t>:</w:t>
                            </w:r>
                            <w:r w:rsidR="00297B3E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Pr="00297B3E">
                              <w:tab/>
                            </w:r>
                            <w:r>
                              <w:t>Marks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  <w:r w:rsidR="00D7063A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33F9C218" w14:textId="77777777" w:rsidR="001C0A55" w:rsidRDefault="001C0A55" w:rsidP="00297B3E"/>
                          <w:p w14:paraId="3620E760" w14:textId="483E6F34" w:rsidR="001C0A55" w:rsidRDefault="00DC5FF5" w:rsidP="00297B3E">
                            <w:pPr>
                              <w:pStyle w:val="Weight"/>
                              <w:rPr>
                                <w:u w:val="single"/>
                              </w:rPr>
                            </w:pPr>
                            <w:r>
                              <w:t>Time Allotted</w:t>
                            </w:r>
                            <w:r w:rsidR="001C0A55">
                              <w:t>:</w:t>
                            </w:r>
                            <w:r w:rsidR="001C0A55">
                              <w:tab/>
                            </w:r>
                            <w:r w:rsidR="001C0A55"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72F7676D" w14:textId="77777777" w:rsidR="000A1A97" w:rsidRDefault="000A1A97" w:rsidP="00297B3E"/>
                          <w:p w14:paraId="24BBAAF6" w14:textId="77777777" w:rsidR="007B4B4A" w:rsidRDefault="007B4B4A" w:rsidP="00297B3E"/>
                          <w:p w14:paraId="192E7376" w14:textId="77777777" w:rsidR="000A1A97" w:rsidRPr="003F29A9" w:rsidRDefault="000A1A97" w:rsidP="00297B3E">
                            <w:pPr>
                              <w:rPr>
                                <w:color w:val="005EB8"/>
                              </w:rPr>
                            </w:pPr>
                          </w:p>
                          <w:p w14:paraId="1847BAF5" w14:textId="38A1543D" w:rsidR="000A1A97" w:rsidRPr="003F29A9" w:rsidRDefault="00A70DEE" w:rsidP="00557A2E">
                            <w:pPr>
                              <w:pStyle w:val="DoNotOpen"/>
                              <w:tabs>
                                <w:tab w:val="clear" w:pos="2160"/>
                              </w:tabs>
                              <w:rPr>
                                <w:rFonts w:ascii="Arial Black" w:hAnsi="Arial Black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3F29A9">
                              <w:rPr>
                                <w:color w:val="000000" w:themeColor="text1"/>
                              </w:rPr>
                              <w:t>D</w:t>
                            </w:r>
                            <w:r w:rsidR="00864D10" w:rsidRPr="003F29A9">
                              <w:rPr>
                                <w:color w:val="000000" w:themeColor="text1"/>
                              </w:rPr>
                              <w:t>o not</w:t>
                            </w:r>
                            <w:r w:rsidR="000A1A97" w:rsidRPr="003F29A9">
                              <w:rPr>
                                <w:color w:val="000000" w:themeColor="text1"/>
                              </w:rPr>
                              <w:t xml:space="preserve"> open this exam booklet until you are instructed to do so.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7EEDC0" id="Text Box 6" o:spid="_x0000_s1032" type="#_x0000_t202" style="position:absolute;margin-left:-26.75pt;margin-top:441.65pt;width:514pt;height:136.45pt;z-index:25155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" filled="f" stroked="f">
                <v:textbox>
                  <w:txbxContent>
                    <w:p w14:paraId="186B27AB" w14:textId="22A151A1" w:rsidR="00D558AA" w:rsidRPr="00297B3E" w:rsidRDefault="001C0A55" w:rsidP="00D7063A">
                      <w:pPr>
                        <w:pStyle w:val="Weight"/>
                        <w:tabs>
                          <w:tab w:val="clear" w:pos="5760"/>
                          <w:tab w:val="clear" w:pos="8640"/>
                        </w:tabs>
                        <w:rPr>
                          <w:b w:val="0"/>
                          <w:u w:val="single"/>
                        </w:rPr>
                      </w:pPr>
                      <w:r>
                        <w:t>Weight</w:t>
                      </w:r>
                      <w:r w:rsidR="00D558AA" w:rsidRPr="00D558AA">
                        <w:t>:</w:t>
                      </w:r>
                      <w:r w:rsidR="00297B3E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  <w:r w:rsidRPr="00297B3E">
                        <w:tab/>
                      </w:r>
                      <w:r>
                        <w:t>Marks</w:t>
                      </w:r>
                      <w:r w:rsidR="00D558AA"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  <w:r w:rsidR="00D7063A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33F9C218" w14:textId="77777777" w:rsidR="001C0A55" w:rsidRDefault="001C0A55" w:rsidP="00297B3E"/>
                    <w:p w14:paraId="3620E760" w14:textId="483E6F34" w:rsidR="001C0A55" w:rsidRDefault="00DC5FF5" w:rsidP="00297B3E">
                      <w:pPr>
                        <w:pStyle w:val="Weight"/>
                        <w:rPr>
                          <w:u w:val="single"/>
                        </w:rPr>
                      </w:pPr>
                      <w:r>
                        <w:t>Time Allotted</w:t>
                      </w:r>
                      <w:r w:rsidR="001C0A55">
                        <w:t>:</w:t>
                      </w:r>
                      <w:r w:rsidR="001C0A55">
                        <w:tab/>
                      </w:r>
                      <w:r w:rsidR="001C0A55">
                        <w:rPr>
                          <w:u w:val="single"/>
                        </w:rPr>
                        <w:tab/>
                      </w:r>
                    </w:p>
                    <w:p w14:paraId="72F7676D" w14:textId="77777777" w:rsidR="000A1A97" w:rsidRDefault="000A1A97" w:rsidP="00297B3E"/>
                    <w:p w14:paraId="24BBAAF6" w14:textId="77777777" w:rsidR="007B4B4A" w:rsidRDefault="007B4B4A" w:rsidP="00297B3E"/>
                    <w:p w14:paraId="192E7376" w14:textId="77777777" w:rsidR="000A1A97" w:rsidRPr="003F29A9" w:rsidRDefault="000A1A97" w:rsidP="00297B3E">
                      <w:pPr>
                        <w:rPr>
                          <w:color w:val="005EB8"/>
                        </w:rPr>
                      </w:pPr>
                    </w:p>
                    <w:p w14:paraId="1847BAF5" w14:textId="38A1543D" w:rsidR="000A1A97" w:rsidRPr="003F29A9" w:rsidRDefault="00A70DEE" w:rsidP="00557A2E">
                      <w:pPr>
                        <w:pStyle w:val="DoNotOpen"/>
                        <w:tabs>
                          <w:tab w:val="clear" w:pos="2160"/>
                        </w:tabs>
                        <w:rPr>
                          <w:rFonts w:ascii="Arial Black" w:hAnsi="Arial Black"/>
                          <w:color w:val="000000" w:themeColor="text1"/>
                          <w:sz w:val="32"/>
                          <w:szCs w:val="32"/>
                        </w:rPr>
                      </w:pPr>
                      <w:r w:rsidRPr="003F29A9">
                        <w:rPr>
                          <w:color w:val="000000" w:themeColor="text1"/>
                        </w:rPr>
                        <w:t>D</w:t>
                      </w:r>
                      <w:r w:rsidR="00864D10" w:rsidRPr="003F29A9">
                        <w:rPr>
                          <w:color w:val="000000" w:themeColor="text1"/>
                        </w:rPr>
                        <w:t>o not</w:t>
                      </w:r>
                      <w:r w:rsidR="000A1A97" w:rsidRPr="003F29A9">
                        <w:rPr>
                          <w:color w:val="000000" w:themeColor="text1"/>
                        </w:rPr>
                        <w:t xml:space="preserve"> open this exam booklet until you are instructed to do so.</w:t>
                      </w:r>
                    </w:p>
                  </w:txbxContent>
                </v:textbox>
              </v:shape>
            </w:pict>
          </mc:Fallback>
        </mc:AlternateContent>
      </w:r>
      <w:r w:rsidR="001C0A55" w:rsidRPr="003576B1">
        <w:rPr>
          <w:noProof/>
        </w:rPr>
        <mc:AlternateContent>
          <mc:Choice Requires="wps">
            <w:drawing>
              <wp:anchor distT="45720" distB="45720" distL="114300" distR="114300" simplePos="0" relativeHeight="251833856" behindDoc="0" locked="0" layoutInCell="1" allowOverlap="1" wp14:anchorId="1746551A" wp14:editId="63BBEF13">
                <wp:simplePos x="0" y="0"/>
                <wp:positionH relativeFrom="column">
                  <wp:posOffset>-415290</wp:posOffset>
                </wp:positionH>
                <wp:positionV relativeFrom="paragraph">
                  <wp:posOffset>7686040</wp:posOffset>
                </wp:positionV>
                <wp:extent cx="6602095" cy="818515"/>
                <wp:effectExtent l="0" t="0" r="8255" b="6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2095" cy="81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9FCB5" w14:textId="4D34459D" w:rsidR="00D558AA" w:rsidRPr="0040097E" w:rsidRDefault="001C0A55" w:rsidP="00557A2E">
                            <w:pPr>
                              <w:pStyle w:val="StudentName"/>
                              <w:spacing w:after="240"/>
                              <w:rPr>
                                <w:u w:val="single"/>
                              </w:rPr>
                            </w:pPr>
                            <w:r>
                              <w:t>Student Name</w:t>
                            </w:r>
                            <w:r w:rsidR="00D558AA" w:rsidRPr="00D558AA">
                              <w:t>:</w:t>
                            </w:r>
                            <w:r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  <w:p w14:paraId="53B5F5D2" w14:textId="471794FB" w:rsidR="001C0A55" w:rsidRPr="00D558AA" w:rsidRDefault="001C0A55" w:rsidP="00297B3E">
                            <w:pPr>
                              <w:pStyle w:val="StudentName"/>
                            </w:pPr>
                            <w:r>
                              <w:t>Student ID</w:t>
                            </w:r>
                            <w:r w:rsidRPr="00D558AA">
                              <w:t>:</w:t>
                            </w:r>
                            <w:r w:rsidRPr="001C0A55">
                              <w:t xml:space="preserve"> </w:t>
                            </w:r>
                            <w:r w:rsidRPr="001C0A55">
                              <w:tab/>
                            </w:r>
                            <w:r w:rsidRPr="00297B3E">
                              <w:rPr>
                                <w:b w:val="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6551A" id="Text Box 2" o:spid="_x0000_s1033" type="#_x0000_t202" style="position:absolute;margin-left:-32.7pt;margin-top:605.2pt;width:519.85pt;height:64.45pt;z-index:2518338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" stroked="f">
                <v:textbox>
                  <w:txbxContent>
                    <w:p w14:paraId="0E69FCB5" w14:textId="4D34459D" w:rsidR="00D558AA" w:rsidRPr="0040097E" w:rsidRDefault="001C0A55" w:rsidP="00557A2E">
                      <w:pPr>
                        <w:pStyle w:val="StudentName"/>
                        <w:spacing w:after="240"/>
                        <w:rPr>
                          <w:u w:val="single"/>
                        </w:rPr>
                      </w:pPr>
                      <w:r>
                        <w:t>Student Name</w:t>
                      </w:r>
                      <w:r w:rsidR="00D558AA" w:rsidRPr="00D558AA">
                        <w:t>:</w:t>
                      </w:r>
                      <w:r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  <w:p w14:paraId="53B5F5D2" w14:textId="471794FB" w:rsidR="001C0A55" w:rsidRPr="00D558AA" w:rsidRDefault="001C0A55" w:rsidP="00297B3E">
                      <w:pPr>
                        <w:pStyle w:val="StudentName"/>
                      </w:pPr>
                      <w:r>
                        <w:t>Student ID</w:t>
                      </w:r>
                      <w:r w:rsidRPr="00D558AA">
                        <w:t>:</w:t>
                      </w:r>
                      <w:r w:rsidRPr="001C0A55">
                        <w:t xml:space="preserve"> </w:t>
                      </w:r>
                      <w:r w:rsidRPr="001C0A55">
                        <w:tab/>
                      </w:r>
                      <w:r w:rsidRPr="00297B3E">
                        <w:rPr>
                          <w:b w:val="0"/>
                          <w:u w:val="single"/>
                        </w:rPr>
                        <w:tab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A25B4">
        <w:br w:type="page"/>
      </w:r>
    </w:p>
    <w:p w14:paraId="449FB509" w14:textId="30737ACC" w:rsidR="00C01287" w:rsidRPr="001547CE" w:rsidRDefault="00C01287" w:rsidP="00C15725">
      <w:pPr>
        <w:sectPr w:rsidR="00C01287" w:rsidRPr="001547CE" w:rsidSect="004C4C4D">
          <w:pgSz w:w="12240" w:h="15840" w:code="1"/>
          <w:pgMar w:top="288" w:right="288" w:bottom="1440" w:left="1440" w:header="720" w:footer="720" w:gutter="0"/>
          <w:cols w:space="720"/>
          <w:titlePg/>
          <w:docGrid w:linePitch="360"/>
        </w:sectPr>
      </w:pPr>
    </w:p>
    <w:p w14:paraId="3FE431BC" w14:textId="3D4BF9C4" w:rsidR="00D558AA" w:rsidRPr="00297B3E" w:rsidRDefault="00AF57D0" w:rsidP="00557A2E">
      <w:pPr>
        <w:pStyle w:val="Heading1"/>
      </w:pPr>
      <w:r>
        <w:lastRenderedPageBreak/>
        <w:t>QUAL 370</w:t>
      </w:r>
      <w:r w:rsidR="00E61435">
        <w:t>:</w:t>
      </w:r>
      <w:r w:rsidR="00526375">
        <w:t xml:space="preserve"> </w:t>
      </w:r>
      <w:r>
        <w:t>Quality Assurance and Control</w:t>
      </w:r>
      <w:r w:rsidR="00E61435">
        <w:t xml:space="preserve"> Exam</w:t>
      </w:r>
      <w:r w:rsidR="00800FC8">
        <w:t xml:space="preserve"> 1</w:t>
      </w:r>
    </w:p>
    <w:p w14:paraId="68834A4A" w14:textId="77777777" w:rsidR="00557A2E" w:rsidRPr="00557A2E" w:rsidRDefault="00557A2E" w:rsidP="00557A2E">
      <w:pPr>
        <w:pStyle w:val="Heading2"/>
      </w:pPr>
      <w:r w:rsidRPr="00557A2E">
        <w:t>Student Code of Conduct</w:t>
      </w:r>
    </w:p>
    <w:p w14:paraId="0FC5EDA0" w14:textId="63ACE19C" w:rsidR="00557A2E" w:rsidRPr="00923E38" w:rsidRDefault="00557A2E" w:rsidP="00557A2E">
      <w:r w:rsidRPr="00923E38">
        <w:t>Academic dishonesty is considered to be an extremely seri</w:t>
      </w:r>
      <w:r w:rsidR="00DC5FF5">
        <w:t>ous academic offence. Reference</w:t>
      </w:r>
      <w:r w:rsidRPr="00923E38">
        <w:t xml:space="preserve"> Procedure AC. 3.4.1 - Student Code of Conduct (available on </w:t>
      </w:r>
      <w:hyperlink r:id="rId12">
        <w:r w:rsidRPr="00923E38">
          <w:rPr>
            <w:color w:val="0000FF"/>
            <w:u w:val="single"/>
          </w:rPr>
          <w:t>http://www.</w:t>
        </w:r>
        <w:r w:rsidR="000169CF">
          <w:rPr>
            <w:color w:val="0000FF"/>
            <w:u w:val="single"/>
          </w:rPr>
          <w:t>Edenbrook</w:t>
        </w:r>
        <w:r w:rsidRPr="00923E38">
          <w:rPr>
            <w:color w:val="0000FF"/>
            <w:u w:val="single"/>
          </w:rPr>
          <w:t>.ca</w:t>
        </w:r>
      </w:hyperlink>
      <w:r w:rsidRPr="00923E38">
        <w:t>).</w:t>
      </w:r>
    </w:p>
    <w:p w14:paraId="105A6F7C" w14:textId="25F212C6" w:rsidR="001C3055" w:rsidRPr="00557A2E" w:rsidRDefault="001C3055" w:rsidP="00557A2E">
      <w:pPr>
        <w:pStyle w:val="Heading3"/>
      </w:pPr>
      <w:r w:rsidRPr="00557A2E">
        <w:rPr>
          <w:rStyle w:val="Heading3Char"/>
          <w:b/>
        </w:rPr>
        <w:t>Multiple Choice Questions</w:t>
      </w:r>
    </w:p>
    <w:p w14:paraId="47A83B96" w14:textId="77777777" w:rsidR="00AF57D0" w:rsidRPr="00F8179E" w:rsidRDefault="00AF57D0" w:rsidP="00AF57D0">
      <w:pPr>
        <w:pStyle w:val="QuestionStyle"/>
      </w:pPr>
      <w:r w:rsidRPr="00F8179E">
        <w:t>What is the purpose of the AEC reproducibility test?</w:t>
      </w:r>
    </w:p>
    <w:p w14:paraId="1C02D504" w14:textId="77777777" w:rsidR="00AF57D0" w:rsidRPr="00F8179E" w:rsidRDefault="00AF57D0" w:rsidP="00AF57D0">
      <w:pPr>
        <w:pStyle w:val="AnswerStyle"/>
      </w:pPr>
      <w:r w:rsidRPr="00F8179E">
        <w:t>To ensure you have consistent kVp</w:t>
      </w:r>
    </w:p>
    <w:p w14:paraId="33B2C708" w14:textId="77777777" w:rsidR="00AF57D0" w:rsidRPr="00F8179E" w:rsidRDefault="00AF57D0" w:rsidP="00AF57D0">
      <w:pPr>
        <w:pStyle w:val="AnswerStyle"/>
      </w:pPr>
      <w:r w:rsidRPr="00F8179E">
        <w:t>To ensure you have a consistent mAs</w:t>
      </w:r>
    </w:p>
    <w:p w14:paraId="6C8A49CE" w14:textId="56C39A41" w:rsidR="00AF57D0" w:rsidRPr="00F8179E" w:rsidRDefault="00AF57D0" w:rsidP="00AF57D0">
      <w:pPr>
        <w:pStyle w:val="AnswerStyle"/>
      </w:pPr>
      <w:r w:rsidRPr="00F8179E">
        <w:t>To ensure you h</w:t>
      </w:r>
      <w:r w:rsidR="00D7063A">
        <w:t>ave consistent radiation output</w:t>
      </w:r>
    </w:p>
    <w:p w14:paraId="103E641E" w14:textId="77777777" w:rsidR="00AF57D0" w:rsidRPr="00F8179E" w:rsidRDefault="00AF57D0" w:rsidP="00AF57D0">
      <w:pPr>
        <w:pStyle w:val="AnswerStyle"/>
      </w:pPr>
      <w:r w:rsidRPr="00F8179E">
        <w:t>To ensure you have consistent time</w:t>
      </w:r>
    </w:p>
    <w:p w14:paraId="4493852D" w14:textId="77777777" w:rsidR="00AF57D0" w:rsidRPr="00F8179E" w:rsidRDefault="00AF57D0" w:rsidP="00AF57D0"/>
    <w:p w14:paraId="55174FFF" w14:textId="77777777" w:rsidR="00AF57D0" w:rsidRPr="00F8179E" w:rsidRDefault="00AF57D0" w:rsidP="00AF57D0">
      <w:pPr>
        <w:pStyle w:val="QuestionStyle"/>
      </w:pPr>
      <w:r w:rsidRPr="00F8179E">
        <w:t>Which of the following tools is not used during the AEC reproducibility test?</w:t>
      </w:r>
    </w:p>
    <w:p w14:paraId="7A64D83A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Dosimeter</w:t>
      </w:r>
    </w:p>
    <w:p w14:paraId="09C82D2C" w14:textId="290180FD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Lead shielding</w:t>
      </w:r>
    </w:p>
    <w:p w14:paraId="5F79AD73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Acrylic blocks</w:t>
      </w:r>
    </w:p>
    <w:p w14:paraId="5A000505" w14:textId="77777777" w:rsidR="00AF57D0" w:rsidRPr="00F8179E" w:rsidRDefault="00AF57D0" w:rsidP="00AF57D0">
      <w:pPr>
        <w:pStyle w:val="AnswerStyle"/>
        <w:numPr>
          <w:ilvl w:val="0"/>
          <w:numId w:val="16"/>
        </w:numPr>
      </w:pPr>
      <w:r w:rsidRPr="00F8179E">
        <w:t>None of the above</w:t>
      </w:r>
    </w:p>
    <w:p w14:paraId="4DCD6E67" w14:textId="77777777" w:rsidR="00AF57D0" w:rsidRPr="00F8179E" w:rsidRDefault="00AF57D0" w:rsidP="00AF57D0"/>
    <w:p w14:paraId="5D113A3C" w14:textId="77777777" w:rsidR="00AF57D0" w:rsidRPr="00F8179E" w:rsidRDefault="00AF57D0" w:rsidP="00AF57D0">
      <w:pPr>
        <w:pStyle w:val="QuestionStyle"/>
      </w:pPr>
      <w:r w:rsidRPr="00F8179E">
        <w:t>What is the acceptable range for the AEC reproducibility test?</w:t>
      </w:r>
    </w:p>
    <w:p w14:paraId="78F4014F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1% of the average</w:t>
      </w:r>
    </w:p>
    <w:p w14:paraId="43E33B05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5% of the average</w:t>
      </w:r>
    </w:p>
    <w:p w14:paraId="7F5C0A73" w14:textId="77777777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must be within 10% of the average</w:t>
      </w:r>
    </w:p>
    <w:p w14:paraId="0909E39A" w14:textId="1C8423F5" w:rsidR="00AF57D0" w:rsidRPr="00F8179E" w:rsidRDefault="00AF57D0" w:rsidP="00AF57D0">
      <w:pPr>
        <w:pStyle w:val="AnswerStyle"/>
        <w:numPr>
          <w:ilvl w:val="0"/>
          <w:numId w:val="17"/>
        </w:numPr>
      </w:pPr>
      <w:r w:rsidRPr="00F8179E">
        <w:t>All readings mu</w:t>
      </w:r>
      <w:r w:rsidR="00D7063A">
        <w:t>st be within 20% of the average</w:t>
      </w:r>
    </w:p>
    <w:p w14:paraId="5B6D4E4E" w14:textId="77777777" w:rsidR="00AF57D0" w:rsidRPr="00F8179E" w:rsidRDefault="00AF57D0" w:rsidP="00AF57D0"/>
    <w:p w14:paraId="0B61EB7E" w14:textId="77777777" w:rsidR="00AF57D0" w:rsidRPr="00F8179E" w:rsidRDefault="00AF57D0" w:rsidP="00AF57D0">
      <w:pPr>
        <w:pStyle w:val="QuestionStyle"/>
      </w:pPr>
      <w:r w:rsidRPr="00F8179E">
        <w:t>In which of the following tests do we take exposures at all of the mA stations?</w:t>
      </w:r>
    </w:p>
    <w:p w14:paraId="4693FC7E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density</w:t>
      </w:r>
    </w:p>
    <w:p w14:paraId="364A3EB2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reproducibility</w:t>
      </w:r>
    </w:p>
    <w:p w14:paraId="59541318" w14:textId="146421B5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sensitivity</w:t>
      </w:r>
    </w:p>
    <w:p w14:paraId="096D7728" w14:textId="77777777" w:rsidR="00AF57D0" w:rsidRPr="00F8179E" w:rsidRDefault="00AF57D0" w:rsidP="00AF57D0">
      <w:pPr>
        <w:pStyle w:val="AnswerStyle"/>
        <w:numPr>
          <w:ilvl w:val="0"/>
          <w:numId w:val="18"/>
        </w:numPr>
      </w:pPr>
      <w:r w:rsidRPr="00F8179E">
        <w:t>AEC uniformity</w:t>
      </w:r>
    </w:p>
    <w:p w14:paraId="4781018A" w14:textId="1C8B67B6" w:rsidR="000D0E6B" w:rsidRDefault="000D0E6B">
      <w:pPr>
        <w:spacing w:line="240" w:lineRule="auto"/>
      </w:pPr>
      <w:r>
        <w:br w:type="page"/>
      </w:r>
    </w:p>
    <w:p w14:paraId="3B24D3F7" w14:textId="77777777" w:rsidR="00AF57D0" w:rsidRPr="00F8179E" w:rsidRDefault="00AF57D0" w:rsidP="00AF57D0">
      <w:pPr>
        <w:pStyle w:val="QuestionStyle"/>
      </w:pPr>
      <w:r w:rsidRPr="00F8179E">
        <w:lastRenderedPageBreak/>
        <w:t>During the AEC density test, our mR reading should change ____% for each density setting we select.</w:t>
      </w:r>
    </w:p>
    <w:p w14:paraId="0EE4737D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5</w:t>
      </w:r>
    </w:p>
    <w:p w14:paraId="6D2F4432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10</w:t>
      </w:r>
    </w:p>
    <w:p w14:paraId="49581E6F" w14:textId="15BE238C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15</w:t>
      </w:r>
    </w:p>
    <w:p w14:paraId="5494744C" w14:textId="77777777" w:rsidR="00AF57D0" w:rsidRPr="00F8179E" w:rsidRDefault="00AF57D0" w:rsidP="00AF57D0">
      <w:pPr>
        <w:pStyle w:val="AnswerStyle"/>
        <w:numPr>
          <w:ilvl w:val="0"/>
          <w:numId w:val="19"/>
        </w:numPr>
      </w:pPr>
      <w:r w:rsidRPr="00F8179E">
        <w:t>20</w:t>
      </w:r>
    </w:p>
    <w:p w14:paraId="5E3E57A2" w14:textId="77777777" w:rsidR="00AF57D0" w:rsidRPr="00F8179E" w:rsidRDefault="00AF57D0" w:rsidP="00AF57D0"/>
    <w:p w14:paraId="18B4BB65" w14:textId="77777777" w:rsidR="00AF57D0" w:rsidRPr="00F8179E" w:rsidRDefault="00AF57D0" w:rsidP="00AF57D0">
      <w:pPr>
        <w:pStyle w:val="QuestionStyle"/>
      </w:pPr>
      <w:r w:rsidRPr="00F8179E">
        <w:t>An alternate name for the reproducibility test is:</w:t>
      </w:r>
    </w:p>
    <w:p w14:paraId="6885C77D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Coefficient of mAs</w:t>
      </w:r>
    </w:p>
    <w:p w14:paraId="6F42F048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Coefficient of kVp</w:t>
      </w:r>
    </w:p>
    <w:p w14:paraId="7608ED3E" w14:textId="04339276" w:rsidR="00AF57D0" w:rsidRPr="00F8179E" w:rsidRDefault="00D7063A" w:rsidP="00AF57D0">
      <w:pPr>
        <w:pStyle w:val="AnswerStyle"/>
        <w:numPr>
          <w:ilvl w:val="0"/>
          <w:numId w:val="20"/>
        </w:numPr>
      </w:pPr>
      <w:r>
        <w:t>Repeatability</w:t>
      </w:r>
    </w:p>
    <w:p w14:paraId="4F8263BA" w14:textId="77777777" w:rsidR="00AF57D0" w:rsidRPr="00F8179E" w:rsidRDefault="00AF57D0" w:rsidP="00AF57D0">
      <w:pPr>
        <w:pStyle w:val="AnswerStyle"/>
        <w:numPr>
          <w:ilvl w:val="0"/>
          <w:numId w:val="20"/>
        </w:numPr>
      </w:pPr>
      <w:r w:rsidRPr="00F8179E">
        <w:t>kVp accuracy</w:t>
      </w:r>
    </w:p>
    <w:p w14:paraId="5838A851" w14:textId="77777777" w:rsidR="00AF57D0" w:rsidRPr="00F8179E" w:rsidRDefault="00AF57D0" w:rsidP="00AF57D0"/>
    <w:p w14:paraId="109E0BC9" w14:textId="77777777" w:rsidR="00AF57D0" w:rsidRPr="00F8179E" w:rsidRDefault="00AF57D0" w:rsidP="00AF57D0">
      <w:pPr>
        <w:pStyle w:val="QuestionStyle"/>
      </w:pPr>
      <w:r w:rsidRPr="00F8179E">
        <w:t>The purpose of the reproducibility test is to ensure that the unit is producing the same ______ each time.</w:t>
      </w:r>
    </w:p>
    <w:p w14:paraId="1A36E820" w14:textId="2D524AE1" w:rsidR="00AF57D0" w:rsidRPr="00F8179E" w:rsidRDefault="00D7063A" w:rsidP="00AF57D0">
      <w:pPr>
        <w:pStyle w:val="AnswerStyle"/>
        <w:numPr>
          <w:ilvl w:val="0"/>
          <w:numId w:val="21"/>
        </w:numPr>
      </w:pPr>
      <w:r>
        <w:t>Exposure</w:t>
      </w:r>
    </w:p>
    <w:p w14:paraId="4773DFC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kVp</w:t>
      </w:r>
    </w:p>
    <w:p w14:paraId="435BB792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</w:t>
      </w:r>
    </w:p>
    <w:p w14:paraId="309E2851" w14:textId="77777777" w:rsidR="00AF57D0" w:rsidRPr="00F8179E" w:rsidRDefault="00AF57D0" w:rsidP="00AF57D0">
      <w:pPr>
        <w:pStyle w:val="AnswerStyle"/>
        <w:numPr>
          <w:ilvl w:val="0"/>
          <w:numId w:val="21"/>
        </w:numPr>
      </w:pPr>
      <w:r w:rsidRPr="00F8179E">
        <w:t>mAs</w:t>
      </w:r>
    </w:p>
    <w:p w14:paraId="3E7D81D2" w14:textId="77777777" w:rsidR="00AF57D0" w:rsidRPr="00F8179E" w:rsidRDefault="00AF57D0" w:rsidP="00AF57D0"/>
    <w:p w14:paraId="6FEA1952" w14:textId="77777777" w:rsidR="00AF57D0" w:rsidRPr="00F8179E" w:rsidRDefault="00AF57D0" w:rsidP="00AF57D0">
      <w:pPr>
        <w:pStyle w:val="QuestionStyle"/>
      </w:pPr>
      <w:r w:rsidRPr="00F8179E">
        <w:t>Which of the following equipment is NOT required for the kVp accuracy test?</w:t>
      </w:r>
    </w:p>
    <w:p w14:paraId="02DA5C4C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kVp meter</w:t>
      </w:r>
    </w:p>
    <w:p w14:paraId="0E138CAE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Dosimeter</w:t>
      </w:r>
    </w:p>
    <w:p w14:paraId="1F08A41D" w14:textId="6C8D7794" w:rsidR="00AF57D0" w:rsidRPr="00F8179E" w:rsidRDefault="00D7063A" w:rsidP="00AF57D0">
      <w:pPr>
        <w:pStyle w:val="AnswerStyle"/>
        <w:numPr>
          <w:ilvl w:val="0"/>
          <w:numId w:val="22"/>
        </w:numPr>
      </w:pPr>
      <w:r>
        <w:t>Densitometer</w:t>
      </w:r>
    </w:p>
    <w:p w14:paraId="298CC028" w14:textId="77777777" w:rsidR="00AF57D0" w:rsidRPr="00F8179E" w:rsidRDefault="00AF57D0" w:rsidP="00AF57D0">
      <w:pPr>
        <w:pStyle w:val="AnswerStyle"/>
        <w:numPr>
          <w:ilvl w:val="0"/>
          <w:numId w:val="22"/>
        </w:numPr>
      </w:pPr>
      <w:r w:rsidRPr="00F8179E">
        <w:t>Lead strips</w:t>
      </w:r>
    </w:p>
    <w:p w14:paraId="17B48D49" w14:textId="77777777" w:rsidR="00AF57D0" w:rsidRPr="00F8179E" w:rsidRDefault="00AF57D0" w:rsidP="00AF57D0"/>
    <w:p w14:paraId="049CD954" w14:textId="77777777" w:rsidR="00AF57D0" w:rsidRPr="00F8179E" w:rsidRDefault="00AF57D0" w:rsidP="00AF57D0">
      <w:pPr>
        <w:pStyle w:val="QuestionStyle"/>
      </w:pPr>
      <w:r w:rsidRPr="00F8179E">
        <w:t xml:space="preserve">The purpose of the kVp accuracy test is to determine that the machine is producing: </w:t>
      </w:r>
    </w:p>
    <w:p w14:paraId="104A1AA6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mR value for each exposure</w:t>
      </w:r>
    </w:p>
    <w:p w14:paraId="05ED0F73" w14:textId="4335662E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Th</w:t>
      </w:r>
      <w:r w:rsidR="00D7063A">
        <w:t>e kVp set on the control panel</w:t>
      </w:r>
    </w:p>
    <w:p w14:paraId="72766AA4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kVp values</w:t>
      </w:r>
    </w:p>
    <w:p w14:paraId="43E61ACD" w14:textId="77777777" w:rsidR="00AF57D0" w:rsidRPr="00F8179E" w:rsidRDefault="00AF57D0" w:rsidP="00AF57D0">
      <w:pPr>
        <w:pStyle w:val="AnswerStyle"/>
        <w:numPr>
          <w:ilvl w:val="0"/>
          <w:numId w:val="23"/>
        </w:numPr>
      </w:pPr>
      <w:r w:rsidRPr="00F8179E">
        <w:t>Consistent exposure times</w:t>
      </w:r>
    </w:p>
    <w:p w14:paraId="6D9F02D0" w14:textId="77777777" w:rsidR="00AF57D0" w:rsidRPr="00F8179E" w:rsidRDefault="00AF57D0" w:rsidP="00AF57D0"/>
    <w:p w14:paraId="083BC553" w14:textId="77777777" w:rsidR="00AF57D0" w:rsidRPr="00F8179E" w:rsidRDefault="00AF57D0" w:rsidP="00AF57D0">
      <w:pPr>
        <w:pStyle w:val="QuestionStyle"/>
      </w:pPr>
      <w:r w:rsidRPr="00F8179E">
        <w:t>What parameter is kept constant throughout the kVp accuracy test?</w:t>
      </w:r>
    </w:p>
    <w:p w14:paraId="780DBA05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kVp</w:t>
      </w:r>
    </w:p>
    <w:p w14:paraId="41A64CD9" w14:textId="28A0A736" w:rsidR="00AF57D0" w:rsidRPr="00F8179E" w:rsidRDefault="00D7063A" w:rsidP="00AF57D0">
      <w:pPr>
        <w:pStyle w:val="AnswerStyle"/>
        <w:numPr>
          <w:ilvl w:val="0"/>
          <w:numId w:val="24"/>
        </w:numPr>
      </w:pPr>
      <w:r>
        <w:t>mAs</w:t>
      </w:r>
    </w:p>
    <w:p w14:paraId="23DF0490" w14:textId="77777777" w:rsidR="00AF57D0" w:rsidRPr="00F8179E" w:rsidRDefault="00AF57D0" w:rsidP="00AF57D0">
      <w:pPr>
        <w:pStyle w:val="AnswerStyle"/>
        <w:numPr>
          <w:ilvl w:val="0"/>
          <w:numId w:val="24"/>
        </w:numPr>
      </w:pPr>
      <w:r w:rsidRPr="00F8179E">
        <w:t>mA</w:t>
      </w:r>
    </w:p>
    <w:p w14:paraId="3DBED916" w14:textId="54DB5763" w:rsidR="00AF57D0" w:rsidRPr="00F8179E" w:rsidRDefault="000D0E6B" w:rsidP="00AF57D0">
      <w:pPr>
        <w:pStyle w:val="AnswerStyle"/>
        <w:numPr>
          <w:ilvl w:val="0"/>
          <w:numId w:val="24"/>
        </w:numPr>
      </w:pPr>
      <w:r w:rsidRPr="00F8179E">
        <w:t>Time</w:t>
      </w:r>
    </w:p>
    <w:p w14:paraId="5D9AF37D" w14:textId="77777777" w:rsidR="00AF57D0" w:rsidRPr="00F8179E" w:rsidRDefault="00AF57D0" w:rsidP="00AF57D0"/>
    <w:p w14:paraId="77516A00" w14:textId="77777777" w:rsidR="00D7063A" w:rsidRDefault="00D7063A">
      <w:pPr>
        <w:spacing w:line="240" w:lineRule="auto"/>
      </w:pPr>
      <w:r>
        <w:br w:type="page"/>
      </w:r>
    </w:p>
    <w:p w14:paraId="1C7BDBBA" w14:textId="1E5D2B43" w:rsidR="00AF57D0" w:rsidRPr="00F8179E" w:rsidRDefault="00AF57D0" w:rsidP="00AF57D0">
      <w:pPr>
        <w:pStyle w:val="QuestionStyle"/>
      </w:pPr>
      <w:r w:rsidRPr="00F8179E">
        <w:lastRenderedPageBreak/>
        <w:t>The relationship between mAs and dose can be described as:</w:t>
      </w:r>
    </w:p>
    <w:p w14:paraId="56A935D3" w14:textId="23423BFA" w:rsidR="00AF57D0" w:rsidRPr="00F8179E" w:rsidRDefault="00D7063A" w:rsidP="00AF57D0">
      <w:pPr>
        <w:pStyle w:val="AnswerStyle"/>
        <w:numPr>
          <w:ilvl w:val="0"/>
          <w:numId w:val="25"/>
        </w:numPr>
      </w:pPr>
      <w:r>
        <w:t>Direct</w:t>
      </w:r>
    </w:p>
    <w:p w14:paraId="3482D5E4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Indirect</w:t>
      </w:r>
    </w:p>
    <w:p w14:paraId="1A54576F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>Non-threshold</w:t>
      </w:r>
    </w:p>
    <w:p w14:paraId="30AAFB5E" w14:textId="77777777" w:rsidR="00AF57D0" w:rsidRPr="00F8179E" w:rsidRDefault="00AF57D0" w:rsidP="00AF57D0">
      <w:pPr>
        <w:pStyle w:val="AnswerStyle"/>
        <w:numPr>
          <w:ilvl w:val="0"/>
          <w:numId w:val="25"/>
        </w:numPr>
      </w:pPr>
      <w:r w:rsidRPr="00F8179E">
        <w:t xml:space="preserve">Threshold </w:t>
      </w:r>
    </w:p>
    <w:p w14:paraId="2A7A07E9" w14:textId="77777777" w:rsidR="00AF57D0" w:rsidRPr="00F8179E" w:rsidRDefault="00AF57D0" w:rsidP="00AF57D0"/>
    <w:p w14:paraId="268E496B" w14:textId="77777777" w:rsidR="00AF57D0" w:rsidRPr="00F8179E" w:rsidRDefault="00AF57D0" w:rsidP="00AF57D0">
      <w:pPr>
        <w:pStyle w:val="QuestionStyle"/>
      </w:pPr>
      <w:r w:rsidRPr="00F8179E">
        <w:t>If we double the mAs, how will the exposure be affected?</w:t>
      </w:r>
    </w:p>
    <w:p w14:paraId="3BA34432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Halved</w:t>
      </w:r>
    </w:p>
    <w:p w14:paraId="017C0018" w14:textId="0BFF5D8A" w:rsidR="00AF57D0" w:rsidRPr="00F8179E" w:rsidRDefault="00D7063A" w:rsidP="00AF57D0">
      <w:pPr>
        <w:pStyle w:val="AnswerStyle"/>
        <w:numPr>
          <w:ilvl w:val="0"/>
          <w:numId w:val="26"/>
        </w:numPr>
      </w:pPr>
      <w:r>
        <w:t>Doubled</w:t>
      </w:r>
    </w:p>
    <w:p w14:paraId="0D1C489A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>Unable to determine</w:t>
      </w:r>
    </w:p>
    <w:p w14:paraId="1119F20C" w14:textId="77777777" w:rsidR="00AF57D0" w:rsidRPr="00F8179E" w:rsidRDefault="00AF57D0" w:rsidP="00AF57D0">
      <w:pPr>
        <w:pStyle w:val="AnswerStyle"/>
        <w:numPr>
          <w:ilvl w:val="0"/>
          <w:numId w:val="26"/>
        </w:numPr>
      </w:pPr>
      <w:r w:rsidRPr="00F8179E">
        <w:t xml:space="preserve">No effect  </w:t>
      </w:r>
    </w:p>
    <w:p w14:paraId="2B677AE2" w14:textId="77777777" w:rsidR="00AF57D0" w:rsidRPr="00F8179E" w:rsidRDefault="00AF57D0" w:rsidP="00AF57D0"/>
    <w:p w14:paraId="3BE1FAFE" w14:textId="77777777" w:rsidR="00AF57D0" w:rsidRPr="00F8179E" w:rsidRDefault="00AF57D0" w:rsidP="00AF57D0">
      <w:pPr>
        <w:pStyle w:val="QuestionStyle"/>
      </w:pPr>
      <w:r w:rsidRPr="00F8179E">
        <w:t>The purpose of the timer accuracy test is to determine that the machine is:</w:t>
      </w:r>
    </w:p>
    <w:p w14:paraId="6766BE05" w14:textId="5EB423B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Exposing for the amount of time that has been set</w:t>
      </w:r>
    </w:p>
    <w:p w14:paraId="6B94C2F2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mAs that has been set</w:t>
      </w:r>
    </w:p>
    <w:p w14:paraId="4507A4CA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linear time settings</w:t>
      </w:r>
    </w:p>
    <w:p w14:paraId="5149C25B" w14:textId="77777777" w:rsidR="00AF57D0" w:rsidRPr="00F8179E" w:rsidRDefault="00AF57D0" w:rsidP="00AF57D0">
      <w:pPr>
        <w:pStyle w:val="AnswerStyle"/>
        <w:numPr>
          <w:ilvl w:val="0"/>
          <w:numId w:val="27"/>
        </w:numPr>
      </w:pPr>
      <w:r w:rsidRPr="00F8179E">
        <w:t>Producing the mA that has been set</w:t>
      </w:r>
    </w:p>
    <w:p w14:paraId="15B20942" w14:textId="77777777" w:rsidR="00AF57D0" w:rsidRPr="00F8179E" w:rsidRDefault="00AF57D0" w:rsidP="00AF57D0"/>
    <w:p w14:paraId="6A19E78A" w14:textId="77777777" w:rsidR="00AF57D0" w:rsidRPr="00F8179E" w:rsidRDefault="00AF57D0" w:rsidP="00AF57D0">
      <w:pPr>
        <w:pStyle w:val="QuestionStyle"/>
      </w:pPr>
      <w:r w:rsidRPr="00F8179E">
        <w:t>For the timer accuracy test, the results that we record are:</w:t>
      </w:r>
    </w:p>
    <w:p w14:paraId="7ED48CAB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Dose</w:t>
      </w:r>
    </w:p>
    <w:p w14:paraId="3B257FC5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mA</w:t>
      </w:r>
    </w:p>
    <w:p w14:paraId="28A387F4" w14:textId="3FCB003E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Time</w:t>
      </w:r>
    </w:p>
    <w:p w14:paraId="24A357E3" w14:textId="77777777" w:rsidR="00AF57D0" w:rsidRPr="00F8179E" w:rsidRDefault="00AF57D0" w:rsidP="00AF57D0">
      <w:pPr>
        <w:pStyle w:val="AnswerStyle"/>
        <w:numPr>
          <w:ilvl w:val="0"/>
          <w:numId w:val="28"/>
        </w:numPr>
      </w:pPr>
      <w:r w:rsidRPr="00F8179E">
        <w:t>kVp</w:t>
      </w:r>
    </w:p>
    <w:p w14:paraId="296F5471" w14:textId="77777777" w:rsidR="00AF57D0" w:rsidRPr="00F8179E" w:rsidRDefault="00AF57D0" w:rsidP="00AF57D0"/>
    <w:p w14:paraId="2F0736A3" w14:textId="77777777" w:rsidR="00AF57D0" w:rsidRPr="00F8179E" w:rsidRDefault="00AF57D0" w:rsidP="00AF57D0">
      <w:pPr>
        <w:pStyle w:val="QuestionStyle"/>
      </w:pPr>
      <w:r w:rsidRPr="00F8179E">
        <w:t>As the time is halved, how is the kVp affected?</w:t>
      </w:r>
    </w:p>
    <w:p w14:paraId="42C7DEE9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 xml:space="preserve">Halved </w:t>
      </w:r>
    </w:p>
    <w:p w14:paraId="08BF665E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Doubled</w:t>
      </w:r>
    </w:p>
    <w:p w14:paraId="31C6CFD5" w14:textId="30231DFE" w:rsidR="00AF57D0" w:rsidRPr="00F8179E" w:rsidRDefault="00D7063A" w:rsidP="00AF57D0">
      <w:pPr>
        <w:pStyle w:val="AnswerStyle"/>
        <w:numPr>
          <w:ilvl w:val="0"/>
          <w:numId w:val="29"/>
        </w:numPr>
      </w:pPr>
      <w:r>
        <w:t>No effect</w:t>
      </w:r>
    </w:p>
    <w:p w14:paraId="331FF43F" w14:textId="77777777" w:rsidR="00AF57D0" w:rsidRPr="00F8179E" w:rsidRDefault="00AF57D0" w:rsidP="00AF57D0">
      <w:pPr>
        <w:pStyle w:val="AnswerStyle"/>
        <w:numPr>
          <w:ilvl w:val="0"/>
          <w:numId w:val="29"/>
        </w:numPr>
      </w:pPr>
      <w:r w:rsidRPr="00F8179E">
        <w:t>Quartered</w:t>
      </w:r>
    </w:p>
    <w:p w14:paraId="6BE9F4DE" w14:textId="77777777" w:rsidR="00AF57D0" w:rsidRPr="00F8179E" w:rsidRDefault="00AF57D0" w:rsidP="00AF57D0"/>
    <w:p w14:paraId="0963DCA4" w14:textId="77777777" w:rsidR="00AF57D0" w:rsidRPr="00F8179E" w:rsidRDefault="00AF57D0" w:rsidP="00AF57D0">
      <w:pPr>
        <w:pStyle w:val="QuestionStyle"/>
      </w:pPr>
      <w:r w:rsidRPr="00F8179E">
        <w:t>Clinically, if a tube failed the perpendicularity test, a potential consequence could be:</w:t>
      </w:r>
    </w:p>
    <w:p w14:paraId="571439F2" w14:textId="05A0E346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Missed diagnosis of a</w:t>
      </w:r>
      <w:r w:rsidR="00D7063A">
        <w:t>n undisplaced hairline fracture</w:t>
      </w:r>
    </w:p>
    <w:p w14:paraId="3DFFE5DC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Magnification</w:t>
      </w:r>
    </w:p>
    <w:p w14:paraId="1D2206CF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Clipped anatomy</w:t>
      </w:r>
    </w:p>
    <w:p w14:paraId="3D6BFD87" w14:textId="77777777" w:rsidR="00AF57D0" w:rsidRPr="00F8179E" w:rsidRDefault="00AF57D0" w:rsidP="00AF57D0">
      <w:pPr>
        <w:pStyle w:val="AnswerStyle"/>
        <w:numPr>
          <w:ilvl w:val="0"/>
          <w:numId w:val="30"/>
        </w:numPr>
      </w:pPr>
      <w:r w:rsidRPr="00F8179E">
        <w:t>Increased patient dose</w:t>
      </w:r>
    </w:p>
    <w:p w14:paraId="72EA0513" w14:textId="77777777" w:rsidR="00AF57D0" w:rsidRPr="00F8179E" w:rsidRDefault="00AF57D0" w:rsidP="00AF57D0"/>
    <w:p w14:paraId="3B9486E1" w14:textId="77777777" w:rsidR="00D7063A" w:rsidRDefault="00D7063A">
      <w:pPr>
        <w:spacing w:line="240" w:lineRule="auto"/>
      </w:pPr>
      <w:r>
        <w:br w:type="page"/>
      </w:r>
    </w:p>
    <w:p w14:paraId="16D18C5C" w14:textId="095C78D7" w:rsidR="00AF57D0" w:rsidRPr="00F8179E" w:rsidRDefault="00AF57D0" w:rsidP="00AF57D0">
      <w:pPr>
        <w:pStyle w:val="QuestionStyle"/>
      </w:pPr>
      <w:r w:rsidRPr="00F8179E">
        <w:lastRenderedPageBreak/>
        <w:t>If the coefficient of variation is smaller than the acceptable limit, what will the clinical outcome be?</w:t>
      </w:r>
    </w:p>
    <w:p w14:paraId="000272FA" w14:textId="083BAB48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Consistent radiographic exposures attained when the same exposure factors are used</w:t>
      </w:r>
    </w:p>
    <w:p w14:paraId="79019438" w14:textId="52C6EEB9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exposures attained when the same exposure factors are use</w:t>
      </w:r>
      <w:r w:rsidR="00991ABD">
        <w:t>d</w:t>
      </w:r>
    </w:p>
    <w:p w14:paraId="4CA01969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Consistent radiographic exposures attained when different exposure factors are used</w:t>
      </w:r>
    </w:p>
    <w:p w14:paraId="34FBBC85" w14:textId="77777777" w:rsidR="00AF57D0" w:rsidRPr="00F8179E" w:rsidRDefault="00AF57D0" w:rsidP="00971D5E">
      <w:pPr>
        <w:pStyle w:val="AnswerStyle"/>
        <w:numPr>
          <w:ilvl w:val="0"/>
          <w:numId w:val="31"/>
        </w:numPr>
      </w:pPr>
      <w:r w:rsidRPr="00F8179E">
        <w:t>Inconsistent radiographic densities produced consistently</w:t>
      </w:r>
    </w:p>
    <w:p w14:paraId="387BF8F5" w14:textId="77777777" w:rsidR="00AF57D0" w:rsidRPr="00F8179E" w:rsidRDefault="00AF57D0" w:rsidP="00AF57D0"/>
    <w:p w14:paraId="070AA327" w14:textId="77777777" w:rsidR="00AF57D0" w:rsidRPr="00F8179E" w:rsidRDefault="00AF57D0" w:rsidP="00971D5E">
      <w:pPr>
        <w:pStyle w:val="QuestionStyle"/>
      </w:pPr>
      <w:r w:rsidRPr="00F8179E">
        <w:t>The tool used in the line pair test is called:</w:t>
      </w:r>
    </w:p>
    <w:p w14:paraId="3E21C1F8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test tool</w:t>
      </w:r>
    </w:p>
    <w:p w14:paraId="301B26C7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resolution tool</w:t>
      </w:r>
    </w:p>
    <w:p w14:paraId="1CAB7869" w14:textId="489CA873" w:rsidR="00AF57D0" w:rsidRPr="00F8179E" w:rsidRDefault="00D7063A" w:rsidP="00971D5E">
      <w:pPr>
        <w:pStyle w:val="AnswerStyle"/>
        <w:numPr>
          <w:ilvl w:val="0"/>
          <w:numId w:val="32"/>
        </w:numPr>
      </w:pPr>
      <w:r>
        <w:t>Line pair test tool</w:t>
      </w:r>
    </w:p>
    <w:p w14:paraId="79371EFF" w14:textId="77777777" w:rsidR="00AF57D0" w:rsidRPr="00F8179E" w:rsidRDefault="00AF57D0" w:rsidP="00971D5E">
      <w:pPr>
        <w:pStyle w:val="AnswerStyle"/>
        <w:numPr>
          <w:ilvl w:val="0"/>
          <w:numId w:val="32"/>
        </w:numPr>
      </w:pPr>
      <w:r w:rsidRPr="00F8179E">
        <w:t>Line pair measurement template</w:t>
      </w:r>
    </w:p>
    <w:p w14:paraId="52AD0815" w14:textId="77777777" w:rsidR="00AF57D0" w:rsidRPr="00F8179E" w:rsidRDefault="00AF57D0" w:rsidP="00AF57D0"/>
    <w:p w14:paraId="531BF9C0" w14:textId="368466B3" w:rsidR="00AF57D0" w:rsidRPr="00F8179E" w:rsidRDefault="00AF57D0" w:rsidP="00971D5E">
      <w:pPr>
        <w:pStyle w:val="QuestionStyle"/>
      </w:pPr>
      <w:r w:rsidRPr="00F8179E">
        <w:t xml:space="preserve">How </w:t>
      </w:r>
      <w:r w:rsidR="00531B65">
        <w:t>does the tool used in the above-</w:t>
      </w:r>
      <w:r w:rsidRPr="00F8179E">
        <w:t>mentioned test work?</w:t>
      </w:r>
    </w:p>
    <w:p w14:paraId="734918B5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counts as many lines as possible</w:t>
      </w:r>
    </w:p>
    <w:p w14:paraId="5645CF6A" w14:textId="722EE5ED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furthest area where the lines an</w:t>
      </w:r>
      <w:r w:rsidR="00D7063A">
        <w:t>d spaces can be differentiated</w:t>
      </w:r>
    </w:p>
    <w:p w14:paraId="4F32F27E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area of fewest lines</w:t>
      </w:r>
    </w:p>
    <w:p w14:paraId="708DB592" w14:textId="77777777" w:rsidR="00AF57D0" w:rsidRPr="00F8179E" w:rsidRDefault="00AF57D0" w:rsidP="00971D5E">
      <w:pPr>
        <w:pStyle w:val="AnswerStyle"/>
        <w:numPr>
          <w:ilvl w:val="0"/>
          <w:numId w:val="33"/>
        </w:numPr>
      </w:pPr>
      <w:r w:rsidRPr="00F8179E">
        <w:t>The observer looks for the last number seen in the space between the lines</w:t>
      </w:r>
    </w:p>
    <w:p w14:paraId="077B8E2A" w14:textId="77777777" w:rsidR="00AF57D0" w:rsidRPr="00F8179E" w:rsidRDefault="00AF57D0" w:rsidP="00AF57D0"/>
    <w:p w14:paraId="2A0998EE" w14:textId="77777777" w:rsidR="00AF57D0" w:rsidRPr="00F8179E" w:rsidRDefault="00AF57D0" w:rsidP="00971D5E">
      <w:pPr>
        <w:pStyle w:val="QuestionStyle"/>
      </w:pPr>
      <w:r w:rsidRPr="00F8179E">
        <w:t>What is the main purpose of filtration?</w:t>
      </w:r>
    </w:p>
    <w:p w14:paraId="4D3CBABA" w14:textId="77777777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>To make a more homogenous beam</w:t>
      </w:r>
    </w:p>
    <w:p w14:paraId="2DD44A5D" w14:textId="7147FF7C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 xml:space="preserve">To decrease patient dose by absorbing high energy </w:t>
      </w:r>
      <w:r w:rsidR="00991ABD">
        <w:t>X-ray</w:t>
      </w:r>
      <w:r w:rsidRPr="00F8179E">
        <w:t>s</w:t>
      </w:r>
    </w:p>
    <w:p w14:paraId="44358EA1" w14:textId="7DC89464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 xml:space="preserve">To increase radiographic density by absorbing low energy </w:t>
      </w:r>
      <w:r w:rsidR="00991ABD">
        <w:t>X-ray</w:t>
      </w:r>
      <w:r w:rsidRPr="00F8179E">
        <w:t>s</w:t>
      </w:r>
    </w:p>
    <w:p w14:paraId="55AD7CD8" w14:textId="6117A045" w:rsidR="00AF57D0" w:rsidRPr="00F8179E" w:rsidRDefault="00AF57D0" w:rsidP="00971D5E">
      <w:pPr>
        <w:pStyle w:val="AnswerStyle"/>
        <w:numPr>
          <w:ilvl w:val="0"/>
          <w:numId w:val="34"/>
        </w:numPr>
      </w:pPr>
      <w:r w:rsidRPr="00F8179E">
        <w:t xml:space="preserve">To decrease patient dose by absorbing low energy </w:t>
      </w:r>
      <w:r w:rsidR="00991ABD">
        <w:t>X-ray</w:t>
      </w:r>
      <w:r w:rsidRPr="00F8179E">
        <w:t>s</w:t>
      </w:r>
    </w:p>
    <w:p w14:paraId="7B9B59CF" w14:textId="77777777" w:rsidR="00AF57D0" w:rsidRPr="00F8179E" w:rsidRDefault="00AF57D0" w:rsidP="00AF57D0"/>
    <w:p w14:paraId="11D15742" w14:textId="77777777" w:rsidR="00AF57D0" w:rsidRPr="00F8179E" w:rsidRDefault="00AF57D0" w:rsidP="00971D5E">
      <w:pPr>
        <w:pStyle w:val="QuestionStyle"/>
      </w:pPr>
      <w:r w:rsidRPr="00F8179E">
        <w:t>To determine the HVL reading, you:</w:t>
      </w:r>
    </w:p>
    <w:p w14:paraId="270D3899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Divide the mean value by the original value</w:t>
      </w:r>
    </w:p>
    <w:p w14:paraId="41411335" w14:textId="1F01D179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Divide your origina</w:t>
      </w:r>
      <w:r w:rsidR="00D7063A">
        <w:t>l reading on the dosimeter by 2</w:t>
      </w:r>
    </w:p>
    <w:p w14:paraId="788AB8FC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Calculate 20% of the original dose</w:t>
      </w:r>
    </w:p>
    <w:p w14:paraId="7CE7887D" w14:textId="77777777" w:rsidR="00AF57D0" w:rsidRPr="00F8179E" w:rsidRDefault="00AF57D0" w:rsidP="00971D5E">
      <w:pPr>
        <w:pStyle w:val="AnswerStyle"/>
        <w:numPr>
          <w:ilvl w:val="0"/>
          <w:numId w:val="35"/>
        </w:numPr>
      </w:pPr>
      <w:r w:rsidRPr="00F8179E">
        <w:t>Multiply the number of aluminum sheets used by the original kVp</w:t>
      </w:r>
    </w:p>
    <w:p w14:paraId="6D70F1B1" w14:textId="77777777" w:rsidR="00971D5E" w:rsidRDefault="00971D5E" w:rsidP="00AF57D0"/>
    <w:p w14:paraId="596C27CF" w14:textId="1064A8A9" w:rsidR="00AF57D0" w:rsidRPr="00F8179E" w:rsidRDefault="00AF57D0" w:rsidP="00971D5E">
      <w:pPr>
        <w:pStyle w:val="QuestionStyle"/>
      </w:pPr>
      <w:r w:rsidRPr="00F8179E">
        <w:t>The purpose of the mA linearity test is to determine</w:t>
      </w:r>
      <w:r w:rsidR="00531B65">
        <w:t xml:space="preserve"> that</w:t>
      </w:r>
      <w:r w:rsidRPr="00F8179E">
        <w:t xml:space="preserve"> the relationship between _________ is linear.</w:t>
      </w:r>
    </w:p>
    <w:p w14:paraId="2540088B" w14:textId="23CDC5BB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dose</w:t>
      </w:r>
    </w:p>
    <w:p w14:paraId="249475E5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kVp</w:t>
      </w:r>
    </w:p>
    <w:p w14:paraId="6E7B8AE9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 and time</w:t>
      </w:r>
    </w:p>
    <w:p w14:paraId="148CF9BE" w14:textId="77777777" w:rsidR="00AF57D0" w:rsidRPr="00F8179E" w:rsidRDefault="00AF57D0" w:rsidP="00971D5E">
      <w:pPr>
        <w:pStyle w:val="AnswerStyle"/>
        <w:numPr>
          <w:ilvl w:val="0"/>
          <w:numId w:val="36"/>
        </w:numPr>
      </w:pPr>
      <w:r w:rsidRPr="00F8179E">
        <w:t>mAs and filtration</w:t>
      </w:r>
    </w:p>
    <w:p w14:paraId="7F55B37A" w14:textId="77777777" w:rsidR="00AF57D0" w:rsidRPr="00F8179E" w:rsidRDefault="00AF57D0" w:rsidP="00AF57D0"/>
    <w:p w14:paraId="15D35E23" w14:textId="77777777" w:rsidR="00AF57D0" w:rsidRPr="00F8179E" w:rsidRDefault="00AF57D0" w:rsidP="00971D5E">
      <w:pPr>
        <w:pStyle w:val="QuestionStyle"/>
      </w:pPr>
      <w:r w:rsidRPr="00F8179E">
        <w:lastRenderedPageBreak/>
        <w:t>If the exposure readout at 64 mAs is 400 mR, theoretically what will the exposure be at 32 mAs?</w:t>
      </w:r>
    </w:p>
    <w:p w14:paraId="68CF2048" w14:textId="0AD95C38" w:rsidR="00AF57D0" w:rsidRPr="00F8179E" w:rsidRDefault="00D7063A" w:rsidP="00971D5E">
      <w:pPr>
        <w:pStyle w:val="AnswerStyle"/>
        <w:numPr>
          <w:ilvl w:val="0"/>
          <w:numId w:val="37"/>
        </w:numPr>
      </w:pPr>
      <w:r>
        <w:t>200 mR</w:t>
      </w:r>
    </w:p>
    <w:p w14:paraId="6D165381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>800 mR</w:t>
      </w:r>
    </w:p>
    <w:p w14:paraId="0C8E648B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>400 mR</w:t>
      </w:r>
    </w:p>
    <w:p w14:paraId="4DB3D288" w14:textId="77777777" w:rsidR="00AF57D0" w:rsidRPr="00F8179E" w:rsidRDefault="00AF57D0" w:rsidP="00971D5E">
      <w:pPr>
        <w:pStyle w:val="AnswerStyle"/>
        <w:numPr>
          <w:ilvl w:val="0"/>
          <w:numId w:val="37"/>
        </w:numPr>
      </w:pPr>
      <w:r w:rsidRPr="00F8179E">
        <w:t>100 mR</w:t>
      </w:r>
    </w:p>
    <w:p w14:paraId="06A0816E" w14:textId="77777777" w:rsidR="00AF57D0" w:rsidRPr="00F8179E" w:rsidRDefault="00AF57D0" w:rsidP="00AF57D0"/>
    <w:p w14:paraId="5691FA27" w14:textId="77777777" w:rsidR="00AF57D0" w:rsidRPr="00F8179E" w:rsidRDefault="00AF57D0" w:rsidP="00971D5E">
      <w:pPr>
        <w:pStyle w:val="QuestionStyle"/>
      </w:pPr>
      <w:r w:rsidRPr="00F8179E">
        <w:t>AEC tests need to be performed:</w:t>
      </w:r>
    </w:p>
    <w:p w14:paraId="393695EA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Monthly</w:t>
      </w:r>
    </w:p>
    <w:p w14:paraId="7E22137C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Bimonthly</w:t>
      </w:r>
    </w:p>
    <w:p w14:paraId="7C52884F" w14:textId="77777777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Semiannually</w:t>
      </w:r>
    </w:p>
    <w:p w14:paraId="0544401B" w14:textId="4FB388B0" w:rsidR="00AF57D0" w:rsidRPr="00F8179E" w:rsidRDefault="00AF57D0" w:rsidP="00971D5E">
      <w:pPr>
        <w:pStyle w:val="AnswerStyle"/>
        <w:numPr>
          <w:ilvl w:val="0"/>
          <w:numId w:val="38"/>
        </w:numPr>
      </w:pPr>
      <w:r w:rsidRPr="00F8179E">
        <w:t>Annually</w:t>
      </w:r>
    </w:p>
    <w:p w14:paraId="6049F18B" w14:textId="77777777" w:rsidR="00971D5E" w:rsidRDefault="00971D5E" w:rsidP="00971D5E">
      <w:pPr>
        <w:pStyle w:val="AnswerStyle"/>
        <w:numPr>
          <w:ilvl w:val="0"/>
          <w:numId w:val="0"/>
        </w:numPr>
      </w:pPr>
    </w:p>
    <w:p w14:paraId="549FA607" w14:textId="77C3114A" w:rsidR="00971D5E" w:rsidRPr="00F8179E" w:rsidRDefault="00971D5E" w:rsidP="00971D5E">
      <w:pPr>
        <w:pStyle w:val="QuestionStyle"/>
      </w:pPr>
      <w:r>
        <w:t>The below</w:t>
      </w:r>
      <w:r w:rsidRPr="00F8179E">
        <w:t xml:space="preserve"> picture depicts the set up for which of the following tests: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20"/>
        <w:gridCol w:w="5670"/>
      </w:tblGrid>
      <w:tr w:rsidR="00971D5E" w14:paraId="164E74FC" w14:textId="77777777" w:rsidTr="00991ABD">
        <w:trPr>
          <w:jc w:val="center"/>
        </w:trPr>
        <w:tc>
          <w:tcPr>
            <w:tcW w:w="3420" w:type="dxa"/>
            <w:vAlign w:val="center"/>
          </w:tcPr>
          <w:p w14:paraId="2DF5CEE0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mA linearity</w:t>
            </w:r>
          </w:p>
          <w:p w14:paraId="4A0E2664" w14:textId="5F38204E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Timer accuracy</w:t>
            </w:r>
          </w:p>
          <w:p w14:paraId="1BE39AF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sensitivity</w:t>
            </w:r>
          </w:p>
          <w:p w14:paraId="05BC4734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AEC field balance</w:t>
            </w:r>
          </w:p>
          <w:p w14:paraId="23045116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Positive beam limitation</w:t>
            </w:r>
          </w:p>
          <w:p w14:paraId="77A77F7F" w14:textId="77777777" w:rsidR="00971D5E" w:rsidRPr="00F8179E" w:rsidRDefault="00971D5E" w:rsidP="00971D5E">
            <w:pPr>
              <w:pStyle w:val="ListParagraph"/>
              <w:numPr>
                <w:ilvl w:val="0"/>
                <w:numId w:val="40"/>
              </w:numPr>
            </w:pPr>
            <w:r w:rsidRPr="00F8179E">
              <w:t>HVL</w:t>
            </w:r>
          </w:p>
          <w:p w14:paraId="7C46D8BB" w14:textId="77777777" w:rsidR="00971D5E" w:rsidRDefault="00971D5E" w:rsidP="00971D5E"/>
        </w:tc>
        <w:tc>
          <w:tcPr>
            <w:tcW w:w="5670" w:type="dxa"/>
            <w:vAlign w:val="center"/>
          </w:tcPr>
          <w:p w14:paraId="44F56C74" w14:textId="1BBCE81F" w:rsidR="00971D5E" w:rsidRDefault="00971D5E" w:rsidP="00971D5E">
            <w:pPr>
              <w:jc w:val="center"/>
            </w:pPr>
            <w:r w:rsidRPr="00F8179E">
              <w:rPr>
                <w:noProof/>
              </w:rPr>
              <w:drawing>
                <wp:inline distT="0" distB="0" distL="0" distR="0" wp14:anchorId="3921A994" wp14:editId="5B737512">
                  <wp:extent cx="1842094" cy="2771775"/>
                  <wp:effectExtent l="0" t="0" r="6350" b="0"/>
                  <wp:docPr id="8" name="Picture 8" descr="C:\Users\jburton\Desktop\reproducibility pic with annota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jburton\Desktop\reproducibility pic with annota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702" cy="27787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3F9D884" w14:textId="77777777" w:rsidR="00991ABD" w:rsidRPr="00991ABD" w:rsidRDefault="00991ABD" w:rsidP="00991ABD">
      <w:pPr>
        <w:jc w:val="right"/>
        <w:rPr>
          <w:b/>
          <w:sz w:val="18"/>
          <w:szCs w:val="18"/>
        </w:rPr>
      </w:pPr>
      <w:r w:rsidRPr="00991ABD">
        <w:rPr>
          <w:b/>
          <w:sz w:val="18"/>
          <w:szCs w:val="18"/>
        </w:rPr>
        <w:t>Figure 1</w:t>
      </w:r>
    </w:p>
    <w:p w14:paraId="62F3E6C1" w14:textId="041DD8EE" w:rsidR="00971D5E" w:rsidRPr="00991ABD" w:rsidRDefault="00991ABD" w:rsidP="00991ABD">
      <w:pPr>
        <w:jc w:val="right"/>
        <w:rPr>
          <w:sz w:val="18"/>
          <w:szCs w:val="18"/>
        </w:rPr>
      </w:pPr>
      <w:r w:rsidRPr="00991ABD">
        <w:rPr>
          <w:sz w:val="18"/>
          <w:szCs w:val="18"/>
        </w:rPr>
        <w:t>© 2016, Southern A</w:t>
      </w:r>
      <w:r>
        <w:rPr>
          <w:sz w:val="18"/>
          <w:szCs w:val="18"/>
        </w:rPr>
        <w:t>lberta Institute of Technology</w:t>
      </w:r>
    </w:p>
    <w:p w14:paraId="34C12346" w14:textId="77777777" w:rsidR="00991ABD" w:rsidRPr="00F8179E" w:rsidRDefault="00991ABD" w:rsidP="00AF57D0"/>
    <w:p w14:paraId="3EDB98BF" w14:textId="77777777" w:rsidR="00AF57D0" w:rsidRPr="00F8179E" w:rsidRDefault="00AF57D0" w:rsidP="00971D5E">
      <w:pPr>
        <w:pStyle w:val="AnswerStyle"/>
        <w:numPr>
          <w:ilvl w:val="0"/>
          <w:numId w:val="41"/>
        </w:numPr>
      </w:pPr>
      <w:r w:rsidRPr="00F8179E">
        <w:t>All of the above</w:t>
      </w:r>
    </w:p>
    <w:p w14:paraId="097FAE75" w14:textId="77777777" w:rsidR="00AF57D0" w:rsidRPr="00F8179E" w:rsidRDefault="00AF57D0" w:rsidP="00971D5E">
      <w:pPr>
        <w:pStyle w:val="AnswerStyle"/>
        <w:numPr>
          <w:ilvl w:val="0"/>
          <w:numId w:val="41"/>
        </w:numPr>
      </w:pPr>
      <w:r w:rsidRPr="00F8179E">
        <w:t>1,2,5,6</w:t>
      </w:r>
    </w:p>
    <w:p w14:paraId="02547488" w14:textId="77777777" w:rsidR="00AF57D0" w:rsidRPr="00F8179E" w:rsidRDefault="00AF57D0" w:rsidP="00971D5E">
      <w:pPr>
        <w:pStyle w:val="AnswerStyle"/>
        <w:numPr>
          <w:ilvl w:val="0"/>
          <w:numId w:val="41"/>
        </w:numPr>
      </w:pPr>
      <w:r w:rsidRPr="00F8179E">
        <w:t>3,4,6</w:t>
      </w:r>
    </w:p>
    <w:p w14:paraId="7D073774" w14:textId="65A7F9A6" w:rsidR="00AF57D0" w:rsidRPr="00F8179E" w:rsidRDefault="00D7063A" w:rsidP="00971D5E">
      <w:pPr>
        <w:pStyle w:val="AnswerStyle"/>
        <w:numPr>
          <w:ilvl w:val="0"/>
          <w:numId w:val="41"/>
        </w:numPr>
      </w:pPr>
      <w:r>
        <w:t>1,2,6</w:t>
      </w:r>
    </w:p>
    <w:p w14:paraId="18E76A3C" w14:textId="77777777" w:rsidR="00AF57D0" w:rsidRPr="00F8179E" w:rsidRDefault="00AF57D0" w:rsidP="00AF57D0"/>
    <w:p w14:paraId="4BDA110D" w14:textId="77777777" w:rsidR="00D7063A" w:rsidRDefault="00D7063A">
      <w:pPr>
        <w:spacing w:line="240" w:lineRule="auto"/>
      </w:pPr>
      <w:r>
        <w:br w:type="page"/>
      </w:r>
    </w:p>
    <w:p w14:paraId="00E34B67" w14:textId="4C07371C" w:rsidR="00AF57D0" w:rsidRPr="00F8179E" w:rsidRDefault="00971D5E" w:rsidP="00971D5E">
      <w:pPr>
        <w:pStyle w:val="QuestionStyle"/>
      </w:pPr>
      <w:r>
        <w:lastRenderedPageBreak/>
        <w:t>The below</w:t>
      </w:r>
      <w:r w:rsidRPr="00F8179E">
        <w:t xml:space="preserve"> picture depicts the set up for which QC tests?</w:t>
      </w:r>
    </w:p>
    <w:p w14:paraId="2AD06C76" w14:textId="4B90EC16" w:rsidR="00AF57D0" w:rsidRPr="00F8179E" w:rsidRDefault="00971D5E" w:rsidP="00991ABD">
      <w:pPr>
        <w:jc w:val="center"/>
      </w:pPr>
      <w:r w:rsidRPr="00F8179E">
        <w:rPr>
          <w:noProof/>
        </w:rPr>
        <w:drawing>
          <wp:inline distT="0" distB="0" distL="0" distR="0" wp14:anchorId="11BDEF2C" wp14:editId="56E43E2E">
            <wp:extent cx="3009900" cy="2000349"/>
            <wp:effectExtent l="0" t="0" r="0" b="0"/>
            <wp:docPr id="9" name="Picture 9" descr="C:\Users\jburton\Desktop\aec room set 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burton\Desktop\aec room set u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728" cy="2014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AF1A74" w14:textId="38BACE7F" w:rsidR="00991ABD" w:rsidRPr="00991ABD" w:rsidRDefault="00991ABD" w:rsidP="00991ABD">
      <w:pPr>
        <w:jc w:val="center"/>
        <w:rPr>
          <w:b/>
          <w:sz w:val="18"/>
          <w:szCs w:val="18"/>
        </w:rPr>
      </w:pPr>
      <w:r w:rsidRPr="00991ABD">
        <w:rPr>
          <w:b/>
          <w:sz w:val="18"/>
          <w:szCs w:val="18"/>
        </w:rPr>
        <w:t xml:space="preserve">Figure </w:t>
      </w:r>
      <w:r>
        <w:rPr>
          <w:b/>
          <w:sz w:val="18"/>
          <w:szCs w:val="18"/>
        </w:rPr>
        <w:t>2</w:t>
      </w:r>
    </w:p>
    <w:p w14:paraId="63968CB6" w14:textId="77777777" w:rsidR="00991ABD" w:rsidRPr="00991ABD" w:rsidRDefault="00991ABD" w:rsidP="00991ABD">
      <w:pPr>
        <w:jc w:val="center"/>
        <w:rPr>
          <w:sz w:val="18"/>
          <w:szCs w:val="18"/>
        </w:rPr>
      </w:pPr>
      <w:r w:rsidRPr="00991ABD">
        <w:rPr>
          <w:sz w:val="18"/>
          <w:szCs w:val="18"/>
        </w:rPr>
        <w:t>© 2016, Southern A</w:t>
      </w:r>
      <w:r>
        <w:rPr>
          <w:sz w:val="18"/>
          <w:szCs w:val="18"/>
        </w:rPr>
        <w:t>lberta Institute of Technology</w:t>
      </w:r>
    </w:p>
    <w:p w14:paraId="0B5AD8C3" w14:textId="5E49B294" w:rsidR="00AF57D0" w:rsidRPr="00F8179E" w:rsidRDefault="00AF57D0" w:rsidP="00AF57D0"/>
    <w:p w14:paraId="58C67AE6" w14:textId="77777777" w:rsidR="00AF57D0" w:rsidRPr="00F8179E" w:rsidRDefault="00AF57D0" w:rsidP="00971D5E">
      <w:pPr>
        <w:pStyle w:val="AnswerStyle"/>
        <w:numPr>
          <w:ilvl w:val="0"/>
          <w:numId w:val="42"/>
        </w:numPr>
      </w:pPr>
      <w:r w:rsidRPr="00F8179E">
        <w:t>mA linearity</w:t>
      </w:r>
    </w:p>
    <w:p w14:paraId="5165B2E7" w14:textId="093C6629" w:rsidR="00AF57D0" w:rsidRPr="00F8179E" w:rsidRDefault="00971D5E" w:rsidP="00971D5E">
      <w:pPr>
        <w:pStyle w:val="AnswerStyle"/>
        <w:numPr>
          <w:ilvl w:val="0"/>
          <w:numId w:val="42"/>
        </w:numPr>
      </w:pPr>
      <w:r w:rsidRPr="00F8179E">
        <w:t>Reproducibility</w:t>
      </w:r>
    </w:p>
    <w:p w14:paraId="458D3098" w14:textId="2E031A21" w:rsidR="00AF57D0" w:rsidRPr="00F8179E" w:rsidRDefault="00D7063A" w:rsidP="00971D5E">
      <w:pPr>
        <w:pStyle w:val="AnswerStyle"/>
        <w:numPr>
          <w:ilvl w:val="0"/>
          <w:numId w:val="42"/>
        </w:numPr>
      </w:pPr>
      <w:r>
        <w:t>AEC field balance</w:t>
      </w:r>
    </w:p>
    <w:p w14:paraId="548E078A" w14:textId="77777777" w:rsidR="00AF57D0" w:rsidRPr="00F8179E" w:rsidRDefault="00AF57D0" w:rsidP="00971D5E">
      <w:pPr>
        <w:pStyle w:val="AnswerStyle"/>
        <w:numPr>
          <w:ilvl w:val="0"/>
          <w:numId w:val="42"/>
        </w:numPr>
      </w:pPr>
      <w:r w:rsidRPr="00F8179E">
        <w:t>Light field-radiation field alignment</w:t>
      </w:r>
    </w:p>
    <w:p w14:paraId="67C42E8B" w14:textId="77777777" w:rsidR="00AF57D0" w:rsidRPr="00F8179E" w:rsidRDefault="00AF57D0" w:rsidP="00AF57D0"/>
    <w:p w14:paraId="6C3A7C89" w14:textId="30B48689" w:rsidR="00AF57D0" w:rsidRPr="00F8179E" w:rsidRDefault="00AF57D0" w:rsidP="00971D5E">
      <w:pPr>
        <w:pStyle w:val="QuestionStyle"/>
      </w:pPr>
      <w:r w:rsidRPr="00F8179E">
        <w:t>According to SC 35, the HVL at 80 kVp must be at least ____</w:t>
      </w:r>
      <w:r w:rsidR="00531B65">
        <w:t xml:space="preserve"> </w:t>
      </w:r>
      <w:r w:rsidRPr="00F8179E">
        <w:t>mm of aluminum.</w:t>
      </w:r>
    </w:p>
    <w:p w14:paraId="1AC87F25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2.5</w:t>
      </w:r>
    </w:p>
    <w:p w14:paraId="18C26D29" w14:textId="63D451CB" w:rsidR="00AF57D0" w:rsidRPr="00F8179E" w:rsidRDefault="00D7063A" w:rsidP="00971D5E">
      <w:pPr>
        <w:pStyle w:val="AnswerStyle"/>
        <w:numPr>
          <w:ilvl w:val="0"/>
          <w:numId w:val="43"/>
        </w:numPr>
      </w:pPr>
      <w:r>
        <w:t>2.9</w:t>
      </w:r>
    </w:p>
    <w:p w14:paraId="75E272A4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3.2</w:t>
      </w:r>
    </w:p>
    <w:p w14:paraId="0B54F8FD" w14:textId="77777777" w:rsidR="00AF57D0" w:rsidRPr="00F8179E" w:rsidRDefault="00AF57D0" w:rsidP="00971D5E">
      <w:pPr>
        <w:pStyle w:val="AnswerStyle"/>
        <w:numPr>
          <w:ilvl w:val="0"/>
          <w:numId w:val="43"/>
        </w:numPr>
      </w:pPr>
      <w:r w:rsidRPr="00F8179E">
        <w:t>3.6</w:t>
      </w:r>
    </w:p>
    <w:p w14:paraId="55E0BBAE" w14:textId="77777777" w:rsidR="00AF57D0" w:rsidRPr="00F8179E" w:rsidRDefault="00AF57D0" w:rsidP="00AF57D0"/>
    <w:p w14:paraId="298CDDC6" w14:textId="77777777" w:rsidR="00AF57D0" w:rsidRPr="00F8179E" w:rsidRDefault="00AF57D0" w:rsidP="00971D5E">
      <w:pPr>
        <w:pStyle w:val="QuestionStyle"/>
      </w:pPr>
      <w:r w:rsidRPr="00F8179E">
        <w:t>According to SC 35, the kVp must not deviate from the selected value by more than:</w:t>
      </w:r>
    </w:p>
    <w:p w14:paraId="1C24CD6C" w14:textId="76C2345A" w:rsidR="00AF57D0" w:rsidRPr="00F8179E" w:rsidRDefault="00D7063A" w:rsidP="00971D5E">
      <w:pPr>
        <w:pStyle w:val="AnswerStyle"/>
        <w:numPr>
          <w:ilvl w:val="0"/>
          <w:numId w:val="44"/>
        </w:numPr>
      </w:pPr>
      <w:r>
        <w:t>10%</w:t>
      </w:r>
    </w:p>
    <w:p w14:paraId="4AE96F91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20%</w:t>
      </w:r>
    </w:p>
    <w:p w14:paraId="7869E484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15%</w:t>
      </w:r>
    </w:p>
    <w:p w14:paraId="117089CD" w14:textId="77777777" w:rsidR="00AF57D0" w:rsidRPr="00F8179E" w:rsidRDefault="00AF57D0" w:rsidP="00971D5E">
      <w:pPr>
        <w:pStyle w:val="AnswerStyle"/>
        <w:numPr>
          <w:ilvl w:val="0"/>
          <w:numId w:val="44"/>
        </w:numPr>
      </w:pPr>
      <w:r w:rsidRPr="00F8179E">
        <w:t>5%</w:t>
      </w:r>
    </w:p>
    <w:p w14:paraId="25633C0A" w14:textId="71909F79" w:rsidR="00991ABD" w:rsidRDefault="00991ABD">
      <w:pPr>
        <w:spacing w:line="240" w:lineRule="auto"/>
      </w:pPr>
      <w:r>
        <w:br w:type="page"/>
      </w:r>
    </w:p>
    <w:p w14:paraId="33C2666F" w14:textId="77777777" w:rsidR="00AF57D0" w:rsidRPr="00F8179E" w:rsidRDefault="00AF57D0" w:rsidP="00971D5E">
      <w:pPr>
        <w:pStyle w:val="QuestionStyle"/>
      </w:pPr>
      <w:r w:rsidRPr="00F8179E">
        <w:lastRenderedPageBreak/>
        <w:t>According to SC 35, the mA must not deviate from the selected value by more than:</w:t>
      </w:r>
    </w:p>
    <w:p w14:paraId="43E06CA4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10%</w:t>
      </w:r>
    </w:p>
    <w:p w14:paraId="13B4B1E3" w14:textId="4A1E4B71" w:rsidR="00AF57D0" w:rsidRPr="00F8179E" w:rsidRDefault="00D7063A" w:rsidP="00971D5E">
      <w:pPr>
        <w:pStyle w:val="AnswerStyle"/>
        <w:numPr>
          <w:ilvl w:val="0"/>
          <w:numId w:val="45"/>
        </w:numPr>
      </w:pPr>
      <w:r>
        <w:t>20%</w:t>
      </w:r>
    </w:p>
    <w:p w14:paraId="161910EF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15%</w:t>
      </w:r>
    </w:p>
    <w:p w14:paraId="5AAB4E87" w14:textId="77777777" w:rsidR="00AF57D0" w:rsidRPr="00F8179E" w:rsidRDefault="00AF57D0" w:rsidP="00971D5E">
      <w:pPr>
        <w:pStyle w:val="AnswerStyle"/>
        <w:numPr>
          <w:ilvl w:val="0"/>
          <w:numId w:val="45"/>
        </w:numPr>
      </w:pPr>
      <w:r w:rsidRPr="00F8179E">
        <w:t>5%</w:t>
      </w:r>
    </w:p>
    <w:p w14:paraId="78F08999" w14:textId="77777777" w:rsidR="00AF57D0" w:rsidRPr="00F8179E" w:rsidRDefault="00AF57D0" w:rsidP="00AF57D0"/>
    <w:p w14:paraId="3EDBBCC0" w14:textId="77777777" w:rsidR="00AF57D0" w:rsidRPr="00F8179E" w:rsidRDefault="00AF57D0" w:rsidP="00971D5E">
      <w:pPr>
        <w:pStyle w:val="QuestionStyle"/>
      </w:pPr>
      <w:r w:rsidRPr="00F8179E">
        <w:t>According to SC 35, the loading time must not deviate from the selected value by more than:</w:t>
      </w:r>
    </w:p>
    <w:p w14:paraId="0EE4E97F" w14:textId="67E38473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10% + 1</w:t>
      </w:r>
      <w:r w:rsidR="00531B65">
        <w:t xml:space="preserve"> </w:t>
      </w:r>
      <w:r w:rsidR="00D7063A">
        <w:t>ms</w:t>
      </w:r>
    </w:p>
    <w:p w14:paraId="7EDE5525" w14:textId="48FAD89F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20% + 1</w:t>
      </w:r>
      <w:r w:rsidR="00531B65">
        <w:t xml:space="preserve"> </w:t>
      </w:r>
      <w:r w:rsidRPr="00F8179E">
        <w:t>ms</w:t>
      </w:r>
    </w:p>
    <w:p w14:paraId="32756C7F" w14:textId="77777777" w:rsidR="00AF57D0" w:rsidRPr="00F8179E" w:rsidRDefault="00AF57D0" w:rsidP="00971D5E">
      <w:pPr>
        <w:pStyle w:val="AnswerStyle"/>
        <w:numPr>
          <w:ilvl w:val="0"/>
          <w:numId w:val="46"/>
        </w:numPr>
      </w:pPr>
      <w:r w:rsidRPr="00F8179E">
        <w:t>10% + 0.2 ms</w:t>
      </w:r>
    </w:p>
    <w:p w14:paraId="5ADF731A" w14:textId="3D8D6DFE" w:rsidR="001C77AE" w:rsidRDefault="00AF57D0" w:rsidP="00297B3E">
      <w:pPr>
        <w:pStyle w:val="AnswerStyle"/>
        <w:numPr>
          <w:ilvl w:val="0"/>
          <w:numId w:val="46"/>
        </w:numPr>
        <w:sectPr w:rsidR="001C77AE" w:rsidSect="008B6EED">
          <w:headerReference w:type="even" r:id="rId15"/>
          <w:headerReference w:type="default" r:id="rId16"/>
          <w:footerReference w:type="default" r:id="rId17"/>
          <w:headerReference w:type="first" r:id="rId18"/>
          <w:footerReference w:type="first" r:id="rId19"/>
          <w:pgSz w:w="12240" w:h="15840"/>
          <w:pgMar w:top="1872" w:right="1440" w:bottom="1152" w:left="1440" w:header="720" w:footer="720" w:gutter="0"/>
          <w:pgNumType w:start="1"/>
          <w:cols w:space="720"/>
          <w:docGrid w:linePitch="360"/>
        </w:sectPr>
      </w:pPr>
      <w:r w:rsidRPr="00F8179E">
        <w:t>20%</w:t>
      </w:r>
      <w:r w:rsidR="00531B65">
        <w:t xml:space="preserve"> +</w:t>
      </w:r>
      <w:r w:rsidRPr="00F8179E">
        <w:t xml:space="preserve"> 0.1</w:t>
      </w:r>
      <w:r w:rsidR="00531B65">
        <w:t xml:space="preserve"> </w:t>
      </w:r>
      <w:r w:rsidRPr="00F8179E">
        <w:t>ms</w:t>
      </w:r>
    </w:p>
    <w:p w14:paraId="494F9412" w14:textId="77777777" w:rsidR="00D26144" w:rsidRDefault="00D26144" w:rsidP="002233D3"/>
    <w:sectPr w:rsidR="00D26144" w:rsidSect="00E00E9B">
      <w:headerReference w:type="default" r:id="rId20"/>
      <w:headerReference w:type="first" r:id="rId21"/>
      <w:footerReference w:type="first" r:id="rId22"/>
      <w:pgSz w:w="12240" w:h="15840"/>
      <w:pgMar w:top="1728" w:right="1440" w:bottom="1440" w:left="1440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C4D81" w14:textId="77777777" w:rsidR="006426FE" w:rsidRDefault="006426FE" w:rsidP="00297B3E">
      <w:r>
        <w:separator/>
      </w:r>
    </w:p>
    <w:p w14:paraId="24E602D7" w14:textId="77777777" w:rsidR="006426FE" w:rsidRDefault="006426FE" w:rsidP="00297B3E"/>
    <w:p w14:paraId="2707B5B1" w14:textId="77777777" w:rsidR="006426FE" w:rsidRDefault="006426FE" w:rsidP="00297B3E"/>
  </w:endnote>
  <w:endnote w:type="continuationSeparator" w:id="0">
    <w:p w14:paraId="30627E5B" w14:textId="77777777" w:rsidR="006426FE" w:rsidRDefault="006426FE" w:rsidP="00297B3E">
      <w:r>
        <w:continuationSeparator/>
      </w:r>
    </w:p>
    <w:p w14:paraId="4D963B1B" w14:textId="77777777" w:rsidR="006426FE" w:rsidRDefault="006426FE" w:rsidP="00297B3E"/>
    <w:p w14:paraId="176650AE" w14:textId="77777777" w:rsidR="006426FE" w:rsidRDefault="006426FE" w:rsidP="00297B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itillium">
    <w:altName w:val="Arial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897B0B" w:rsidRPr="001A0A50" w14:paraId="35A1DE8F" w14:textId="77777777" w:rsidTr="001A0A50">
      <w:tc>
        <w:tcPr>
          <w:tcW w:w="918" w:type="dxa"/>
        </w:tcPr>
        <w:p w14:paraId="0A90BCF9" w14:textId="43A52165" w:rsidR="00897B0B" w:rsidRPr="00F26508" w:rsidRDefault="00897B0B" w:rsidP="00F26508">
          <w:pPr>
            <w:pStyle w:val="PageNo"/>
          </w:pPr>
          <w:r w:rsidRPr="00F26508">
            <w:fldChar w:fldCharType="begin"/>
          </w:r>
          <w:r w:rsidRPr="00F26508">
            <w:instrText xml:space="preserve"> PAGE   \* MERGEFORMAT </w:instrText>
          </w:r>
          <w:r w:rsidRPr="00F26508">
            <w:fldChar w:fldCharType="separate"/>
          </w:r>
          <w:r w:rsidR="000169CF">
            <w:rPr>
              <w:noProof/>
            </w:rPr>
            <w:t>7</w:t>
          </w:r>
          <w:r w:rsidRPr="00F26508">
            <w:fldChar w:fldCharType="end"/>
          </w:r>
        </w:p>
      </w:tc>
      <w:tc>
        <w:tcPr>
          <w:tcW w:w="7938" w:type="dxa"/>
        </w:tcPr>
        <w:p w14:paraId="554E3DB3" w14:textId="1500F1A9" w:rsidR="00897B0B" w:rsidRPr="004078BB" w:rsidRDefault="00971D5E" w:rsidP="002233D3">
          <w:pPr>
            <w:pStyle w:val="Footer"/>
          </w:pPr>
          <w:r>
            <w:t>QUAL 370</w:t>
          </w:r>
          <w:r w:rsidR="00E61435">
            <w:t xml:space="preserve">: </w:t>
          </w:r>
          <w:r>
            <w:t>Quality Assurance and Control</w:t>
          </w:r>
          <w:r w:rsidR="00E61435">
            <w:t xml:space="preserve"> Exam</w:t>
          </w:r>
          <w:r w:rsidR="00605B9C">
            <w:t xml:space="preserve"> 1</w:t>
          </w:r>
        </w:p>
      </w:tc>
    </w:tr>
  </w:tbl>
  <w:p w14:paraId="1DE3E852" w14:textId="77777777" w:rsidR="00897B0B" w:rsidRPr="00B317F4" w:rsidRDefault="00897B0B" w:rsidP="004078BB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4A0" w:firstRow="1" w:lastRow="0" w:firstColumn="1" w:lastColumn="0" w:noHBand="0" w:noVBand="1"/>
    </w:tblPr>
    <w:tblGrid>
      <w:gridCol w:w="970"/>
      <w:gridCol w:w="8390"/>
    </w:tblGrid>
    <w:tr w:rsidR="00897B0B" w:rsidRPr="001A0A50" w14:paraId="024A7E18" w14:textId="77777777" w:rsidTr="001A0A50">
      <w:tc>
        <w:tcPr>
          <w:tcW w:w="918" w:type="dxa"/>
        </w:tcPr>
        <w:p w14:paraId="66784CC0" w14:textId="77777777" w:rsidR="00897B0B" w:rsidRPr="001A0A50" w:rsidRDefault="00897B0B" w:rsidP="00246A9D">
          <w:pPr>
            <w:pStyle w:val="Footer"/>
            <w:rPr>
              <w:color w:val="4F81BD"/>
            </w:rPr>
          </w:pPr>
          <w:r w:rsidRPr="001A0A50">
            <w:fldChar w:fldCharType="begin"/>
          </w:r>
          <w:r w:rsidRPr="001A0A50">
            <w:instrText xml:space="preserve"> PAGE   \* MERGEFORMAT </w:instrText>
          </w:r>
          <w:r w:rsidRPr="001A0A50">
            <w:fldChar w:fldCharType="separate"/>
          </w:r>
          <w:r w:rsidRPr="001A0A50">
            <w:rPr>
              <w:noProof/>
            </w:rPr>
            <w:t>1</w:t>
          </w:r>
          <w:r w:rsidRPr="001A0A50">
            <w:rPr>
              <w:noProof/>
            </w:rPr>
            <w:fldChar w:fldCharType="end"/>
          </w:r>
        </w:p>
      </w:tc>
      <w:tc>
        <w:tcPr>
          <w:tcW w:w="7938" w:type="dxa"/>
        </w:tcPr>
        <w:p w14:paraId="30253CB7" w14:textId="77777777" w:rsidR="00897B0B" w:rsidRPr="001A0A50" w:rsidRDefault="00897B0B" w:rsidP="00246A9D">
          <w:pPr>
            <w:pStyle w:val="Footer"/>
          </w:pPr>
          <w:r w:rsidRPr="001A0A50">
            <w:t>Course Code: Module #, Module Name</w:t>
          </w:r>
        </w:p>
        <w:p w14:paraId="1F971698" w14:textId="77777777" w:rsidR="00897B0B" w:rsidRPr="001A0A50" w:rsidRDefault="00897B0B" w:rsidP="00246A9D">
          <w:pPr>
            <w:pStyle w:val="Footer"/>
          </w:pPr>
          <w:r w:rsidRPr="001A0A50">
            <w:t>© 2013, Southern Alberta Institute of Technology</w:t>
          </w:r>
        </w:p>
      </w:tc>
    </w:tr>
  </w:tbl>
  <w:p w14:paraId="7ED40D05" w14:textId="77777777" w:rsidR="00897B0B" w:rsidRPr="008411EE" w:rsidRDefault="00897B0B" w:rsidP="00246A9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D641C" w14:textId="0AF09E45" w:rsidR="00897B0B" w:rsidRDefault="00897B0B" w:rsidP="004078BB">
    <w:pPr>
      <w:pStyle w:val="CopyrightBackPage"/>
    </w:pPr>
  </w:p>
  <w:p w14:paraId="3104E230" w14:textId="77777777" w:rsidR="00C964E5" w:rsidRPr="00464AA9" w:rsidRDefault="00C964E5" w:rsidP="004078BB">
    <w:pPr>
      <w:pStyle w:val="CopyrightBack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543DB5" w14:textId="77777777" w:rsidR="006426FE" w:rsidRDefault="006426FE" w:rsidP="00297B3E">
      <w:r>
        <w:separator/>
      </w:r>
    </w:p>
    <w:p w14:paraId="7ED0042B" w14:textId="77777777" w:rsidR="006426FE" w:rsidRDefault="006426FE" w:rsidP="00297B3E"/>
    <w:p w14:paraId="0D3CE766" w14:textId="77777777" w:rsidR="006426FE" w:rsidRDefault="006426FE" w:rsidP="00297B3E"/>
  </w:footnote>
  <w:footnote w:type="continuationSeparator" w:id="0">
    <w:p w14:paraId="5385763F" w14:textId="77777777" w:rsidR="006426FE" w:rsidRDefault="006426FE" w:rsidP="00297B3E">
      <w:r>
        <w:continuationSeparator/>
      </w:r>
    </w:p>
    <w:p w14:paraId="42162521" w14:textId="77777777" w:rsidR="006426FE" w:rsidRDefault="006426FE" w:rsidP="00297B3E"/>
    <w:p w14:paraId="669B3F73" w14:textId="77777777" w:rsidR="006426FE" w:rsidRDefault="006426FE" w:rsidP="00297B3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ED64B7" w14:textId="77777777" w:rsidR="00897B0B" w:rsidRDefault="00897B0B" w:rsidP="00297B3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414054" w14:textId="2B44AC7F" w:rsidR="00897B0B" w:rsidRPr="00ED3282" w:rsidRDefault="00CF57D1" w:rsidP="00297B3E">
    <w:pPr>
      <w:rPr>
        <w:sz w:val="2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892224" behindDoc="0" locked="0" layoutInCell="1" allowOverlap="1" wp14:anchorId="199D14D4" wp14:editId="049A5B95">
              <wp:simplePos x="0" y="0"/>
              <wp:positionH relativeFrom="column">
                <wp:posOffset>0</wp:posOffset>
              </wp:positionH>
              <wp:positionV relativeFrom="paragraph">
                <wp:posOffset>340360</wp:posOffset>
              </wp:positionV>
              <wp:extent cx="5943600" cy="0"/>
              <wp:effectExtent l="19050" t="19050" r="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069EF0B" id="Straight Connector 4" o:spid="_x0000_s1026" style="position:absolute;flip:x;z-index:25189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6.8pt" to="468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" strokecolor="#4579b8 [3044]" strokeweight="2.25pt"/>
          </w:pict>
        </mc:Fallback>
      </mc:AlternateContent>
    </w:r>
    <w:r w:rsidR="00897B0B">
      <w:rPr>
        <w:sz w:val="24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FA3074" w14:textId="77777777" w:rsidR="00897B0B" w:rsidRDefault="00897B0B" w:rsidP="00297B3E">
    <w:r>
      <w:rPr>
        <w:noProof/>
      </w:rPr>
      <w:drawing>
        <wp:anchor distT="0" distB="0" distL="114300" distR="114300" simplePos="0" relativeHeight="251730944" behindDoc="1" locked="0" layoutInCell="1" allowOverlap="1" wp14:anchorId="3CF35CBC" wp14:editId="400AD0D2">
          <wp:simplePos x="0" y="0"/>
          <wp:positionH relativeFrom="column">
            <wp:posOffset>-1695450</wp:posOffset>
          </wp:positionH>
          <wp:positionV relativeFrom="paragraph">
            <wp:posOffset>-347345</wp:posOffset>
          </wp:positionV>
          <wp:extent cx="8432800" cy="797560"/>
          <wp:effectExtent l="0" t="0" r="0" b="0"/>
          <wp:wrapNone/>
          <wp:docPr id="234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32800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06368" behindDoc="1" locked="0" layoutInCell="1" allowOverlap="1" wp14:anchorId="39891E23" wp14:editId="79F9D2EA">
          <wp:simplePos x="0" y="0"/>
          <wp:positionH relativeFrom="column">
            <wp:posOffset>730885</wp:posOffset>
          </wp:positionH>
          <wp:positionV relativeFrom="paragraph">
            <wp:posOffset>3326765</wp:posOffset>
          </wp:positionV>
          <wp:extent cx="4572000" cy="1995805"/>
          <wp:effectExtent l="0" t="0" r="0" b="10795"/>
          <wp:wrapNone/>
          <wp:docPr id="235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58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AABB867" wp14:editId="001D57EB">
              <wp:simplePos x="0" y="0"/>
              <wp:positionH relativeFrom="column">
                <wp:posOffset>5140325</wp:posOffset>
              </wp:positionH>
              <wp:positionV relativeFrom="paragraph">
                <wp:posOffset>529590</wp:posOffset>
              </wp:positionV>
              <wp:extent cx="1438910" cy="930275"/>
              <wp:effectExtent l="0" t="0" r="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8910" cy="9302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01A32D7" w14:textId="77777777" w:rsidR="00897B0B" w:rsidRPr="001A0A50" w:rsidRDefault="00897B0B" w:rsidP="00297B3E">
                          <w:r w:rsidRPr="001A0A50">
                            <w:t>APPLICABLE SCHOOL NAME HERE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ABB867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34" type="#_x0000_t202" style="position:absolute;margin-left:404.75pt;margin-top:41.7pt;width:113.3pt;height:73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" filled="f" stroked="f" strokeweight=".5pt">
              <v:path arrowok="t"/>
              <v:textbox>
                <w:txbxContent>
                  <w:p w14:paraId="201A32D7" w14:textId="77777777" w:rsidR="00897B0B" w:rsidRPr="001A0A50" w:rsidRDefault="00897B0B" w:rsidP="00297B3E">
                    <w:r w:rsidRPr="001A0A50">
                      <w:t>APPLICABLE SCHOOL NAME HERE</w:t>
                    </w:r>
                  </w:p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194CAE" w14:textId="77777777" w:rsidR="00897B0B" w:rsidRPr="00ED3282" w:rsidRDefault="00897B0B" w:rsidP="00297B3E">
    <w:pPr>
      <w:rPr>
        <w:sz w:val="24"/>
      </w:rPr>
    </w:pPr>
    <w:r>
      <w:rPr>
        <w:noProof/>
      </w:rPr>
      <w:drawing>
        <wp:anchor distT="0" distB="0" distL="114300" distR="114300" simplePos="0" relativeHeight="251749888" behindDoc="0" locked="0" layoutInCell="1" allowOverlap="1" wp14:anchorId="7890BF1E" wp14:editId="00C27E0F">
          <wp:simplePos x="0" y="0"/>
          <wp:positionH relativeFrom="column">
            <wp:posOffset>4885690</wp:posOffset>
          </wp:positionH>
          <wp:positionV relativeFrom="paragraph">
            <wp:posOffset>-345440</wp:posOffset>
          </wp:positionV>
          <wp:extent cx="1914525" cy="805180"/>
          <wp:effectExtent l="0" t="0" r="0" b="762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007"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05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774464" behindDoc="1" locked="0" layoutInCell="1" allowOverlap="1" wp14:anchorId="0F98C083" wp14:editId="406AB4F5">
          <wp:simplePos x="0" y="0"/>
          <wp:positionH relativeFrom="column">
            <wp:posOffset>-1633855</wp:posOffset>
          </wp:positionH>
          <wp:positionV relativeFrom="paragraph">
            <wp:posOffset>-344805</wp:posOffset>
          </wp:positionV>
          <wp:extent cx="8425180" cy="796290"/>
          <wp:effectExtent l="0" t="0" r="7620" b="0"/>
          <wp:wrapNone/>
          <wp:docPr id="13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5180" cy="796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2608" behindDoc="1" locked="0" layoutInCell="1" allowOverlap="1" wp14:anchorId="05CAADFC" wp14:editId="58ACE2FF">
          <wp:simplePos x="0" y="0"/>
          <wp:positionH relativeFrom="column">
            <wp:posOffset>681990</wp:posOffset>
          </wp:positionH>
          <wp:positionV relativeFrom="paragraph">
            <wp:posOffset>3872230</wp:posOffset>
          </wp:positionV>
          <wp:extent cx="4572000" cy="1996440"/>
          <wp:effectExtent l="0" t="0" r="0" b="10160"/>
          <wp:wrapNone/>
          <wp:docPr id="22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1996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285D0" w14:textId="51D03DF3" w:rsidR="00547B60" w:rsidRDefault="00547B60" w:rsidP="00297B3E"/>
  <w:p w14:paraId="0320377F" w14:textId="2F89E808" w:rsidR="00897B0B" w:rsidRDefault="00CF57D1" w:rsidP="00297B3E">
    <w:r>
      <w:rPr>
        <w:noProof/>
      </w:rPr>
      <mc:AlternateContent>
        <mc:Choice Requires="wps">
          <w:drawing>
            <wp:anchor distT="0" distB="0" distL="114300" distR="114300" simplePos="0" relativeHeight="251894272" behindDoc="0" locked="0" layoutInCell="1" allowOverlap="1" wp14:anchorId="5E899867" wp14:editId="3E229183">
              <wp:simplePos x="0" y="0"/>
              <wp:positionH relativeFrom="column">
                <wp:posOffset>0</wp:posOffset>
              </wp:positionH>
              <wp:positionV relativeFrom="paragraph">
                <wp:posOffset>107315</wp:posOffset>
              </wp:positionV>
              <wp:extent cx="5943600" cy="0"/>
              <wp:effectExtent l="19050" t="19050" r="0" b="19050"/>
              <wp:wrapNone/>
              <wp:docPr id="5" name="Straight Connector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5943600" cy="0"/>
                      </a:xfrm>
                      <a:prstGeom prst="line">
                        <a:avLst/>
                      </a:prstGeom>
                      <a:ln w="285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11D576C" id="Straight Connector 5" o:spid="_x0000_s1026" style="position:absolute;flip:x;z-index:25189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8.45pt" to="468pt,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" strokecolor="#4579b8 [3044]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056B68"/>
    <w:multiLevelType w:val="hybridMultilevel"/>
    <w:tmpl w:val="11C61650"/>
    <w:lvl w:ilvl="0" w:tplc="7AB4E796">
      <w:start w:val="1"/>
      <w:numFmt w:val="decimal"/>
      <w:pStyle w:val="QuestionStyle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D597879"/>
    <w:multiLevelType w:val="hybridMultilevel"/>
    <w:tmpl w:val="00622140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F55542D"/>
    <w:multiLevelType w:val="hybridMultilevel"/>
    <w:tmpl w:val="F0C41EC2"/>
    <w:lvl w:ilvl="0" w:tplc="D1B497C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B76F72"/>
    <w:multiLevelType w:val="hybridMultilevel"/>
    <w:tmpl w:val="64A45D8E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FD74E5"/>
    <w:multiLevelType w:val="hybridMultilevel"/>
    <w:tmpl w:val="6706DEC4"/>
    <w:lvl w:ilvl="0" w:tplc="B28676A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8B7251"/>
    <w:multiLevelType w:val="hybridMultilevel"/>
    <w:tmpl w:val="56184612"/>
    <w:lvl w:ilvl="0" w:tplc="6CA0BAD2">
      <w:start w:val="1"/>
      <w:numFmt w:val="lowerLetter"/>
      <w:pStyle w:val="AnswerStyle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0"/>
  </w:num>
  <w:num w:numId="7">
    <w:abstractNumId w:val="5"/>
  </w:num>
  <w:num w:numId="8">
    <w:abstractNumId w:val="5"/>
    <w:lvlOverride w:ilvl="0">
      <w:startOverride w:val="1"/>
    </w:lvlOverride>
  </w:num>
  <w:num w:numId="9">
    <w:abstractNumId w:val="0"/>
  </w:num>
  <w:num w:numId="10">
    <w:abstractNumId w:val="0"/>
    <w:lvlOverride w:ilvl="0">
      <w:startOverride w:val="1"/>
    </w:lvlOverride>
  </w:num>
  <w:num w:numId="11">
    <w:abstractNumId w:val="0"/>
  </w:num>
  <w:num w:numId="12">
    <w:abstractNumId w:val="0"/>
  </w:num>
  <w:num w:numId="13">
    <w:abstractNumId w:val="0"/>
    <w:lvlOverride w:ilvl="0">
      <w:startOverride w:val="1"/>
    </w:lvlOverride>
  </w:num>
  <w:num w:numId="14">
    <w:abstractNumId w:val="0"/>
  </w:num>
  <w:num w:numId="15">
    <w:abstractNumId w:val="0"/>
    <w:lvlOverride w:ilvl="0">
      <w:startOverride w:val="1"/>
    </w:lvlOverride>
  </w:num>
  <w:num w:numId="16">
    <w:abstractNumId w:val="5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5"/>
    <w:lvlOverride w:ilvl="0">
      <w:startOverride w:val="1"/>
    </w:lvlOverride>
  </w:num>
  <w:num w:numId="19">
    <w:abstractNumId w:val="5"/>
    <w:lvlOverride w:ilvl="0">
      <w:startOverride w:val="1"/>
    </w:lvlOverride>
  </w:num>
  <w:num w:numId="20">
    <w:abstractNumId w:val="5"/>
    <w:lvlOverride w:ilvl="0">
      <w:startOverride w:val="1"/>
    </w:lvlOverride>
  </w:num>
  <w:num w:numId="21">
    <w:abstractNumId w:val="5"/>
    <w:lvlOverride w:ilvl="0">
      <w:startOverride w:val="1"/>
    </w:lvlOverride>
  </w:num>
  <w:num w:numId="22">
    <w:abstractNumId w:val="5"/>
    <w:lvlOverride w:ilvl="0">
      <w:startOverride w:val="1"/>
    </w:lvlOverride>
  </w:num>
  <w:num w:numId="23">
    <w:abstractNumId w:val="5"/>
    <w:lvlOverride w:ilvl="0">
      <w:startOverride w:val="1"/>
    </w:lvlOverride>
  </w:num>
  <w:num w:numId="24">
    <w:abstractNumId w:val="5"/>
    <w:lvlOverride w:ilvl="0">
      <w:startOverride w:val="1"/>
    </w:lvlOverride>
  </w:num>
  <w:num w:numId="25">
    <w:abstractNumId w:val="5"/>
    <w:lvlOverride w:ilvl="0">
      <w:startOverride w:val="1"/>
    </w:lvlOverride>
  </w:num>
  <w:num w:numId="26">
    <w:abstractNumId w:val="5"/>
    <w:lvlOverride w:ilvl="0">
      <w:startOverride w:val="1"/>
    </w:lvlOverride>
  </w:num>
  <w:num w:numId="27">
    <w:abstractNumId w:val="5"/>
    <w:lvlOverride w:ilvl="0">
      <w:startOverride w:val="1"/>
    </w:lvlOverride>
  </w:num>
  <w:num w:numId="28">
    <w:abstractNumId w:val="5"/>
    <w:lvlOverride w:ilvl="0">
      <w:startOverride w:val="1"/>
    </w:lvlOverride>
  </w:num>
  <w:num w:numId="29">
    <w:abstractNumId w:val="5"/>
    <w:lvlOverride w:ilvl="0">
      <w:startOverride w:val="1"/>
    </w:lvlOverride>
  </w:num>
  <w:num w:numId="30">
    <w:abstractNumId w:val="5"/>
    <w:lvlOverride w:ilvl="0">
      <w:startOverride w:val="1"/>
    </w:lvlOverride>
  </w:num>
  <w:num w:numId="31">
    <w:abstractNumId w:val="5"/>
    <w:lvlOverride w:ilvl="0">
      <w:startOverride w:val="1"/>
    </w:lvlOverride>
  </w:num>
  <w:num w:numId="32">
    <w:abstractNumId w:val="5"/>
    <w:lvlOverride w:ilvl="0">
      <w:startOverride w:val="1"/>
    </w:lvlOverride>
  </w:num>
  <w:num w:numId="33">
    <w:abstractNumId w:val="5"/>
    <w:lvlOverride w:ilvl="0">
      <w:startOverride w:val="1"/>
    </w:lvlOverride>
  </w:num>
  <w:num w:numId="34">
    <w:abstractNumId w:val="5"/>
    <w:lvlOverride w:ilvl="0">
      <w:startOverride w:val="1"/>
    </w:lvlOverride>
  </w:num>
  <w:num w:numId="35">
    <w:abstractNumId w:val="5"/>
    <w:lvlOverride w:ilvl="0">
      <w:startOverride w:val="1"/>
    </w:lvlOverride>
  </w:num>
  <w:num w:numId="36">
    <w:abstractNumId w:val="5"/>
    <w:lvlOverride w:ilvl="0">
      <w:startOverride w:val="1"/>
    </w:lvlOverride>
  </w:num>
  <w:num w:numId="37">
    <w:abstractNumId w:val="5"/>
    <w:lvlOverride w:ilvl="0">
      <w:startOverride w:val="1"/>
    </w:lvlOverride>
  </w:num>
  <w:num w:numId="38">
    <w:abstractNumId w:val="5"/>
    <w:lvlOverride w:ilvl="0">
      <w:startOverride w:val="1"/>
    </w:lvlOverride>
  </w:num>
  <w:num w:numId="39">
    <w:abstractNumId w:val="5"/>
    <w:lvlOverride w:ilvl="0">
      <w:startOverride w:val="1"/>
    </w:lvlOverride>
  </w:num>
  <w:num w:numId="40">
    <w:abstractNumId w:val="2"/>
  </w:num>
  <w:num w:numId="41">
    <w:abstractNumId w:val="5"/>
    <w:lvlOverride w:ilvl="0">
      <w:startOverride w:val="1"/>
    </w:lvlOverride>
  </w:num>
  <w:num w:numId="42">
    <w:abstractNumId w:val="5"/>
    <w:lvlOverride w:ilvl="0">
      <w:startOverride w:val="1"/>
    </w:lvlOverride>
  </w:num>
  <w:num w:numId="43">
    <w:abstractNumId w:val="5"/>
    <w:lvlOverride w:ilvl="0">
      <w:startOverride w:val="1"/>
    </w:lvlOverride>
  </w:num>
  <w:num w:numId="44">
    <w:abstractNumId w:val="5"/>
    <w:lvlOverride w:ilvl="0">
      <w:startOverride w:val="1"/>
    </w:lvlOverride>
  </w:num>
  <w:num w:numId="45">
    <w:abstractNumId w:val="5"/>
    <w:lvlOverride w:ilvl="0">
      <w:startOverride w:val="1"/>
    </w:lvlOverride>
  </w:num>
  <w:num w:numId="46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4EC"/>
    <w:rsid w:val="000143DF"/>
    <w:rsid w:val="000160E9"/>
    <w:rsid w:val="000169CF"/>
    <w:rsid w:val="00032E57"/>
    <w:rsid w:val="00033B99"/>
    <w:rsid w:val="000362BD"/>
    <w:rsid w:val="00036F15"/>
    <w:rsid w:val="00041B5E"/>
    <w:rsid w:val="0005300F"/>
    <w:rsid w:val="00053992"/>
    <w:rsid w:val="000554E3"/>
    <w:rsid w:val="000579BB"/>
    <w:rsid w:val="000829F6"/>
    <w:rsid w:val="00090ACB"/>
    <w:rsid w:val="00095D68"/>
    <w:rsid w:val="000A1A97"/>
    <w:rsid w:val="000D0E6B"/>
    <w:rsid w:val="000D5A67"/>
    <w:rsid w:val="000D6CD4"/>
    <w:rsid w:val="00117156"/>
    <w:rsid w:val="00142024"/>
    <w:rsid w:val="00144E22"/>
    <w:rsid w:val="001547CE"/>
    <w:rsid w:val="001A0A50"/>
    <w:rsid w:val="001A3C99"/>
    <w:rsid w:val="001B489A"/>
    <w:rsid w:val="001B6665"/>
    <w:rsid w:val="001C0A55"/>
    <w:rsid w:val="001C3055"/>
    <w:rsid w:val="001C77AE"/>
    <w:rsid w:val="001D399F"/>
    <w:rsid w:val="001E286E"/>
    <w:rsid w:val="001E53ED"/>
    <w:rsid w:val="002233D3"/>
    <w:rsid w:val="00246A9D"/>
    <w:rsid w:val="00264C10"/>
    <w:rsid w:val="00270DF6"/>
    <w:rsid w:val="00276B8F"/>
    <w:rsid w:val="00297B3E"/>
    <w:rsid w:val="002B2A28"/>
    <w:rsid w:val="003152BC"/>
    <w:rsid w:val="003200AE"/>
    <w:rsid w:val="003318A2"/>
    <w:rsid w:val="00337BAE"/>
    <w:rsid w:val="00350155"/>
    <w:rsid w:val="00350648"/>
    <w:rsid w:val="00357496"/>
    <w:rsid w:val="00373D1D"/>
    <w:rsid w:val="00381A18"/>
    <w:rsid w:val="00393D87"/>
    <w:rsid w:val="003A4708"/>
    <w:rsid w:val="003F1384"/>
    <w:rsid w:val="003F29A9"/>
    <w:rsid w:val="003F3614"/>
    <w:rsid w:val="0040097E"/>
    <w:rsid w:val="004078BB"/>
    <w:rsid w:val="00423EE9"/>
    <w:rsid w:val="004503C5"/>
    <w:rsid w:val="004540D0"/>
    <w:rsid w:val="00457729"/>
    <w:rsid w:val="00464AA9"/>
    <w:rsid w:val="004A2C33"/>
    <w:rsid w:val="004C4C4D"/>
    <w:rsid w:val="004C6B67"/>
    <w:rsid w:val="004E2235"/>
    <w:rsid w:val="0050120A"/>
    <w:rsid w:val="005078E4"/>
    <w:rsid w:val="00526375"/>
    <w:rsid w:val="00531B65"/>
    <w:rsid w:val="00547B60"/>
    <w:rsid w:val="00557A2E"/>
    <w:rsid w:val="005A25B4"/>
    <w:rsid w:val="005B2B6A"/>
    <w:rsid w:val="005C05FB"/>
    <w:rsid w:val="006013D6"/>
    <w:rsid w:val="00605B9C"/>
    <w:rsid w:val="006148DC"/>
    <w:rsid w:val="006426FE"/>
    <w:rsid w:val="00644444"/>
    <w:rsid w:val="0069542A"/>
    <w:rsid w:val="006A1CDF"/>
    <w:rsid w:val="006A6D5A"/>
    <w:rsid w:val="006D12D1"/>
    <w:rsid w:val="00703F93"/>
    <w:rsid w:val="00732E73"/>
    <w:rsid w:val="00776191"/>
    <w:rsid w:val="007A5107"/>
    <w:rsid w:val="007B4B4A"/>
    <w:rsid w:val="007C12F5"/>
    <w:rsid w:val="007C342F"/>
    <w:rsid w:val="007C74AD"/>
    <w:rsid w:val="007D01AD"/>
    <w:rsid w:val="007D4226"/>
    <w:rsid w:val="00800FC8"/>
    <w:rsid w:val="00833965"/>
    <w:rsid w:val="00835E23"/>
    <w:rsid w:val="008411EE"/>
    <w:rsid w:val="00864D10"/>
    <w:rsid w:val="00871FEB"/>
    <w:rsid w:val="008842EA"/>
    <w:rsid w:val="00897B0B"/>
    <w:rsid w:val="008A1EC8"/>
    <w:rsid w:val="008B3536"/>
    <w:rsid w:val="008B5F02"/>
    <w:rsid w:val="008B6EED"/>
    <w:rsid w:val="008C2E88"/>
    <w:rsid w:val="009213A0"/>
    <w:rsid w:val="009236EE"/>
    <w:rsid w:val="00923E38"/>
    <w:rsid w:val="00925846"/>
    <w:rsid w:val="00956AFF"/>
    <w:rsid w:val="00970B47"/>
    <w:rsid w:val="00971D5E"/>
    <w:rsid w:val="00971DCA"/>
    <w:rsid w:val="009744B7"/>
    <w:rsid w:val="00981758"/>
    <w:rsid w:val="00991ABD"/>
    <w:rsid w:val="00994DAE"/>
    <w:rsid w:val="009C1F3C"/>
    <w:rsid w:val="009C77F7"/>
    <w:rsid w:val="009E5180"/>
    <w:rsid w:val="00A213D6"/>
    <w:rsid w:val="00A22979"/>
    <w:rsid w:val="00A36564"/>
    <w:rsid w:val="00A504CA"/>
    <w:rsid w:val="00A5077E"/>
    <w:rsid w:val="00A70DEE"/>
    <w:rsid w:val="00AC0083"/>
    <w:rsid w:val="00AF57D0"/>
    <w:rsid w:val="00B074E1"/>
    <w:rsid w:val="00B07ACA"/>
    <w:rsid w:val="00B317F4"/>
    <w:rsid w:val="00B53BF5"/>
    <w:rsid w:val="00B56B0C"/>
    <w:rsid w:val="00B77542"/>
    <w:rsid w:val="00B97B1D"/>
    <w:rsid w:val="00BA4726"/>
    <w:rsid w:val="00BB3F7A"/>
    <w:rsid w:val="00BF377E"/>
    <w:rsid w:val="00C01287"/>
    <w:rsid w:val="00C10994"/>
    <w:rsid w:val="00C10B87"/>
    <w:rsid w:val="00C15725"/>
    <w:rsid w:val="00C24CD4"/>
    <w:rsid w:val="00C53D73"/>
    <w:rsid w:val="00C577BB"/>
    <w:rsid w:val="00C91BB9"/>
    <w:rsid w:val="00C964E5"/>
    <w:rsid w:val="00CA07E0"/>
    <w:rsid w:val="00CB75B6"/>
    <w:rsid w:val="00CC08CE"/>
    <w:rsid w:val="00CD0BF9"/>
    <w:rsid w:val="00CF57D1"/>
    <w:rsid w:val="00D250AC"/>
    <w:rsid w:val="00D26144"/>
    <w:rsid w:val="00D558AA"/>
    <w:rsid w:val="00D601EB"/>
    <w:rsid w:val="00D664EC"/>
    <w:rsid w:val="00D7063A"/>
    <w:rsid w:val="00D72831"/>
    <w:rsid w:val="00D74B2C"/>
    <w:rsid w:val="00D87442"/>
    <w:rsid w:val="00DB0871"/>
    <w:rsid w:val="00DC3BFD"/>
    <w:rsid w:val="00DC55FB"/>
    <w:rsid w:val="00DC5FF5"/>
    <w:rsid w:val="00DD2056"/>
    <w:rsid w:val="00DD612B"/>
    <w:rsid w:val="00DD64BC"/>
    <w:rsid w:val="00DE4B75"/>
    <w:rsid w:val="00E00E9B"/>
    <w:rsid w:val="00E070CA"/>
    <w:rsid w:val="00E22232"/>
    <w:rsid w:val="00E45F6E"/>
    <w:rsid w:val="00E528C4"/>
    <w:rsid w:val="00E548FA"/>
    <w:rsid w:val="00E552DA"/>
    <w:rsid w:val="00E61435"/>
    <w:rsid w:val="00E64327"/>
    <w:rsid w:val="00E7012B"/>
    <w:rsid w:val="00E91B2A"/>
    <w:rsid w:val="00E922A0"/>
    <w:rsid w:val="00E95B5A"/>
    <w:rsid w:val="00EA0ED5"/>
    <w:rsid w:val="00EB05B9"/>
    <w:rsid w:val="00EB176F"/>
    <w:rsid w:val="00EC5E6E"/>
    <w:rsid w:val="00ED3282"/>
    <w:rsid w:val="00EF2EBA"/>
    <w:rsid w:val="00F03265"/>
    <w:rsid w:val="00F116E0"/>
    <w:rsid w:val="00F26508"/>
    <w:rsid w:val="00F33A84"/>
    <w:rsid w:val="00F545D0"/>
    <w:rsid w:val="00FC0059"/>
    <w:rsid w:val="00FC1CFE"/>
    <w:rsid w:val="00FD5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36F82A5"/>
  <w15:docId w15:val="{F21AF276-A9DF-4048-B237-641E6DC7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5725"/>
    <w:pPr>
      <w:spacing w:line="276" w:lineRule="auto"/>
    </w:pPr>
    <w:rPr>
      <w:rFonts w:ascii="Arial" w:hAnsi="Arial" w:cs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557A2E"/>
    <w:pPr>
      <w:keepNext/>
      <w:keepLines/>
      <w:spacing w:after="120"/>
      <w:outlineLvl w:val="0"/>
    </w:pPr>
    <w:rPr>
      <w:b/>
      <w:bCs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57A2E"/>
    <w:pPr>
      <w:spacing w:before="240" w:after="120"/>
      <w:outlineLvl w:val="1"/>
    </w:pPr>
    <w:rPr>
      <w:b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57A2E"/>
    <w:pPr>
      <w:spacing w:before="240" w:after="120"/>
      <w:outlineLvl w:val="2"/>
    </w:pPr>
    <w:rPr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57A2E"/>
    <w:pPr>
      <w:keepNext/>
      <w:keepLines/>
      <w:spacing w:before="240" w:after="120"/>
      <w:outlineLvl w:val="3"/>
    </w:pPr>
    <w:rPr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77BB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77BB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77BB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77BB"/>
    <w:pPr>
      <w:keepNext/>
      <w:keepLines/>
      <w:spacing w:before="20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77BB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0128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01287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078B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8BB"/>
    <w:rPr>
      <w:rFonts w:ascii="Arial" w:hAnsi="Arial" w:cs="Arial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246A9D"/>
    <w:pPr>
      <w:tabs>
        <w:tab w:val="center" w:pos="4680"/>
        <w:tab w:val="right" w:pos="9360"/>
      </w:tabs>
      <w:spacing w:before="60" w:after="60" w:line="240" w:lineRule="auto"/>
    </w:pPr>
    <w:rPr>
      <w:b/>
    </w:rPr>
  </w:style>
  <w:style w:type="character" w:customStyle="1" w:styleId="FooterChar">
    <w:name w:val="Footer Char"/>
    <w:basedOn w:val="DefaultParagraphFont"/>
    <w:link w:val="Footer"/>
    <w:uiPriority w:val="99"/>
    <w:rsid w:val="00246A9D"/>
    <w:rPr>
      <w:rFonts w:ascii="Arial" w:hAnsi="Arial" w:cs="Arial"/>
      <w:b/>
      <w:sz w:val="22"/>
      <w:szCs w:val="22"/>
    </w:rPr>
  </w:style>
  <w:style w:type="paragraph" w:styleId="ListParagraph">
    <w:name w:val="List Paragraph"/>
    <w:basedOn w:val="Normal"/>
    <w:uiPriority w:val="34"/>
    <w:qFormat/>
    <w:rsid w:val="00C577BB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557A2E"/>
    <w:rPr>
      <w:rFonts w:ascii="Arial" w:hAnsi="Arial" w:cs="Arial"/>
      <w:b/>
      <w:bCs/>
      <w:color w:val="000000" w:themeColor="text1"/>
      <w:sz w:val="32"/>
      <w:szCs w:val="32"/>
    </w:rPr>
  </w:style>
  <w:style w:type="character" w:customStyle="1" w:styleId="Heading2Char">
    <w:name w:val="Heading 2 Char"/>
    <w:link w:val="Heading2"/>
    <w:uiPriority w:val="9"/>
    <w:rsid w:val="00557A2E"/>
    <w:rPr>
      <w:rFonts w:ascii="Arial" w:hAnsi="Arial" w:cs="Arial"/>
      <w:b/>
      <w:sz w:val="28"/>
      <w:szCs w:val="28"/>
    </w:rPr>
  </w:style>
  <w:style w:type="character" w:customStyle="1" w:styleId="Heading3Char">
    <w:name w:val="Heading 3 Char"/>
    <w:link w:val="Heading3"/>
    <w:uiPriority w:val="9"/>
    <w:rsid w:val="00557A2E"/>
    <w:rPr>
      <w:rFonts w:ascii="Arial" w:hAnsi="Arial" w:cs="Arial"/>
      <w:b/>
      <w:sz w:val="24"/>
      <w:szCs w:val="24"/>
    </w:rPr>
  </w:style>
  <w:style w:type="character" w:customStyle="1" w:styleId="Heading4Char">
    <w:name w:val="Heading 4 Char"/>
    <w:link w:val="Heading4"/>
    <w:uiPriority w:val="9"/>
    <w:rsid w:val="00557A2E"/>
    <w:rPr>
      <w:rFonts w:ascii="Arial" w:hAnsi="Arial" w:cs="Arial"/>
      <w:b/>
      <w:bCs/>
      <w:i/>
      <w:iCs/>
      <w:sz w:val="22"/>
      <w:szCs w:val="22"/>
    </w:rPr>
  </w:style>
  <w:style w:type="character" w:customStyle="1" w:styleId="Heading5Char">
    <w:name w:val="Heading 5 Char"/>
    <w:link w:val="Heading5"/>
    <w:uiPriority w:val="9"/>
    <w:semiHidden/>
    <w:rsid w:val="00C577BB"/>
    <w:rPr>
      <w:rFonts w:ascii="Cambria" w:eastAsia="Times New Roman" w:hAnsi="Cambria" w:cs="Times New Roman"/>
      <w:color w:val="243F60"/>
    </w:rPr>
  </w:style>
  <w:style w:type="character" w:customStyle="1" w:styleId="Heading6Char">
    <w:name w:val="Heading 6 Char"/>
    <w:link w:val="Heading6"/>
    <w:uiPriority w:val="9"/>
    <w:semiHidden/>
    <w:rsid w:val="00C577BB"/>
    <w:rPr>
      <w:rFonts w:ascii="Cambria" w:eastAsia="Times New Roman" w:hAnsi="Cambria" w:cs="Times New Roman"/>
      <w:i/>
      <w:iCs/>
      <w:color w:val="243F60"/>
    </w:rPr>
  </w:style>
  <w:style w:type="character" w:customStyle="1" w:styleId="Heading7Char">
    <w:name w:val="Heading 7 Char"/>
    <w:link w:val="Heading7"/>
    <w:uiPriority w:val="9"/>
    <w:semiHidden/>
    <w:rsid w:val="00C577BB"/>
    <w:rPr>
      <w:rFonts w:ascii="Cambria" w:eastAsia="Times New Roman" w:hAnsi="Cambria" w:cs="Times New Roman"/>
      <w:i/>
      <w:iCs/>
      <w:color w:val="404040"/>
    </w:rPr>
  </w:style>
  <w:style w:type="character" w:customStyle="1" w:styleId="Heading8Char">
    <w:name w:val="Heading 8 Char"/>
    <w:link w:val="Heading8"/>
    <w:uiPriority w:val="9"/>
    <w:semiHidden/>
    <w:rsid w:val="00C577BB"/>
    <w:rPr>
      <w:rFonts w:ascii="Cambria" w:eastAsia="Times New Roman" w:hAnsi="Cambria" w:cs="Times New Roman"/>
      <w:color w:val="4F81BD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C577BB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577BB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FooterCopyright">
    <w:name w:val="Footer Copyright"/>
    <w:basedOn w:val="Footer"/>
    <w:qFormat/>
    <w:rsid w:val="00246A9D"/>
    <w:pPr>
      <w:spacing w:after="0"/>
    </w:pPr>
    <w:rPr>
      <w:b w:val="0"/>
    </w:rPr>
  </w:style>
  <w:style w:type="paragraph" w:customStyle="1" w:styleId="PageNo">
    <w:name w:val="Page No."/>
    <w:basedOn w:val="Footer"/>
    <w:qFormat/>
    <w:rsid w:val="00F26508"/>
    <w:pPr>
      <w:jc w:val="right"/>
    </w:pPr>
    <w:rPr>
      <w:sz w:val="20"/>
      <w:szCs w:val="20"/>
    </w:rPr>
  </w:style>
  <w:style w:type="paragraph" w:customStyle="1" w:styleId="CopyrightBackPage">
    <w:name w:val="Copyright Back Page"/>
    <w:basedOn w:val="Normal"/>
    <w:qFormat/>
    <w:rsid w:val="004078BB"/>
  </w:style>
  <w:style w:type="paragraph" w:styleId="NoSpacing">
    <w:name w:val="No Spacing"/>
    <w:uiPriority w:val="1"/>
    <w:qFormat/>
    <w:rsid w:val="00C577BB"/>
    <w:rPr>
      <w:sz w:val="22"/>
      <w:szCs w:val="22"/>
    </w:rPr>
  </w:style>
  <w:style w:type="character" w:styleId="SubtleEmphasis">
    <w:name w:val="Subtle Emphasis"/>
    <w:uiPriority w:val="19"/>
    <w:qFormat/>
    <w:rsid w:val="00C577BB"/>
    <w:rPr>
      <w:i/>
      <w:iCs/>
      <w:color w:val="808080"/>
    </w:rPr>
  </w:style>
  <w:style w:type="character" w:styleId="BookTitle">
    <w:name w:val="Book Title"/>
    <w:uiPriority w:val="33"/>
    <w:qFormat/>
    <w:rsid w:val="00C577BB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074E1"/>
    <w:pPr>
      <w:spacing w:before="360" w:after="240"/>
      <w:outlineLvl w:val="9"/>
    </w:pPr>
    <w:rPr>
      <w:color w:val="D52B00"/>
    </w:rPr>
  </w:style>
  <w:style w:type="paragraph" w:customStyle="1" w:styleId="HeadingStyle1">
    <w:name w:val="Heading Style 1"/>
    <w:basedOn w:val="Normal"/>
    <w:link w:val="HeadingStyle1Char"/>
    <w:rsid w:val="00C15725"/>
    <w:pPr>
      <w:spacing w:before="240" w:after="120" w:line="240" w:lineRule="auto"/>
    </w:pPr>
    <w:rPr>
      <w:b/>
      <w:sz w:val="32"/>
      <w:szCs w:val="24"/>
    </w:rPr>
  </w:style>
  <w:style w:type="character" w:customStyle="1" w:styleId="HeadingStyle1Char">
    <w:name w:val="Heading Style 1 Char"/>
    <w:link w:val="HeadingStyle1"/>
    <w:rsid w:val="00464AA9"/>
    <w:rPr>
      <w:rFonts w:ascii="Arial" w:hAnsi="Arial" w:cs="Arial"/>
      <w:b/>
      <w:sz w:val="32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393D87"/>
    <w:pPr>
      <w:spacing w:after="120"/>
      <w:ind w:left="216"/>
    </w:pPr>
    <w:rPr>
      <w:smallCaps/>
      <w:szCs w:val="20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7D01AD"/>
    <w:pPr>
      <w:tabs>
        <w:tab w:val="right" w:leader="dot" w:pos="9350"/>
      </w:tabs>
      <w:spacing w:after="120"/>
    </w:pPr>
    <w:rPr>
      <w:bCs/>
      <w:noProof/>
      <w:szCs w:val="20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393D87"/>
    <w:pPr>
      <w:tabs>
        <w:tab w:val="right" w:leader="dot" w:pos="9350"/>
      </w:tabs>
      <w:spacing w:after="120"/>
      <w:ind w:left="446"/>
    </w:pPr>
    <w:rPr>
      <w:iCs/>
      <w:szCs w:val="20"/>
    </w:rPr>
  </w:style>
  <w:style w:type="character" w:styleId="CommentReference">
    <w:name w:val="annotation reference"/>
    <w:uiPriority w:val="99"/>
    <w:semiHidden/>
    <w:unhideWhenUsed/>
    <w:rsid w:val="00BF377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377E"/>
    <w:pPr>
      <w:spacing w:line="240" w:lineRule="auto"/>
    </w:pPr>
    <w:rPr>
      <w:rFonts w:eastAsia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BF377E"/>
    <w:rPr>
      <w:rFonts w:eastAsia="Calibri"/>
      <w:sz w:val="20"/>
      <w:szCs w:val="20"/>
    </w:rPr>
  </w:style>
  <w:style w:type="character" w:customStyle="1" w:styleId="DocName">
    <w:name w:val="DocName"/>
    <w:basedOn w:val="DefaultParagraphFont"/>
    <w:uiPriority w:val="1"/>
    <w:qFormat/>
    <w:rsid w:val="00C15725"/>
    <w:rPr>
      <w:rFonts w:ascii="Times New Roman" w:hAnsi="Times New Roman"/>
      <w:i w:val="0"/>
      <w:iCs/>
      <w:sz w:val="17"/>
    </w:rPr>
  </w:style>
  <w:style w:type="character" w:styleId="Hyperlink">
    <w:name w:val="Hyperlink"/>
    <w:basedOn w:val="DefaultParagraphFont"/>
    <w:uiPriority w:val="99"/>
    <w:unhideWhenUsed/>
    <w:rsid w:val="008C2E88"/>
    <w:rPr>
      <w:color w:val="0000FF" w:themeColor="hyperlink"/>
      <w:u w:val="single"/>
    </w:rPr>
  </w:style>
  <w:style w:type="paragraph" w:customStyle="1" w:styleId="FinalExam">
    <w:name w:val="Final Exam"/>
    <w:basedOn w:val="Normal"/>
    <w:qFormat/>
    <w:rsid w:val="00923E38"/>
    <w:pPr>
      <w:jc w:val="center"/>
    </w:pPr>
    <w:rPr>
      <w:rFonts w:ascii="Arial Black" w:hAnsi="Arial Black"/>
      <w:b/>
      <w:color w:val="D52B00"/>
      <w:sz w:val="44"/>
      <w:szCs w:val="44"/>
    </w:rPr>
  </w:style>
  <w:style w:type="paragraph" w:customStyle="1" w:styleId="SchoolName">
    <w:name w:val="School Name"/>
    <w:basedOn w:val="Normal"/>
    <w:qFormat/>
    <w:rsid w:val="007D4226"/>
    <w:pPr>
      <w:spacing w:before="60" w:line="240" w:lineRule="auto"/>
    </w:pPr>
    <w:rPr>
      <w:rFonts w:ascii="Arial Black" w:hAnsi="Arial Black"/>
      <w:b/>
      <w:color w:val="FFFFFF"/>
      <w:sz w:val="28"/>
    </w:rPr>
  </w:style>
  <w:style w:type="paragraph" w:customStyle="1" w:styleId="CourseName">
    <w:name w:val="Course Name"/>
    <w:basedOn w:val="Normal"/>
    <w:qFormat/>
    <w:rsid w:val="00923E38"/>
    <w:pPr>
      <w:spacing w:line="240" w:lineRule="auto"/>
    </w:pPr>
    <w:rPr>
      <w:rFonts w:ascii="Impact" w:hAnsi="Impact"/>
      <w:color w:val="000000"/>
      <w:spacing w:val="20"/>
      <w:kern w:val="40"/>
      <w:position w:val="-6"/>
      <w:sz w:val="144"/>
      <w:szCs w:val="144"/>
    </w:rPr>
  </w:style>
  <w:style w:type="paragraph" w:customStyle="1" w:styleId="CourseCode">
    <w:name w:val="Course Code"/>
    <w:basedOn w:val="Normal"/>
    <w:qFormat/>
    <w:rsid w:val="00923E38"/>
    <w:pPr>
      <w:spacing w:line="240" w:lineRule="auto"/>
    </w:pPr>
    <w:rPr>
      <w:rFonts w:ascii="Arial Black" w:hAnsi="Arial Black"/>
      <w:b/>
      <w:sz w:val="48"/>
      <w:szCs w:val="48"/>
    </w:rPr>
  </w:style>
  <w:style w:type="paragraph" w:customStyle="1" w:styleId="Weight">
    <w:name w:val="Weight"/>
    <w:basedOn w:val="Normal"/>
    <w:qFormat/>
    <w:rsid w:val="0040097E"/>
    <w:pPr>
      <w:tabs>
        <w:tab w:val="left" w:pos="5760"/>
        <w:tab w:val="right" w:pos="8640"/>
      </w:tabs>
      <w:spacing w:line="240" w:lineRule="auto"/>
    </w:pPr>
    <w:rPr>
      <w:rFonts w:ascii="Arial Black" w:hAnsi="Arial Black"/>
      <w:b/>
      <w:sz w:val="32"/>
      <w:szCs w:val="32"/>
    </w:rPr>
  </w:style>
  <w:style w:type="paragraph" w:customStyle="1" w:styleId="DoNotOpen">
    <w:name w:val="Do Not Open"/>
    <w:basedOn w:val="Normal"/>
    <w:qFormat/>
    <w:rsid w:val="00EB05B9"/>
    <w:pPr>
      <w:tabs>
        <w:tab w:val="left" w:pos="2160"/>
        <w:tab w:val="right" w:pos="10080"/>
      </w:tabs>
      <w:jc w:val="center"/>
    </w:pPr>
    <w:rPr>
      <w:b/>
      <w:color w:val="D52B00"/>
      <w:sz w:val="28"/>
      <w:szCs w:val="28"/>
    </w:rPr>
  </w:style>
  <w:style w:type="paragraph" w:customStyle="1" w:styleId="StudentName">
    <w:name w:val="Student Name"/>
    <w:basedOn w:val="Normal"/>
    <w:qFormat/>
    <w:rsid w:val="0040097E"/>
    <w:pPr>
      <w:tabs>
        <w:tab w:val="left" w:pos="2160"/>
        <w:tab w:val="right" w:pos="10080"/>
      </w:tabs>
      <w:jc w:val="both"/>
    </w:pPr>
    <w:rPr>
      <w:b/>
      <w:sz w:val="28"/>
      <w:szCs w:val="28"/>
    </w:rPr>
  </w:style>
  <w:style w:type="paragraph" w:customStyle="1" w:styleId="EffectiveDate">
    <w:name w:val="Effective Date"/>
    <w:basedOn w:val="Normal"/>
    <w:qFormat/>
    <w:rsid w:val="00557A2E"/>
    <w:pPr>
      <w:tabs>
        <w:tab w:val="left" w:pos="3960"/>
      </w:tabs>
      <w:spacing w:before="120"/>
    </w:pPr>
  </w:style>
  <w:style w:type="paragraph" w:customStyle="1" w:styleId="QuestionStyle">
    <w:name w:val="Question Style"/>
    <w:basedOn w:val="Normal"/>
    <w:qFormat/>
    <w:rsid w:val="00EB05B9"/>
    <w:pPr>
      <w:numPr>
        <w:numId w:val="5"/>
      </w:numPr>
      <w:spacing w:after="60"/>
    </w:pPr>
  </w:style>
  <w:style w:type="paragraph" w:customStyle="1" w:styleId="AnswerStyle">
    <w:name w:val="Answer Style"/>
    <w:basedOn w:val="Normal"/>
    <w:qFormat/>
    <w:rsid w:val="00EB05B9"/>
    <w:pPr>
      <w:numPr>
        <w:numId w:val="4"/>
      </w:numPr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5846"/>
    <w:rPr>
      <w:rFonts w:eastAsia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25846"/>
    <w:rPr>
      <w:rFonts w:ascii="Arial" w:eastAsia="Calibri" w:hAnsi="Arial" w:cs="Arial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7A2E"/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971D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5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header" Target="header5.xml"/><Relationship Id="rId7" Type="http://schemas.openxmlformats.org/officeDocument/2006/relationships/settings" Target="settings.xml"/><Relationship Id="rId12" Type="http://schemas.openxmlformats.org/officeDocument/2006/relationships/hyperlink" Target="http://www.sait.ca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jpeg"/><Relationship Id="rId22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legge\Desktop\er-template-4-word-97-2003-june-6-2013-10-06-1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A43C5-30B3-4543-93B4-CFB4EF750B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8AC56E-8A86-4F6D-A378-B7277F88D8E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0F6AB25F-4A68-4B16-8391-A1BE5CFF3A5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EC5534A-C988-4F5F-BDA6-5F8666FB2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er-template-4-word-97-2003-june-6-2013-10-06-13 (1)</Template>
  <TotalTime>4</TotalTime>
  <Pages>9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Fayyaz</cp:lastModifiedBy>
  <cp:revision>20</cp:revision>
  <cp:lastPrinted>2016-04-11T17:43:00Z</cp:lastPrinted>
  <dcterms:created xsi:type="dcterms:W3CDTF">2023-08-11T00:58:00Z</dcterms:created>
  <dcterms:modified xsi:type="dcterms:W3CDTF">2025-07-03T20:15:00Z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