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C8DA0" w14:textId="790A9A73" w:rsidR="00B22037" w:rsidRDefault="00B84204">
      <w:pPr>
        <w:spacing w:after="124" w:line="259" w:lineRule="auto"/>
        <w:ind w:left="0" w:firstLine="0"/>
        <w:jc w:val="center"/>
      </w:pPr>
      <w:r>
        <w:rPr>
          <w:b w:val="0"/>
          <w:i w:val="0"/>
          <w:noProof/>
          <w:sz w:val="22"/>
        </w:rPr>
        <mc:AlternateContent>
          <mc:Choice Requires="wpg">
            <w:drawing>
              <wp:anchor distT="0" distB="0" distL="114300" distR="114300" simplePos="0" relativeHeight="251658240" behindDoc="0" locked="0" layoutInCell="1" allowOverlap="1" wp14:anchorId="14608B30" wp14:editId="1D9046F9">
                <wp:simplePos x="0" y="0"/>
                <wp:positionH relativeFrom="page">
                  <wp:posOffset>909955</wp:posOffset>
                </wp:positionH>
                <wp:positionV relativeFrom="page">
                  <wp:posOffset>497840</wp:posOffset>
                </wp:positionV>
                <wp:extent cx="6054090" cy="354965"/>
                <wp:effectExtent l="0" t="0" r="0" b="6985"/>
                <wp:wrapTopAndBottom/>
                <wp:docPr id="1023" name="Group 1023"/>
                <wp:cNvGraphicFramePr/>
                <a:graphic xmlns:a="http://schemas.openxmlformats.org/drawingml/2006/main">
                  <a:graphicData uri="http://schemas.microsoft.com/office/word/2010/wordprocessingGroup">
                    <wpg:wgp>
                      <wpg:cNvGrpSpPr/>
                      <wpg:grpSpPr>
                        <a:xfrm>
                          <a:off x="0" y="0"/>
                          <a:ext cx="6054090" cy="354965"/>
                          <a:chOff x="3694" y="444622"/>
                          <a:chExt cx="6054701" cy="355130"/>
                        </a:xfrm>
                      </wpg:grpSpPr>
                      <wps:wsp>
                        <wps:cNvPr id="6" name="Rectangle 6"/>
                        <wps:cNvSpPr/>
                        <wps:spPr>
                          <a:xfrm>
                            <a:off x="4997842" y="444622"/>
                            <a:ext cx="751953" cy="254342"/>
                          </a:xfrm>
                          <a:prstGeom prst="rect">
                            <a:avLst/>
                          </a:prstGeom>
                          <a:ln>
                            <a:noFill/>
                          </a:ln>
                        </wps:spPr>
                        <wps:txbx>
                          <w:txbxContent>
                            <w:p w14:paraId="572A9241" w14:textId="77777777" w:rsidR="00B22037" w:rsidRDefault="00000000">
                              <w:pPr>
                                <w:spacing w:after="160" w:line="259" w:lineRule="auto"/>
                                <w:ind w:left="0" w:firstLine="0"/>
                              </w:pPr>
                              <w:r>
                                <w:rPr>
                                  <w:rFonts w:ascii="Arial" w:eastAsia="Arial" w:hAnsi="Arial" w:cs="Arial"/>
                                  <w:i w:val="0"/>
                                  <w:sz w:val="32"/>
                                </w:rPr>
                                <w:t>APPH</w:t>
                              </w:r>
                            </w:p>
                          </w:txbxContent>
                        </wps:txbx>
                        <wps:bodyPr horzOverflow="overflow" vert="horz" lIns="0" tIns="0" rIns="0" bIns="0" rtlCol="0">
                          <a:noAutofit/>
                        </wps:bodyPr>
                      </wps:wsp>
                      <wps:wsp>
                        <wps:cNvPr id="7" name="Rectangle 7"/>
                        <wps:cNvSpPr/>
                        <wps:spPr>
                          <a:xfrm>
                            <a:off x="5563246" y="472360"/>
                            <a:ext cx="61138" cy="206713"/>
                          </a:xfrm>
                          <a:prstGeom prst="rect">
                            <a:avLst/>
                          </a:prstGeom>
                          <a:ln>
                            <a:noFill/>
                          </a:ln>
                        </wps:spPr>
                        <wps:txbx>
                          <w:txbxContent>
                            <w:p w14:paraId="186F76C4" w14:textId="77777777" w:rsidR="00B22037" w:rsidRDefault="00000000">
                              <w:pPr>
                                <w:spacing w:after="160" w:line="259" w:lineRule="auto"/>
                                <w:ind w:left="0" w:firstLine="0"/>
                              </w:pPr>
                              <w:r>
                                <w:rPr>
                                  <w:rFonts w:ascii="Arial" w:eastAsia="Arial" w:hAnsi="Arial" w:cs="Arial"/>
                                  <w:i w:val="0"/>
                                  <w:sz w:val="26"/>
                                </w:rPr>
                                <w:t xml:space="preserve"> </w:t>
                              </w:r>
                            </w:p>
                          </w:txbxContent>
                        </wps:txbx>
                        <wps:bodyPr horzOverflow="overflow" vert="horz" lIns="0" tIns="0" rIns="0" bIns="0" rtlCol="0">
                          <a:noAutofit/>
                        </wps:bodyPr>
                      </wps:wsp>
                      <wps:wsp>
                        <wps:cNvPr id="902" name="Rectangle 902"/>
                        <wps:cNvSpPr/>
                        <wps:spPr>
                          <a:xfrm>
                            <a:off x="5608966" y="444622"/>
                            <a:ext cx="449429" cy="254342"/>
                          </a:xfrm>
                          <a:prstGeom prst="rect">
                            <a:avLst/>
                          </a:prstGeom>
                          <a:ln>
                            <a:noFill/>
                          </a:ln>
                        </wps:spPr>
                        <wps:txbx>
                          <w:txbxContent>
                            <w:p w14:paraId="3B55998A" w14:textId="77777777" w:rsidR="00B22037" w:rsidRDefault="00000000">
                              <w:pPr>
                                <w:spacing w:after="160" w:line="259" w:lineRule="auto"/>
                                <w:ind w:left="0" w:firstLine="0"/>
                              </w:pPr>
                              <w:r>
                                <w:rPr>
                                  <w:rFonts w:ascii="Arial" w:eastAsia="Arial" w:hAnsi="Arial" w:cs="Arial"/>
                                  <w:i w:val="0"/>
                                  <w:sz w:val="32"/>
                                </w:rPr>
                                <w:t>226</w:t>
                              </w:r>
                            </w:p>
                          </w:txbxContent>
                        </wps:txbx>
                        <wps:bodyPr horzOverflow="overflow" vert="horz" lIns="0" tIns="0" rIns="0" bIns="0" rtlCol="0">
                          <a:noAutofit/>
                        </wps:bodyPr>
                      </wps:wsp>
                      <wps:wsp>
                        <wps:cNvPr id="903" name="Rectangle 903"/>
                        <wps:cNvSpPr/>
                        <wps:spPr>
                          <a:xfrm>
                            <a:off x="5947309" y="444622"/>
                            <a:ext cx="75225" cy="254342"/>
                          </a:xfrm>
                          <a:prstGeom prst="rect">
                            <a:avLst/>
                          </a:prstGeom>
                          <a:ln>
                            <a:noFill/>
                          </a:ln>
                        </wps:spPr>
                        <wps:txbx>
                          <w:txbxContent>
                            <w:p w14:paraId="5EBF97B3" w14:textId="77777777" w:rsidR="00B22037" w:rsidRDefault="00000000">
                              <w:pPr>
                                <w:spacing w:after="160" w:line="259" w:lineRule="auto"/>
                                <w:ind w:left="0" w:firstLine="0"/>
                              </w:pPr>
                              <w:r>
                                <w:rPr>
                                  <w:rFonts w:ascii="Arial" w:eastAsia="Arial" w:hAnsi="Arial" w:cs="Arial"/>
                                  <w:i w:val="0"/>
                                  <w:sz w:val="32"/>
                                </w:rPr>
                                <w:t xml:space="preserve"> </w:t>
                              </w:r>
                            </w:p>
                          </w:txbxContent>
                        </wps:txbx>
                        <wps:bodyPr horzOverflow="overflow" vert="horz" lIns="0" tIns="0" rIns="0" bIns="0" rtlCol="0">
                          <a:noAutofit/>
                        </wps:bodyPr>
                      </wps:wsp>
                      <wps:wsp>
                        <wps:cNvPr id="1215" name="Shape 1215"/>
                        <wps:cNvSpPr/>
                        <wps:spPr>
                          <a:xfrm>
                            <a:off x="3694" y="774987"/>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4608B30" id="Group 1023" o:spid="_x0000_s1026" style="position:absolute;left:0;text-align:left;margin-left:71.65pt;margin-top:39.2pt;width:476.7pt;height:27.95pt;z-index:251658240;mso-position-horizontal-relative:page;mso-position-vertical-relative:page;mso-width-relative:margin;mso-height-relative:margin" coordorigin="36,4446" coordsize="60547,3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NugMAAHgNAAAOAAAAZHJzL2Uyb0RvYy54bWzkV9uO3CgQfY+Uf0B+z/hut63piXZzGa0U&#10;ZaIk+wG0G7ctYUDATPfs128VGI/TE61yUTYP4wcbQ1GXc4AqLl+eJk7umDajFNsovUgiwkQn96M4&#10;bKO/P799sYmIsVTsKZeCbaN7ZqKXV8+fXR5VyzI5SL5nmoASYdqj2kaDtaqNY9MNbKLmQiomYLCX&#10;eqIWfvUh3mt6BO0Tj7MkqeKj1HulZceMgd7XfjC6cvr7nnX2pu8Ns4RvI/DNurd27x2+46tL2h40&#10;VcPYzW7QH/BioqMAo4uq19RScqvHR6qmsdPSyN5edHKKZd+PHXMxQDRpchbNtZa3ysVyaI8HtcAE&#10;0J7h9MNqu/d311p9Uh80IHFUB8DC/WEsp15P+AUvyclBdr9Axk6WdNBZJWWRNIBsB2N5WTRV6THt&#10;BgAep+VVU0QERouiqLIsjL5ZKaiTNCgo09yREgfz8RdOHRUsE/OAhPk5JD4NVDEHsGkBiQ+ajHuI&#10;KSKCTrBYP8LyoeLAGanQbTQOUgtYpjWA21eQKpqm3hTZo6gDaHWZNmXuQ87KIgdRUL+ETFuljb1m&#10;ciLY2EYa/HCri969M9aLBhE0zwW+hXw7cu5HsQeQCx5iy552pzmIndzfQ6yD1P/cwN7tuTxuIzm3&#10;ItzOYBRHI8L/EoAx7pzQ0KGxCw1t+Svp9pd3449bK/vR+YmGvbXZHyDPA/nLWawfs1h/F4tlWeVZ&#10;AYsB126d5dV8WgQWqzTN4XTDhZ8lVZ3m/xOJbo2mIZQnwWWTwGY635PYOS/ob9qVZZVsmmrmc3UW&#10;BT6Loimy5jfsSkfoEssTIRSOv8eEui30zcds2RR1ngBjZ8klEFqXWVb+Lj6XUJ4En2mWAtKeUJdU&#10;iev5nu251Al1XTQbd1TTNlAJVMP5O5cZWVH7KmOVMbtbnzExA4UsCdXY3udL6BtCqzuJ0MS8+p+F&#10;oaIW56FSbBJIk4snAxz7zhEcnSB7fpZOzp7VSuDkwygXa6lFFyzgUPUEifBVTt9ach1+kApfLw04&#10;YVJawRTGw3ct96VlcBdDdeXIEj50rgHmApFANiiU7D2nvjqZRgu1PB8nuAhkdQJ0Af8w9SvFiLH3&#10;nCFcXHxkPRyArr7EDqMPu1dckzuKFYV7fOnD1UDn3lnvLDrbAD04v4caaFGZuqlnKss3f25mDbMw&#10;zmPusrDMTPzMbvbG3xig7oagw70BIlsmOctS2GW+gNuOM+KKMB/tQzGEuOCfq4ZchQvlvYtjvorg&#10;/WH97+QfLkxX/wIAAP//AwBQSwMEFAAGAAgAAAAhADFxSUThAAAACwEAAA8AAABkcnMvZG93bnJl&#10;di54bWxMj8FKw0AQhu+C77CM4M1u4sa2xmxKKeqpCLaCeJsm0yQ0uxuy2yR9e6cnvc3PfPzzTbaa&#10;TCsG6n3jrIZ4FoEgW7iysZWGr/3bwxKED2hLbJ0lDRfysMpvbzJMSzfaTxp2oRJcYn2KGuoQulRK&#10;X9Rk0M9cR5Z3R9cbDBz7SpY9jlxuWvkYRXNpsLF8ocaONjUVp93ZaHgfcVyr+HXYno6by8/+6eN7&#10;G5PW93fT+gVEoCn8wXDVZ3XI2engzrb0ouWcKMWohsUyAXEFouf5AsSBJ5UokHkm//+Q/wIAAP//&#10;AwBQSwECLQAUAAYACAAAACEAtoM4kv4AAADhAQAAEwAAAAAAAAAAAAAAAAAAAAAAW0NvbnRlbnRf&#10;VHlwZXNdLnhtbFBLAQItABQABgAIAAAAIQA4/SH/1gAAAJQBAAALAAAAAAAAAAAAAAAAAC8BAABf&#10;cmVscy8ucmVsc1BLAQItABQABgAIAAAAIQAQ/mGNugMAAHgNAAAOAAAAAAAAAAAAAAAAAC4CAABk&#10;cnMvZTJvRG9jLnhtbFBLAQItABQABgAIAAAAIQAxcUlE4QAAAAsBAAAPAAAAAAAAAAAAAAAAABQG&#10;AABkcnMvZG93bnJldi54bWxQSwUGAAAAAAQABADzAAAAIgcAAAAA&#10;">
                <v:rect id="Rectangle 6" o:spid="_x0000_s1027" style="position:absolute;left:49978;top:4446;width:751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72A9241" w14:textId="77777777" w:rsidR="00B22037" w:rsidRDefault="00000000">
                        <w:pPr>
                          <w:spacing w:after="160" w:line="259" w:lineRule="auto"/>
                          <w:ind w:left="0" w:firstLine="0"/>
                        </w:pPr>
                        <w:r>
                          <w:rPr>
                            <w:rFonts w:ascii="Arial" w:eastAsia="Arial" w:hAnsi="Arial" w:cs="Arial"/>
                            <w:i w:val="0"/>
                            <w:sz w:val="32"/>
                          </w:rPr>
                          <w:t>APPH</w:t>
                        </w:r>
                      </w:p>
                    </w:txbxContent>
                  </v:textbox>
                </v:rect>
                <v:rect id="Rectangle 7" o:spid="_x0000_s1028" style="position:absolute;left:55632;top:472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186F76C4" w14:textId="77777777" w:rsidR="00B22037" w:rsidRDefault="00000000">
                        <w:pPr>
                          <w:spacing w:after="160" w:line="259" w:lineRule="auto"/>
                          <w:ind w:left="0" w:firstLine="0"/>
                        </w:pPr>
                        <w:r>
                          <w:rPr>
                            <w:rFonts w:ascii="Arial" w:eastAsia="Arial" w:hAnsi="Arial" w:cs="Arial"/>
                            <w:i w:val="0"/>
                            <w:sz w:val="26"/>
                          </w:rPr>
                          <w:t xml:space="preserve"> </w:t>
                        </w:r>
                      </w:p>
                    </w:txbxContent>
                  </v:textbox>
                </v:rect>
                <v:rect id="Rectangle 902" o:spid="_x0000_s1029" style="position:absolute;left:56089;top:4446;width:4494;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6VxQAAANwAAAAPAAAAZHJzL2Rvd25yZXYueG1sRI9Ba8JA&#10;FITvBf/D8oTe6sYcJImuErTFHK0WtLdH9jUJZt+G7GpSf323UOhxmJlvmNVmNK24U+8aywrmswgE&#10;cWl1w5WCj9PbSwLCeWSNrWVS8E0ONuvJ0wozbQd+p/vRVyJA2GWooPa+y6R0ZU0G3cx2xMH7sr1B&#10;H2RfSd3jEOCmlXEULaTBhsNCjR1tayqvx5tRsE+6/FLYx1C1r5/78+Gc7k6pV+p5OuZLEJ5G/x/+&#10;axdaQRrF8HsmHAG5/gEAAP//AwBQSwECLQAUAAYACAAAACEA2+H2y+4AAACFAQAAEwAAAAAAAAAA&#10;AAAAAAAAAAAAW0NvbnRlbnRfVHlwZXNdLnhtbFBLAQItABQABgAIAAAAIQBa9CxbvwAAABUBAAAL&#10;AAAAAAAAAAAAAAAAAB8BAABfcmVscy8ucmVsc1BLAQItABQABgAIAAAAIQBmu46VxQAAANwAAAAP&#10;AAAAAAAAAAAAAAAAAAcCAABkcnMvZG93bnJldi54bWxQSwUGAAAAAAMAAwC3AAAA+QIAAAAA&#10;" filled="f" stroked="f">
                  <v:textbox inset="0,0,0,0">
                    <w:txbxContent>
                      <w:p w14:paraId="3B55998A" w14:textId="77777777" w:rsidR="00B22037" w:rsidRDefault="00000000">
                        <w:pPr>
                          <w:spacing w:after="160" w:line="259" w:lineRule="auto"/>
                          <w:ind w:left="0" w:firstLine="0"/>
                        </w:pPr>
                        <w:r>
                          <w:rPr>
                            <w:rFonts w:ascii="Arial" w:eastAsia="Arial" w:hAnsi="Arial" w:cs="Arial"/>
                            <w:i w:val="0"/>
                            <w:sz w:val="32"/>
                          </w:rPr>
                          <w:t>226</w:t>
                        </w:r>
                      </w:p>
                    </w:txbxContent>
                  </v:textbox>
                </v:rect>
                <v:rect id="Rectangle 903" o:spid="_x0000_s1030" style="position:absolute;left:59473;top:4446;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ysOxgAAANwAAAAPAAAAZHJzL2Rvd25yZXYueG1sRI9Pa8JA&#10;FMTvQr/D8oTedGML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CfcrDsYAAADcAAAA&#10;DwAAAAAAAAAAAAAAAAAHAgAAZHJzL2Rvd25yZXYueG1sUEsFBgAAAAADAAMAtwAAAPoCAAAAAA==&#10;" filled="f" stroked="f">
                  <v:textbox inset="0,0,0,0">
                    <w:txbxContent>
                      <w:p w14:paraId="5EBF97B3" w14:textId="77777777" w:rsidR="00B22037" w:rsidRDefault="00000000">
                        <w:pPr>
                          <w:spacing w:after="160" w:line="259" w:lineRule="auto"/>
                          <w:ind w:left="0" w:firstLine="0"/>
                        </w:pPr>
                        <w:r>
                          <w:rPr>
                            <w:rFonts w:ascii="Arial" w:eastAsia="Arial" w:hAnsi="Arial" w:cs="Arial"/>
                            <w:i w:val="0"/>
                            <w:sz w:val="32"/>
                          </w:rPr>
                          <w:t xml:space="preserve"> </w:t>
                        </w:r>
                      </w:p>
                    </w:txbxContent>
                  </v:textbox>
                </v:rect>
                <v:shape id="Shape 1215" o:spid="_x0000_s1031" style="position:absolute;left:36;top:7749;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jTxQAAAN0AAAAPAAAAZHJzL2Rvd25yZXYueG1sRE9Na8JA&#10;EL0X/A/LCF5K3SjUhugqRhDa0ovWS29DdkzSZmfj7hrT/npXKHibx/ucxao3jejI+dqygsk4AUFc&#10;WF1zqeDwuX1KQfiArLGxTAp+ycNqOXhYYKbthXfU7UMpYgj7DBVUIbSZlL6oyKAf25Y4ckfrDIYI&#10;XSm1w0sMN42cJslMGqw5NlTY0qai4md/Ngpc586P+css/8hP73/4nX4d1s2bUqNhv56DCNSHu/jf&#10;/arj/OnkGW7fxBPk8goAAP//AwBQSwECLQAUAAYACAAAACEA2+H2y+4AAACFAQAAEwAAAAAAAAAA&#10;AAAAAAAAAAAAW0NvbnRlbnRfVHlwZXNdLnhtbFBLAQItABQABgAIAAAAIQBa9CxbvwAAABUBAAAL&#10;AAAAAAAAAAAAAAAAAB8BAABfcmVscy8ucmVsc1BLAQItABQABgAIAAAAIQBMCOjTxQAAAN0AAAAP&#10;AAAAAAAAAAAAAAAAAAcCAABkcnMvZG93bnJldi54bWxQSwUGAAAAAAMAAwC3AAAA+QIAAAAA&#10;" path="m,l5943600,r,24765l,24765,,e" fillcolor="#005eb8" stroked="f" strokeweight="0">
                  <v:stroke miterlimit="83231f" joinstyle="miter"/>
                  <v:path arrowok="t" textboxrect="0,0,5943600,24765"/>
                </v:shape>
                <w10:wrap type="topAndBottom" anchorx="page" anchory="page"/>
              </v:group>
            </w:pict>
          </mc:Fallback>
        </mc:AlternateContent>
      </w:r>
      <w:r w:rsidR="001A0915">
        <w:rPr>
          <w:rFonts w:ascii="Arial" w:eastAsia="Arial" w:hAnsi="Arial" w:cs="Arial"/>
          <w:i w:val="0"/>
          <w:sz w:val="28"/>
          <w:u w:val="single" w:color="000000"/>
        </w:rPr>
        <w:t>Worksheet - Emission Spectrum</w:t>
      </w:r>
      <w:r w:rsidR="001A0915">
        <w:rPr>
          <w:rFonts w:ascii="Arial" w:eastAsia="Arial" w:hAnsi="Arial" w:cs="Arial"/>
          <w:i w:val="0"/>
          <w:sz w:val="28"/>
        </w:rPr>
        <w:t xml:space="preserve"> – ANSWER KEY</w:t>
      </w:r>
    </w:p>
    <w:p w14:paraId="2051FBBC" w14:textId="77777777" w:rsidR="00B22037" w:rsidRDefault="00000000">
      <w:pPr>
        <w:numPr>
          <w:ilvl w:val="0"/>
          <w:numId w:val="1"/>
        </w:numPr>
        <w:spacing w:after="270" w:line="259" w:lineRule="auto"/>
        <w:ind w:hanging="340"/>
      </w:pPr>
      <w:r>
        <w:rPr>
          <w:b w:val="0"/>
          <w:i w:val="0"/>
        </w:rPr>
        <w:t xml:space="preserve">What is the average keV of the primary beam if the </w:t>
      </w:r>
      <w:proofErr w:type="spellStart"/>
      <w:r>
        <w:rPr>
          <w:b w:val="0"/>
          <w:i w:val="0"/>
        </w:rPr>
        <w:t>kVp</w:t>
      </w:r>
      <w:proofErr w:type="spellEnd"/>
      <w:r>
        <w:rPr>
          <w:b w:val="0"/>
          <w:i w:val="0"/>
        </w:rPr>
        <w:t xml:space="preserve"> is set to 90 </w:t>
      </w:r>
      <w:proofErr w:type="spellStart"/>
      <w:r>
        <w:rPr>
          <w:b w:val="0"/>
          <w:i w:val="0"/>
        </w:rPr>
        <w:t>kVp</w:t>
      </w:r>
      <w:proofErr w:type="spellEnd"/>
      <w:r>
        <w:rPr>
          <w:b w:val="0"/>
          <w:i w:val="0"/>
        </w:rPr>
        <w:t>?</w:t>
      </w:r>
    </w:p>
    <w:p w14:paraId="04330F27" w14:textId="77777777" w:rsidR="00B22037" w:rsidRDefault="00000000">
      <w:pPr>
        <w:ind w:left="-15" w:firstLine="60"/>
      </w:pPr>
      <w:r>
        <w:t>The average primary beam photon has a keV energy of about 27 to 36 keV</w:t>
      </w:r>
      <w:proofErr w:type="gramStart"/>
      <w:r>
        <w:t>:  (</w:t>
      </w:r>
      <w:proofErr w:type="gramEnd"/>
      <w:r>
        <w:t xml:space="preserve">30 to 40% of the </w:t>
      </w:r>
      <w:proofErr w:type="spellStart"/>
      <w:r>
        <w:t>kVp</w:t>
      </w:r>
      <w:proofErr w:type="spellEnd"/>
      <w:r>
        <w:t xml:space="preserve"> set on the control panel). </w:t>
      </w:r>
    </w:p>
    <w:p w14:paraId="35D8F2F5" w14:textId="77777777" w:rsidR="00B22037" w:rsidRDefault="00000000">
      <w:pPr>
        <w:numPr>
          <w:ilvl w:val="0"/>
          <w:numId w:val="1"/>
        </w:numPr>
        <w:spacing w:after="270" w:line="259" w:lineRule="auto"/>
        <w:ind w:hanging="340"/>
      </w:pPr>
      <w:r>
        <w:rPr>
          <w:b w:val="0"/>
          <w:i w:val="0"/>
        </w:rPr>
        <w:t>What is the maximum energy level of the emission spectrum?</w:t>
      </w:r>
    </w:p>
    <w:p w14:paraId="5EED65C9" w14:textId="77777777" w:rsidR="00B22037" w:rsidRDefault="00000000">
      <w:pPr>
        <w:ind w:left="-5"/>
      </w:pPr>
      <w:r>
        <w:t xml:space="preserve">The maximum energy of the emission spectrum will be the energy of the photons with the greatest energy.  That energy is dependent on the </w:t>
      </w:r>
      <w:proofErr w:type="spellStart"/>
      <w:r>
        <w:t>kVp</w:t>
      </w:r>
      <w:proofErr w:type="spellEnd"/>
      <w:r>
        <w:t xml:space="preserve"> setting on the x-ray control panel. </w:t>
      </w:r>
    </w:p>
    <w:p w14:paraId="5466C67B" w14:textId="77777777" w:rsidR="00B22037" w:rsidRDefault="00000000">
      <w:pPr>
        <w:numPr>
          <w:ilvl w:val="0"/>
          <w:numId w:val="1"/>
        </w:numPr>
        <w:spacing w:after="270" w:line="259" w:lineRule="auto"/>
        <w:ind w:hanging="340"/>
      </w:pPr>
      <w:r>
        <w:rPr>
          <w:b w:val="0"/>
          <w:i w:val="0"/>
        </w:rPr>
        <w:t>Most of the photons in the emission spectrum are created by what kind of interaction?</w:t>
      </w:r>
    </w:p>
    <w:p w14:paraId="05D93D32" w14:textId="77777777" w:rsidR="00B22037" w:rsidRDefault="00000000">
      <w:pPr>
        <w:ind w:left="-5"/>
      </w:pPr>
      <w:r>
        <w:t xml:space="preserve">Most of the photons in the emission spectrum are created by Bremsstrahlung target interactions.  When you are asked to show what the emission spectrum looks like, you need to draw all photons, both Bremsstrahlung and characteristic.   </w:t>
      </w:r>
    </w:p>
    <w:p w14:paraId="7A0D58D7" w14:textId="3E26FED2" w:rsidR="00B22037" w:rsidRDefault="00000000">
      <w:pPr>
        <w:numPr>
          <w:ilvl w:val="0"/>
          <w:numId w:val="1"/>
        </w:numPr>
        <w:spacing w:after="0" w:line="259" w:lineRule="auto"/>
        <w:ind w:hanging="340"/>
      </w:pPr>
      <w:r>
        <w:rPr>
          <w:b w:val="0"/>
          <w:i w:val="0"/>
          <w:noProof/>
          <w:sz w:val="22"/>
        </w:rPr>
        <mc:AlternateContent>
          <mc:Choice Requires="wpg">
            <w:drawing>
              <wp:anchor distT="0" distB="0" distL="114300" distR="114300" simplePos="0" relativeHeight="251659264" behindDoc="0" locked="0" layoutInCell="1" allowOverlap="1" wp14:anchorId="62C1A1C1" wp14:editId="39674760">
                <wp:simplePos x="0" y="0"/>
                <wp:positionH relativeFrom="page">
                  <wp:posOffset>914400</wp:posOffset>
                </wp:positionH>
                <wp:positionV relativeFrom="page">
                  <wp:posOffset>8998458</wp:posOffset>
                </wp:positionV>
                <wp:extent cx="5943600" cy="418338"/>
                <wp:effectExtent l="0" t="0" r="0" b="0"/>
                <wp:wrapTopAndBottom/>
                <wp:docPr id="1024" name="Group 1024"/>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904" name="Rectangle 904"/>
                        <wps:cNvSpPr/>
                        <wps:spPr>
                          <a:xfrm>
                            <a:off x="476250" y="93283"/>
                            <a:ext cx="94102" cy="159084"/>
                          </a:xfrm>
                          <a:prstGeom prst="rect">
                            <a:avLst/>
                          </a:prstGeom>
                          <a:ln>
                            <a:noFill/>
                          </a:ln>
                        </wps:spPr>
                        <wps:txbx>
                          <w:txbxContent>
                            <w:p w14:paraId="5BAC2575" w14:textId="77777777" w:rsidR="00B22037" w:rsidRDefault="00000000">
                              <w:pPr>
                                <w:spacing w:after="160" w:line="259" w:lineRule="auto"/>
                                <w:ind w:left="0" w:firstLine="0"/>
                              </w:pPr>
                              <w:r>
                                <w:rPr>
                                  <w:rFonts w:ascii="Arial" w:eastAsia="Arial" w:hAnsi="Arial" w:cs="Arial"/>
                                  <w:i w:val="0"/>
                                  <w:sz w:val="20"/>
                                </w:rPr>
                                <w:t>1</w:t>
                              </w:r>
                            </w:p>
                          </w:txbxContent>
                        </wps:txbx>
                        <wps:bodyPr horzOverflow="overflow" vert="horz" lIns="0" tIns="0" rIns="0" bIns="0" rtlCol="0">
                          <a:noAutofit/>
                        </wps:bodyPr>
                      </wps:wsp>
                      <wps:wsp>
                        <wps:cNvPr id="905" name="Rectangle 905"/>
                        <wps:cNvSpPr/>
                        <wps:spPr>
                          <a:xfrm>
                            <a:off x="547130" y="93283"/>
                            <a:ext cx="47051" cy="159084"/>
                          </a:xfrm>
                          <a:prstGeom prst="rect">
                            <a:avLst/>
                          </a:prstGeom>
                          <a:ln>
                            <a:noFill/>
                          </a:ln>
                        </wps:spPr>
                        <wps:txbx>
                          <w:txbxContent>
                            <w:p w14:paraId="26A20C31" w14:textId="77777777" w:rsidR="00B22037" w:rsidRDefault="00000000">
                              <w:pPr>
                                <w:spacing w:after="160" w:line="259" w:lineRule="auto"/>
                                <w:ind w:left="0" w:firstLine="0"/>
                              </w:pPr>
                              <w:r>
                                <w:rPr>
                                  <w:rFonts w:ascii="Arial" w:eastAsia="Arial" w:hAnsi="Arial" w:cs="Arial"/>
                                  <w:i w:val="0"/>
                                  <w:sz w:val="20"/>
                                </w:rPr>
                                <w:t xml:space="preserve"> </w:t>
                              </w:r>
                            </w:p>
                          </w:txbxContent>
                        </wps:txbx>
                        <wps:bodyPr horzOverflow="overflow" vert="horz" lIns="0" tIns="0" rIns="0" bIns="0" rtlCol="0">
                          <a:noAutofit/>
                        </wps:bodyPr>
                      </wps:wsp>
                      <wps:wsp>
                        <wps:cNvPr id="11" name="Rectangle 11"/>
                        <wps:cNvSpPr/>
                        <wps:spPr>
                          <a:xfrm>
                            <a:off x="684314" y="93283"/>
                            <a:ext cx="412628" cy="159084"/>
                          </a:xfrm>
                          <a:prstGeom prst="rect">
                            <a:avLst/>
                          </a:prstGeom>
                          <a:ln>
                            <a:noFill/>
                          </a:ln>
                        </wps:spPr>
                        <wps:txbx>
                          <w:txbxContent>
                            <w:p w14:paraId="5929C8AB" w14:textId="77777777" w:rsidR="00B22037" w:rsidRDefault="00000000">
                              <w:pPr>
                                <w:spacing w:after="160" w:line="259" w:lineRule="auto"/>
                                <w:ind w:left="0" w:firstLine="0"/>
                              </w:pPr>
                              <w:r>
                                <w:rPr>
                                  <w:rFonts w:ascii="Arial" w:eastAsia="Arial" w:hAnsi="Arial" w:cs="Arial"/>
                                  <w:i w:val="0"/>
                                  <w:sz w:val="20"/>
                                </w:rPr>
                                <w:t xml:space="preserve">MRT </w:t>
                              </w:r>
                            </w:p>
                          </w:txbxContent>
                        </wps:txbx>
                        <wps:bodyPr horzOverflow="overflow" vert="horz" lIns="0" tIns="0" rIns="0" bIns="0" rtlCol="0">
                          <a:noAutofit/>
                        </wps:bodyPr>
                      </wps:wsp>
                      <wps:wsp>
                        <wps:cNvPr id="12" name="Rectangle 12"/>
                        <wps:cNvSpPr/>
                        <wps:spPr>
                          <a:xfrm>
                            <a:off x="994918" y="93283"/>
                            <a:ext cx="1643960" cy="159084"/>
                          </a:xfrm>
                          <a:prstGeom prst="rect">
                            <a:avLst/>
                          </a:prstGeom>
                          <a:ln>
                            <a:noFill/>
                          </a:ln>
                        </wps:spPr>
                        <wps:txbx>
                          <w:txbxContent>
                            <w:p w14:paraId="41DF5D4C" w14:textId="77777777" w:rsidR="00B22037" w:rsidRDefault="00000000">
                              <w:pPr>
                                <w:spacing w:after="160" w:line="259" w:lineRule="auto"/>
                                <w:ind w:left="0" w:firstLine="0"/>
                              </w:pPr>
                              <w:r>
                                <w:rPr>
                                  <w:rFonts w:ascii="Arial" w:eastAsia="Arial" w:hAnsi="Arial" w:cs="Arial"/>
                                  <w:i w:val="0"/>
                                  <w:sz w:val="20"/>
                                </w:rPr>
                                <w:t xml:space="preserve">Program: APPH 226 </w:t>
                              </w:r>
                            </w:p>
                          </w:txbxContent>
                        </wps:txbx>
                        <wps:bodyPr horzOverflow="overflow" vert="horz" lIns="0" tIns="0" rIns="0" bIns="0" rtlCol="0">
                          <a:noAutofit/>
                        </wps:bodyPr>
                      </wps:wsp>
                      <wps:wsp>
                        <wps:cNvPr id="13" name="Rectangle 13"/>
                        <wps:cNvSpPr/>
                        <wps:spPr>
                          <a:xfrm>
                            <a:off x="684314" y="276913"/>
                            <a:ext cx="171787" cy="159083"/>
                          </a:xfrm>
                          <a:prstGeom prst="rect">
                            <a:avLst/>
                          </a:prstGeom>
                          <a:ln>
                            <a:noFill/>
                          </a:ln>
                        </wps:spPr>
                        <wps:txbx>
                          <w:txbxContent>
                            <w:p w14:paraId="0D87CC86" w14:textId="77777777" w:rsidR="00B22037"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14" name="Rectangle 14"/>
                        <wps:cNvSpPr/>
                        <wps:spPr>
                          <a:xfrm>
                            <a:off x="813054" y="276913"/>
                            <a:ext cx="1347183" cy="159083"/>
                          </a:xfrm>
                          <a:prstGeom prst="rect">
                            <a:avLst/>
                          </a:prstGeom>
                          <a:ln>
                            <a:noFill/>
                          </a:ln>
                        </wps:spPr>
                        <wps:txbx>
                          <w:txbxContent>
                            <w:p w14:paraId="69DDD914" w14:textId="13A14586" w:rsidR="00B22037" w:rsidRDefault="00B22037">
                              <w:pPr>
                                <w:spacing w:after="160" w:line="259" w:lineRule="auto"/>
                                <w:ind w:left="0" w:firstLine="0"/>
                              </w:pPr>
                            </w:p>
                          </w:txbxContent>
                        </wps:txbx>
                        <wps:bodyPr horzOverflow="overflow" vert="horz" lIns="0" tIns="0" rIns="0" bIns="0" rtlCol="0">
                          <a:noAutofit/>
                        </wps:bodyPr>
                      </wps:wsp>
                      <wps:wsp>
                        <wps:cNvPr id="15" name="Rectangle 15"/>
                        <wps:cNvSpPr/>
                        <wps:spPr>
                          <a:xfrm>
                            <a:off x="1826209" y="276913"/>
                            <a:ext cx="47051" cy="159083"/>
                          </a:xfrm>
                          <a:prstGeom prst="rect">
                            <a:avLst/>
                          </a:prstGeom>
                          <a:ln>
                            <a:noFill/>
                          </a:ln>
                        </wps:spPr>
                        <wps:txbx>
                          <w:txbxContent>
                            <w:p w14:paraId="1DBCE1D2" w14:textId="77777777" w:rsidR="00B22037"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1217" name="Shape 1217"/>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18" name="Shape 1218"/>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19" name="Shape 1219"/>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20" name="Shape 1220"/>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21" name="Shape 1221"/>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2C1A1C1" id="Group 1024" o:spid="_x0000_s1032" style="position:absolute;left:0;text-align:left;margin-left:1in;margin-top:708.55pt;width:468pt;height:32.95pt;z-index:251659264;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yo0+AQAADwhAAAOAAAAZHJzL2Uyb0RvYy54bWzsWm2PmzgQ/n7S/QfE99tg3gLRZqu7vqxO&#10;OrVV2/sBDoGAZDAy3k32fv2NxxgIS1vSa7OnZvcDGHs8nhc/nhlvrl8cSmbdp6IpeLW2yZVjW2mV&#10;8G1R7db235/e/BbZViNptaWMV+nafkgb+8XNr79c7+tV6vKcs20qLGBSNat9vbZzKevVYtEkeVrS&#10;5orXaQWDGRcllfApdoutoHvgXrKF6zjhYs/FthY8SZsGel/pQfsG+WdZmsh3Wdak0mJrG2ST+BT4&#10;3Kjn4uaarnaC1nmRtGLQb5CipEUFi3asXlFJrTtRPGJVFongDc/kVcLLBc+yIklRB9CGOCNtbgW/&#10;q1GX3Wq/qzszgWlHdvpmtsnb+1tRf6zfC7DEvt6BLfBL6XLIRKneIKV1QJM9dCZLD9JKoDOIfS90&#10;wLIJjPkk8rxI2zTJwfCPpiX56y9PXJhlF0fC7GvYHk1vgea/WeBjTusUDduswALvhVVs13bs+LZV&#10;0RK26QfYOLTasdRSnWgapOwM1awasNmElfxl6AZgDzBH7LmRp61hzBX7xHG1sUgQOxHy7nSmq1o0&#10;8jblpaUaa1uAGLit6P1fjQQxgNSQqLVZpZ4Vf1MwpkdVD5jOiKda8rA5oH6dIhu+fQCdcy7+eQfY&#10;zRjfr23etmwFZ1hbjdoW+7MCWyvkmIYwjY1pCMlecsSXlub3O8mzAsVV6+vVWrHAiWqfncWbwZQ3&#10;g5O8GfhL4n3Wm/7SCchTebNT5CK8ScDOY2hC3ynIDCPfI4DwaWT6xA1dCFbqHDs/NEOjyWU4E47A&#10;R850jQngQP76MRvHfkzAXdPOJKHvxWEblc7vzaVR5TK86U14E+OeOudneXMATXcZxmQUNcmSLKPl&#10;AJs4fq6wiQlNH8h+8rCpTshH2Owyh1nejCBkBvqgnfSmB0EVEqP+qD2rO+PLAudEEkS61GGWO0kE&#10;kdGJ8ayd8uc4CzqrNwmWcJeDTpfAOajxiUWMRVTPKWmQzmbbytfUJaEDfNrsx41IPK5Lkjtdl6gE&#10;39QiUOxudVUCfblpJYfKNFX18sW6u6ZSzVNMVdOCKsQIkq9tLYcaLKE2+cSRTI5KSggC/SirhlSG&#10;FaQIqC2QGgLzrpHdgHCouyEyb02szTeX7nhhVb2BnrqMM7pD59C6rFJmUKkLheuQjFFdAJaFhHsS&#10;VpSQnbpLByruz9Z7jXxgqTIWqz6kGVR+WLurjkbsNi+ZsO6pqtbwT1eXrM5p29vybUlRVOSj5mdQ&#10;ZnYsCU4dsQxe/4HhEpRqidW8FC9iupmOnpm00ujbGLjTAKXNnQzM7ybhyryS3fwKbpJQTAX7Vtv+&#10;BFB2UV/nqzQ1dEag7LKGWWfs1BYEE7R3JXq3YbyMif9k2GzFAGiiFMovPfaG6DCbsx89xlDL6KvA&#10;7OkGahtW5j1ceCaZkU+zeEbl8Ij4mVAJOcsIlV3ydyoqcctMIlJvUn0amxvT4YH+Q8NlD0ndOicm&#10;h4obMJr3EJRz6Z5ReRGx0oUwf4xK6AH4qJg9D5Uu3KLDDZIJHz0qA7jfI9H/IY3tJPkOeWzHyygM&#10;AcvgzLw13oaUc1E3l+4ZnZeBzu6e3ZSX7om37G0lCZvVjeIAL7Z7hOrdhpmsF8VehJe+sJ+fMHC2&#10;cpwzch6pbiBs3sPQOZvwGZ1Pi078bzX8ix7r5fbnBOo3AMNvrEv7Hz3c/AsAAP//AwBQSwMEFAAG&#10;AAgAAAAhANZLw63gAAAADgEAAA8AAABkcnMvZG93bnJldi54bWxMT8tqwzAQvBf6D2ILvTWSmrQ1&#10;juUQQttTKCQplNw21sY2sSRjKbbz95VP7W3nwexMthpNw3rqfO2sAjkTwMgWTte2VPB9+HhKgPmA&#10;VmPjLCm4kYdVfn+XYardYHfU70PJYoj1KSqoQmhTzn1RkUE/cy3ZqJ1dZzBE2JVcdzjEcNPwZyFe&#10;ucHaxg8VtrSpqLjsr0bB54DDei7f++3lvLkdDy9fP1tJSj0+jOslsEBj+DPDVD9Whzx2Ormr1Z41&#10;ES8WcUuYDvkmgU0WkYjInSYumQvgecb/z8h/AQAA//8DAFBLAQItABQABgAIAAAAIQC2gziS/gAA&#10;AOEBAAATAAAAAAAAAAAAAAAAAAAAAABbQ29udGVudF9UeXBlc10ueG1sUEsBAi0AFAAGAAgAAAAh&#10;ADj9If/WAAAAlAEAAAsAAAAAAAAAAAAAAAAALwEAAF9yZWxzLy5yZWxzUEsBAi0AFAAGAAgAAAAh&#10;AH27KjT4BAAAPCEAAA4AAAAAAAAAAAAAAAAALgIAAGRycy9lMm9Eb2MueG1sUEsBAi0AFAAGAAgA&#10;AAAhANZLw63gAAAADgEAAA8AAAAAAAAAAAAAAAAAUgcAAGRycy9kb3ducmV2LnhtbFBLBQYAAAAA&#10;BAAEAPMAAABfCAAAAAA=&#10;">
                <v:rect id="Rectangle 904" o:spid="_x0000_s1033"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5BAC2575" w14:textId="77777777" w:rsidR="00B22037" w:rsidRDefault="00000000">
                        <w:pPr>
                          <w:spacing w:after="160" w:line="259" w:lineRule="auto"/>
                          <w:ind w:left="0" w:firstLine="0"/>
                        </w:pPr>
                        <w:r>
                          <w:rPr>
                            <w:rFonts w:ascii="Arial" w:eastAsia="Arial" w:hAnsi="Arial" w:cs="Arial"/>
                            <w:i w:val="0"/>
                            <w:sz w:val="20"/>
                          </w:rPr>
                          <w:t>1</w:t>
                        </w:r>
                      </w:p>
                    </w:txbxContent>
                  </v:textbox>
                </v:rect>
                <v:rect id="Rectangle 905" o:spid="_x0000_s1034"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26A20C31" w14:textId="77777777" w:rsidR="00B22037" w:rsidRDefault="00000000">
                        <w:pPr>
                          <w:spacing w:after="160" w:line="259" w:lineRule="auto"/>
                          <w:ind w:left="0" w:firstLine="0"/>
                        </w:pPr>
                        <w:r>
                          <w:rPr>
                            <w:rFonts w:ascii="Arial" w:eastAsia="Arial" w:hAnsi="Arial" w:cs="Arial"/>
                            <w:i w:val="0"/>
                            <w:sz w:val="20"/>
                          </w:rPr>
                          <w:t xml:space="preserve"> </w:t>
                        </w:r>
                      </w:p>
                    </w:txbxContent>
                  </v:textbox>
                </v:rect>
                <v:rect id="Rectangle 11" o:spid="_x0000_s1035" style="position:absolute;left:6843;top:932;width:412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929C8AB" w14:textId="77777777" w:rsidR="00B22037" w:rsidRDefault="00000000">
                        <w:pPr>
                          <w:spacing w:after="160" w:line="259" w:lineRule="auto"/>
                          <w:ind w:left="0" w:firstLine="0"/>
                        </w:pPr>
                        <w:r>
                          <w:rPr>
                            <w:rFonts w:ascii="Arial" w:eastAsia="Arial" w:hAnsi="Arial" w:cs="Arial"/>
                            <w:i w:val="0"/>
                            <w:sz w:val="20"/>
                          </w:rPr>
                          <w:t xml:space="preserve">MRT </w:t>
                        </w:r>
                      </w:p>
                    </w:txbxContent>
                  </v:textbox>
                </v:rect>
                <v:rect id="Rectangle 12" o:spid="_x0000_s1036" style="position:absolute;left:9949;top:932;width:1643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1DF5D4C" w14:textId="77777777" w:rsidR="00B22037" w:rsidRDefault="00000000">
                        <w:pPr>
                          <w:spacing w:after="160" w:line="259" w:lineRule="auto"/>
                          <w:ind w:left="0" w:firstLine="0"/>
                        </w:pPr>
                        <w:r>
                          <w:rPr>
                            <w:rFonts w:ascii="Arial" w:eastAsia="Arial" w:hAnsi="Arial" w:cs="Arial"/>
                            <w:i w:val="0"/>
                            <w:sz w:val="20"/>
                          </w:rPr>
                          <w:t xml:space="preserve">Program: APPH 226 </w:t>
                        </w:r>
                      </w:p>
                    </w:txbxContent>
                  </v:textbox>
                </v:rect>
                <v:rect id="Rectangle 13" o:spid="_x0000_s1037"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D87CC86" w14:textId="77777777" w:rsidR="00B22037" w:rsidRDefault="00000000">
                        <w:pPr>
                          <w:spacing w:after="160" w:line="259" w:lineRule="auto"/>
                          <w:ind w:left="0" w:firstLine="0"/>
                        </w:pPr>
                        <w:r>
                          <w:rPr>
                            <w:rFonts w:ascii="Arial" w:eastAsia="Arial" w:hAnsi="Arial" w:cs="Arial"/>
                            <w:b w:val="0"/>
                            <w:i w:val="0"/>
                            <w:sz w:val="20"/>
                          </w:rPr>
                          <w:t xml:space="preserve">© </w:t>
                        </w:r>
                      </w:p>
                    </w:txbxContent>
                  </v:textbox>
                </v:rect>
                <v:rect id="Rectangle 14" o:spid="_x0000_s1038" style="position:absolute;left:8130;top:2769;width:1347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9DDD914" w14:textId="13A14586" w:rsidR="00B22037" w:rsidRDefault="00B22037">
                        <w:pPr>
                          <w:spacing w:after="160" w:line="259" w:lineRule="auto"/>
                          <w:ind w:left="0" w:firstLine="0"/>
                        </w:pPr>
                      </w:p>
                    </w:txbxContent>
                  </v:textbox>
                </v:rect>
                <v:rect id="Rectangle 15" o:spid="_x0000_s1039" style="position:absolute;left:18262;top:2769;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DBCE1D2" w14:textId="77777777" w:rsidR="00B22037" w:rsidRDefault="00000000">
                        <w:pPr>
                          <w:spacing w:after="160" w:line="259" w:lineRule="auto"/>
                          <w:ind w:left="0" w:firstLine="0"/>
                        </w:pPr>
                        <w:r>
                          <w:rPr>
                            <w:rFonts w:ascii="Arial" w:eastAsia="Arial" w:hAnsi="Arial" w:cs="Arial"/>
                            <w:b w:val="0"/>
                            <w:i w:val="0"/>
                            <w:sz w:val="20"/>
                          </w:rPr>
                          <w:t xml:space="preserve"> </w:t>
                        </w:r>
                      </w:p>
                    </w:txbxContent>
                  </v:textbox>
                </v:rect>
                <v:shape id="Shape 1217" o:spid="_x0000_s1040"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2MrwAAAAN0AAAAPAAAAZHJzL2Rvd25yZXYueG1sRE9NawIx&#10;EL0X+h/CFHqrWT1Y2RpFCkvtRajW+7AZN6ubybIZNf57IxR6m8f7nPky+U5daIhtYAPjUQGKuA62&#10;5cbA7656m4GKgmyxC0wGbhRhuXh+mmNpw5V/6LKVRuUQjiUacCJ9qXWsHXmMo9ATZ+4QBo+S4dBo&#10;O+A1h/tOT4piqj22nBsc9vTpqD5tz96AcCXWT9Pxa0+urW77TfouNsa8vqTVByihJP/iP/fa5vmT&#10;8Ts8vskn6MUdAAD//wMAUEsBAi0AFAAGAAgAAAAhANvh9svuAAAAhQEAABMAAAAAAAAAAAAAAAAA&#10;AAAAAFtDb250ZW50X1R5cGVzXS54bWxQSwECLQAUAAYACAAAACEAWvQsW78AAAAVAQAACwAAAAAA&#10;AAAAAAAAAAAfAQAAX3JlbHMvLnJlbHNQSwECLQAUAAYACAAAACEAI49jK8AAAADdAAAADwAAAAAA&#10;AAAAAAAAAAAHAgAAZHJzL2Rvd25yZXYueG1sUEsFBgAAAAADAAMAtwAAAPQCAAAAAA==&#10;" path="m,l601218,r,28194l,28194,,e" fillcolor="#005eb8" stroked="f" strokeweight="0">
                  <v:stroke miterlimit="83231f" joinstyle="miter"/>
                  <v:path arrowok="t" textboxrect="0,0,601218,28194"/>
                </v:shape>
                <v:shape id="Shape 1218" o:spid="_x0000_s1041"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rvDxwAAAN0AAAAPAAAAZHJzL2Rvd25yZXYueG1sRI9Ba8JA&#10;EIXvQv/DMoXedGOgpqSuUooFQRCMKfQ4ZKdJaHY2ZNeY9td3DoK3Gd6b975ZbyfXqZGG0Ho2sFwk&#10;oIgrb1uuDZTnj/kLqBCRLXaeycAvBdhuHmZrzK2/8onGItZKQjjkaKCJsc+1DlVDDsPC98SiffvB&#10;YZR1qLUd8CrhrtNpkqy0w5alocGe3huqfoqLMzAe/rAt92URy+zrc3XMDunzLjPm6XF6ewUVaYp3&#10;8+16bwU/XQqufCMj6M0/AAAA//8DAFBLAQItABQABgAIAAAAIQDb4fbL7gAAAIUBAAATAAAAAAAA&#10;AAAAAAAAAAAAAABbQ29udGVudF9UeXBlc10ueG1sUEsBAi0AFAAGAAgAAAAhAFr0LFu/AAAAFQEA&#10;AAsAAAAAAAAAAAAAAAAAHwEAAF9yZWxzLy5yZWxzUEsBAi0AFAAGAAgAAAAhABFGu8PHAAAA3QAA&#10;AA8AAAAAAAAAAAAAAAAABwIAAGRycy9kb3ducmV2LnhtbFBLBQYAAAAAAwADALcAAAD7AgAAAAA=&#10;" path="m,l28194,r,9144l,9144,,e" fillcolor="#005eb8" stroked="f" strokeweight="0">
                  <v:stroke miterlimit="83231f" joinstyle="miter"/>
                  <v:path arrowok="t" textboxrect="0,0,28194,9144"/>
                </v:shape>
                <v:shape id="Shape 1219" o:spid="_x0000_s1042"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fumwgAAAN0AAAAPAAAAZHJzL2Rvd25yZXYueG1sRE/fa8Iw&#10;EH4f7H8IN9jbTK1jbJ2piCC4x1Xx+dZcm9LmEpuo3X+/CMLe7uP7ecvVZAdxoTF0jhXMZxkI4trp&#10;jlsFh/325R1EiMgaB8ek4JcCrMrHhyUW2l35my5VbEUK4VCgAhOjL6QMtSGLYeY8ceIaN1qMCY6t&#10;1CNeU7gdZJ5lb9Jix6nBoKeNobqvzlbB8efkzX79mp0rSc3Xokff5Celnp+m9SeISFP8F9/dO53m&#10;5/MPuH2TTpDlHwAAAP//AwBQSwECLQAUAAYACAAAACEA2+H2y+4AAACFAQAAEwAAAAAAAAAAAAAA&#10;AAAAAAAAW0NvbnRlbnRfVHlwZXNdLnhtbFBLAQItABQABgAIAAAAIQBa9CxbvwAAABUBAAALAAAA&#10;AAAAAAAAAAAAAB8BAABfcmVscy8ucmVsc1BLAQItABQABgAIAAAAIQBy4fumwgAAAN0AAAAPAAAA&#10;AAAAAAAAAAAAAAcCAABkcnMvZG93bnJldi54bWxQSwUGAAAAAAMAAwC3AAAA9gIAAAAA&#10;" path="m,l28194,r,28194l,28194,,e" fillcolor="#005eb8" stroked="f" strokeweight="0">
                  <v:stroke miterlimit="83231f" joinstyle="miter"/>
                  <v:path arrowok="t" textboxrect="0,0,28194,28194"/>
                </v:shape>
                <v:shape id="Shape 1220" o:spid="_x0000_s1043"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xDDxAAAAN0AAAAPAAAAZHJzL2Rvd25yZXYueG1sRI9Ba8JA&#10;EIXvgv9hGaE33ZiDSOoqRSkInkwV9TZkp0lodjZmtzH9952D4G2G9+a9b1abwTWqpy7Ung3MZwko&#10;4sLbmksDp6/P6RJUiMgWG89k4I8CbNbj0Qoz6x98pD6PpZIQDhkaqGJsM61DUZHDMPMtsWjfvnMY&#10;Ze1KbTt8SLhrdJokC+2wZmmosKVtRcVP/usMuH15yofz7bZoruiT/oJ02N2NeZsMH++gIg3xZX5e&#10;763gp6nwyzcygl7/AwAA//8DAFBLAQItABQABgAIAAAAIQDb4fbL7gAAAIUBAAATAAAAAAAAAAAA&#10;AAAAAAAAAABbQ29udGVudF9UeXBlc10ueG1sUEsBAi0AFAAGAAgAAAAhAFr0LFu/AAAAFQEAAAsA&#10;AAAAAAAAAAAAAAAAHwEAAF9yZWxzLy5yZWxzUEsBAi0AFAAGAAgAAAAhAPnrEMPEAAAA3QAAAA8A&#10;AAAAAAAAAAAAAAAABwIAAGRycy9kb3ducmV2LnhtbFBLBQYAAAAAAwADALcAAAD4AgAAAAA=&#10;" path="m,l5314188,r,28194l,28194,,e" fillcolor="#005eb8" stroked="f" strokeweight="0">
                  <v:stroke miterlimit="83231f" joinstyle="miter"/>
                  <v:path arrowok="t" textboxrect="0,0,5314188,28194"/>
                </v:shape>
                <v:shape id="Shape 1221" o:spid="_x0000_s1044"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pSwwAAAN0AAAAPAAAAZHJzL2Rvd25yZXYueG1sRE/NasJA&#10;EL4XfIdlhN6aTWJrJXUNItTam6Z9gCE7JtHsbMhuNPbpu0Kht/n4fmeZj6YVF+pdY1lBEsUgiEur&#10;G64UfH+9Py1AOI+ssbVMCm7kIF9NHpaYaXvlA10KX4kQwi5DBbX3XSalK2sy6CLbEQfuaHuDPsC+&#10;krrHawg3rUzjeC4NNhwaauxoU1N5Lgaj4PX4vE9np5mO5cdn9+MXA29fBqUep+P6DYSn0f+L/9w7&#10;HeanaQL3b8IJcvULAAD//wMAUEsBAi0AFAAGAAgAAAAhANvh9svuAAAAhQEAABMAAAAAAAAAAAAA&#10;AAAAAAAAAFtDb250ZW50X1R5cGVzXS54bWxQSwECLQAUAAYACAAAACEAWvQsW78AAAAVAQAACwAA&#10;AAAAAAAAAAAAAAAfAQAAX3JlbHMvLnJlbHNQSwECLQAUAAYACAAAACEAAmCaUsMAAADdAAAADwAA&#10;AAAAAAAAAAAAAAAHAgAAZHJzL2Rvd25yZXYueG1sUEsFBgAAAAADAAMAtwAAAPcCAAAAAA==&#10;" path="m,l28194,r,389382l,389382,,e" fillcolor="#005eb8" stroked="f" strokeweight="0">
                  <v:stroke miterlimit="83231f" joinstyle="miter"/>
                  <v:path arrowok="t" textboxrect="0,0,28194,389382"/>
                </v:shape>
                <w10:wrap type="topAndBottom" anchorx="page" anchory="page"/>
              </v:group>
            </w:pict>
          </mc:Fallback>
        </mc:AlternateContent>
      </w:r>
      <w:r>
        <w:rPr>
          <w:b w:val="0"/>
          <w:i w:val="0"/>
        </w:rPr>
        <w:t>What does the Bremsstrahlung x-ray spectrum look like?  Draw a graph to show the curve.</w:t>
      </w:r>
    </w:p>
    <w:p w14:paraId="6D161A5A" w14:textId="77777777" w:rsidR="00B22037" w:rsidRDefault="00000000">
      <w:pPr>
        <w:spacing w:after="54" w:line="259" w:lineRule="auto"/>
        <w:ind w:left="1139" w:firstLine="0"/>
      </w:pPr>
      <w:r>
        <w:rPr>
          <w:b w:val="0"/>
          <w:i w:val="0"/>
          <w:noProof/>
          <w:sz w:val="22"/>
        </w:rPr>
        <mc:AlternateContent>
          <mc:Choice Requires="wpg">
            <w:drawing>
              <wp:inline distT="0" distB="0" distL="0" distR="0" wp14:anchorId="4A29F4AF" wp14:editId="469CAA00">
                <wp:extent cx="1095375" cy="652914"/>
                <wp:effectExtent l="0" t="0" r="0" b="0"/>
                <wp:docPr id="1025" name="Group 1025"/>
                <wp:cNvGraphicFramePr/>
                <a:graphic xmlns:a="http://schemas.openxmlformats.org/drawingml/2006/main">
                  <a:graphicData uri="http://schemas.microsoft.com/office/word/2010/wordprocessingGroup">
                    <wpg:wgp>
                      <wpg:cNvGrpSpPr/>
                      <wpg:grpSpPr>
                        <a:xfrm>
                          <a:off x="0" y="0"/>
                          <a:ext cx="1095375" cy="652914"/>
                          <a:chOff x="0" y="0"/>
                          <a:chExt cx="1095375" cy="652914"/>
                        </a:xfrm>
                      </wpg:grpSpPr>
                      <wps:wsp>
                        <wps:cNvPr id="59" name="Shape 59"/>
                        <wps:cNvSpPr/>
                        <wps:spPr>
                          <a:xfrm>
                            <a:off x="19686" y="0"/>
                            <a:ext cx="19050" cy="571500"/>
                          </a:xfrm>
                          <a:custGeom>
                            <a:avLst/>
                            <a:gdLst/>
                            <a:ahLst/>
                            <a:cxnLst/>
                            <a:rect l="0" t="0" r="0" b="0"/>
                            <a:pathLst>
                              <a:path w="19050" h="571500">
                                <a:moveTo>
                                  <a:pt x="19050" y="0"/>
                                </a:moveTo>
                                <a:lnTo>
                                  <a:pt x="0" y="57150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60" name="Shape 60"/>
                        <wps:cNvSpPr/>
                        <wps:spPr>
                          <a:xfrm>
                            <a:off x="0" y="599381"/>
                            <a:ext cx="1095375" cy="9525"/>
                          </a:xfrm>
                          <a:custGeom>
                            <a:avLst/>
                            <a:gdLst/>
                            <a:ahLst/>
                            <a:cxnLst/>
                            <a:rect l="0" t="0" r="0" b="0"/>
                            <a:pathLst>
                              <a:path w="1095375" h="9525">
                                <a:moveTo>
                                  <a:pt x="1095375" y="9525"/>
                                </a:moveTo>
                                <a:lnTo>
                                  <a:pt x="0" y="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61" name="Shape 61"/>
                        <wps:cNvSpPr/>
                        <wps:spPr>
                          <a:xfrm>
                            <a:off x="29211" y="216846"/>
                            <a:ext cx="838200" cy="436067"/>
                          </a:xfrm>
                          <a:custGeom>
                            <a:avLst/>
                            <a:gdLst/>
                            <a:ahLst/>
                            <a:cxnLst/>
                            <a:rect l="0" t="0" r="0" b="0"/>
                            <a:pathLst>
                              <a:path w="838200" h="436067">
                                <a:moveTo>
                                  <a:pt x="0" y="382156"/>
                                </a:moveTo>
                                <a:cubicBezTo>
                                  <a:pt x="73025" y="192659"/>
                                  <a:pt x="146050" y="3162"/>
                                  <a:pt x="257175" y="1575"/>
                                </a:cubicBezTo>
                                <a:cubicBezTo>
                                  <a:pt x="368300" y="0"/>
                                  <a:pt x="569913" y="309207"/>
                                  <a:pt x="666750" y="372644"/>
                                </a:cubicBezTo>
                                <a:cubicBezTo>
                                  <a:pt x="763588" y="436067"/>
                                  <a:pt x="838200" y="382156"/>
                                  <a:pt x="838200" y="382156"/>
                                </a:cubicBezTo>
                              </a:path>
                            </a:pathLst>
                          </a:custGeom>
                          <a:ln w="25400" cap="flat">
                            <a:round/>
                          </a:ln>
                        </wps:spPr>
                        <wps:style>
                          <a:lnRef idx="1">
                            <a:srgbClr val="385D8A"/>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5" style="width:86.25pt;height:51.4105pt;mso-position-horizontal-relative:char;mso-position-vertical-relative:line" coordsize="10953,6529">
                <v:shape id="Shape 59" style="position:absolute;width:190;height:5715;left:196;top:0;" coordsize="19050,571500" path="m19050,0l0,571500">
                  <v:stroke weight="0.75pt" endcap="flat" joinstyle="round" on="true" color="#4a7ebb"/>
                  <v:fill on="false" color="#000000" opacity="0"/>
                </v:shape>
                <v:shape id="Shape 60" style="position:absolute;width:10953;height:95;left:0;top:5993;" coordsize="1095375,9525" path="m1095375,9525l0,0">
                  <v:stroke weight="0.75pt" endcap="flat" joinstyle="round" on="true" color="#4a7ebb"/>
                  <v:fill on="false" color="#000000" opacity="0"/>
                </v:shape>
                <v:shape id="Shape 61" style="position:absolute;width:8382;height:4360;left:292;top:2168;" coordsize="838200,436067" path="m0,382156c73025,192659,146050,3162,257175,1575c368300,0,569913,309207,666750,372644c763588,436067,838200,382156,838200,382156">
                  <v:stroke weight="2pt" endcap="flat" joinstyle="round" on="true" color="#385d8a"/>
                  <v:fill on="false" color="#000000" opacity="0"/>
                </v:shape>
              </v:group>
            </w:pict>
          </mc:Fallback>
        </mc:AlternateContent>
      </w:r>
    </w:p>
    <w:p w14:paraId="03FDDE6B" w14:textId="77777777" w:rsidR="00B22037" w:rsidRDefault="00000000">
      <w:pPr>
        <w:numPr>
          <w:ilvl w:val="0"/>
          <w:numId w:val="1"/>
        </w:numPr>
        <w:spacing w:after="270" w:line="259" w:lineRule="auto"/>
        <w:ind w:hanging="340"/>
      </w:pPr>
      <w:r>
        <w:rPr>
          <w:b w:val="0"/>
          <w:i w:val="0"/>
        </w:rPr>
        <w:t>Define milliampere.</w:t>
      </w:r>
    </w:p>
    <w:p w14:paraId="3D4A5BC1" w14:textId="77777777" w:rsidR="00B22037" w:rsidRDefault="00000000">
      <w:pPr>
        <w:ind w:left="100"/>
      </w:pPr>
      <w:r>
        <w:t xml:space="preserve">mA is the number of electrons moving from the cathode to the anode, and therefore </w:t>
      </w:r>
      <w:proofErr w:type="spellStart"/>
      <w:r>
        <w:t>mAs</w:t>
      </w:r>
      <w:proofErr w:type="spellEnd"/>
      <w:r>
        <w:t xml:space="preserve"> represents the number of photons in the x-ray beam per 1 second.  </w:t>
      </w:r>
    </w:p>
    <w:p w14:paraId="68AECD62" w14:textId="77777777" w:rsidR="00B22037" w:rsidRDefault="00000000">
      <w:pPr>
        <w:numPr>
          <w:ilvl w:val="0"/>
          <w:numId w:val="1"/>
        </w:numPr>
        <w:spacing w:after="270" w:line="259" w:lineRule="auto"/>
        <w:ind w:hanging="340"/>
      </w:pPr>
      <w:r>
        <w:rPr>
          <w:b w:val="0"/>
          <w:i w:val="0"/>
        </w:rPr>
        <w:t>Define kilovolt peak.</w:t>
      </w:r>
    </w:p>
    <w:p w14:paraId="150A1361" w14:textId="77777777" w:rsidR="00B22037" w:rsidRDefault="00000000">
      <w:pPr>
        <w:ind w:left="-5"/>
      </w:pPr>
      <w:r>
        <w:t xml:space="preserve">The emission spectrum has photons of many energies, but the maximum energy photon is dependent on the kilovolt setting on the control panel.  Only some of the photons attain all the energy possible, and most of the beam is comprised of photons of lower energy.  To recognize this spectrum of energies, the kilovolt setting is referred to by the maximum or “peak” amount of energy possible; hence, the term kilovolt peak or </w:t>
      </w:r>
      <w:proofErr w:type="spellStart"/>
      <w:r>
        <w:t>kVp</w:t>
      </w:r>
      <w:proofErr w:type="spellEnd"/>
      <w:r>
        <w:t xml:space="preserve">. </w:t>
      </w:r>
    </w:p>
    <w:p w14:paraId="3E961D7F" w14:textId="77777777" w:rsidR="00B22037" w:rsidRDefault="00000000">
      <w:pPr>
        <w:numPr>
          <w:ilvl w:val="0"/>
          <w:numId w:val="1"/>
        </w:numPr>
        <w:spacing w:after="270" w:line="259" w:lineRule="auto"/>
        <w:ind w:hanging="340"/>
      </w:pPr>
      <w:r>
        <w:rPr>
          <w:b w:val="0"/>
          <w:i w:val="0"/>
        </w:rPr>
        <w:t xml:space="preserve">What does </w:t>
      </w:r>
      <w:proofErr w:type="spellStart"/>
      <w:r>
        <w:rPr>
          <w:b w:val="0"/>
          <w:i w:val="0"/>
        </w:rPr>
        <w:t>mAs</w:t>
      </w:r>
      <w:proofErr w:type="spellEnd"/>
      <w:r>
        <w:rPr>
          <w:b w:val="0"/>
          <w:i w:val="0"/>
        </w:rPr>
        <w:t xml:space="preserve"> mean?</w:t>
      </w:r>
    </w:p>
    <w:p w14:paraId="1FF65FE3" w14:textId="693F27B3" w:rsidR="00B22037" w:rsidRDefault="00B84204">
      <w:pPr>
        <w:ind w:left="-5"/>
      </w:pPr>
      <w:r>
        <w:rPr>
          <w:b w:val="0"/>
          <w:i w:val="0"/>
          <w:noProof/>
          <w:sz w:val="22"/>
        </w:rPr>
        <w:lastRenderedPageBreak/>
        <mc:AlternateContent>
          <mc:Choice Requires="wpg">
            <w:drawing>
              <wp:anchor distT="0" distB="0" distL="114300" distR="114300" simplePos="0" relativeHeight="251660288" behindDoc="0" locked="0" layoutInCell="1" allowOverlap="1" wp14:anchorId="0332A655" wp14:editId="61BAC84D">
                <wp:simplePos x="0" y="0"/>
                <wp:positionH relativeFrom="page">
                  <wp:posOffset>914400</wp:posOffset>
                </wp:positionH>
                <wp:positionV relativeFrom="page">
                  <wp:posOffset>497840</wp:posOffset>
                </wp:positionV>
                <wp:extent cx="6054090" cy="354965"/>
                <wp:effectExtent l="0" t="0" r="0" b="6985"/>
                <wp:wrapTopAndBottom/>
                <wp:docPr id="984" name="Group 984"/>
                <wp:cNvGraphicFramePr/>
                <a:graphic xmlns:a="http://schemas.openxmlformats.org/drawingml/2006/main">
                  <a:graphicData uri="http://schemas.microsoft.com/office/word/2010/wordprocessingGroup">
                    <wpg:wgp>
                      <wpg:cNvGrpSpPr/>
                      <wpg:grpSpPr>
                        <a:xfrm>
                          <a:off x="0" y="0"/>
                          <a:ext cx="6054090" cy="354965"/>
                          <a:chOff x="0" y="444623"/>
                          <a:chExt cx="6054701" cy="355130"/>
                        </a:xfrm>
                      </wpg:grpSpPr>
                      <wps:wsp>
                        <wps:cNvPr id="70" name="Rectangle 70"/>
                        <wps:cNvSpPr/>
                        <wps:spPr>
                          <a:xfrm>
                            <a:off x="4994148" y="444623"/>
                            <a:ext cx="751953" cy="254342"/>
                          </a:xfrm>
                          <a:prstGeom prst="rect">
                            <a:avLst/>
                          </a:prstGeom>
                          <a:ln>
                            <a:noFill/>
                          </a:ln>
                        </wps:spPr>
                        <wps:txbx>
                          <w:txbxContent>
                            <w:p w14:paraId="3745C7BB" w14:textId="77777777" w:rsidR="00B22037" w:rsidRDefault="00000000">
                              <w:pPr>
                                <w:spacing w:after="160" w:line="259" w:lineRule="auto"/>
                                <w:ind w:left="0" w:firstLine="0"/>
                              </w:pPr>
                              <w:r>
                                <w:rPr>
                                  <w:rFonts w:ascii="Arial" w:eastAsia="Arial" w:hAnsi="Arial" w:cs="Arial"/>
                                  <w:i w:val="0"/>
                                  <w:sz w:val="32"/>
                                </w:rPr>
                                <w:t>APPH</w:t>
                              </w:r>
                            </w:p>
                          </w:txbxContent>
                        </wps:txbx>
                        <wps:bodyPr horzOverflow="overflow" vert="horz" lIns="0" tIns="0" rIns="0" bIns="0" rtlCol="0">
                          <a:noAutofit/>
                        </wps:bodyPr>
                      </wps:wsp>
                      <wps:wsp>
                        <wps:cNvPr id="71" name="Rectangle 71"/>
                        <wps:cNvSpPr/>
                        <wps:spPr>
                          <a:xfrm>
                            <a:off x="5559552" y="472361"/>
                            <a:ext cx="61138" cy="206713"/>
                          </a:xfrm>
                          <a:prstGeom prst="rect">
                            <a:avLst/>
                          </a:prstGeom>
                          <a:ln>
                            <a:noFill/>
                          </a:ln>
                        </wps:spPr>
                        <wps:txbx>
                          <w:txbxContent>
                            <w:p w14:paraId="6DCEB438" w14:textId="77777777" w:rsidR="00B22037" w:rsidRDefault="00000000">
                              <w:pPr>
                                <w:spacing w:after="160" w:line="259" w:lineRule="auto"/>
                                <w:ind w:left="0" w:firstLine="0"/>
                              </w:pPr>
                              <w:r>
                                <w:rPr>
                                  <w:rFonts w:ascii="Arial" w:eastAsia="Arial" w:hAnsi="Arial" w:cs="Arial"/>
                                  <w:i w:val="0"/>
                                  <w:sz w:val="26"/>
                                </w:rPr>
                                <w:t xml:space="preserve"> </w:t>
                              </w:r>
                            </w:p>
                          </w:txbxContent>
                        </wps:txbx>
                        <wps:bodyPr horzOverflow="overflow" vert="horz" lIns="0" tIns="0" rIns="0" bIns="0" rtlCol="0">
                          <a:noAutofit/>
                        </wps:bodyPr>
                      </wps:wsp>
                      <wps:wsp>
                        <wps:cNvPr id="896" name="Rectangle 896"/>
                        <wps:cNvSpPr/>
                        <wps:spPr>
                          <a:xfrm>
                            <a:off x="5605272" y="444623"/>
                            <a:ext cx="449429" cy="254342"/>
                          </a:xfrm>
                          <a:prstGeom prst="rect">
                            <a:avLst/>
                          </a:prstGeom>
                          <a:ln>
                            <a:noFill/>
                          </a:ln>
                        </wps:spPr>
                        <wps:txbx>
                          <w:txbxContent>
                            <w:p w14:paraId="3A425363" w14:textId="77777777" w:rsidR="00B22037" w:rsidRDefault="00000000">
                              <w:pPr>
                                <w:spacing w:after="160" w:line="259" w:lineRule="auto"/>
                                <w:ind w:left="0" w:firstLine="0"/>
                              </w:pPr>
                              <w:r>
                                <w:rPr>
                                  <w:rFonts w:ascii="Arial" w:eastAsia="Arial" w:hAnsi="Arial" w:cs="Arial"/>
                                  <w:i w:val="0"/>
                                  <w:sz w:val="32"/>
                                </w:rPr>
                                <w:t>226</w:t>
                              </w:r>
                            </w:p>
                          </w:txbxContent>
                        </wps:txbx>
                        <wps:bodyPr horzOverflow="overflow" vert="horz" lIns="0" tIns="0" rIns="0" bIns="0" rtlCol="0">
                          <a:noAutofit/>
                        </wps:bodyPr>
                      </wps:wsp>
                      <wps:wsp>
                        <wps:cNvPr id="897" name="Rectangle 897"/>
                        <wps:cNvSpPr/>
                        <wps:spPr>
                          <a:xfrm>
                            <a:off x="5943616" y="444623"/>
                            <a:ext cx="75225" cy="254342"/>
                          </a:xfrm>
                          <a:prstGeom prst="rect">
                            <a:avLst/>
                          </a:prstGeom>
                          <a:ln>
                            <a:noFill/>
                          </a:ln>
                        </wps:spPr>
                        <wps:txbx>
                          <w:txbxContent>
                            <w:p w14:paraId="310A5FF8" w14:textId="77777777" w:rsidR="00B22037" w:rsidRDefault="00000000">
                              <w:pPr>
                                <w:spacing w:after="160" w:line="259" w:lineRule="auto"/>
                                <w:ind w:left="0" w:firstLine="0"/>
                              </w:pPr>
                              <w:r>
                                <w:rPr>
                                  <w:rFonts w:ascii="Arial" w:eastAsia="Arial" w:hAnsi="Arial" w:cs="Arial"/>
                                  <w:i w:val="0"/>
                                  <w:sz w:val="32"/>
                                </w:rPr>
                                <w:t xml:space="preserve"> </w:t>
                              </w:r>
                            </w:p>
                          </w:txbxContent>
                        </wps:txbx>
                        <wps:bodyPr horzOverflow="overflow" vert="horz" lIns="0" tIns="0" rIns="0" bIns="0" rtlCol="0">
                          <a:noAutofit/>
                        </wps:bodyPr>
                      </wps:wsp>
                      <wps:wsp>
                        <wps:cNvPr id="1227" name="Shape 1227"/>
                        <wps:cNvSpPr/>
                        <wps:spPr>
                          <a:xfrm>
                            <a:off x="0" y="774988"/>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332A655" id="Group 984" o:spid="_x0000_s1045" style="position:absolute;left:0;text-align:left;margin-left:1in;margin-top:39.2pt;width:476.7pt;height:27.95pt;z-index:251660288;mso-position-horizontal-relative:page;mso-position-vertical-relative:page;mso-width-relative:margin;mso-height-relative:margin" coordorigin=",4446" coordsize="60547,3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IrAMAAIENAAAOAAAAZHJzL2Uyb0RvYy54bWzkV9tu3DgMfS+w/2D4fePLyOPYyKTo9hIU&#10;KNqilw/QeOSxAVkyJCUz2a8vSVkeN8luN12gBVo/2LJEUuQ5lERdPD0OMroRxvZabeLsLI0joRq9&#10;69V+E3/+9OrP8ziyjqsdl1qJTXwrbPz08o8nF4exFrnutNwJE4ERZevDuIk758Y6SWzTiYHbMz0K&#10;BYOtNgN38Gv2yc7wA1gfZJKn6To5aLMbjW6EtdD7wg/Gl2S/bUXj3rWtFS6Smxh8c/Q29N7iO7m8&#10;4PXe8LHrm8kN/h1eDLxXMOls6gV3PLo2/T1TQ98YbXXrzho9JLpt+0ZQDBBNlt6J5sro65Fi2deH&#10;/TjDBNDewem7zTZvb67M+HF8bwCJw7gHLOgPYzm2ZsAveBkdCbLbGTJxdFEDneu0YGkFyDYwtipY&#10;tS48pk0HwJ/UGGPrfBWGXi60yzQL2kW2IkaSMHfylUeHEXLEnmCw/w+Gjx0fBaFra4DhvYn63SYu&#10;IRbFB0jVD5A8XO2liKCP0CG5GStbW4DtAaBYVbGMQeIDJMu4A2ZlkVXFygedF2zFcjQ/B83r0Vh3&#10;JfQQYWMTG3CEkovfvLHOiwYRnF4qfCv9qpfSj2IPYBc8xJY7bo8UYJaFYLZ6dwtRd9r8/Q6WcCv1&#10;YRPrqRXjqobJcTSO5GsFaOMCCg0TGtvQME4+17TMvDvPrp1ue/IXHfCzTX4BjZhuP4JPyK57fM4Q&#10;AO/f5rMoiqoocs9nma/WpM7rwOc6y1bANq6APF2XGaX5D6OTkucE8C9O53m1vs8ndj5mgRawa+Xl&#10;ROhiYwqEMlaxvPppC5Ty5zditHyI0fJxjFYMliWkxj9uuXle/DRCWYjlt9hxszyfGaUzNqKexyxQ&#10;OGiAyLJk1fk5YnfaawskOp3qjZyVvtxYbLbNtT87USmcl1CW7fzJCX1daDVHFZp4wv5rhThyh3po&#10;FJsRHJSzJx1s++QIjg5wfn7SJOdO1U+oak6jUi2lZlsQdZANEuE7kr2l5DL8IBW+Xtrj+F/lvp4Z&#10;MMVQqTCZw4fOJcBSIRLIBofavZXc1ylD76Col/0AN4K8TIEu4BBUHyhLrLuVAuGS6oNooUChQhM7&#10;rNlvn0sT3XCsKejxRZAcOz71TnYn0WkOsIP6LVRDs8mMVO+YLF7+RdkFnk3CqCfo1jBrpl6zmbzx&#10;VwcowCHocIEA/VmJZtbKzfoKrj3kJm7oU7SnvR1xwT+qh6jahTqf4pjuJHiRWP6T/OnmdPkFAAD/&#10;/wMAUEsDBBQABgAIAAAAIQD9NdRg4QAAAAsBAAAPAAAAZHJzL2Rvd25yZXYueG1sTI9BS8NAEIXv&#10;gv9hGcGb3cREW2M2pRT1VAq2gnibZqdJaHY3ZLdJ+u+dnvT2HvN48718OZlWDNT7xlkF8SwCQbZ0&#10;urGVgq/9+8MChA9oNbbOkoILeVgWtzc5ZtqN9pOGXagEl1ifoYI6hC6T0pc1GfQz15Hl29H1BgPb&#10;vpK6x5HLTSsfo+hZGmwsf6ixo3VN5Wl3Ngo+RhxXSfw2bE7H9eVn/7T93sSk1P3dtHoFEWgKf2G4&#10;4jM6FMx0cGervWjZpylvCQrmixTENRC9zFkdWCVpArLI5f8NxS8AAAD//wMAUEsBAi0AFAAGAAgA&#10;AAAhALaDOJL+AAAA4QEAABMAAAAAAAAAAAAAAAAAAAAAAFtDb250ZW50X1R5cGVzXS54bWxQSwEC&#10;LQAUAAYACAAAACEAOP0h/9YAAACUAQAACwAAAAAAAAAAAAAAAAAvAQAAX3JlbHMvLnJlbHNQSwEC&#10;LQAUAAYACAAAACEAmf2xCKwDAACBDQAADgAAAAAAAAAAAAAAAAAuAgAAZHJzL2Uyb0RvYy54bWxQ&#10;SwECLQAUAAYACAAAACEA/TXUYOEAAAALAQAADwAAAAAAAAAAAAAAAAAGBgAAZHJzL2Rvd25yZXYu&#10;eG1sUEsFBgAAAAAEAAQA8wAAABQHAAAAAA==&#10;">
                <v:rect id="Rectangle 70" o:spid="_x0000_s1046" style="position:absolute;left:49941;top:4446;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3745C7BB" w14:textId="77777777" w:rsidR="00B22037" w:rsidRDefault="00000000">
                        <w:pPr>
                          <w:spacing w:after="160" w:line="259" w:lineRule="auto"/>
                          <w:ind w:left="0" w:firstLine="0"/>
                        </w:pPr>
                        <w:r>
                          <w:rPr>
                            <w:rFonts w:ascii="Arial" w:eastAsia="Arial" w:hAnsi="Arial" w:cs="Arial"/>
                            <w:i w:val="0"/>
                            <w:sz w:val="32"/>
                          </w:rPr>
                          <w:t>APPH</w:t>
                        </w:r>
                      </w:p>
                    </w:txbxContent>
                  </v:textbox>
                </v:rect>
                <v:rect id="Rectangle 71" o:spid="_x0000_s1047" style="position:absolute;left:55595;top:472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6DCEB438" w14:textId="77777777" w:rsidR="00B22037" w:rsidRDefault="00000000">
                        <w:pPr>
                          <w:spacing w:after="160" w:line="259" w:lineRule="auto"/>
                          <w:ind w:left="0" w:firstLine="0"/>
                        </w:pPr>
                        <w:r>
                          <w:rPr>
                            <w:rFonts w:ascii="Arial" w:eastAsia="Arial" w:hAnsi="Arial" w:cs="Arial"/>
                            <w:i w:val="0"/>
                            <w:sz w:val="26"/>
                          </w:rPr>
                          <w:t xml:space="preserve"> </w:t>
                        </w:r>
                      </w:p>
                    </w:txbxContent>
                  </v:textbox>
                </v:rect>
                <v:rect id="Rectangle 896" o:spid="_x0000_s1048" style="position:absolute;left:56052;top:4446;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14:paraId="3A425363" w14:textId="77777777" w:rsidR="00B22037" w:rsidRDefault="00000000">
                        <w:pPr>
                          <w:spacing w:after="160" w:line="259" w:lineRule="auto"/>
                          <w:ind w:left="0" w:firstLine="0"/>
                        </w:pPr>
                        <w:r>
                          <w:rPr>
                            <w:rFonts w:ascii="Arial" w:eastAsia="Arial" w:hAnsi="Arial" w:cs="Arial"/>
                            <w:i w:val="0"/>
                            <w:sz w:val="32"/>
                          </w:rPr>
                          <w:t>226</w:t>
                        </w:r>
                      </w:p>
                    </w:txbxContent>
                  </v:textbox>
                </v:rect>
                <v:rect id="Rectangle 897" o:spid="_x0000_s1049" style="position:absolute;left:59436;top:4446;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310A5FF8" w14:textId="77777777" w:rsidR="00B22037" w:rsidRDefault="00000000">
                        <w:pPr>
                          <w:spacing w:after="160" w:line="259" w:lineRule="auto"/>
                          <w:ind w:left="0" w:firstLine="0"/>
                        </w:pPr>
                        <w:r>
                          <w:rPr>
                            <w:rFonts w:ascii="Arial" w:eastAsia="Arial" w:hAnsi="Arial" w:cs="Arial"/>
                            <w:i w:val="0"/>
                            <w:sz w:val="32"/>
                          </w:rPr>
                          <w:t xml:space="preserve"> </w:t>
                        </w:r>
                      </w:p>
                    </w:txbxContent>
                  </v:textbox>
                </v:rect>
                <v:shape id="Shape 1227" o:spid="_x0000_s1050" style="position:absolute;top:7749;width:59436;height:248;visibility:visible;mso-wrap-style:square;v-text-anchor:top" coordsize="594360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CxQAAAN0AAAAPAAAAZHJzL2Rvd25yZXYueG1sRE9Na8JA&#10;EL0L/odlhF6kbpqDSuoqplBoi5eqF29DdpqkZmfj7hpTf70rFLzN433OYtWbRnTkfG1ZwcskAUFc&#10;WF1zqWC/e3+eg/ABWWNjmRT8kYfVcjhYYKbthb+p24ZSxBD2GSqoQmgzKX1RkUE/sS1x5H6sMxgi&#10;dKXUDi8x3DQyTZKpNFhzbKiwpbeKiuP2bBS4zp3H+Wyab/LT1xV/54f9uvlU6mnUr19BBOrDQ/zv&#10;/tBxfprO4P5NPEEubwAAAP//AwBQSwECLQAUAAYACAAAACEA2+H2y+4AAACFAQAAEwAAAAAAAAAA&#10;AAAAAAAAAAAAW0NvbnRlbnRfVHlwZXNdLnhtbFBLAQItABQABgAIAAAAIQBa9CxbvwAAABUBAAAL&#10;AAAAAAAAAAAAAAAAAB8BAABfcmVscy8ucmVsc1BLAQItABQABgAIAAAAIQAd+hmCxQAAAN0AAAAP&#10;AAAAAAAAAAAAAAAAAAcCAABkcnMvZG93bnJldi54bWxQSwUGAAAAAAMAAwC3AAAA+QIAAAAA&#10;" path="m,l5943600,r,24765l,24765,,e" fillcolor="#005eb8" stroked="f" strokeweight="0">
                  <v:stroke miterlimit="83231f" joinstyle="miter"/>
                  <v:path arrowok="t" textboxrect="0,0,5943600,24765"/>
                </v:shape>
                <w10:wrap type="topAndBottom" anchorx="page" anchory="page"/>
              </v:group>
            </w:pict>
          </mc:Fallback>
        </mc:AlternateContent>
      </w:r>
      <w:proofErr w:type="spellStart"/>
      <w:r w:rsidR="00000000">
        <w:t>mAs</w:t>
      </w:r>
      <w:proofErr w:type="spellEnd"/>
      <w:r w:rsidR="00000000">
        <w:t xml:space="preserve"> is the product of mA and time in seconds (s).  This product refers to the total amount of radiation exiting the tube in a given </w:t>
      </w:r>
      <w:proofErr w:type="gramStart"/>
      <w:r w:rsidR="00000000">
        <w:t>exposure, and</w:t>
      </w:r>
      <w:proofErr w:type="gramEnd"/>
      <w:r w:rsidR="00000000">
        <w:t xml:space="preserve"> takes into consideration the milliamperage and the length of time of the exposure. </w:t>
      </w:r>
    </w:p>
    <w:p w14:paraId="49C95DA2" w14:textId="77777777" w:rsidR="00B22037" w:rsidRDefault="00000000">
      <w:pPr>
        <w:numPr>
          <w:ilvl w:val="0"/>
          <w:numId w:val="1"/>
        </w:numPr>
        <w:spacing w:after="270" w:line="259" w:lineRule="auto"/>
        <w:ind w:hanging="340"/>
      </w:pPr>
      <w:r>
        <w:rPr>
          <w:b w:val="0"/>
          <w:i w:val="0"/>
        </w:rPr>
        <w:t xml:space="preserve">How does </w:t>
      </w:r>
      <w:proofErr w:type="spellStart"/>
      <w:r>
        <w:rPr>
          <w:b w:val="0"/>
          <w:i w:val="0"/>
        </w:rPr>
        <w:t>kVp</w:t>
      </w:r>
      <w:proofErr w:type="spellEnd"/>
      <w:r>
        <w:rPr>
          <w:b w:val="0"/>
          <w:i w:val="0"/>
        </w:rPr>
        <w:t xml:space="preserve"> affect the speed and energy of the electrons in the x-ray tube?</w:t>
      </w:r>
    </w:p>
    <w:p w14:paraId="4D19E558" w14:textId="77777777" w:rsidR="00B22037" w:rsidRDefault="00000000">
      <w:pPr>
        <w:ind w:left="-5" w:right="1021"/>
      </w:pPr>
      <w:r>
        <w:t xml:space="preserve">Increasing </w:t>
      </w:r>
      <w:proofErr w:type="spellStart"/>
      <w:r>
        <w:t>kVp</w:t>
      </w:r>
      <w:proofErr w:type="spellEnd"/>
      <w:r>
        <w:t xml:space="preserve"> increases the speed of the electrons as they move toward the anode.  Therefore, the electrons have more kinetic energy.  </w:t>
      </w:r>
    </w:p>
    <w:p w14:paraId="75804478" w14:textId="528C3E4E" w:rsidR="00B22037" w:rsidRDefault="00000000">
      <w:pPr>
        <w:numPr>
          <w:ilvl w:val="0"/>
          <w:numId w:val="1"/>
        </w:numPr>
        <w:spacing w:after="270" w:line="259" w:lineRule="auto"/>
        <w:ind w:hanging="340"/>
      </w:pPr>
      <w:r>
        <w:rPr>
          <w:b w:val="0"/>
          <w:i w:val="0"/>
          <w:noProof/>
          <w:sz w:val="22"/>
        </w:rPr>
        <mc:AlternateContent>
          <mc:Choice Requires="wpg">
            <w:drawing>
              <wp:anchor distT="0" distB="0" distL="114300" distR="114300" simplePos="0" relativeHeight="251661312" behindDoc="0" locked="0" layoutInCell="1" allowOverlap="1" wp14:anchorId="7C898C60" wp14:editId="43DB3231">
                <wp:simplePos x="0" y="0"/>
                <wp:positionH relativeFrom="page">
                  <wp:posOffset>914400</wp:posOffset>
                </wp:positionH>
                <wp:positionV relativeFrom="page">
                  <wp:posOffset>8998458</wp:posOffset>
                </wp:positionV>
                <wp:extent cx="5943600" cy="418338"/>
                <wp:effectExtent l="0" t="0" r="0" b="0"/>
                <wp:wrapTopAndBottom/>
                <wp:docPr id="985" name="Group 985"/>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898" name="Rectangle 898"/>
                        <wps:cNvSpPr/>
                        <wps:spPr>
                          <a:xfrm>
                            <a:off x="476250" y="93283"/>
                            <a:ext cx="94102" cy="159084"/>
                          </a:xfrm>
                          <a:prstGeom prst="rect">
                            <a:avLst/>
                          </a:prstGeom>
                          <a:ln>
                            <a:noFill/>
                          </a:ln>
                        </wps:spPr>
                        <wps:txbx>
                          <w:txbxContent>
                            <w:p w14:paraId="7027123F" w14:textId="77777777" w:rsidR="00B22037" w:rsidRDefault="00000000">
                              <w:pPr>
                                <w:spacing w:after="160" w:line="259" w:lineRule="auto"/>
                                <w:ind w:left="0" w:firstLine="0"/>
                              </w:pPr>
                              <w:r>
                                <w:rPr>
                                  <w:rFonts w:ascii="Arial" w:eastAsia="Arial" w:hAnsi="Arial" w:cs="Arial"/>
                                  <w:i w:val="0"/>
                                  <w:sz w:val="20"/>
                                </w:rPr>
                                <w:t>2</w:t>
                              </w:r>
                            </w:p>
                          </w:txbxContent>
                        </wps:txbx>
                        <wps:bodyPr horzOverflow="overflow" vert="horz" lIns="0" tIns="0" rIns="0" bIns="0" rtlCol="0">
                          <a:noAutofit/>
                        </wps:bodyPr>
                      </wps:wsp>
                      <wps:wsp>
                        <wps:cNvPr id="899" name="Rectangle 899"/>
                        <wps:cNvSpPr/>
                        <wps:spPr>
                          <a:xfrm>
                            <a:off x="547130" y="93283"/>
                            <a:ext cx="47051" cy="159084"/>
                          </a:xfrm>
                          <a:prstGeom prst="rect">
                            <a:avLst/>
                          </a:prstGeom>
                          <a:ln>
                            <a:noFill/>
                          </a:ln>
                        </wps:spPr>
                        <wps:txbx>
                          <w:txbxContent>
                            <w:p w14:paraId="1C1CB14B" w14:textId="77777777" w:rsidR="00B22037" w:rsidRDefault="00000000">
                              <w:pPr>
                                <w:spacing w:after="160" w:line="259" w:lineRule="auto"/>
                                <w:ind w:left="0" w:firstLine="0"/>
                              </w:pPr>
                              <w:r>
                                <w:rPr>
                                  <w:rFonts w:ascii="Arial" w:eastAsia="Arial" w:hAnsi="Arial" w:cs="Arial"/>
                                  <w:i w:val="0"/>
                                  <w:sz w:val="20"/>
                                </w:rPr>
                                <w:t xml:space="preserve"> </w:t>
                              </w:r>
                            </w:p>
                          </w:txbxContent>
                        </wps:txbx>
                        <wps:bodyPr horzOverflow="overflow" vert="horz" lIns="0" tIns="0" rIns="0" bIns="0" rtlCol="0">
                          <a:noAutofit/>
                        </wps:bodyPr>
                      </wps:wsp>
                      <wps:wsp>
                        <wps:cNvPr id="75" name="Rectangle 75"/>
                        <wps:cNvSpPr/>
                        <wps:spPr>
                          <a:xfrm>
                            <a:off x="684314" y="93283"/>
                            <a:ext cx="365239" cy="159084"/>
                          </a:xfrm>
                          <a:prstGeom prst="rect">
                            <a:avLst/>
                          </a:prstGeom>
                          <a:ln>
                            <a:noFill/>
                          </a:ln>
                        </wps:spPr>
                        <wps:txbx>
                          <w:txbxContent>
                            <w:p w14:paraId="5482E7C7" w14:textId="77777777" w:rsidR="00B22037" w:rsidRDefault="00000000">
                              <w:pPr>
                                <w:spacing w:after="160" w:line="259" w:lineRule="auto"/>
                                <w:ind w:left="0" w:firstLine="0"/>
                              </w:pPr>
                              <w:r>
                                <w:rPr>
                                  <w:rFonts w:ascii="Arial" w:eastAsia="Arial" w:hAnsi="Arial" w:cs="Arial"/>
                                  <w:i w:val="0"/>
                                  <w:sz w:val="20"/>
                                </w:rPr>
                                <w:t>MRT</w:t>
                              </w:r>
                            </w:p>
                          </w:txbxContent>
                        </wps:txbx>
                        <wps:bodyPr horzOverflow="overflow" vert="horz" lIns="0" tIns="0" rIns="0" bIns="0" rtlCol="0">
                          <a:noAutofit/>
                        </wps:bodyPr>
                      </wps:wsp>
                      <wps:wsp>
                        <wps:cNvPr id="76" name="Rectangle 76"/>
                        <wps:cNvSpPr/>
                        <wps:spPr>
                          <a:xfrm>
                            <a:off x="958422" y="93283"/>
                            <a:ext cx="738929" cy="159084"/>
                          </a:xfrm>
                          <a:prstGeom prst="rect">
                            <a:avLst/>
                          </a:prstGeom>
                          <a:ln>
                            <a:noFill/>
                          </a:ln>
                        </wps:spPr>
                        <wps:txbx>
                          <w:txbxContent>
                            <w:p w14:paraId="297ACD5C" w14:textId="77777777" w:rsidR="00B22037" w:rsidRDefault="00000000">
                              <w:pPr>
                                <w:spacing w:after="160" w:line="259" w:lineRule="auto"/>
                                <w:ind w:left="0" w:firstLine="0"/>
                              </w:pPr>
                              <w:r>
                                <w:rPr>
                                  <w:rFonts w:ascii="Arial" w:eastAsia="Arial" w:hAnsi="Arial" w:cs="Arial"/>
                                  <w:i w:val="0"/>
                                  <w:sz w:val="20"/>
                                </w:rPr>
                                <w:t xml:space="preserve"> Program</w:t>
                              </w:r>
                            </w:p>
                          </w:txbxContent>
                        </wps:txbx>
                        <wps:bodyPr horzOverflow="overflow" vert="horz" lIns="0" tIns="0" rIns="0" bIns="0" rtlCol="0">
                          <a:noAutofit/>
                        </wps:bodyPr>
                      </wps:wsp>
                      <wps:wsp>
                        <wps:cNvPr id="900" name="Rectangle 900"/>
                        <wps:cNvSpPr/>
                        <wps:spPr>
                          <a:xfrm>
                            <a:off x="1513500" y="93283"/>
                            <a:ext cx="56359" cy="159084"/>
                          </a:xfrm>
                          <a:prstGeom prst="rect">
                            <a:avLst/>
                          </a:prstGeom>
                          <a:ln>
                            <a:noFill/>
                          </a:ln>
                        </wps:spPr>
                        <wps:txbx>
                          <w:txbxContent>
                            <w:p w14:paraId="11E01460" w14:textId="77777777" w:rsidR="00B22037" w:rsidRDefault="00000000">
                              <w:pPr>
                                <w:spacing w:after="160" w:line="259" w:lineRule="auto"/>
                                <w:ind w:left="0" w:firstLine="0"/>
                              </w:pPr>
                              <w:r>
                                <w:rPr>
                                  <w:rFonts w:ascii="Arial" w:eastAsia="Arial" w:hAnsi="Arial" w:cs="Arial"/>
                                  <w:i w:val="0"/>
                                  <w:sz w:val="20"/>
                                </w:rPr>
                                <w:t>:</w:t>
                              </w:r>
                            </w:p>
                          </w:txbxContent>
                        </wps:txbx>
                        <wps:bodyPr horzOverflow="overflow" vert="horz" lIns="0" tIns="0" rIns="0" bIns="0" rtlCol="0">
                          <a:noAutofit/>
                        </wps:bodyPr>
                      </wps:wsp>
                      <wps:wsp>
                        <wps:cNvPr id="901" name="Rectangle 901"/>
                        <wps:cNvSpPr/>
                        <wps:spPr>
                          <a:xfrm>
                            <a:off x="1556129" y="93283"/>
                            <a:ext cx="891264" cy="159084"/>
                          </a:xfrm>
                          <a:prstGeom prst="rect">
                            <a:avLst/>
                          </a:prstGeom>
                          <a:ln>
                            <a:noFill/>
                          </a:ln>
                        </wps:spPr>
                        <wps:txbx>
                          <w:txbxContent>
                            <w:p w14:paraId="5BF4AB5C" w14:textId="77777777" w:rsidR="00B22037" w:rsidRDefault="00000000">
                              <w:pPr>
                                <w:spacing w:after="160" w:line="259" w:lineRule="auto"/>
                                <w:ind w:left="0" w:firstLine="0"/>
                              </w:pPr>
                              <w:r>
                                <w:rPr>
                                  <w:rFonts w:ascii="Arial" w:eastAsia="Arial" w:hAnsi="Arial" w:cs="Arial"/>
                                  <w:i w:val="0"/>
                                  <w:sz w:val="20"/>
                                </w:rPr>
                                <w:t xml:space="preserve"> APPH 226 </w:t>
                              </w:r>
                            </w:p>
                          </w:txbxContent>
                        </wps:txbx>
                        <wps:bodyPr horzOverflow="overflow" vert="horz" lIns="0" tIns="0" rIns="0" bIns="0" rtlCol="0">
                          <a:noAutofit/>
                        </wps:bodyPr>
                      </wps:wsp>
                      <wps:wsp>
                        <wps:cNvPr id="78" name="Rectangle 78"/>
                        <wps:cNvSpPr/>
                        <wps:spPr>
                          <a:xfrm>
                            <a:off x="684314" y="276913"/>
                            <a:ext cx="171786" cy="159083"/>
                          </a:xfrm>
                          <a:prstGeom prst="rect">
                            <a:avLst/>
                          </a:prstGeom>
                          <a:ln>
                            <a:noFill/>
                          </a:ln>
                        </wps:spPr>
                        <wps:txbx>
                          <w:txbxContent>
                            <w:p w14:paraId="52FEAE1F" w14:textId="77777777" w:rsidR="00B22037" w:rsidRDefault="00000000">
                              <w:pPr>
                                <w:spacing w:after="160" w:line="259" w:lineRule="auto"/>
                                <w:ind w:left="0" w:firstLine="0"/>
                              </w:pPr>
                              <w:r>
                                <w:rPr>
                                  <w:rFonts w:ascii="Arial" w:eastAsia="Arial" w:hAnsi="Arial" w:cs="Arial"/>
                                  <w:b w:val="0"/>
                                  <w:i w:val="0"/>
                                  <w:sz w:val="20"/>
                                </w:rPr>
                                <w:t xml:space="preserve">© </w:t>
                              </w:r>
                            </w:p>
                          </w:txbxContent>
                        </wps:txbx>
                        <wps:bodyPr horzOverflow="overflow" vert="horz" lIns="0" tIns="0" rIns="0" bIns="0" rtlCol="0">
                          <a:noAutofit/>
                        </wps:bodyPr>
                      </wps:wsp>
                      <wps:wsp>
                        <wps:cNvPr id="79" name="Rectangle 79"/>
                        <wps:cNvSpPr/>
                        <wps:spPr>
                          <a:xfrm>
                            <a:off x="813054" y="276913"/>
                            <a:ext cx="1343185" cy="159083"/>
                          </a:xfrm>
                          <a:prstGeom prst="rect">
                            <a:avLst/>
                          </a:prstGeom>
                          <a:ln>
                            <a:noFill/>
                          </a:ln>
                        </wps:spPr>
                        <wps:txbx>
                          <w:txbxContent>
                            <w:p w14:paraId="0E337B48" w14:textId="252B2C84" w:rsidR="00B22037" w:rsidRDefault="00B22037">
                              <w:pPr>
                                <w:spacing w:after="160" w:line="259" w:lineRule="auto"/>
                                <w:ind w:left="0" w:firstLine="0"/>
                              </w:pPr>
                            </w:p>
                          </w:txbxContent>
                        </wps:txbx>
                        <wps:bodyPr horzOverflow="overflow" vert="horz" lIns="0" tIns="0" rIns="0" bIns="0" rtlCol="0">
                          <a:noAutofit/>
                        </wps:bodyPr>
                      </wps:wsp>
                      <wps:wsp>
                        <wps:cNvPr id="1229" name="Shape 122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30" name="Shape 123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31" name="Shape 123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32" name="Shape 123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233" name="Shape 123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C898C60" id="Group 985" o:spid="_x0000_s1051"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nR7EQUAABMjAAAOAAAAZHJzL2Uyb0RvYy54bWzsWm1v2zYQ/j5g/0HQ98Wi3mXEKba+BAOG&#10;tmi7H0DLkiVAEgVSiZ39+t2RIi3baiN3mz3UyQeJJo/He+HD4110+2pbV9ZjxkXJmoVNbhzbypqU&#10;rcpmvbD//PLul9i2REebFa1Yky3sp0zYr+5+/ul2084zlxWsWmXcAiaNmG/ahV10XTufzURaZDUV&#10;N6zNGhjMGa9pBz/5erbidAPc62rmOk442zC+ajlLMyGg940atO8k/zzP0u5Dnouss6qFDbJ18snl&#10;c4nP2d0tna85bYsy7cWg3yFFTcsGFjWs3tCOWg+8PGJVlylnguXdTcrqGcvzMs2kDqANcQ60uefs&#10;oZW6rOebdWvMBKY9sNN3s03fP97z9nP7kYMlNu0abCF/oS7bnNf4BimtrTTZkzFZtu2sFDqDxPdC&#10;ByybwphPYs+LlU3TAgx/NC0t3n574kwvO9sTZtPC9hA7C4h/ZoHPBW0zaVgxBwt85Fa5WthxApu1&#10;oTVs00+wcWizrjILO6VpJKUxlJgLsNmIlfwodAOwB5gj8dzYU9bQ5kp84rjKWCRInNjHYaMznbdc&#10;dPcZqy1sLGwOYshtRR//EJ0i1SS4dtXgs2HvyqpSo9gDptPiYavbLrdSPxJoTZZs9QRKF4z/9QHA&#10;m1dss7BZ37IRz7A4jtpW9XsDxkbo6AbXjaVu8K56zSTAlDi/PnQsL6W8KIBarZcLvIgb7SzuTMbc&#10;mWgjgOOfd2fgR8T7qjv9yAnIxdwZak2uwp1RcOxN6DsFm2Hse8T/Gja9MHA92DJ4kl0AnJFW5Tq8&#10;GY5402zoSdBMgth34TAdP2kjL07cy3nTBI2r8GaCN4DDyImdp6CTBMQLkNG4Q4PQCy7nTxM1rsSf&#10;ENWO/UlO9GcQEoTguD/jhLghHMaXOW5dszevwqHRyM0W+k6B5yB4ulGYkIObLYlIFMOhbtwpx891&#10;tXXN1rwOdwKqDuEZmSNqUvSM4VobqLvQqDs9uCrFcOW6kD9dvTevwp/ExXNSeVTmppbsOQWeKm72&#10;BQ2dboYOcQlAH53oxiQ5TDfTB5VuYtqmU0yoYaxUsgl9hW6l20Y3MSn9ZjmlpR3OQ6bYtCC31IIU&#10;Wg4crCHj/MIkWXdQKYBzYzdaNUMqzQpUktoCqSbQ71ayGxAOdddE+q2Ilfmm0u0vDBKgnjKRN7pD&#10;59C6VYNmgFVSClWuvKIqr6/LDspfVVlDyuFGjroxSY2O0njRPVUZGqtqPmU5JPSyJIMdgq+Xrytu&#10;PVLMweWfKhpUbUH7XoQT8O1JZVvywfk5VA8MSyKnHrAM3v4mgwVw6IlxXibra2amo2amvTSqyAal&#10;KlBal9pgvpkkV2ZNZ+Y3UCCUYmJ1oNd2Vz5A+fuywZnqB8TFxH8flNBzCijHtiCYoC+Bqd0mwZkQ&#10;/2LY7MUAaEop0C877A3RoXf9bnQfQz2jZ4G5oxuorVnp93DhiWRaPsUC9toLKhF96FDxI6HS5CY6&#10;VHrm9jfp6jNApdwyo4hUm1SdmroQPjzQ/9NwuYOkap0Tk0PFNRj1ewjKqXQvqETvmbC3F7h/JFRC&#10;Je4gVpo7/DRUuvDPEVXOO0BlAEVbEv8frrFGkn/hHmt4PRsvh5RTUTeV7gWd14FO7widsj6DN+pp&#10;6OwzSZlIJoGs1I/GTSi7e7FEPlzALhg4eznOGTn3VNchU7+HoXMy4Qs6L4tO+RECfHkh8+X+KxH8&#10;tGP4W+alu29Z7v4GAAD//wMAUEsDBBQABgAIAAAAIQDWS8Ot4AAAAA4BAAAPAAAAZHJzL2Rvd25y&#10;ZXYueG1sTE/LasMwELwX+g9iC701kpq0NY7lEELbUygkKZTcNtbGNrEkYym28/eVT+1t58HsTLYa&#10;TcN66nztrAI5E8DIFk7XtlTwffh4SoD5gFZj4ywpuJGHVX5/l2Gq3WB31O9DyWKI9SkqqEJoU859&#10;UZFBP3Mt2aidXWcwRNiVXHc4xHDT8GchXrnB2sYPFba0qai47K9GweeAw3ou3/vt5by5HQ8vXz9b&#10;SUo9PozrJbBAY/gzw1Q/Voc8djq5q9WeNREvFnFLmA75JoFNFpGIyJ0mLpkL4HnG/8/IfwEAAP//&#10;AwBQSwECLQAUAAYACAAAACEAtoM4kv4AAADhAQAAEwAAAAAAAAAAAAAAAAAAAAAAW0NvbnRlbnRf&#10;VHlwZXNdLnhtbFBLAQItABQABgAIAAAAIQA4/SH/1gAAAJQBAAALAAAAAAAAAAAAAAAAAC8BAABf&#10;cmVscy8ucmVsc1BLAQItABQABgAIAAAAIQANmnR7EQUAABMjAAAOAAAAAAAAAAAAAAAAAC4CAABk&#10;cnMvZTJvRG9jLnhtbFBLAQItABQABgAIAAAAIQDWS8Ot4AAAAA4BAAAPAAAAAAAAAAAAAAAAAGsH&#10;AABkcnMvZG93bnJldi54bWxQSwUGAAAAAAQABADzAAAAeAgAAAAA&#10;">
                <v:rect id="Rectangle 898" o:spid="_x0000_s1052"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7027123F" w14:textId="77777777" w:rsidR="00B22037" w:rsidRDefault="00000000">
                        <w:pPr>
                          <w:spacing w:after="160" w:line="259" w:lineRule="auto"/>
                          <w:ind w:left="0" w:firstLine="0"/>
                        </w:pPr>
                        <w:r>
                          <w:rPr>
                            <w:rFonts w:ascii="Arial" w:eastAsia="Arial" w:hAnsi="Arial" w:cs="Arial"/>
                            <w:i w:val="0"/>
                            <w:sz w:val="20"/>
                          </w:rPr>
                          <w:t>2</w:t>
                        </w:r>
                      </w:p>
                    </w:txbxContent>
                  </v:textbox>
                </v:rect>
                <v:rect id="Rectangle 899" o:spid="_x0000_s1053"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1C1CB14B" w14:textId="77777777" w:rsidR="00B22037" w:rsidRDefault="00000000">
                        <w:pPr>
                          <w:spacing w:after="160" w:line="259" w:lineRule="auto"/>
                          <w:ind w:left="0" w:firstLine="0"/>
                        </w:pPr>
                        <w:r>
                          <w:rPr>
                            <w:rFonts w:ascii="Arial" w:eastAsia="Arial" w:hAnsi="Arial" w:cs="Arial"/>
                            <w:i w:val="0"/>
                            <w:sz w:val="20"/>
                          </w:rPr>
                          <w:t xml:space="preserve"> </w:t>
                        </w:r>
                      </w:p>
                    </w:txbxContent>
                  </v:textbox>
                </v:rect>
                <v:rect id="Rectangle 75" o:spid="_x0000_s1054" style="position:absolute;left:6843;top:932;width:365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5482E7C7" w14:textId="77777777" w:rsidR="00B22037" w:rsidRDefault="00000000">
                        <w:pPr>
                          <w:spacing w:after="160" w:line="259" w:lineRule="auto"/>
                          <w:ind w:left="0" w:firstLine="0"/>
                        </w:pPr>
                        <w:r>
                          <w:rPr>
                            <w:rFonts w:ascii="Arial" w:eastAsia="Arial" w:hAnsi="Arial" w:cs="Arial"/>
                            <w:i w:val="0"/>
                            <w:sz w:val="20"/>
                          </w:rPr>
                          <w:t>MRT</w:t>
                        </w:r>
                      </w:p>
                    </w:txbxContent>
                  </v:textbox>
                </v:rect>
                <v:rect id="Rectangle 76" o:spid="_x0000_s1055" style="position:absolute;left:9584;top:932;width:738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297ACD5C" w14:textId="77777777" w:rsidR="00B22037" w:rsidRDefault="00000000">
                        <w:pPr>
                          <w:spacing w:after="160" w:line="259" w:lineRule="auto"/>
                          <w:ind w:left="0" w:firstLine="0"/>
                        </w:pPr>
                        <w:r>
                          <w:rPr>
                            <w:rFonts w:ascii="Arial" w:eastAsia="Arial" w:hAnsi="Arial" w:cs="Arial"/>
                            <w:i w:val="0"/>
                            <w:sz w:val="20"/>
                          </w:rPr>
                          <w:t xml:space="preserve"> Program</w:t>
                        </w:r>
                      </w:p>
                    </w:txbxContent>
                  </v:textbox>
                </v:rect>
                <v:rect id="Rectangle 900" o:spid="_x0000_s1056" style="position:absolute;left:15135;top:932;width:5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11E01460" w14:textId="77777777" w:rsidR="00B22037" w:rsidRDefault="00000000">
                        <w:pPr>
                          <w:spacing w:after="160" w:line="259" w:lineRule="auto"/>
                          <w:ind w:left="0" w:firstLine="0"/>
                        </w:pPr>
                        <w:r>
                          <w:rPr>
                            <w:rFonts w:ascii="Arial" w:eastAsia="Arial" w:hAnsi="Arial" w:cs="Arial"/>
                            <w:i w:val="0"/>
                            <w:sz w:val="20"/>
                          </w:rPr>
                          <w:t>:</w:t>
                        </w:r>
                      </w:p>
                    </w:txbxContent>
                  </v:textbox>
                </v:rect>
                <v:rect id="Rectangle 901" o:spid="_x0000_s1057" style="position:absolute;left:15561;top:932;width:891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5BF4AB5C" w14:textId="77777777" w:rsidR="00B22037" w:rsidRDefault="00000000">
                        <w:pPr>
                          <w:spacing w:after="160" w:line="259" w:lineRule="auto"/>
                          <w:ind w:left="0" w:firstLine="0"/>
                        </w:pPr>
                        <w:r>
                          <w:rPr>
                            <w:rFonts w:ascii="Arial" w:eastAsia="Arial" w:hAnsi="Arial" w:cs="Arial"/>
                            <w:i w:val="0"/>
                            <w:sz w:val="20"/>
                          </w:rPr>
                          <w:t xml:space="preserve"> APPH 226 </w:t>
                        </w:r>
                      </w:p>
                    </w:txbxContent>
                  </v:textbox>
                </v:rect>
                <v:rect id="Rectangle 78" o:spid="_x0000_s1058"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52FEAE1F" w14:textId="77777777" w:rsidR="00B22037" w:rsidRDefault="00000000">
                        <w:pPr>
                          <w:spacing w:after="160" w:line="259" w:lineRule="auto"/>
                          <w:ind w:left="0" w:firstLine="0"/>
                        </w:pPr>
                        <w:r>
                          <w:rPr>
                            <w:rFonts w:ascii="Arial" w:eastAsia="Arial" w:hAnsi="Arial" w:cs="Arial"/>
                            <w:b w:val="0"/>
                            <w:i w:val="0"/>
                            <w:sz w:val="20"/>
                          </w:rPr>
                          <w:t xml:space="preserve">© </w:t>
                        </w:r>
                      </w:p>
                    </w:txbxContent>
                  </v:textbox>
                </v:rect>
                <v:rect id="Rectangle 79" o:spid="_x0000_s1059" style="position:absolute;left:8130;top:2769;width:134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0E337B48" w14:textId="252B2C84" w:rsidR="00B22037" w:rsidRDefault="00B22037">
                        <w:pPr>
                          <w:spacing w:after="160" w:line="259" w:lineRule="auto"/>
                          <w:ind w:left="0" w:firstLine="0"/>
                        </w:pPr>
                      </w:p>
                    </w:txbxContent>
                  </v:textbox>
                </v:rect>
                <v:shape id="Shape 1229" o:spid="_x0000_s1060"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Jh/wQAAAN0AAAAPAAAAZHJzL2Rvd25yZXYueG1sRE9NawIx&#10;EL0X/A9hCr3VbPcg7dYoIiy2F6FW78NmulndTJbNVOO/N0Kht3m8z5kvk+/VmcbYBTbwMi1AETfB&#10;dtwa2H/Xz6+goiBb7AOTgStFWC4mD3OsbLjwF5130qocwrFCA05kqLSOjSOPcRoG4sz9hNGjZDi2&#10;2o54yeG+12VRzLTHjnODw4HWjprT7tcbEK7F+lk6bg7kuvp62KbPYmvM02NavYMSSvIv/nN/2Dy/&#10;LN/g/k0+QS9uAAAA//8DAFBLAQItABQABgAIAAAAIQDb4fbL7gAAAIUBAAATAAAAAAAAAAAAAAAA&#10;AAAAAABbQ29udGVudF9UeXBlc10ueG1sUEsBAi0AFAAGAAgAAAAhAFr0LFu/AAAAFQEAAAsAAAAA&#10;AAAAAAAAAAAAHwEAAF9yZWxzLy5yZWxzUEsBAi0AFAAGAAgAAAAhAPMwmH/BAAAA3QAAAA8AAAAA&#10;AAAAAAAAAAAABwIAAGRycy9kb3ducmV2LnhtbFBLBQYAAAAAAwADALcAAAD1AgAAAAA=&#10;" path="m,l601218,r,28194l,28194,,e" fillcolor="#005eb8" stroked="f" strokeweight="0">
                  <v:stroke miterlimit="83231f" joinstyle="miter"/>
                  <v:path arrowok="t" textboxrect="0,0,601218,28194"/>
                </v:shape>
                <v:shape id="Shape 1230" o:spid="_x0000_s1061"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eulxwAAAN0AAAAPAAAAZHJzL2Rvd25yZXYueG1sRI9BS8NA&#10;EIXvQv/DMgVvdtOITYndliIWCgXBNAWPQ3ZMgtnZkN2m0V/vHARvM7w3732z2U2uUyMNofVsYLlI&#10;QBFX3rZcGyjPh4c1qBCRLXaeycA3BdhtZ3cbzK2/8TuNRayVhHDI0UATY59rHaqGHIaF74lF+/SD&#10;wyjrUGs74E3CXafTJFlphy1LQ4M9vTRUfRVXZ2A8/WBbHssiltnHZfWWndKn18yY+/m0fwYVaYr/&#10;5r/roxX89FH45RsZQW9/AQAA//8DAFBLAQItABQABgAIAAAAIQDb4fbL7gAAAIUBAAATAAAAAAAA&#10;AAAAAAAAAAAAAABbQ29udGVudF9UeXBlc10ueG1sUEsBAi0AFAAGAAgAAAAhAFr0LFu/AAAAFQEA&#10;AAsAAAAAAAAAAAAAAAAAHwEAAF9yZWxzLy5yZWxzUEsBAi0AFAAGAAgAAAAhAKSF66XHAAAA3QAA&#10;AA8AAAAAAAAAAAAAAAAABwIAAGRycy9kb3ducmV2LnhtbFBLBQYAAAAAAwADALcAAAD7AgAAAAA=&#10;" path="m,l28194,r,9144l,9144,,e" fillcolor="#005eb8" stroked="f" strokeweight="0">
                  <v:stroke miterlimit="83231f" joinstyle="miter"/>
                  <v:path arrowok="t" textboxrect="0,0,28194,9144"/>
                </v:shape>
                <v:shape id="Shape 1231" o:spid="_x0000_s1062"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qvAwAAAAN0AAAAPAAAAZHJzL2Rvd25yZXYueG1sRE9Ni8Iw&#10;EL0v7H8Is+BtTa3LItUoIgh63Lp4HptpU2wmsYla//1mQfA2j/c5i9VgO3GjPrSOFUzGGQjiyumW&#10;GwW/h+3nDESIyBo7x6TgQQFWy/e3BRba3fmHbmVsRArhUKACE6MvpAyVIYth7Dxx4mrXW4wJ9o3U&#10;Pd5TuO1knmXf0mLLqcGgp42h6lxerYLj6eLNYf2VXUtJ9X56Rl/nF6VGH8N6DiLSEF/ip3un0/x8&#10;OoH/b9IJcvkHAAD//wMAUEsBAi0AFAAGAAgAAAAhANvh9svuAAAAhQEAABMAAAAAAAAAAAAAAAAA&#10;AAAAAFtDb250ZW50X1R5cGVzXS54bWxQSwECLQAUAAYACAAAACEAWvQsW78AAAAVAQAACwAAAAAA&#10;AAAAAAAAAAAfAQAAX3JlbHMvLnJlbHNQSwECLQAUAAYACAAAACEAxyKrwMAAAADdAAAADwAAAAAA&#10;AAAAAAAAAAAHAgAAZHJzL2Rvd25yZXYueG1sUEsFBgAAAAADAAMAtwAAAPQCAAAAAA==&#10;" path="m,l28194,r,28194l,28194,,e" fillcolor="#005eb8" stroked="f" strokeweight="0">
                  <v:stroke miterlimit="83231f" joinstyle="miter"/>
                  <v:path arrowok="t" textboxrect="0,0,28194,28194"/>
                </v:shape>
                <v:shape id="Shape 1232" o:spid="_x0000_s1063"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L3ywwAAAN0AAAAPAAAAZHJzL2Rvd25yZXYueG1sRE9Na8JA&#10;EL0X/A/LCL3VjSmEkrpKqQiBnowR623IjkkwOxuz2yT++25B6G0e73NWm8m0YqDeNZYVLBcRCOLS&#10;6oYrBcVh9/IGwnlkja1lUnAnB5v17GmFqbYj72nIfSVCCLsUFdTed6mUrqzJoFvYjjhwF9sb9AH2&#10;ldQ9jiHctDKOokQabDg01NjRZ03lNf8xCkxWFfl0PJ+T9httNJyQvrY3pZ7n08c7CE+T/xc/3JkO&#10;8+PXGP6+CSfI9S8AAAD//wMAUEsBAi0AFAAGAAgAAAAhANvh9svuAAAAhQEAABMAAAAAAAAAAAAA&#10;AAAAAAAAAFtDb250ZW50X1R5cGVzXS54bWxQSwECLQAUAAYACAAAACEAWvQsW78AAAAVAQAACwAA&#10;AAAAAAAAAAAAAAAfAQAAX3JlbHMvLnJlbHNQSwECLQAUAAYACAAAACEA46y98sMAAADdAAAADwAA&#10;AAAAAAAAAAAAAAAHAgAAZHJzL2Rvd25yZXYueG1sUEsFBgAAAAADAAMAtwAAAPcCAAAAAA==&#10;" path="m,l5314188,r,28194l,28194,,e" fillcolor="#005eb8" stroked="f" strokeweight="0">
                  <v:stroke miterlimit="83231f" joinstyle="miter"/>
                  <v:path arrowok="t" textboxrect="0,0,5314188,28194"/>
                </v:shape>
                <v:shape id="Shape 1233" o:spid="_x0000_s1064"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djwgAAAN0AAAAPAAAAZHJzL2Rvd25yZXYueG1sRE/basJA&#10;EH0X/IdlhL7pxqRaSbOKCL341mo/YMhOLjU7G7IbTf16tyD4NodznWwzmEacqXO1ZQXzWQSCOLe6&#10;5lLBz/FtugLhPLLGxjIp+CMHm/V4lGGq7YW/6XzwpQgh7FJUUHnfplK6vCKDbmZb4sAVtjPoA+xK&#10;qTu8hHDTyDiKltJgzaGhwpZ2FeWnQ28UvBTPX3Hym+hIfuzbq1/1/L7olXqaDNtXEJ4G/xDf3Z86&#10;zI+TBP6/CSfI9Q0AAP//AwBQSwECLQAUAAYACAAAACEA2+H2y+4AAACFAQAAEwAAAAAAAAAAAAAA&#10;AAAAAAAAW0NvbnRlbnRfVHlwZXNdLnhtbFBLAQItABQABgAIAAAAIQBa9CxbvwAAABUBAAALAAAA&#10;AAAAAAAAAAAAAB8BAABfcmVscy8ucmVsc1BLAQItABQABgAIAAAAIQAYJzdjwgAAAN0AAAAPAAAA&#10;AAAAAAAAAAAAAAcCAABkcnMvZG93bnJldi54bWxQSwUGAAAAAAMAAwC3AAAA9gIAAAAA&#10;" path="m,l28194,r,389382l,389382,,e" fillcolor="#005eb8" stroked="f" strokeweight="0">
                  <v:stroke miterlimit="83231f" joinstyle="miter"/>
                  <v:path arrowok="t" textboxrect="0,0,28194,389382"/>
                </v:shape>
                <w10:wrap type="topAndBottom" anchorx="page" anchory="page"/>
              </v:group>
            </w:pict>
          </mc:Fallback>
        </mc:AlternateContent>
      </w:r>
      <w:r>
        <w:rPr>
          <w:b w:val="0"/>
          <w:i w:val="0"/>
        </w:rPr>
        <w:t>What is the unit of measurement for the quantity of photons?</w:t>
      </w:r>
    </w:p>
    <w:p w14:paraId="54CFB830" w14:textId="77777777" w:rsidR="00B22037" w:rsidRDefault="00000000">
      <w:pPr>
        <w:spacing w:after="574"/>
        <w:ind w:left="-5"/>
      </w:pPr>
      <w:proofErr w:type="spellStart"/>
      <w:r>
        <w:t>mAs</w:t>
      </w:r>
      <w:proofErr w:type="spellEnd"/>
      <w:r>
        <w:t xml:space="preserve">. </w:t>
      </w:r>
    </w:p>
    <w:p w14:paraId="3FD9E85F" w14:textId="77777777" w:rsidR="00B22037" w:rsidRDefault="00000000">
      <w:pPr>
        <w:numPr>
          <w:ilvl w:val="0"/>
          <w:numId w:val="1"/>
        </w:numPr>
        <w:spacing w:after="270" w:line="259" w:lineRule="auto"/>
        <w:ind w:hanging="340"/>
      </w:pPr>
      <w:r>
        <w:rPr>
          <w:b w:val="0"/>
          <w:i w:val="0"/>
        </w:rPr>
        <w:t xml:space="preserve">How does changing </w:t>
      </w:r>
      <w:proofErr w:type="spellStart"/>
      <w:r>
        <w:rPr>
          <w:b w:val="0"/>
          <w:i w:val="0"/>
        </w:rPr>
        <w:t>kVp</w:t>
      </w:r>
      <w:proofErr w:type="spellEnd"/>
      <w:r>
        <w:rPr>
          <w:b w:val="0"/>
          <w:i w:val="0"/>
        </w:rPr>
        <w:t xml:space="preserve"> change the penetrability of the beam?</w:t>
      </w:r>
    </w:p>
    <w:p w14:paraId="25B463AC" w14:textId="77777777" w:rsidR="00B22037" w:rsidRDefault="00000000">
      <w:pPr>
        <w:ind w:left="-5"/>
      </w:pPr>
      <w:r>
        <w:t xml:space="preserve">As </w:t>
      </w:r>
      <w:proofErr w:type="spellStart"/>
      <w:r>
        <w:t>kVp</w:t>
      </w:r>
      <w:proofErr w:type="spellEnd"/>
      <w:r>
        <w:t xml:space="preserve"> increases, the penetrability of the beam increases. </w:t>
      </w:r>
    </w:p>
    <w:sectPr w:rsidR="00B22037">
      <w:pgSz w:w="12240" w:h="15840"/>
      <w:pgMar w:top="1781" w:right="1442" w:bottom="212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30A2F"/>
    <w:multiLevelType w:val="hybridMultilevel"/>
    <w:tmpl w:val="B0DA3E94"/>
    <w:lvl w:ilvl="0" w:tplc="0C78BCA4">
      <w:start w:val="1"/>
      <w:numFmt w:val="decimal"/>
      <w:lvlText w:val="%1."/>
      <w:lvlJc w:val="left"/>
      <w:pPr>
        <w:ind w:left="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AF9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0403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8E9A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D8EBC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7639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7801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6CD24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743B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921647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037"/>
    <w:rsid w:val="001A0915"/>
    <w:rsid w:val="004525A7"/>
    <w:rsid w:val="00B22037"/>
    <w:rsid w:val="00B842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4FE36"/>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0" w:line="250" w:lineRule="auto"/>
      <w:ind w:left="10" w:hanging="10"/>
    </w:pPr>
    <w:rPr>
      <w:rFonts w:ascii="Calibri" w:eastAsia="Calibri" w:hAnsi="Calibri" w:cs="Calibri"/>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1DCD2B-DDC1-4F0E-A023-E1A8E32A752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4EF93DD-BB41-4913-BA0B-3BC827FFB600}">
  <ds:schemaRefs>
    <ds:schemaRef ds:uri="http://schemas.microsoft.com/sharepoint/v3/contenttype/forms"/>
  </ds:schemaRefs>
</ds:datastoreItem>
</file>

<file path=customXml/itemProps3.xml><?xml version="1.0" encoding="utf-8"?>
<ds:datastoreItem xmlns:ds="http://schemas.openxmlformats.org/officeDocument/2006/customXml" ds:itemID="{19B7DBB0-F973-4FD1-BBA7-63D0F29C9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323</Words>
  <Characters>1844</Characters>
  <Application>Microsoft Office Word</Application>
  <DocSecurity>0</DocSecurity>
  <Lines>15</Lines>
  <Paragraphs>4</Paragraphs>
  <ScaleCrop>false</ScaleCrop>
  <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Theng</dc:creator>
  <cp:keywords/>
  <cp:lastModifiedBy>Saroosh Naqvi | Anderson College | Head Office</cp:lastModifiedBy>
  <cp:revision>2</cp:revision>
  <dcterms:created xsi:type="dcterms:W3CDTF">2025-02-05T17:29:00Z</dcterms:created>
  <dcterms:modified xsi:type="dcterms:W3CDTF">2025-02-05T17:29:00Z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