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A5D84" w14:textId="7F8A081C" w:rsidR="006B6992" w:rsidRDefault="00182542" w:rsidP="00B24642">
      <w:pPr>
        <w:jc w:val="center"/>
        <w:rPr>
          <w:b/>
          <w:bCs/>
          <w:sz w:val="24"/>
          <w:szCs w:val="24"/>
          <w:lang w:val="en-US"/>
        </w:rPr>
      </w:pPr>
      <w:r w:rsidRPr="00B24642">
        <w:rPr>
          <w:b/>
          <w:bCs/>
          <w:sz w:val="24"/>
          <w:szCs w:val="24"/>
          <w:lang w:val="en-US"/>
        </w:rPr>
        <w:t xml:space="preserve">Medical Terminology Final Exam </w:t>
      </w:r>
      <w:r w:rsidR="00B24642">
        <w:rPr>
          <w:b/>
          <w:bCs/>
          <w:sz w:val="24"/>
          <w:szCs w:val="24"/>
          <w:lang w:val="en-US"/>
        </w:rPr>
        <w:t xml:space="preserve">Comprehensive </w:t>
      </w:r>
      <w:r w:rsidRPr="00B24642">
        <w:rPr>
          <w:b/>
          <w:bCs/>
          <w:sz w:val="24"/>
          <w:szCs w:val="24"/>
          <w:lang w:val="en-US"/>
        </w:rPr>
        <w:t>Review</w:t>
      </w:r>
    </w:p>
    <w:p w14:paraId="191230A1" w14:textId="0911A477" w:rsidR="00182542" w:rsidRPr="00B24642" w:rsidRDefault="00292E55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lang w:val="en-US"/>
        </w:rPr>
        <w:t>What does mastitis mean</w:t>
      </w:r>
      <w:r w:rsidR="00B24642" w:rsidRPr="00B24642">
        <w:rPr>
          <w:rFonts w:cstheme="minorHAnsi"/>
          <w:lang w:val="en-US"/>
        </w:rPr>
        <w:t xml:space="preserve">: </w:t>
      </w:r>
      <w:r w:rsidRPr="00B24642">
        <w:rPr>
          <w:rFonts w:cstheme="minorHAnsi"/>
          <w:lang w:val="en-US"/>
        </w:rPr>
        <w:t>inflammation of the breast</w:t>
      </w:r>
    </w:p>
    <w:p w14:paraId="2875D4F5" w14:textId="1108667F" w:rsidR="00292E55" w:rsidRPr="00B24642" w:rsidRDefault="00292E55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lang w:val="en-US"/>
        </w:rPr>
        <w:t>Insulin is from a root that means</w:t>
      </w:r>
      <w:r w:rsidR="00B24642" w:rsidRPr="00B24642">
        <w:rPr>
          <w:rFonts w:cstheme="minorHAnsi"/>
          <w:lang w:val="en-US"/>
        </w:rPr>
        <w:t>:</w:t>
      </w:r>
      <w:r w:rsidRPr="00B24642">
        <w:rPr>
          <w:rFonts w:cstheme="minorHAnsi"/>
          <w:lang w:val="en-US"/>
        </w:rPr>
        <w:t xml:space="preserve"> islet</w:t>
      </w:r>
    </w:p>
    <w:p w14:paraId="2F833AE4" w14:textId="5F42DEFC" w:rsidR="00292E55" w:rsidRPr="00B24642" w:rsidRDefault="00292E55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</w:rPr>
        <w:t>What is bronchiectasis?</w:t>
      </w:r>
      <w:r w:rsidR="00B24642" w:rsidRPr="00B24642">
        <w:rPr>
          <w:rFonts w:cstheme="minorHAnsi"/>
        </w:rPr>
        <w:t xml:space="preserve"> </w:t>
      </w:r>
      <w:r w:rsidRPr="00B24642">
        <w:rPr>
          <w:rFonts w:cstheme="minorHAnsi"/>
        </w:rPr>
        <w:t>widening of the bronchus</w:t>
      </w:r>
    </w:p>
    <w:p w14:paraId="23E0776F" w14:textId="3CDBE103" w:rsidR="00292E55" w:rsidRPr="00B24642" w:rsidRDefault="00292E55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</w:rPr>
        <w:t>The repair of a hernia is termed:</w:t>
      </w:r>
      <w:r w:rsidRPr="00B24642">
        <w:rPr>
          <w:rFonts w:cstheme="minorHAnsi"/>
          <w:lang w:val="en-US"/>
        </w:rPr>
        <w:t xml:space="preserve"> </w:t>
      </w:r>
      <w:r w:rsidRPr="00B24642">
        <w:rPr>
          <w:rFonts w:cstheme="minorHAnsi"/>
        </w:rPr>
        <w:t>herniorrhaphy</w:t>
      </w:r>
    </w:p>
    <w:p w14:paraId="5A5408E1" w14:textId="219392F5" w:rsidR="0069328E" w:rsidRPr="00B24642" w:rsidRDefault="0069328E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color w:val="000000"/>
        </w:rPr>
        <w:t>BPH is an abbreviation that means:</w:t>
      </w:r>
      <w:r w:rsidRPr="00B24642">
        <w:rPr>
          <w:rFonts w:cstheme="minorHAnsi"/>
          <w:color w:val="000000"/>
        </w:rPr>
        <w:t xml:space="preserve"> </w:t>
      </w:r>
      <w:r w:rsidRPr="00B24642">
        <w:rPr>
          <w:rFonts w:cstheme="minorHAnsi"/>
          <w:color w:val="000000"/>
        </w:rPr>
        <w:t>non-cancerous enlargement of the prostate  </w:t>
      </w:r>
    </w:p>
    <w:p w14:paraId="357983D7" w14:textId="24C25ACA" w:rsidR="0069328E" w:rsidRPr="00B24642" w:rsidRDefault="0069328E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color w:val="000000"/>
        </w:rPr>
        <w:t>Oophorectomy is:</w:t>
      </w:r>
      <w:r w:rsidRPr="00B24642">
        <w:rPr>
          <w:rFonts w:cstheme="minorHAnsi"/>
          <w:color w:val="000000"/>
        </w:rPr>
        <w:t xml:space="preserve"> </w:t>
      </w:r>
      <w:r w:rsidRPr="00B24642">
        <w:rPr>
          <w:rFonts w:cstheme="minorHAnsi"/>
          <w:color w:val="000000"/>
        </w:rPr>
        <w:t>excision of an ovary  </w:t>
      </w:r>
    </w:p>
    <w:p w14:paraId="4F21C3A9" w14:textId="686B2E43" w:rsidR="0069328E" w:rsidRPr="00B24642" w:rsidRDefault="0069328E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color w:val="000000"/>
        </w:rPr>
        <w:t>Oligomenorrhea means:</w:t>
      </w:r>
      <w:r w:rsidRPr="00B24642">
        <w:rPr>
          <w:rFonts w:cstheme="minorHAnsi"/>
          <w:color w:val="000000"/>
        </w:rPr>
        <w:t xml:space="preserve"> </w:t>
      </w:r>
      <w:r w:rsidRPr="00B24642">
        <w:rPr>
          <w:rFonts w:cstheme="minorHAnsi"/>
          <w:color w:val="000000"/>
        </w:rPr>
        <w:t>scanty menstrual flow  </w:t>
      </w:r>
    </w:p>
    <w:p w14:paraId="72DABB25" w14:textId="2AA0613E" w:rsidR="0069328E" w:rsidRPr="00B24642" w:rsidRDefault="0069328E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color w:val="000000"/>
        </w:rPr>
        <w:t>Myeloradiculitis is inflammation of the:</w:t>
      </w:r>
      <w:r w:rsidRPr="00B24642">
        <w:rPr>
          <w:rFonts w:cstheme="minorHAnsi"/>
          <w:color w:val="000000"/>
        </w:rPr>
        <w:t xml:space="preserve"> </w:t>
      </w:r>
      <w:r w:rsidRPr="00B24642">
        <w:rPr>
          <w:rFonts w:cstheme="minorHAnsi"/>
          <w:color w:val="000000"/>
        </w:rPr>
        <w:t>spinal nerve roots and spinal cord  </w:t>
      </w:r>
    </w:p>
    <w:p w14:paraId="65BF61A9" w14:textId="066D5C62" w:rsidR="0069328E" w:rsidRPr="00B24642" w:rsidRDefault="0069328E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color w:val="000000"/>
          <w:spacing w:val="6"/>
          <w:shd w:val="clear" w:color="auto" w:fill="FFFFFF"/>
        </w:rPr>
        <w:t>Encephalopathy is defined as:</w:t>
      </w:r>
      <w:r w:rsidRPr="00B24642">
        <w:rPr>
          <w:rFonts w:cstheme="minorHAnsi"/>
          <w:color w:val="000000"/>
        </w:rPr>
        <w:t xml:space="preserve"> </w:t>
      </w:r>
      <w:r w:rsidRPr="00B24642">
        <w:rPr>
          <w:rFonts w:cstheme="minorHAnsi"/>
          <w:color w:val="000000"/>
        </w:rPr>
        <w:t>diseases of the brain  </w:t>
      </w:r>
    </w:p>
    <w:p w14:paraId="2C7DDE5D" w14:textId="212FD7B5" w:rsidR="00390B9F" w:rsidRPr="00B24642" w:rsidRDefault="00390B9F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</w:rPr>
        <w:t>What is a cardioptosis?</w:t>
      </w:r>
      <w:r w:rsidRPr="00B24642">
        <w:rPr>
          <w:rFonts w:cstheme="minorHAnsi"/>
        </w:rPr>
        <w:t xml:space="preserve"> </w:t>
      </w:r>
      <w:r w:rsidRPr="00B24642">
        <w:rPr>
          <w:rFonts w:cstheme="minorHAnsi"/>
        </w:rPr>
        <w:t>a downward displacement of the heart</w:t>
      </w:r>
    </w:p>
    <w:p w14:paraId="43730E00" w14:textId="3B6D5339" w:rsidR="00390B9F" w:rsidRPr="00B24642" w:rsidRDefault="00390B9F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color w:val="000000"/>
        </w:rPr>
        <w:t>A dyslexic individual will have difficulty with:</w:t>
      </w:r>
      <w:r w:rsidRPr="00B24642">
        <w:rPr>
          <w:rFonts w:cstheme="minorHAnsi"/>
        </w:rPr>
        <w:t xml:space="preserve"> </w:t>
      </w:r>
      <w:r w:rsidRPr="00B24642">
        <w:rPr>
          <w:rFonts w:cstheme="minorHAnsi"/>
        </w:rPr>
        <w:t>reading           </w:t>
      </w:r>
    </w:p>
    <w:p w14:paraId="6C1E7E0E" w14:textId="7FA79218" w:rsidR="00390B9F" w:rsidRPr="00B24642" w:rsidRDefault="00390B9F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</w:rPr>
        <w:t xml:space="preserve">The word part </w:t>
      </w:r>
      <w:r w:rsidRPr="00B24642">
        <w:rPr>
          <w:rFonts w:cstheme="minorHAnsi"/>
          <w:b/>
          <w:bCs/>
          <w:i/>
          <w:iCs/>
        </w:rPr>
        <w:t>-lepsy</w:t>
      </w:r>
      <w:r w:rsidRPr="00B24642">
        <w:rPr>
          <w:rFonts w:cstheme="minorHAnsi"/>
        </w:rPr>
        <w:t xml:space="preserve"> means:</w:t>
      </w:r>
      <w:r w:rsidRPr="00B24642">
        <w:rPr>
          <w:rFonts w:cstheme="minorHAnsi"/>
          <w:color w:val="000000"/>
        </w:rPr>
        <w:t xml:space="preserve"> </w:t>
      </w:r>
      <w:r w:rsidRPr="00B24642">
        <w:rPr>
          <w:rFonts w:cstheme="minorHAnsi"/>
          <w:color w:val="000000"/>
        </w:rPr>
        <w:t>seizure</w:t>
      </w:r>
    </w:p>
    <w:p w14:paraId="5A9C9429" w14:textId="7405AB88" w:rsidR="00021ABA" w:rsidRPr="00B24642" w:rsidRDefault="00021ABA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</w:rPr>
        <w:t>Audiometry is defined as:</w:t>
      </w:r>
      <w:r w:rsidRPr="00B24642">
        <w:rPr>
          <w:rFonts w:cstheme="minorHAnsi"/>
          <w:color w:val="000000"/>
        </w:rPr>
        <w:t xml:space="preserve"> </w:t>
      </w:r>
      <w:r w:rsidRPr="00B24642">
        <w:rPr>
          <w:rFonts w:cstheme="minorHAnsi"/>
          <w:color w:val="000000"/>
        </w:rPr>
        <w:t>a measurement to determine hearing ability  </w:t>
      </w:r>
    </w:p>
    <w:p w14:paraId="1892730D" w14:textId="07EBD40F" w:rsidR="005E12CD" w:rsidRPr="00B24642" w:rsidRDefault="005E12CD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color w:val="000000"/>
        </w:rPr>
        <w:t>Plastic repair of the stapes is termed:</w:t>
      </w:r>
      <w:r w:rsidRPr="00B24642">
        <w:rPr>
          <w:rFonts w:cstheme="minorHAnsi"/>
          <w:color w:val="000000"/>
        </w:rPr>
        <w:t xml:space="preserve"> </w:t>
      </w:r>
      <w:r w:rsidRPr="00B24642">
        <w:rPr>
          <w:rFonts w:cstheme="minorHAnsi"/>
          <w:color w:val="000000"/>
        </w:rPr>
        <w:t>stapedoplasty  </w:t>
      </w:r>
    </w:p>
    <w:p w14:paraId="7D32F07A" w14:textId="51BB4F11" w:rsidR="005E12CD" w:rsidRPr="00B24642" w:rsidRDefault="005E12CD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</w:rPr>
        <w:t>A salpingoscope is used when examining the:</w:t>
      </w:r>
      <w:r w:rsidRPr="00B24642">
        <w:rPr>
          <w:rFonts w:cstheme="minorHAnsi"/>
          <w:color w:val="000000"/>
        </w:rPr>
        <w:t xml:space="preserve"> </w:t>
      </w:r>
      <w:r w:rsidRPr="00B24642">
        <w:rPr>
          <w:rFonts w:cstheme="minorHAnsi"/>
          <w:color w:val="000000"/>
        </w:rPr>
        <w:t>eustachian tube  </w:t>
      </w:r>
    </w:p>
    <w:p w14:paraId="19D51F03" w14:textId="299DA047" w:rsidR="005E12CD" w:rsidRPr="00B24642" w:rsidRDefault="005E12CD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color w:val="000000"/>
          <w:spacing w:val="6"/>
          <w:shd w:val="clear" w:color="auto" w:fill="FFFFFF"/>
        </w:rPr>
        <w:t>An otogenic disorder means:</w:t>
      </w:r>
      <w:r w:rsidRPr="00B24642">
        <w:rPr>
          <w:rFonts w:cstheme="minorHAnsi"/>
          <w:color w:val="000000"/>
        </w:rPr>
        <w:t xml:space="preserve"> </w:t>
      </w:r>
      <w:r w:rsidRPr="00B24642">
        <w:rPr>
          <w:rFonts w:cstheme="minorHAnsi"/>
          <w:color w:val="000000"/>
        </w:rPr>
        <w:t>originating in the ear  </w:t>
      </w:r>
    </w:p>
    <w:p w14:paraId="1F1A9DDC" w14:textId="222E477F" w:rsidR="005E12CD" w:rsidRPr="00B24642" w:rsidRDefault="0078769D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color w:val="000000"/>
          <w:spacing w:val="6"/>
          <w:shd w:val="clear" w:color="auto" w:fill="FFFFFF"/>
        </w:rPr>
        <w:t>Another term used for a myringotomy is:</w:t>
      </w:r>
      <w:r w:rsidRPr="00B24642">
        <w:rPr>
          <w:rFonts w:cstheme="minorHAnsi"/>
        </w:rPr>
        <w:t xml:space="preserve"> </w:t>
      </w:r>
      <w:r w:rsidRPr="00B24642">
        <w:rPr>
          <w:rFonts w:cstheme="minorHAnsi"/>
        </w:rPr>
        <w:t> tympanotomy</w:t>
      </w:r>
    </w:p>
    <w:p w14:paraId="64798855" w14:textId="4914B45E" w:rsidR="0078769D" w:rsidRPr="00B24642" w:rsidRDefault="0078769D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color w:val="000000"/>
        </w:rPr>
        <w:t>Lacrimal refers to:</w:t>
      </w:r>
      <w:r w:rsidRPr="00B24642">
        <w:rPr>
          <w:rFonts w:cstheme="minorHAnsi"/>
          <w:color w:val="000000"/>
        </w:rPr>
        <w:t xml:space="preserve"> </w:t>
      </w:r>
      <w:r w:rsidRPr="00B24642">
        <w:rPr>
          <w:rFonts w:cstheme="minorHAnsi"/>
          <w:color w:val="000000"/>
        </w:rPr>
        <w:t>tears</w:t>
      </w:r>
    </w:p>
    <w:p w14:paraId="3A585C74" w14:textId="1EBCE0A5" w:rsidR="0078769D" w:rsidRPr="00B24642" w:rsidRDefault="0078769D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color w:val="000000"/>
          <w:spacing w:val="6"/>
          <w:shd w:val="clear" w:color="auto" w:fill="FFFFFF"/>
        </w:rPr>
        <w:t>Another term for spina bifida:</w:t>
      </w:r>
      <w:r w:rsidRPr="00B24642">
        <w:rPr>
          <w:rFonts w:cstheme="minorHAnsi"/>
          <w:color w:val="000000"/>
        </w:rPr>
        <w:t xml:space="preserve"> </w:t>
      </w:r>
      <w:r w:rsidRPr="00B24642">
        <w:rPr>
          <w:rFonts w:cstheme="minorHAnsi"/>
          <w:color w:val="000000"/>
        </w:rPr>
        <w:t>rachischisis</w:t>
      </w:r>
    </w:p>
    <w:p w14:paraId="4F02E804" w14:textId="1AABB779" w:rsidR="0078769D" w:rsidRPr="00B24642" w:rsidRDefault="001A4993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color w:val="000000"/>
        </w:rPr>
        <w:t>Decreased sensitivity to pain is termed:</w:t>
      </w:r>
      <w:r w:rsidRPr="00B24642">
        <w:rPr>
          <w:rFonts w:cstheme="minorHAnsi"/>
          <w:color w:val="000000"/>
        </w:rPr>
        <w:t xml:space="preserve"> </w:t>
      </w:r>
      <w:r w:rsidRPr="00B24642">
        <w:rPr>
          <w:rFonts w:cstheme="minorHAnsi"/>
          <w:color w:val="000000"/>
        </w:rPr>
        <w:t>hypalgesia</w:t>
      </w:r>
    </w:p>
    <w:p w14:paraId="48AA4D23" w14:textId="6A8D2A59" w:rsidR="001A4993" w:rsidRPr="00B24642" w:rsidRDefault="001A4993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color w:val="000000"/>
          <w:spacing w:val="6"/>
          <w:shd w:val="clear" w:color="auto" w:fill="FFFFFF"/>
        </w:rPr>
        <w:t>The term dextrocular pertains to the:</w:t>
      </w:r>
      <w:r w:rsidRPr="00B24642">
        <w:rPr>
          <w:rFonts w:cstheme="minorHAnsi"/>
          <w:color w:val="000000"/>
        </w:rPr>
        <w:t xml:space="preserve"> </w:t>
      </w:r>
      <w:r w:rsidRPr="00B24642">
        <w:rPr>
          <w:rFonts w:cstheme="minorHAnsi"/>
          <w:color w:val="000000"/>
        </w:rPr>
        <w:t>right eye  </w:t>
      </w:r>
    </w:p>
    <w:p w14:paraId="449E8474" w14:textId="5A0AE5E4" w:rsidR="001A4993" w:rsidRPr="00B24642" w:rsidRDefault="001A4993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color w:val="000000"/>
          <w:spacing w:val="6"/>
          <w:shd w:val="clear" w:color="auto" w:fill="FFFFFF"/>
        </w:rPr>
        <w:t>Blepharospasm means:</w:t>
      </w:r>
      <w:r w:rsidRPr="00B24642">
        <w:rPr>
          <w:rFonts w:cstheme="minorHAnsi"/>
          <w:color w:val="000000"/>
        </w:rPr>
        <w:t xml:space="preserve"> </w:t>
      </w:r>
      <w:r w:rsidRPr="00B24642">
        <w:rPr>
          <w:rFonts w:cstheme="minorHAnsi"/>
          <w:color w:val="000000"/>
        </w:rPr>
        <w:t>sudden contraction of the eyelid  </w:t>
      </w:r>
    </w:p>
    <w:p w14:paraId="6F22354A" w14:textId="2C978E7D" w:rsidR="001A4993" w:rsidRPr="00B24642" w:rsidRDefault="001A4993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color w:val="000000"/>
        </w:rPr>
        <w:t>Phacolysis means:</w:t>
      </w:r>
      <w:r w:rsidRPr="00B24642">
        <w:rPr>
          <w:rFonts w:cstheme="minorHAnsi"/>
          <w:color w:val="000000"/>
        </w:rPr>
        <w:t xml:space="preserve"> </w:t>
      </w:r>
      <w:r w:rsidRPr="00B24642">
        <w:rPr>
          <w:rFonts w:cstheme="minorHAnsi"/>
          <w:color w:val="000000"/>
        </w:rPr>
        <w:t>destruction of the lens  </w:t>
      </w:r>
    </w:p>
    <w:p w14:paraId="4D421A3D" w14:textId="3A8E7AA6" w:rsidR="001A4993" w:rsidRPr="00B24642" w:rsidRDefault="001A4993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color w:val="000000"/>
          <w:spacing w:val="6"/>
          <w:shd w:val="clear" w:color="auto" w:fill="FFFFFF"/>
        </w:rPr>
        <w:t>A prevertebral structure is located:</w:t>
      </w:r>
      <w:r w:rsidRPr="00B24642">
        <w:rPr>
          <w:rFonts w:cstheme="minorHAnsi"/>
          <w:color w:val="000000"/>
          <w:spacing w:val="6"/>
          <w:shd w:val="clear" w:color="auto" w:fill="FFFFFF"/>
        </w:rPr>
        <w:t xml:space="preserve"> </w:t>
      </w:r>
      <w:r w:rsidRPr="00B24642">
        <w:rPr>
          <w:rFonts w:cstheme="minorHAnsi"/>
          <w:color w:val="000000"/>
          <w:spacing w:val="6"/>
          <w:shd w:val="clear" w:color="auto" w:fill="FFFFFF"/>
        </w:rPr>
        <w:t>A prevertebral structure is located:</w:t>
      </w:r>
    </w:p>
    <w:p w14:paraId="07040089" w14:textId="2D56287B" w:rsidR="001A4993" w:rsidRPr="00B24642" w:rsidRDefault="001A4993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color w:val="202122"/>
          <w:spacing w:val="6"/>
          <w:shd w:val="clear" w:color="auto" w:fill="FFFFFF"/>
        </w:rPr>
        <w:t>This symbol  </w:t>
      </w:r>
      <w:r w:rsidRPr="00B24642">
        <w:rPr>
          <w:rFonts w:ascii="Segoe UI Symbol" w:hAnsi="Segoe UI Symbol" w:cs="Segoe UI Symbol"/>
          <w:color w:val="202122"/>
          <w:spacing w:val="6"/>
          <w:shd w:val="clear" w:color="auto" w:fill="FFFFFF"/>
        </w:rPr>
        <w:t>♂</w:t>
      </w:r>
      <w:r w:rsidRPr="00B24642">
        <w:rPr>
          <w:rFonts w:cstheme="minorHAnsi"/>
          <w:color w:val="202122"/>
          <w:spacing w:val="6"/>
          <w:shd w:val="clear" w:color="auto" w:fill="FFFFFF"/>
        </w:rPr>
        <w:t>  refers to:</w:t>
      </w:r>
      <w:r w:rsidRPr="00B24642">
        <w:rPr>
          <w:rFonts w:cstheme="minorHAnsi"/>
          <w:color w:val="000000"/>
        </w:rPr>
        <w:t xml:space="preserve"> </w:t>
      </w:r>
      <w:r w:rsidRPr="00B24642">
        <w:rPr>
          <w:rFonts w:cstheme="minorHAnsi"/>
          <w:color w:val="000000"/>
        </w:rPr>
        <w:t>male</w:t>
      </w:r>
    </w:p>
    <w:p w14:paraId="5D5BC1D6" w14:textId="54DAA28A" w:rsidR="00F37CC4" w:rsidRPr="00B24642" w:rsidRDefault="00F37CC4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color w:val="000000"/>
          <w:spacing w:val="6"/>
          <w:shd w:val="clear" w:color="auto" w:fill="FFFFFF"/>
        </w:rPr>
        <w:t>Chondrosarcoma is a:</w:t>
      </w:r>
      <w:r w:rsidRPr="00B24642">
        <w:rPr>
          <w:rFonts w:cstheme="minorHAnsi"/>
          <w:color w:val="000000"/>
        </w:rPr>
        <w:t xml:space="preserve"> </w:t>
      </w:r>
      <w:r w:rsidRPr="00B24642">
        <w:rPr>
          <w:rFonts w:cstheme="minorHAnsi"/>
          <w:color w:val="000000"/>
        </w:rPr>
        <w:t>cartilaginous tumor  </w:t>
      </w:r>
    </w:p>
    <w:p w14:paraId="629A74B4" w14:textId="13635390" w:rsidR="00F37CC4" w:rsidRPr="00B24642" w:rsidRDefault="00F37CC4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color w:val="000000"/>
          <w:spacing w:val="6"/>
          <w:shd w:val="clear" w:color="auto" w:fill="FFFFFF"/>
        </w:rPr>
        <w:t>Infracostal means:</w:t>
      </w:r>
      <w:r w:rsidRPr="00B24642">
        <w:rPr>
          <w:rFonts w:cstheme="minorHAnsi"/>
          <w:color w:val="000000"/>
        </w:rPr>
        <w:t xml:space="preserve"> </w:t>
      </w:r>
      <w:r w:rsidRPr="00B24642">
        <w:rPr>
          <w:rFonts w:cstheme="minorHAnsi"/>
          <w:color w:val="000000"/>
        </w:rPr>
        <w:t>below the ribs  </w:t>
      </w:r>
    </w:p>
    <w:p w14:paraId="64896DAA" w14:textId="1C68B29A" w:rsidR="00F37CC4" w:rsidRPr="00B24642" w:rsidRDefault="00F37CC4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color w:val="000000"/>
          <w:spacing w:val="6"/>
          <w:shd w:val="clear" w:color="auto" w:fill="FFFFFF"/>
        </w:rPr>
        <w:t>Destruction of bone is called:</w:t>
      </w:r>
      <w:r w:rsidRPr="00B24642">
        <w:rPr>
          <w:rFonts w:cstheme="minorHAnsi"/>
          <w:color w:val="000000"/>
        </w:rPr>
        <w:t xml:space="preserve"> </w:t>
      </w:r>
      <w:r w:rsidRPr="00B24642">
        <w:rPr>
          <w:rFonts w:cstheme="minorHAnsi"/>
          <w:color w:val="000000"/>
        </w:rPr>
        <w:t>osteolysis</w:t>
      </w:r>
    </w:p>
    <w:p w14:paraId="779874A4" w14:textId="6E19FDF5" w:rsidR="00F37CC4" w:rsidRPr="00B24642" w:rsidRDefault="00F37CC4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color w:val="202122"/>
          <w:spacing w:val="6"/>
          <w:shd w:val="clear" w:color="auto" w:fill="FFFFFF"/>
        </w:rPr>
        <w:t>Bradykinesia means:</w:t>
      </w:r>
      <w:r w:rsidRPr="00B24642">
        <w:rPr>
          <w:rFonts w:cstheme="minorHAnsi"/>
          <w:color w:val="000000"/>
        </w:rPr>
        <w:t xml:space="preserve"> </w:t>
      </w:r>
      <w:r w:rsidRPr="00B24642">
        <w:rPr>
          <w:rFonts w:cstheme="minorHAnsi"/>
          <w:color w:val="000000"/>
        </w:rPr>
        <w:t>slow movement  </w:t>
      </w:r>
    </w:p>
    <w:p w14:paraId="763083BB" w14:textId="170147C8" w:rsidR="00F37CC4" w:rsidRPr="00B24642" w:rsidRDefault="00F37CC4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color w:val="000000"/>
          <w:spacing w:val="6"/>
          <w:shd w:val="clear" w:color="auto" w:fill="FFFFFF"/>
        </w:rPr>
        <w:t>What is the term used that means an inflamed muscle?</w:t>
      </w:r>
      <w:r w:rsidRPr="00B24642">
        <w:rPr>
          <w:rFonts w:cstheme="minorHAnsi"/>
          <w:color w:val="000000"/>
        </w:rPr>
        <w:t xml:space="preserve"> M</w:t>
      </w:r>
      <w:r w:rsidRPr="00B24642">
        <w:rPr>
          <w:rFonts w:cstheme="minorHAnsi"/>
          <w:color w:val="000000"/>
        </w:rPr>
        <w:t>yositis</w:t>
      </w:r>
    </w:p>
    <w:p w14:paraId="76E815D9" w14:textId="657ADEFB" w:rsidR="00F37CC4" w:rsidRPr="00B24642" w:rsidRDefault="00F52261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</w:rPr>
        <w:t>An example of a behavioral disorder:</w:t>
      </w:r>
      <w:r w:rsidRPr="00B24642">
        <w:rPr>
          <w:rFonts w:cstheme="minorHAnsi"/>
        </w:rPr>
        <w:t xml:space="preserve"> </w:t>
      </w:r>
      <w:r w:rsidRPr="00B24642">
        <w:rPr>
          <w:rFonts w:cstheme="minorHAnsi"/>
        </w:rPr>
        <w:t>autism</w:t>
      </w:r>
    </w:p>
    <w:p w14:paraId="35C93C7E" w14:textId="535A8CE1" w:rsidR="00F52261" w:rsidRPr="00B24642" w:rsidRDefault="00F52261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color w:val="000000"/>
          <w:spacing w:val="6"/>
          <w:shd w:val="clear" w:color="auto" w:fill="FFFFFF"/>
        </w:rPr>
        <w:t>Dermabrasion is a:</w:t>
      </w:r>
      <w:r w:rsidRPr="00B24642">
        <w:rPr>
          <w:rFonts w:cstheme="minorHAnsi"/>
        </w:rPr>
        <w:t xml:space="preserve"> </w:t>
      </w:r>
      <w:r w:rsidRPr="00B24642">
        <w:rPr>
          <w:rFonts w:cstheme="minorHAnsi"/>
        </w:rPr>
        <w:t>plastic surgical procedure for removing scars</w:t>
      </w:r>
    </w:p>
    <w:p w14:paraId="53DB62C9" w14:textId="09C42577" w:rsidR="00F52261" w:rsidRPr="00B24642" w:rsidRDefault="00F52261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  <w:color w:val="000000"/>
          <w:spacing w:val="6"/>
          <w:shd w:val="clear" w:color="auto" w:fill="FFFFFF"/>
        </w:rPr>
        <w:t>For what reason would a physician prescribe an antipyretic drug:</w:t>
      </w:r>
      <w:r w:rsidRPr="00B24642">
        <w:rPr>
          <w:rFonts w:cstheme="minorHAnsi"/>
          <w:color w:val="000000"/>
          <w:spacing w:val="6"/>
          <w:shd w:val="clear" w:color="auto" w:fill="FFFFFF"/>
        </w:rPr>
        <w:t xml:space="preserve"> </w:t>
      </w:r>
      <w:r w:rsidRPr="00B24642">
        <w:rPr>
          <w:rFonts w:cstheme="minorHAnsi"/>
          <w:color w:val="000000"/>
          <w:spacing w:val="6"/>
          <w:shd w:val="clear" w:color="auto" w:fill="FFFFFF"/>
        </w:rPr>
        <w:t>to reduce fever  </w:t>
      </w:r>
    </w:p>
    <w:p w14:paraId="44DDF67C" w14:textId="1E2F6EC3" w:rsidR="00B24642" w:rsidRPr="00B24642" w:rsidRDefault="00B24642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</w:rPr>
        <w:t>COPD is an abbreviation for:</w:t>
      </w:r>
      <w:r w:rsidRPr="00B24642">
        <w:rPr>
          <w:rFonts w:cstheme="minorHAnsi"/>
        </w:rPr>
        <w:t xml:space="preserve"> </w:t>
      </w:r>
      <w:r w:rsidRPr="00B24642">
        <w:rPr>
          <w:rFonts w:cstheme="minorHAnsi"/>
        </w:rPr>
        <w:t>chronic obstructive pulmonary disease</w:t>
      </w:r>
    </w:p>
    <w:p w14:paraId="1CB8E3AB" w14:textId="3435581A" w:rsidR="00B24642" w:rsidRPr="00B24642" w:rsidRDefault="00B24642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</w:rPr>
        <w:t>UTI is an abbreviation for:</w:t>
      </w:r>
      <w:r w:rsidRPr="00B24642">
        <w:rPr>
          <w:rFonts w:cstheme="minorHAnsi"/>
        </w:rPr>
        <w:t xml:space="preserve"> </w:t>
      </w:r>
      <w:r w:rsidRPr="00B24642">
        <w:rPr>
          <w:rFonts w:cstheme="minorHAnsi"/>
        </w:rPr>
        <w:t>urinary tract infection</w:t>
      </w:r>
    </w:p>
    <w:p w14:paraId="7D81BACD" w14:textId="50A3F0CD" w:rsidR="00B24642" w:rsidRPr="00B24642" w:rsidRDefault="00B24642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</w:rPr>
        <w:t>D&amp;C is an abbreviation for:</w:t>
      </w:r>
      <w:r w:rsidRPr="00B24642">
        <w:rPr>
          <w:rFonts w:cstheme="minorHAnsi"/>
        </w:rPr>
        <w:t xml:space="preserve"> </w:t>
      </w:r>
      <w:r w:rsidRPr="00B24642">
        <w:rPr>
          <w:rFonts w:cstheme="minorHAnsi"/>
        </w:rPr>
        <w:t>dilation and curettage</w:t>
      </w:r>
    </w:p>
    <w:p w14:paraId="3C59C6CF" w14:textId="0A188555" w:rsidR="00B24642" w:rsidRPr="00B24642" w:rsidRDefault="00B24642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</w:rPr>
        <w:t>NKDA (plural) is an abbreviation for:</w:t>
      </w:r>
      <w:r w:rsidRPr="00B24642">
        <w:rPr>
          <w:rFonts w:cstheme="minorHAnsi"/>
        </w:rPr>
        <w:t xml:space="preserve"> </w:t>
      </w:r>
      <w:r w:rsidRPr="00B24642">
        <w:rPr>
          <w:rFonts w:cstheme="minorHAnsi"/>
        </w:rPr>
        <w:t>No known drug allergies</w:t>
      </w:r>
    </w:p>
    <w:p w14:paraId="69BFCEC4" w14:textId="7DA84E65" w:rsidR="00B24642" w:rsidRPr="00B24642" w:rsidRDefault="00B24642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</w:rPr>
        <w:t>PID is an abbreviation for:</w:t>
      </w:r>
      <w:r w:rsidRPr="00B24642">
        <w:rPr>
          <w:rFonts w:cstheme="minorHAnsi"/>
        </w:rPr>
        <w:t xml:space="preserve"> </w:t>
      </w:r>
      <w:r w:rsidRPr="00B24642">
        <w:rPr>
          <w:rFonts w:cstheme="minorHAnsi"/>
        </w:rPr>
        <w:t>pelvic inflammatory disease</w:t>
      </w:r>
    </w:p>
    <w:p w14:paraId="3CD46E1B" w14:textId="1467B987" w:rsidR="00B24642" w:rsidRPr="00B24642" w:rsidRDefault="00B24642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</w:rPr>
        <w:t>FBS is an abbreviation for:</w:t>
      </w:r>
      <w:r w:rsidRPr="00B24642">
        <w:rPr>
          <w:rFonts w:cstheme="minorHAnsi"/>
        </w:rPr>
        <w:t xml:space="preserve"> </w:t>
      </w:r>
      <w:r w:rsidRPr="00B24642">
        <w:rPr>
          <w:rFonts w:cstheme="minorHAnsi"/>
        </w:rPr>
        <w:t>fasting blood sugar</w:t>
      </w:r>
    </w:p>
    <w:p w14:paraId="6A452610" w14:textId="7A1AD89A" w:rsidR="00B24642" w:rsidRPr="00B24642" w:rsidRDefault="00B24642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</w:rPr>
        <w:t>FUO is an abbreviation for:</w:t>
      </w:r>
      <w:r w:rsidRPr="00B24642">
        <w:rPr>
          <w:rFonts w:cstheme="minorHAnsi"/>
        </w:rPr>
        <w:t xml:space="preserve"> </w:t>
      </w:r>
      <w:r w:rsidRPr="00B24642">
        <w:rPr>
          <w:rFonts w:cstheme="minorHAnsi"/>
        </w:rPr>
        <w:t>fever of unknown origin</w:t>
      </w:r>
    </w:p>
    <w:p w14:paraId="72F493F0" w14:textId="5A325C56" w:rsidR="00B24642" w:rsidRPr="00B24642" w:rsidRDefault="00B24642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</w:rPr>
        <w:t>IVP is an abbreviation for:</w:t>
      </w:r>
      <w:r w:rsidRPr="00B24642">
        <w:rPr>
          <w:rFonts w:cstheme="minorHAnsi"/>
        </w:rPr>
        <w:t xml:space="preserve"> </w:t>
      </w:r>
      <w:r w:rsidRPr="00B24642">
        <w:rPr>
          <w:rFonts w:cstheme="minorHAnsi"/>
        </w:rPr>
        <w:t>intravenous pyelography</w:t>
      </w:r>
    </w:p>
    <w:p w14:paraId="590D40E8" w14:textId="1CE95394" w:rsidR="00B24642" w:rsidRPr="00B24642" w:rsidRDefault="00B24642" w:rsidP="00292E55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B24642">
        <w:rPr>
          <w:rFonts w:cstheme="minorHAnsi"/>
        </w:rPr>
        <w:t>HIV is an abbreviation for:</w:t>
      </w:r>
      <w:r w:rsidRPr="00B24642">
        <w:rPr>
          <w:rFonts w:cstheme="minorHAnsi"/>
        </w:rPr>
        <w:t xml:space="preserve"> </w:t>
      </w:r>
      <w:r w:rsidRPr="00B24642">
        <w:rPr>
          <w:rFonts w:cstheme="minorHAnsi"/>
        </w:rPr>
        <w:t>human immunodeficiency virus</w:t>
      </w:r>
    </w:p>
    <w:sectPr w:rsidR="00B24642" w:rsidRPr="00B2464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47469A"/>
    <w:multiLevelType w:val="hybridMultilevel"/>
    <w:tmpl w:val="CFD84290"/>
    <w:lvl w:ilvl="0" w:tplc="44F25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868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542"/>
    <w:rsid w:val="00021ABA"/>
    <w:rsid w:val="00182542"/>
    <w:rsid w:val="001A4993"/>
    <w:rsid w:val="00292E55"/>
    <w:rsid w:val="00390B9F"/>
    <w:rsid w:val="005E12CD"/>
    <w:rsid w:val="0069328E"/>
    <w:rsid w:val="006B6992"/>
    <w:rsid w:val="0078769D"/>
    <w:rsid w:val="00B24642"/>
    <w:rsid w:val="00F37CC4"/>
    <w:rsid w:val="00F52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6EC18"/>
  <w15:chartTrackingRefBased/>
  <w15:docId w15:val="{7E6DFDFF-E8EE-4C89-BFD2-7E9E819E7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E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341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Francine Anselmo</cp:lastModifiedBy>
  <cp:revision>11</cp:revision>
  <dcterms:created xsi:type="dcterms:W3CDTF">2023-11-08T23:22:00Z</dcterms:created>
  <dcterms:modified xsi:type="dcterms:W3CDTF">2023-11-08T23:43:00Z</dcterms:modified>
</cp:coreProperties>
</file>