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C483EE" w14:textId="77777777" w:rsidR="00DF5F5B" w:rsidRDefault="00DF5F5B">
      <w:pPr>
        <w:pStyle w:val="BodyText"/>
        <w:spacing w:before="216"/>
        <w:rPr>
          <w:rFonts w:ascii="Times New Roman"/>
          <w:sz w:val="20"/>
        </w:rPr>
      </w:pPr>
    </w:p>
    <w:p w14:paraId="13060B0B" w14:textId="3B214A0E" w:rsidR="00DF5F5B" w:rsidRDefault="004648A7">
      <w:pPr>
        <w:rPr>
          <w:rFonts w:ascii="Times New Roman"/>
          <w:sz w:val="20"/>
        </w:rPr>
        <w:sectPr w:rsidR="00DF5F5B" w:rsidSect="005332BC">
          <w:headerReference w:type="default" r:id="rId10"/>
          <w:type w:val="continuous"/>
          <w:pgSz w:w="12240" w:h="15840"/>
          <w:pgMar w:top="720" w:right="720" w:bottom="720" w:left="720" w:header="720" w:footer="720" w:gutter="0"/>
          <w:cols w:space="720"/>
          <w:docGrid w:linePitch="299"/>
        </w:sectPr>
      </w:pPr>
      <w:r w:rsidRPr="004648A7">
        <w:rPr>
          <w:rFonts w:ascii="Times New Roman"/>
          <w:noProof/>
          <w:sz w:val="20"/>
        </w:rPr>
        <w:drawing>
          <wp:inline distT="0" distB="0" distL="0" distR="0" wp14:anchorId="31D01386" wp14:editId="766E0708">
            <wp:extent cx="619125" cy="663348"/>
            <wp:effectExtent l="0" t="0" r="0" b="3810"/>
            <wp:docPr id="3" name="Picture 3" descr="C:\Users\Fayyaz\Downloads\Eden-Brook-College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Fayyaz\Downloads\Eden-Brook-College-1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3" cy="672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9E266B5" w14:textId="77777777" w:rsidR="00DF5F5B" w:rsidRDefault="00DF5F5B">
      <w:pPr>
        <w:pStyle w:val="BodyText"/>
        <w:rPr>
          <w:rFonts w:ascii="Times New Roman"/>
        </w:rPr>
      </w:pPr>
    </w:p>
    <w:p w14:paraId="2D8B130F" w14:textId="77777777" w:rsidR="00DF5F5B" w:rsidRDefault="00DF5F5B">
      <w:pPr>
        <w:pStyle w:val="BodyText"/>
        <w:rPr>
          <w:rFonts w:ascii="Times New Roman"/>
        </w:rPr>
      </w:pPr>
    </w:p>
    <w:p w14:paraId="4B66F01A" w14:textId="77777777" w:rsidR="00DF5F5B" w:rsidRDefault="00DF5F5B">
      <w:pPr>
        <w:pStyle w:val="BodyText"/>
        <w:rPr>
          <w:rFonts w:ascii="Times New Roman"/>
        </w:rPr>
      </w:pPr>
    </w:p>
    <w:p w14:paraId="4716047D" w14:textId="77777777" w:rsidR="00DF5F5B" w:rsidRDefault="00DF5F5B">
      <w:pPr>
        <w:pStyle w:val="BodyText"/>
        <w:spacing w:before="119"/>
        <w:rPr>
          <w:rFonts w:ascii="Times New Roman"/>
        </w:rPr>
      </w:pPr>
    </w:p>
    <w:p w14:paraId="34046140" w14:textId="24B540AE" w:rsidR="00DF5F5B" w:rsidRDefault="00C473EA" w:rsidP="75A6D5F2">
      <w:pPr>
        <w:pStyle w:val="Heading1"/>
        <w:rPr>
          <w:b w:val="0"/>
          <w:bCs w:val="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336CE7A4" wp14:editId="73FF4B14">
                <wp:simplePos x="0" y="0"/>
                <wp:positionH relativeFrom="page">
                  <wp:posOffset>914400</wp:posOffset>
                </wp:positionH>
                <wp:positionV relativeFrom="paragraph">
                  <wp:posOffset>-273110</wp:posOffset>
                </wp:positionV>
                <wp:extent cx="5943600" cy="26034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4"/>
                              </a:lnTo>
                              <a:lnTo>
                                <a:pt x="5943600" y="2603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Graphic 1" style="position:absolute;margin-left:1in;margin-top:-21.5pt;width:468pt;height:2.0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3600,26034" o:spid="_x0000_s1026" fillcolor="#005eb8" stroked="f" path="m5943600,l,,,26034r5943600,l5943600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" w14:anchorId="7EF0865D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Purpose</w:t>
      </w:r>
      <w:r>
        <w:br w:type="column"/>
      </w:r>
    </w:p>
    <w:p w14:paraId="27139969" w14:textId="77777777" w:rsidR="00DF5F5B" w:rsidRDefault="00DF5F5B">
      <w:pPr>
        <w:pStyle w:val="BodyText"/>
        <w:spacing w:before="203"/>
        <w:rPr>
          <w:rFonts w:ascii="Arial"/>
          <w:b/>
          <w:sz w:val="28"/>
        </w:rPr>
      </w:pPr>
    </w:p>
    <w:p w14:paraId="35F11DB9" w14:textId="77777777" w:rsidR="00DF5F5B" w:rsidRDefault="00C473EA">
      <w:pPr>
        <w:ind w:left="113"/>
        <w:rPr>
          <w:rFonts w:ascii="Arial"/>
          <w:b/>
          <w:sz w:val="28"/>
        </w:rPr>
      </w:pPr>
      <w:r>
        <w:rPr>
          <w:rFonts w:ascii="Arial"/>
          <w:b/>
          <w:spacing w:val="-4"/>
          <w:sz w:val="28"/>
        </w:rPr>
        <w:t>Labs</w:t>
      </w:r>
    </w:p>
    <w:p w14:paraId="7E0E0E1B" w14:textId="77777777" w:rsidR="00DF5F5B" w:rsidRDefault="00C473EA">
      <w:pPr>
        <w:pStyle w:val="Title"/>
      </w:pPr>
      <w:r>
        <w:rPr>
          <w:b w:val="0"/>
        </w:rPr>
        <w:br w:type="column"/>
      </w:r>
      <w:r>
        <w:rPr>
          <w:smallCaps/>
          <w:spacing w:val="-2"/>
        </w:rPr>
        <w:t>Radiographic</w:t>
      </w:r>
      <w:r>
        <w:rPr>
          <w:smallCaps/>
          <w:spacing w:val="-3"/>
        </w:rPr>
        <w:t xml:space="preserve"> </w:t>
      </w:r>
      <w:r>
        <w:rPr>
          <w:smallCaps/>
          <w:spacing w:val="-2"/>
        </w:rPr>
        <w:t>Technique</w:t>
      </w:r>
      <w:r>
        <w:rPr>
          <w:smallCaps/>
          <w:spacing w:val="1"/>
        </w:rPr>
        <w:t xml:space="preserve"> </w:t>
      </w:r>
      <w:r>
        <w:rPr>
          <w:smallCaps/>
          <w:spacing w:val="-10"/>
        </w:rPr>
        <w:t>1</w:t>
      </w:r>
    </w:p>
    <w:p w14:paraId="7C402215" w14:textId="77777777" w:rsidR="00DF5F5B" w:rsidRDefault="00DF5F5B">
      <w:pPr>
        <w:sectPr w:rsidR="00DF5F5B">
          <w:headerReference w:type="default" r:id="rId12"/>
          <w:type w:val="continuous"/>
          <w:pgSz w:w="12240" w:h="15840"/>
          <w:pgMar w:top="180" w:right="1340" w:bottom="280" w:left="1320" w:header="720" w:footer="720" w:gutter="0"/>
          <w:cols w:num="3" w:space="720" w:equalWidth="0">
            <w:col w:w="1204" w:space="2784"/>
            <w:col w:w="810" w:space="598"/>
            <w:col w:w="4184"/>
          </w:cols>
        </w:sectPr>
      </w:pPr>
    </w:p>
    <w:p w14:paraId="43687EA2" w14:textId="77777777" w:rsidR="00DF5F5B" w:rsidRDefault="00C473EA">
      <w:pPr>
        <w:spacing w:before="256"/>
        <w:ind w:left="120" w:right="85"/>
        <w:rPr>
          <w:rFonts w:ascii="Arial"/>
          <w:i/>
          <w:sz w:val="24"/>
        </w:rPr>
      </w:pPr>
      <w:r>
        <w:rPr>
          <w:rFonts w:ascii="Arial"/>
          <w:b/>
          <w:i/>
          <w:sz w:val="24"/>
        </w:rPr>
        <w:t>Lab</w:t>
      </w:r>
      <w:r>
        <w:rPr>
          <w:rFonts w:ascii="Arial"/>
          <w:b/>
          <w:i/>
          <w:spacing w:val="-2"/>
          <w:sz w:val="24"/>
        </w:rPr>
        <w:t xml:space="preserve"> </w:t>
      </w:r>
      <w:r>
        <w:rPr>
          <w:rFonts w:ascii="Arial"/>
          <w:b/>
          <w:i/>
          <w:sz w:val="24"/>
        </w:rPr>
        <w:t>1:</w:t>
      </w:r>
      <w:r>
        <w:rPr>
          <w:rFonts w:ascii="Arial"/>
          <w:b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Introduction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to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Medical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Imaging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room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 xml:space="preserve">and </w:t>
      </w:r>
      <w:r>
        <w:rPr>
          <w:rFonts w:ascii="Arial"/>
          <w:b/>
          <w:i/>
          <w:sz w:val="24"/>
        </w:rPr>
        <w:t>Lab</w:t>
      </w:r>
      <w:r>
        <w:rPr>
          <w:rFonts w:ascii="Arial"/>
          <w:b/>
          <w:i/>
          <w:spacing w:val="-2"/>
          <w:sz w:val="24"/>
        </w:rPr>
        <w:t xml:space="preserve"> </w:t>
      </w:r>
      <w:r>
        <w:rPr>
          <w:rFonts w:ascii="Arial"/>
          <w:b/>
          <w:i/>
          <w:sz w:val="24"/>
        </w:rPr>
        <w:t>2:</w:t>
      </w:r>
      <w:r>
        <w:rPr>
          <w:rFonts w:ascii="Arial"/>
          <w:b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Plan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perform</w:t>
      </w:r>
      <w:r>
        <w:rPr>
          <w:rFonts w:ascii="Arial"/>
          <w:i/>
          <w:spacing w:val="-10"/>
          <w:sz w:val="24"/>
        </w:rPr>
        <w:t xml:space="preserve"> </w:t>
      </w:r>
      <w:r>
        <w:rPr>
          <w:rFonts w:ascii="Arial"/>
          <w:i/>
          <w:sz w:val="24"/>
        </w:rPr>
        <w:t>an imaging procedure for the hand and thumb.</w:t>
      </w:r>
    </w:p>
    <w:p w14:paraId="1ACEE233" w14:textId="77777777" w:rsidR="00DF5F5B" w:rsidRDefault="00C473EA">
      <w:pPr>
        <w:pStyle w:val="Heading1"/>
        <w:spacing w:before="180"/>
      </w:pPr>
      <w:r>
        <w:rPr>
          <w:spacing w:val="-2"/>
        </w:rPr>
        <w:t>Instructions</w:t>
      </w:r>
    </w:p>
    <w:p w14:paraId="0DC86DBC" w14:textId="77777777" w:rsidR="00DF5F5B" w:rsidRDefault="00C473EA">
      <w:pPr>
        <w:pStyle w:val="ListParagraph"/>
        <w:numPr>
          <w:ilvl w:val="0"/>
          <w:numId w:val="2"/>
        </w:numPr>
        <w:tabs>
          <w:tab w:val="left" w:pos="831"/>
        </w:tabs>
        <w:spacing w:before="160"/>
        <w:ind w:left="831" w:hanging="356"/>
      </w:pPr>
      <w:r>
        <w:t>One</w:t>
      </w:r>
      <w:r>
        <w:rPr>
          <w:spacing w:val="-8"/>
        </w:rPr>
        <w:t xml:space="preserve"> </w:t>
      </w:r>
      <w:r>
        <w:t>group</w:t>
      </w:r>
      <w:r>
        <w:rPr>
          <w:spacing w:val="-10"/>
        </w:rPr>
        <w:t xml:space="preserve"> </w:t>
      </w:r>
      <w:r>
        <w:t>member</w:t>
      </w:r>
      <w:r>
        <w:rPr>
          <w:spacing w:val="-7"/>
        </w:rPr>
        <w:t xml:space="preserve"> </w:t>
      </w:r>
      <w:r>
        <w:t>must</w:t>
      </w:r>
      <w:r>
        <w:rPr>
          <w:spacing w:val="-6"/>
        </w:rPr>
        <w:t xml:space="preserve"> </w:t>
      </w:r>
      <w:r>
        <w:t>volunteer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act</w:t>
      </w:r>
      <w:r>
        <w:rPr>
          <w:spacing w:val="-4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instructor</w:t>
      </w:r>
      <w:r>
        <w:rPr>
          <w:spacing w:val="-3"/>
        </w:rPr>
        <w:t xml:space="preserve"> </w:t>
      </w:r>
      <w:r>
        <w:rPr>
          <w:spacing w:val="-4"/>
        </w:rPr>
        <w:t>demo</w:t>
      </w:r>
    </w:p>
    <w:p w14:paraId="2A7238E5" w14:textId="77777777" w:rsidR="00DF5F5B" w:rsidRDefault="00C473EA">
      <w:pPr>
        <w:pStyle w:val="ListParagraph"/>
        <w:numPr>
          <w:ilvl w:val="0"/>
          <w:numId w:val="2"/>
        </w:numPr>
        <w:tabs>
          <w:tab w:val="left" w:pos="838"/>
        </w:tabs>
        <w:ind w:left="838"/>
      </w:pPr>
      <w:r>
        <w:t>Observe</w:t>
      </w:r>
      <w:r>
        <w:rPr>
          <w:spacing w:val="-1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instructor</w:t>
      </w:r>
      <w:r>
        <w:rPr>
          <w:spacing w:val="-7"/>
        </w:rPr>
        <w:t xml:space="preserve"> </w:t>
      </w:r>
      <w:r>
        <w:t>demo,</w:t>
      </w:r>
      <w:r>
        <w:rPr>
          <w:spacing w:val="-9"/>
        </w:rPr>
        <w:t xml:space="preserve"> </w:t>
      </w:r>
      <w:r>
        <w:t>taking</w:t>
      </w:r>
      <w:r>
        <w:rPr>
          <w:spacing w:val="-7"/>
        </w:rPr>
        <w:t xml:space="preserve"> </w:t>
      </w:r>
      <w:r>
        <w:t>notes</w:t>
      </w:r>
      <w:r>
        <w:rPr>
          <w:spacing w:val="-7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rPr>
          <w:spacing w:val="-2"/>
        </w:rPr>
        <w:t>needed</w:t>
      </w:r>
    </w:p>
    <w:p w14:paraId="7AFD620F" w14:textId="77777777" w:rsidR="00DF5F5B" w:rsidRDefault="00C473EA">
      <w:pPr>
        <w:pStyle w:val="ListParagraph"/>
        <w:numPr>
          <w:ilvl w:val="1"/>
          <w:numId w:val="2"/>
        </w:numPr>
        <w:tabs>
          <w:tab w:val="left" w:pos="1560"/>
        </w:tabs>
        <w:spacing w:before="1"/>
        <w:rPr>
          <w:rFonts w:ascii="Times New Roman"/>
          <w:i/>
          <w:sz w:val="24"/>
        </w:rPr>
      </w:pPr>
      <w:r>
        <w:rPr>
          <w:rFonts w:ascii="Arial"/>
          <w:i/>
        </w:rPr>
        <w:t>Opportunity</w:t>
      </w:r>
      <w:r>
        <w:rPr>
          <w:rFonts w:ascii="Arial"/>
          <w:i/>
          <w:spacing w:val="-10"/>
        </w:rPr>
        <w:t xml:space="preserve"> </w:t>
      </w:r>
      <w:r>
        <w:rPr>
          <w:rFonts w:ascii="Arial"/>
          <w:i/>
        </w:rPr>
        <w:t>to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</w:rPr>
        <w:t>ask</w:t>
      </w:r>
      <w:r>
        <w:rPr>
          <w:rFonts w:ascii="Arial"/>
          <w:i/>
          <w:spacing w:val="-9"/>
        </w:rPr>
        <w:t xml:space="preserve"> </w:t>
      </w:r>
      <w:r>
        <w:rPr>
          <w:rFonts w:ascii="Arial"/>
          <w:i/>
        </w:rPr>
        <w:t>questions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after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demo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</w:rPr>
        <w:t>is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  <w:spacing w:val="-2"/>
        </w:rPr>
        <w:t>complete</w:t>
      </w:r>
    </w:p>
    <w:p w14:paraId="65A7D47B" w14:textId="77777777" w:rsidR="00DF5F5B" w:rsidRDefault="00DF5F5B">
      <w:pPr>
        <w:pStyle w:val="BodyText"/>
        <w:spacing w:before="12"/>
        <w:rPr>
          <w:rFonts w:ascii="Arial"/>
          <w:i/>
        </w:rPr>
      </w:pPr>
    </w:p>
    <w:p w14:paraId="728F5669" w14:textId="77777777" w:rsidR="00DF5F5B" w:rsidRDefault="00C473EA">
      <w:pPr>
        <w:pStyle w:val="ListParagraph"/>
        <w:numPr>
          <w:ilvl w:val="0"/>
          <w:numId w:val="2"/>
        </w:numPr>
        <w:tabs>
          <w:tab w:val="left" w:pos="838"/>
        </w:tabs>
        <w:spacing w:line="251" w:lineRule="exact"/>
        <w:ind w:left="838"/>
      </w:pPr>
      <w:r>
        <w:t>As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group</w:t>
      </w:r>
      <w:r>
        <w:rPr>
          <w:spacing w:val="-7"/>
        </w:rPr>
        <w:t xml:space="preserve"> </w:t>
      </w:r>
      <w:r>
        <w:t>decide</w:t>
      </w:r>
      <w:r>
        <w:rPr>
          <w:spacing w:val="-8"/>
        </w:rPr>
        <w:t xml:space="preserve"> </w:t>
      </w:r>
      <w:r>
        <w:t>who</w:t>
      </w:r>
      <w:r>
        <w:rPr>
          <w:spacing w:val="-10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begin</w:t>
      </w:r>
      <w:r>
        <w:rPr>
          <w:spacing w:val="-5"/>
        </w:rPr>
        <w:t xml:space="preserve"> </w:t>
      </w:r>
      <w:r>
        <w:t>performing</w:t>
      </w:r>
      <w:r>
        <w:rPr>
          <w:spacing w:val="-8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following</w:t>
      </w:r>
      <w:r>
        <w:rPr>
          <w:spacing w:val="-4"/>
        </w:rPr>
        <w:t xml:space="preserve"> </w:t>
      </w:r>
      <w:r>
        <w:rPr>
          <w:spacing w:val="-2"/>
        </w:rPr>
        <w:t>roles:</w:t>
      </w:r>
    </w:p>
    <w:p w14:paraId="7FF2F147" w14:textId="77777777" w:rsidR="00DF5F5B" w:rsidRDefault="00C473EA">
      <w:pPr>
        <w:pStyle w:val="ListParagraph"/>
        <w:numPr>
          <w:ilvl w:val="1"/>
          <w:numId w:val="2"/>
        </w:numPr>
        <w:tabs>
          <w:tab w:val="left" w:pos="1559"/>
        </w:tabs>
        <w:spacing w:line="272" w:lineRule="exact"/>
        <w:ind w:left="1559" w:hanging="359"/>
        <w:rPr>
          <w:rFonts w:ascii="Times New Roman"/>
          <w:sz w:val="24"/>
        </w:rPr>
      </w:pPr>
      <w:r>
        <w:rPr>
          <w:spacing w:val="-2"/>
        </w:rPr>
        <w:t>Technologist</w:t>
      </w:r>
    </w:p>
    <w:p w14:paraId="261F29CE" w14:textId="77777777" w:rsidR="00DF5F5B" w:rsidRDefault="00C473EA">
      <w:pPr>
        <w:pStyle w:val="ListParagraph"/>
        <w:numPr>
          <w:ilvl w:val="1"/>
          <w:numId w:val="2"/>
        </w:numPr>
        <w:tabs>
          <w:tab w:val="left" w:pos="1560"/>
        </w:tabs>
        <w:spacing w:line="270" w:lineRule="exact"/>
        <w:rPr>
          <w:rFonts w:ascii="Times New Roman"/>
          <w:sz w:val="24"/>
        </w:rPr>
      </w:pPr>
      <w:r>
        <w:rPr>
          <w:spacing w:val="-2"/>
        </w:rPr>
        <w:t>Patient</w:t>
      </w:r>
    </w:p>
    <w:p w14:paraId="149384CD" w14:textId="77777777" w:rsidR="00DF5F5B" w:rsidRDefault="00C473EA">
      <w:pPr>
        <w:pStyle w:val="ListParagraph"/>
        <w:numPr>
          <w:ilvl w:val="1"/>
          <w:numId w:val="2"/>
        </w:numPr>
        <w:tabs>
          <w:tab w:val="left" w:pos="1559"/>
        </w:tabs>
        <w:spacing w:line="272" w:lineRule="exact"/>
        <w:ind w:left="1559" w:hanging="359"/>
        <w:rPr>
          <w:rFonts w:ascii="Times New Roman"/>
          <w:sz w:val="24"/>
        </w:rPr>
      </w:pPr>
      <w:r>
        <w:t>*</w:t>
      </w:r>
      <w:r>
        <w:rPr>
          <w:rFonts w:ascii="Arial"/>
          <w:i/>
        </w:rPr>
        <w:t>Observer/assisting</w:t>
      </w:r>
      <w:r>
        <w:rPr>
          <w:rFonts w:ascii="Arial"/>
          <w:i/>
          <w:spacing w:val="-12"/>
        </w:rPr>
        <w:t xml:space="preserve"> </w:t>
      </w:r>
      <w:r>
        <w:rPr>
          <w:rFonts w:ascii="Arial"/>
          <w:i/>
        </w:rPr>
        <w:t>technologist</w:t>
      </w:r>
      <w:r>
        <w:rPr>
          <w:rFonts w:ascii="Arial"/>
          <w:i/>
          <w:spacing w:val="-7"/>
        </w:rPr>
        <w:t xml:space="preserve"> </w:t>
      </w:r>
      <w:r>
        <w:t>(applies</w:t>
      </w:r>
      <w:r>
        <w:rPr>
          <w:spacing w:val="-14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groups</w:t>
      </w:r>
      <w:r>
        <w:rPr>
          <w:spacing w:val="-10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rPr>
          <w:spacing w:val="-5"/>
        </w:rPr>
        <w:t>3)</w:t>
      </w:r>
    </w:p>
    <w:p w14:paraId="7A5A7274" w14:textId="77777777" w:rsidR="00DF5F5B" w:rsidRDefault="00C473EA">
      <w:pPr>
        <w:pStyle w:val="ListParagraph"/>
        <w:numPr>
          <w:ilvl w:val="2"/>
          <w:numId w:val="2"/>
        </w:numPr>
        <w:tabs>
          <w:tab w:val="left" w:pos="2278"/>
          <w:tab w:val="left" w:pos="2280"/>
        </w:tabs>
        <w:spacing w:before="3"/>
        <w:ind w:right="625" w:hanging="286"/>
        <w:rPr>
          <w:rFonts w:ascii="Times New Roman"/>
          <w:sz w:val="20"/>
        </w:rPr>
      </w:pPr>
      <w:r>
        <w:rPr>
          <w:sz w:val="20"/>
        </w:rPr>
        <w:t>Note:</w:t>
      </w:r>
      <w:r>
        <w:rPr>
          <w:spacing w:val="-3"/>
          <w:sz w:val="20"/>
        </w:rPr>
        <w:t xml:space="preserve"> </w:t>
      </w:r>
      <w:r>
        <w:rPr>
          <w:sz w:val="20"/>
        </w:rPr>
        <w:t>when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this</w:t>
      </w:r>
      <w:r>
        <w:rPr>
          <w:spacing w:val="-4"/>
          <w:sz w:val="20"/>
        </w:rPr>
        <w:t xml:space="preserve"> </w:t>
      </w:r>
      <w:r>
        <w:rPr>
          <w:sz w:val="20"/>
        </w:rPr>
        <w:t>role,</w:t>
      </w:r>
      <w:r>
        <w:rPr>
          <w:spacing w:val="-5"/>
          <w:sz w:val="20"/>
        </w:rPr>
        <w:t xml:space="preserve"> </w:t>
      </w:r>
      <w:r>
        <w:rPr>
          <w:sz w:val="20"/>
        </w:rPr>
        <w:t>only</w:t>
      </w:r>
      <w:r>
        <w:rPr>
          <w:spacing w:val="-4"/>
          <w:sz w:val="20"/>
        </w:rPr>
        <w:t xml:space="preserve"> </w:t>
      </w:r>
      <w:r>
        <w:rPr>
          <w:sz w:val="20"/>
        </w:rPr>
        <w:t>assist</w:t>
      </w:r>
      <w:r>
        <w:rPr>
          <w:spacing w:val="-5"/>
          <w:sz w:val="20"/>
        </w:rPr>
        <w:t xml:space="preserve"> </w:t>
      </w:r>
      <w:r>
        <w:rPr>
          <w:sz w:val="20"/>
        </w:rPr>
        <w:t>your</w:t>
      </w:r>
      <w:r>
        <w:rPr>
          <w:spacing w:val="-4"/>
          <w:sz w:val="20"/>
        </w:rPr>
        <w:t xml:space="preserve"> </w:t>
      </w:r>
      <w:r>
        <w:rPr>
          <w:sz w:val="20"/>
        </w:rPr>
        <w:t>classmate</w:t>
      </w:r>
      <w:r>
        <w:rPr>
          <w:spacing w:val="-3"/>
          <w:sz w:val="20"/>
        </w:rPr>
        <w:t xml:space="preserve"> </w:t>
      </w:r>
      <w:r>
        <w:rPr>
          <w:sz w:val="20"/>
          <w:u w:val="single"/>
        </w:rPr>
        <w:t>if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asked</w:t>
      </w:r>
      <w:r>
        <w:rPr>
          <w:sz w:val="20"/>
        </w:rPr>
        <w:t>;</w:t>
      </w:r>
      <w:r>
        <w:rPr>
          <w:spacing w:val="-5"/>
          <w:sz w:val="20"/>
        </w:rPr>
        <w:t xml:space="preserve"> </w:t>
      </w:r>
      <w:r>
        <w:rPr>
          <w:sz w:val="20"/>
        </w:rPr>
        <w:t>otherwise</w:t>
      </w:r>
      <w:r>
        <w:rPr>
          <w:spacing w:val="-3"/>
          <w:sz w:val="20"/>
        </w:rPr>
        <w:t xml:space="preserve"> </w:t>
      </w:r>
      <w:r>
        <w:rPr>
          <w:sz w:val="20"/>
        </w:rPr>
        <w:t>make observations on their workflow, enabling you to adapt your workflow</w:t>
      </w:r>
    </w:p>
    <w:p w14:paraId="7AE5BF01" w14:textId="77777777" w:rsidR="00DF5F5B" w:rsidRDefault="00DF5F5B">
      <w:pPr>
        <w:pStyle w:val="BodyText"/>
        <w:spacing w:before="39"/>
        <w:rPr>
          <w:sz w:val="20"/>
        </w:rPr>
      </w:pPr>
    </w:p>
    <w:p w14:paraId="5ADD74BC" w14:textId="77777777" w:rsidR="00DF5F5B" w:rsidRDefault="00C473EA">
      <w:pPr>
        <w:pStyle w:val="ListParagraph"/>
        <w:numPr>
          <w:ilvl w:val="0"/>
          <w:numId w:val="2"/>
        </w:numPr>
        <w:tabs>
          <w:tab w:val="left" w:pos="838"/>
        </w:tabs>
        <w:spacing w:line="252" w:lineRule="exact"/>
        <w:ind w:left="838"/>
      </w:pPr>
      <w:r>
        <w:t>The</w:t>
      </w:r>
      <w:r>
        <w:rPr>
          <w:spacing w:val="-12"/>
        </w:rPr>
        <w:t xml:space="preserve"> </w:t>
      </w:r>
      <w:r>
        <w:t>acting</w:t>
      </w:r>
      <w:r>
        <w:rPr>
          <w:spacing w:val="-10"/>
        </w:rPr>
        <w:t xml:space="preserve"> </w:t>
      </w:r>
      <w:r>
        <w:t>technologist</w:t>
      </w:r>
      <w:r>
        <w:rPr>
          <w:spacing w:val="-6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begin</w:t>
      </w:r>
      <w:r>
        <w:rPr>
          <w:spacing w:val="-8"/>
        </w:rPr>
        <w:t xml:space="preserve"> </w:t>
      </w:r>
      <w:r>
        <w:t>positioning</w:t>
      </w:r>
      <w:r>
        <w:rPr>
          <w:spacing w:val="-8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patient</w:t>
      </w:r>
      <w:r>
        <w:rPr>
          <w:spacing w:val="-14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rPr>
          <w:rFonts w:ascii="Arial"/>
          <w:b/>
        </w:rPr>
        <w:t>Routine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>Hand</w:t>
      </w:r>
      <w:r>
        <w:rPr>
          <w:rFonts w:ascii="Arial"/>
          <w:b/>
          <w:spacing w:val="-5"/>
        </w:rPr>
        <w:t xml:space="preserve"> </w:t>
      </w:r>
      <w:r>
        <w:rPr>
          <w:spacing w:val="-2"/>
        </w:rPr>
        <w:t>imaging</w:t>
      </w:r>
    </w:p>
    <w:p w14:paraId="7CD4355F" w14:textId="77777777" w:rsidR="00DF5F5B" w:rsidRDefault="00C473EA">
      <w:pPr>
        <w:pStyle w:val="ListParagraph"/>
        <w:numPr>
          <w:ilvl w:val="1"/>
          <w:numId w:val="2"/>
        </w:numPr>
        <w:tabs>
          <w:tab w:val="left" w:pos="1559"/>
        </w:tabs>
        <w:spacing w:line="275" w:lineRule="exact"/>
        <w:ind w:left="1559" w:hanging="359"/>
        <w:rPr>
          <w:rFonts w:ascii="Times New Roman"/>
          <w:sz w:val="24"/>
        </w:rPr>
      </w:pPr>
      <w:r>
        <w:t>Complete</w:t>
      </w:r>
      <w:r>
        <w:rPr>
          <w:spacing w:val="-5"/>
        </w:rPr>
        <w:t xml:space="preserve"> </w:t>
      </w:r>
      <w:r>
        <w:t>all</w:t>
      </w:r>
      <w:r>
        <w:rPr>
          <w:spacing w:val="-9"/>
        </w:rPr>
        <w:t xml:space="preserve"> </w:t>
      </w:r>
      <w:r>
        <w:t>3</w:t>
      </w:r>
      <w:r>
        <w:rPr>
          <w:spacing w:val="-7"/>
        </w:rPr>
        <w:t xml:space="preserve"> </w:t>
      </w:r>
      <w:r>
        <w:rPr>
          <w:spacing w:val="-2"/>
        </w:rPr>
        <w:t>projections</w:t>
      </w:r>
    </w:p>
    <w:p w14:paraId="74107EFC" w14:textId="1BB4094D" w:rsidR="00DF5F5B" w:rsidRDefault="00C473EA">
      <w:pPr>
        <w:pStyle w:val="ListParagraph"/>
        <w:numPr>
          <w:ilvl w:val="1"/>
          <w:numId w:val="2"/>
        </w:numPr>
        <w:tabs>
          <w:tab w:val="left" w:pos="1560"/>
        </w:tabs>
        <w:spacing w:before="7" w:line="232" w:lineRule="auto"/>
        <w:ind w:right="502"/>
        <w:rPr>
          <w:rFonts w:ascii="Times New Roman" w:hAnsi="Times New Roman"/>
          <w:sz w:val="24"/>
        </w:rPr>
      </w:pPr>
      <w:r>
        <w:t>Maintain a workflow (i.e. select correct pt. at console, prep exam room, prepare</w:t>
      </w:r>
      <w:r>
        <w:rPr>
          <w:spacing w:val="-5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receptor,</w:t>
      </w:r>
      <w:r>
        <w:rPr>
          <w:spacing w:val="-4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CR</w:t>
      </w:r>
      <w:r>
        <w:rPr>
          <w:spacing w:val="-3"/>
        </w:rPr>
        <w:t xml:space="preserve"> </w:t>
      </w:r>
      <w:r>
        <w:rPr>
          <w:rFonts w:ascii="Arial" w:hAnsi="Arial"/>
          <w:i/>
        </w:rPr>
        <w:t>switch out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cassettes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after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each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“exposure</w:t>
      </w:r>
      <w:r>
        <w:t>”</w:t>
      </w:r>
      <w:r>
        <w:rPr>
          <w:spacing w:val="-2"/>
        </w:rPr>
        <w:t xml:space="preserve"> </w:t>
      </w:r>
      <w:r>
        <w:t>etc.)</w:t>
      </w:r>
    </w:p>
    <w:p w14:paraId="37E484F4" w14:textId="77777777" w:rsidR="00DF5F5B" w:rsidRDefault="00C473EA">
      <w:pPr>
        <w:pStyle w:val="ListParagraph"/>
        <w:numPr>
          <w:ilvl w:val="2"/>
          <w:numId w:val="2"/>
        </w:numPr>
        <w:tabs>
          <w:tab w:val="left" w:pos="2278"/>
          <w:tab w:val="left" w:pos="2280"/>
        </w:tabs>
        <w:spacing w:before="7" w:line="230" w:lineRule="auto"/>
        <w:ind w:right="178"/>
        <w:rPr>
          <w:rFonts w:ascii="Times New Roman" w:hAnsi="Times New Roman"/>
          <w:sz w:val="24"/>
        </w:rPr>
      </w:pPr>
      <w:r>
        <w:t>Audibly</w:t>
      </w:r>
      <w:r>
        <w:rPr>
          <w:spacing w:val="-2"/>
        </w:rPr>
        <w:t xml:space="preserve"> </w:t>
      </w:r>
      <w:r>
        <w:t>say</w:t>
      </w:r>
      <w:r>
        <w:rPr>
          <w:spacing w:val="-3"/>
        </w:rPr>
        <w:t xml:space="preserve"> </w:t>
      </w:r>
      <w:r>
        <w:t>“beep”</w:t>
      </w:r>
      <w:r>
        <w:rPr>
          <w:spacing w:val="-2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pt.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properly</w:t>
      </w:r>
      <w:r>
        <w:rPr>
          <w:spacing w:val="-3"/>
        </w:rPr>
        <w:t xml:space="preserve"> </w:t>
      </w:r>
      <w:r>
        <w:t>positioned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ready</w:t>
      </w:r>
      <w:r>
        <w:rPr>
          <w:spacing w:val="-5"/>
        </w:rPr>
        <w:t xml:space="preserve"> </w:t>
      </w:r>
      <w:r>
        <w:t xml:space="preserve">to </w:t>
      </w:r>
      <w:r>
        <w:rPr>
          <w:spacing w:val="-2"/>
        </w:rPr>
        <w:t>“expose”</w:t>
      </w:r>
    </w:p>
    <w:p w14:paraId="669FDB7D" w14:textId="77777777" w:rsidR="00DF5F5B" w:rsidRDefault="00C473EA">
      <w:pPr>
        <w:pStyle w:val="ListParagraph"/>
        <w:numPr>
          <w:ilvl w:val="0"/>
          <w:numId w:val="2"/>
        </w:numPr>
        <w:tabs>
          <w:tab w:val="left" w:pos="838"/>
          <w:tab w:val="left" w:pos="840"/>
        </w:tabs>
        <w:ind w:left="840" w:right="604" w:hanging="360"/>
      </w:pPr>
      <w:r>
        <w:t>Switch</w:t>
      </w:r>
      <w:r>
        <w:rPr>
          <w:spacing w:val="-5"/>
        </w:rPr>
        <w:t xml:space="preserve"> </w:t>
      </w:r>
      <w:r>
        <w:t>roles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repeat</w:t>
      </w:r>
      <w:r>
        <w:rPr>
          <w:spacing w:val="-8"/>
        </w:rPr>
        <w:t xml:space="preserve"> </w:t>
      </w:r>
      <w:r>
        <w:t>step</w:t>
      </w:r>
      <w:r>
        <w:rPr>
          <w:spacing w:val="-5"/>
        </w:rPr>
        <w:t xml:space="preserve"> </w:t>
      </w:r>
      <w:r>
        <w:t>4</w:t>
      </w:r>
      <w:r>
        <w:rPr>
          <w:spacing w:val="-9"/>
        </w:rPr>
        <w:t xml:space="preserve"> </w:t>
      </w:r>
      <w:r>
        <w:t>(until</w:t>
      </w:r>
      <w:r>
        <w:rPr>
          <w:spacing w:val="-5"/>
        </w:rPr>
        <w:t xml:space="preserve"> </w:t>
      </w:r>
      <w:r>
        <w:t>everyone</w:t>
      </w:r>
      <w:r>
        <w:rPr>
          <w:spacing w:val="-4"/>
        </w:rPr>
        <w:t xml:space="preserve"> </w:t>
      </w:r>
      <w:r>
        <w:t>has</w:t>
      </w:r>
      <w:r>
        <w:rPr>
          <w:spacing w:val="-9"/>
        </w:rPr>
        <w:t xml:space="preserve"> </w:t>
      </w:r>
      <w:r>
        <w:t>completed</w:t>
      </w:r>
      <w:r>
        <w:rPr>
          <w:spacing w:val="-7"/>
        </w:rPr>
        <w:t xml:space="preserve"> </w:t>
      </w:r>
      <w:r>
        <w:t>positioning</w:t>
      </w:r>
      <w:r>
        <w:rPr>
          <w:spacing w:val="-4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Routine Hand projections)</w:t>
      </w:r>
    </w:p>
    <w:p w14:paraId="1DB44944" w14:textId="77777777" w:rsidR="00DF5F5B" w:rsidRDefault="00DF5F5B">
      <w:pPr>
        <w:pStyle w:val="BodyText"/>
        <w:spacing w:before="21"/>
      </w:pPr>
    </w:p>
    <w:p w14:paraId="286B7D09" w14:textId="77777777" w:rsidR="00DF5F5B" w:rsidRDefault="00C473EA">
      <w:pPr>
        <w:pStyle w:val="ListParagraph"/>
        <w:numPr>
          <w:ilvl w:val="0"/>
          <w:numId w:val="2"/>
        </w:numPr>
        <w:tabs>
          <w:tab w:val="left" w:pos="838"/>
        </w:tabs>
        <w:ind w:left="838"/>
      </w:pPr>
      <w:r>
        <w:t>Repeat</w:t>
      </w:r>
      <w:r>
        <w:rPr>
          <w:spacing w:val="-7"/>
        </w:rPr>
        <w:t xml:space="preserve"> </w:t>
      </w:r>
      <w:r>
        <w:t>steps</w:t>
      </w:r>
      <w:r>
        <w:rPr>
          <w:spacing w:val="-7"/>
        </w:rPr>
        <w:t xml:space="preserve"> </w:t>
      </w:r>
      <w:r>
        <w:t>3-5,</w:t>
      </w:r>
      <w:r>
        <w:rPr>
          <w:spacing w:val="-7"/>
        </w:rPr>
        <w:t xml:space="preserve"> </w:t>
      </w:r>
      <w:r>
        <w:t>except</w:t>
      </w:r>
      <w:r>
        <w:rPr>
          <w:spacing w:val="-10"/>
        </w:rPr>
        <w:t xml:space="preserve"> </w:t>
      </w:r>
      <w:r>
        <w:t>practice</w:t>
      </w:r>
      <w:r>
        <w:rPr>
          <w:spacing w:val="-10"/>
        </w:rPr>
        <w:t xml:space="preserve"> </w:t>
      </w:r>
      <w:r>
        <w:t>positioning</w:t>
      </w:r>
      <w:r>
        <w:rPr>
          <w:spacing w:val="-4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rPr>
          <w:rFonts w:ascii="Arial"/>
          <w:b/>
        </w:rPr>
        <w:t>Routine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>Thumb</w:t>
      </w:r>
      <w:r>
        <w:rPr>
          <w:rFonts w:ascii="Arial"/>
          <w:b/>
          <w:spacing w:val="-12"/>
        </w:rPr>
        <w:t xml:space="preserve"> </w:t>
      </w:r>
      <w:r>
        <w:rPr>
          <w:spacing w:val="-2"/>
        </w:rPr>
        <w:t>imaging</w:t>
      </w:r>
    </w:p>
    <w:p w14:paraId="6506B504" w14:textId="77777777" w:rsidR="00DF5F5B" w:rsidRDefault="00C473EA">
      <w:pPr>
        <w:pStyle w:val="ListParagraph"/>
        <w:numPr>
          <w:ilvl w:val="0"/>
          <w:numId w:val="2"/>
        </w:numPr>
        <w:tabs>
          <w:tab w:val="left" w:pos="838"/>
          <w:tab w:val="left" w:pos="840"/>
        </w:tabs>
        <w:ind w:left="840" w:right="860" w:hanging="360"/>
      </w:pPr>
      <w:r>
        <w:t>As</w:t>
      </w:r>
      <w:r>
        <w:rPr>
          <w:spacing w:val="-1"/>
        </w:rPr>
        <w:t xml:space="preserve"> </w:t>
      </w:r>
      <w:r>
        <w:t>time</w:t>
      </w:r>
      <w:r>
        <w:rPr>
          <w:spacing w:val="-4"/>
        </w:rPr>
        <w:t xml:space="preserve"> </w:t>
      </w:r>
      <w:r>
        <w:t>permits,</w:t>
      </w:r>
      <w:r>
        <w:rPr>
          <w:spacing w:val="-3"/>
        </w:rPr>
        <w:t xml:space="preserve"> </w:t>
      </w:r>
      <w:r>
        <w:t>repeat</w:t>
      </w:r>
      <w:r>
        <w:rPr>
          <w:spacing w:val="-3"/>
        </w:rPr>
        <w:t xml:space="preserve"> </w:t>
      </w:r>
      <w:r>
        <w:t>steps</w:t>
      </w:r>
      <w:r>
        <w:rPr>
          <w:spacing w:val="-1"/>
        </w:rPr>
        <w:t xml:space="preserve"> </w:t>
      </w:r>
      <w:r>
        <w:t>3-6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rFonts w:ascii="Arial"/>
          <w:i/>
          <w:u w:val="single"/>
        </w:rPr>
        <w:t>opposite</w:t>
      </w:r>
      <w:r>
        <w:rPr>
          <w:rFonts w:ascii="Arial"/>
          <w:i/>
          <w:spacing w:val="-6"/>
          <w:u w:val="single"/>
        </w:rPr>
        <w:t xml:space="preserve"> </w:t>
      </w:r>
      <w:r>
        <w:rPr>
          <w:rFonts w:ascii="Arial"/>
          <w:i/>
          <w:u w:val="single"/>
        </w:rPr>
        <w:t>anatomical</w:t>
      </w:r>
      <w:r>
        <w:rPr>
          <w:rFonts w:ascii="Arial"/>
          <w:i/>
          <w:spacing w:val="-3"/>
          <w:u w:val="single"/>
        </w:rPr>
        <w:t xml:space="preserve"> </w:t>
      </w:r>
      <w:r>
        <w:rPr>
          <w:rFonts w:ascii="Arial"/>
          <w:i/>
          <w:u w:val="single"/>
        </w:rPr>
        <w:t>side</w:t>
      </w:r>
      <w:r>
        <w:rPr>
          <w:rFonts w:ascii="Arial"/>
          <w:i/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successfully accomplish the lab goals</w:t>
      </w:r>
    </w:p>
    <w:p w14:paraId="4095A009" w14:textId="77777777" w:rsidR="00DF5F5B" w:rsidRDefault="00C473EA">
      <w:pPr>
        <w:spacing w:line="275" w:lineRule="exact"/>
        <w:ind w:left="120"/>
        <w:rPr>
          <w:rFonts w:ascii="Times New Roman"/>
          <w:b/>
          <w:sz w:val="24"/>
        </w:rPr>
      </w:pPr>
      <w:r>
        <w:rPr>
          <w:rFonts w:ascii="Times New Roman"/>
          <w:b/>
          <w:spacing w:val="-2"/>
          <w:sz w:val="24"/>
          <w:u w:val="thick"/>
        </w:rPr>
        <w:t>Goals:</w:t>
      </w:r>
    </w:p>
    <w:p w14:paraId="47295ECC" w14:textId="77777777" w:rsidR="00DF5F5B" w:rsidRDefault="00C473EA">
      <w:pPr>
        <w:pStyle w:val="ListParagraph"/>
        <w:numPr>
          <w:ilvl w:val="0"/>
          <w:numId w:val="1"/>
        </w:numPr>
        <w:tabs>
          <w:tab w:val="left" w:pos="839"/>
        </w:tabs>
        <w:spacing w:line="275" w:lineRule="exact"/>
        <w:ind w:left="839" w:hanging="359"/>
        <w:rPr>
          <w:rFonts w:ascii="Times New Roman"/>
          <w:sz w:val="24"/>
        </w:rPr>
      </w:pPr>
      <w:r>
        <w:rPr>
          <w:rFonts w:ascii="Times New Roman"/>
          <w:sz w:val="24"/>
        </w:rPr>
        <w:t>Perform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an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entire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Routine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Hand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exam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within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8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minutes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or</w:t>
      </w:r>
      <w:r>
        <w:rPr>
          <w:rFonts w:ascii="Times New Roman"/>
          <w:spacing w:val="-4"/>
          <w:sz w:val="24"/>
        </w:rPr>
        <w:t xml:space="preserve"> less</w:t>
      </w:r>
    </w:p>
    <w:p w14:paraId="192696AC" w14:textId="77777777" w:rsidR="00DF5F5B" w:rsidRDefault="00C473EA">
      <w:pPr>
        <w:pStyle w:val="ListParagraph"/>
        <w:numPr>
          <w:ilvl w:val="0"/>
          <w:numId w:val="1"/>
        </w:numPr>
        <w:tabs>
          <w:tab w:val="left" w:pos="839"/>
        </w:tabs>
        <w:spacing w:before="3"/>
        <w:ind w:left="839" w:hanging="359"/>
        <w:rPr>
          <w:rFonts w:ascii="Times New Roman"/>
          <w:sz w:val="24"/>
        </w:rPr>
      </w:pPr>
      <w:r>
        <w:rPr>
          <w:rFonts w:ascii="Times New Roman"/>
          <w:sz w:val="24"/>
        </w:rPr>
        <w:t>Perform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an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entire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Routine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Thumb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exam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within 8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minutes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or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pacing w:val="-4"/>
          <w:sz w:val="24"/>
        </w:rPr>
        <w:t>less</w:t>
      </w:r>
    </w:p>
    <w:p w14:paraId="786F00CC" w14:textId="77777777" w:rsidR="00DF5F5B" w:rsidRDefault="00C473EA">
      <w:pPr>
        <w:spacing w:before="274" w:line="275" w:lineRule="exact"/>
        <w:ind w:left="120"/>
        <w:rPr>
          <w:rFonts w:ascii="Times New Roman"/>
          <w:sz w:val="24"/>
        </w:rPr>
      </w:pPr>
      <w:r>
        <w:rPr>
          <w:rFonts w:ascii="Times New Roman"/>
          <w:spacing w:val="-2"/>
          <w:sz w:val="24"/>
        </w:rPr>
        <w:t>Notes:</w:t>
      </w:r>
    </w:p>
    <w:p w14:paraId="557E9AC7" w14:textId="77777777" w:rsidR="00DF5F5B" w:rsidRDefault="00C473EA">
      <w:pPr>
        <w:pStyle w:val="ListParagraph"/>
        <w:numPr>
          <w:ilvl w:val="1"/>
          <w:numId w:val="1"/>
        </w:numPr>
        <w:tabs>
          <w:tab w:val="left" w:pos="840"/>
        </w:tabs>
        <w:spacing w:line="292" w:lineRule="exac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Use/share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the requisitions provided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at</w:t>
      </w:r>
      <w:r>
        <w:rPr>
          <w:rFonts w:ascii="Times New Roman" w:hAnsi="Times New Roman"/>
          <w:spacing w:val="4"/>
          <w:sz w:val="24"/>
        </w:rPr>
        <w:t xml:space="preserve"> </w:t>
      </w:r>
      <w:r>
        <w:rPr>
          <w:rFonts w:ascii="Times New Roman" w:hAnsi="Times New Roman"/>
          <w:sz w:val="24"/>
        </w:rPr>
        <w:t>your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room</w:t>
      </w:r>
    </w:p>
    <w:p w14:paraId="7504AA1E" w14:textId="77777777" w:rsidR="00DF5F5B" w:rsidRDefault="00C473EA">
      <w:pPr>
        <w:pStyle w:val="ListParagraph"/>
        <w:numPr>
          <w:ilvl w:val="1"/>
          <w:numId w:val="1"/>
        </w:numPr>
        <w:tabs>
          <w:tab w:val="left" w:pos="840"/>
        </w:tabs>
        <w:spacing w:line="293" w:lineRule="exac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For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CR,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select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the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appropriate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size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cassette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for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your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patient’s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anatomy</w:t>
      </w:r>
    </w:p>
    <w:p w14:paraId="4EFF3B55" w14:textId="77777777" w:rsidR="00DF5F5B" w:rsidRDefault="00C473EA">
      <w:pPr>
        <w:pStyle w:val="ListParagraph"/>
        <w:numPr>
          <w:ilvl w:val="1"/>
          <w:numId w:val="1"/>
        </w:numPr>
        <w:tabs>
          <w:tab w:val="left" w:pos="840"/>
        </w:tabs>
        <w:spacing w:before="1" w:line="293" w:lineRule="exac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SID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must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be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measured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z w:val="24"/>
        </w:rPr>
        <w:t>for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accuracy,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once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equipment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is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lined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up </w:t>
      </w:r>
      <w:r>
        <w:rPr>
          <w:rFonts w:ascii="Times New Roman" w:hAnsi="Times New Roman"/>
          <w:spacing w:val="-2"/>
          <w:sz w:val="24"/>
        </w:rPr>
        <w:t>appropriately</w:t>
      </w:r>
    </w:p>
    <w:p w14:paraId="3093FE3A" w14:textId="77777777" w:rsidR="00DF5F5B" w:rsidRDefault="00C473EA">
      <w:pPr>
        <w:pStyle w:val="ListParagraph"/>
        <w:numPr>
          <w:ilvl w:val="1"/>
          <w:numId w:val="1"/>
        </w:numPr>
        <w:tabs>
          <w:tab w:val="left" w:pos="840"/>
        </w:tabs>
        <w:spacing w:line="293" w:lineRule="exac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Ensure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the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required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anatomy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is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centered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on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the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image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receptor</w:t>
      </w:r>
    </w:p>
    <w:p w14:paraId="388CC273" w14:textId="77777777" w:rsidR="00DF5F5B" w:rsidRDefault="00C473EA">
      <w:pPr>
        <w:pStyle w:val="ListParagraph"/>
        <w:numPr>
          <w:ilvl w:val="1"/>
          <w:numId w:val="1"/>
        </w:numPr>
        <w:tabs>
          <w:tab w:val="left" w:pos="840"/>
        </w:tabs>
        <w:spacing w:before="3"/>
        <w:ind w:right="88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Collimated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light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field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borders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should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extend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½-inch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to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less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than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1-inch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beyond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all required anatomy</w:t>
      </w:r>
    </w:p>
    <w:p w14:paraId="0B0C8548" w14:textId="77777777" w:rsidR="00DF5F5B" w:rsidRDefault="00C473EA">
      <w:pPr>
        <w:pStyle w:val="ListParagraph"/>
        <w:numPr>
          <w:ilvl w:val="1"/>
          <w:numId w:val="1"/>
        </w:numPr>
        <w:tabs>
          <w:tab w:val="left" w:pos="840"/>
        </w:tabs>
        <w:spacing w:line="287" w:lineRule="exact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lastRenderedPageBreak/>
        <w:t>Practice</w:t>
      </w:r>
      <w:r>
        <w:rPr>
          <w:rFonts w:ascii="Times New Roman" w:hAnsi="Times New Roman"/>
          <w:i/>
          <w:spacing w:val="-9"/>
          <w:sz w:val="24"/>
        </w:rPr>
        <w:t xml:space="preserve"> </w:t>
      </w:r>
      <w:r>
        <w:rPr>
          <w:rFonts w:ascii="Times New Roman" w:hAnsi="Times New Roman"/>
          <w:i/>
          <w:sz w:val="24"/>
          <w:u w:val="single"/>
        </w:rPr>
        <w:t>bot</w:t>
      </w:r>
      <w:r>
        <w:rPr>
          <w:rFonts w:ascii="Times New Roman" w:hAnsi="Times New Roman"/>
          <w:i/>
          <w:sz w:val="24"/>
        </w:rPr>
        <w:t>h</w:t>
      </w:r>
      <w:r>
        <w:rPr>
          <w:rFonts w:ascii="Times New Roman" w:hAnsi="Times New Roman"/>
          <w:i/>
          <w:spacing w:val="-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anatomical</w:t>
      </w:r>
      <w:r>
        <w:rPr>
          <w:rFonts w:ascii="Times New Roman" w:hAnsi="Times New Roman"/>
          <w:i/>
          <w:spacing w:val="3"/>
          <w:sz w:val="24"/>
        </w:rPr>
        <w:t xml:space="preserve"> </w:t>
      </w:r>
      <w:r>
        <w:rPr>
          <w:rFonts w:ascii="Times New Roman" w:hAnsi="Times New Roman"/>
          <w:i/>
          <w:spacing w:val="-2"/>
          <w:sz w:val="24"/>
        </w:rPr>
        <w:t>sides</w:t>
      </w:r>
    </w:p>
    <w:p w14:paraId="7A61C3EA" w14:textId="5C426846" w:rsidR="00DF5F5B" w:rsidRDefault="00C473EA">
      <w:pPr>
        <w:pStyle w:val="ListParagraph"/>
        <w:numPr>
          <w:ilvl w:val="1"/>
          <w:numId w:val="1"/>
        </w:numPr>
        <w:tabs>
          <w:tab w:val="left" w:pos="840"/>
        </w:tabs>
        <w:spacing w:line="293" w:lineRule="exac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Follow</w:t>
      </w:r>
      <w:r>
        <w:rPr>
          <w:rFonts w:ascii="Times New Roman" w:hAnsi="Times New Roman"/>
          <w:spacing w:val="-9"/>
          <w:sz w:val="24"/>
        </w:rPr>
        <w:t xml:space="preserve"> </w:t>
      </w:r>
      <w:proofErr w:type="spellStart"/>
      <w:r w:rsidR="00BD126D">
        <w:rPr>
          <w:rFonts w:ascii="Times New Roman" w:hAnsi="Times New Roman"/>
          <w:sz w:val="24"/>
        </w:rPr>
        <w:t>Edenbrook</w:t>
      </w:r>
      <w:r>
        <w:rPr>
          <w:rFonts w:ascii="Times New Roman" w:hAnsi="Times New Roman"/>
          <w:sz w:val="24"/>
        </w:rPr>
        <w:t>'s</w:t>
      </w:r>
      <w:proofErr w:type="spellEnd"/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Marker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Rules</w:t>
      </w:r>
    </w:p>
    <w:p w14:paraId="13A5E105" w14:textId="77777777" w:rsidR="00DF5F5B" w:rsidRDefault="00C473EA">
      <w:pPr>
        <w:pStyle w:val="ListParagraph"/>
        <w:numPr>
          <w:ilvl w:val="1"/>
          <w:numId w:val="1"/>
        </w:numPr>
        <w:tabs>
          <w:tab w:val="left" w:pos="840"/>
        </w:tabs>
        <w:spacing w:line="293" w:lineRule="exac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Ask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your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supervising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instructor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for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assistance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as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needed</w:t>
      </w:r>
    </w:p>
    <w:p w14:paraId="5DB63DC7" w14:textId="77777777" w:rsidR="00DF5F5B" w:rsidRDefault="00DF5F5B" w:rsidP="75A6D5F2">
      <w:pPr>
        <w:pStyle w:val="BodyText"/>
        <w:spacing w:before="3"/>
        <w:rPr>
          <w:rFonts w:ascii="Times New Roman"/>
          <w:sz w:val="8"/>
          <w:szCs w:val="8"/>
        </w:rPr>
      </w:pPr>
    </w:p>
    <w:sectPr w:rsidR="00DF5F5B">
      <w:headerReference w:type="default" r:id="rId13"/>
      <w:type w:val="continuous"/>
      <w:pgSz w:w="12240" w:h="15840"/>
      <w:pgMar w:top="180" w:right="134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B1EC63" w14:textId="77777777" w:rsidR="00E91B83" w:rsidRDefault="00E91B83">
      <w:r>
        <w:separator/>
      </w:r>
    </w:p>
  </w:endnote>
  <w:endnote w:type="continuationSeparator" w:id="0">
    <w:p w14:paraId="6DCC5363" w14:textId="77777777" w:rsidR="00E91B83" w:rsidRDefault="00E91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AE5FC5" w14:textId="77777777" w:rsidR="00E91B83" w:rsidRDefault="00E91B83">
      <w:r>
        <w:separator/>
      </w:r>
    </w:p>
  </w:footnote>
  <w:footnote w:type="continuationSeparator" w:id="0">
    <w:p w14:paraId="3A98FBA6" w14:textId="77777777" w:rsidR="00E91B83" w:rsidRDefault="00E91B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75A6D5F2" w14:paraId="700E3084" w14:textId="77777777" w:rsidTr="75A6D5F2">
      <w:trPr>
        <w:trHeight w:val="300"/>
      </w:trPr>
      <w:tc>
        <w:tcPr>
          <w:tcW w:w="3600" w:type="dxa"/>
        </w:tcPr>
        <w:p w14:paraId="08F2BE0D" w14:textId="7ABD1B04" w:rsidR="75A6D5F2" w:rsidRDefault="75A6D5F2" w:rsidP="75A6D5F2">
          <w:pPr>
            <w:pStyle w:val="Header"/>
            <w:ind w:left="-115"/>
          </w:pPr>
        </w:p>
      </w:tc>
      <w:tc>
        <w:tcPr>
          <w:tcW w:w="3600" w:type="dxa"/>
        </w:tcPr>
        <w:p w14:paraId="04CD7965" w14:textId="00F0B391" w:rsidR="75A6D5F2" w:rsidRDefault="75A6D5F2" w:rsidP="75A6D5F2">
          <w:pPr>
            <w:pStyle w:val="Header"/>
            <w:jc w:val="center"/>
          </w:pPr>
        </w:p>
      </w:tc>
      <w:tc>
        <w:tcPr>
          <w:tcW w:w="3600" w:type="dxa"/>
        </w:tcPr>
        <w:p w14:paraId="00F621BF" w14:textId="28EEF6EF" w:rsidR="75A6D5F2" w:rsidRDefault="75A6D5F2" w:rsidP="75A6D5F2">
          <w:pPr>
            <w:pStyle w:val="Header"/>
            <w:ind w:right="-115"/>
            <w:jc w:val="right"/>
          </w:pPr>
        </w:p>
      </w:tc>
    </w:tr>
  </w:tbl>
  <w:p w14:paraId="33ED881F" w14:textId="3CC70F37" w:rsidR="75A6D5F2" w:rsidRDefault="75A6D5F2" w:rsidP="75A6D5F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90"/>
      <w:gridCol w:w="3190"/>
      <w:gridCol w:w="3190"/>
    </w:tblGrid>
    <w:tr w:rsidR="75A6D5F2" w14:paraId="0355C350" w14:textId="77777777" w:rsidTr="75A6D5F2">
      <w:trPr>
        <w:trHeight w:val="300"/>
      </w:trPr>
      <w:tc>
        <w:tcPr>
          <w:tcW w:w="3190" w:type="dxa"/>
        </w:tcPr>
        <w:p w14:paraId="55851975" w14:textId="432D932C" w:rsidR="75A6D5F2" w:rsidRDefault="75A6D5F2" w:rsidP="75A6D5F2">
          <w:pPr>
            <w:pStyle w:val="Header"/>
            <w:ind w:left="-115"/>
          </w:pPr>
        </w:p>
      </w:tc>
      <w:tc>
        <w:tcPr>
          <w:tcW w:w="3190" w:type="dxa"/>
        </w:tcPr>
        <w:p w14:paraId="2E9BE5BE" w14:textId="148D1413" w:rsidR="75A6D5F2" w:rsidRDefault="75A6D5F2" w:rsidP="75A6D5F2">
          <w:pPr>
            <w:pStyle w:val="Header"/>
            <w:jc w:val="center"/>
          </w:pPr>
        </w:p>
      </w:tc>
      <w:tc>
        <w:tcPr>
          <w:tcW w:w="3190" w:type="dxa"/>
        </w:tcPr>
        <w:p w14:paraId="339023BA" w14:textId="74EAD279" w:rsidR="75A6D5F2" w:rsidRDefault="75A6D5F2" w:rsidP="75A6D5F2">
          <w:pPr>
            <w:pStyle w:val="Header"/>
            <w:ind w:right="-115"/>
            <w:jc w:val="right"/>
          </w:pPr>
        </w:p>
      </w:tc>
    </w:tr>
  </w:tbl>
  <w:p w14:paraId="1FED49A8" w14:textId="28B1CD20" w:rsidR="75A6D5F2" w:rsidRDefault="75A6D5F2" w:rsidP="75A6D5F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90"/>
      <w:gridCol w:w="3190"/>
      <w:gridCol w:w="3190"/>
    </w:tblGrid>
    <w:tr w:rsidR="75A6D5F2" w14:paraId="56DEC63D" w14:textId="77777777" w:rsidTr="75A6D5F2">
      <w:trPr>
        <w:trHeight w:val="300"/>
      </w:trPr>
      <w:tc>
        <w:tcPr>
          <w:tcW w:w="3190" w:type="dxa"/>
        </w:tcPr>
        <w:p w14:paraId="29C7E708" w14:textId="7AB3070B" w:rsidR="75A6D5F2" w:rsidRDefault="75A6D5F2" w:rsidP="75A6D5F2">
          <w:pPr>
            <w:pStyle w:val="Header"/>
            <w:ind w:left="-115"/>
          </w:pPr>
        </w:p>
      </w:tc>
      <w:tc>
        <w:tcPr>
          <w:tcW w:w="3190" w:type="dxa"/>
        </w:tcPr>
        <w:p w14:paraId="6B306E8F" w14:textId="39912109" w:rsidR="75A6D5F2" w:rsidRDefault="75A6D5F2" w:rsidP="75A6D5F2">
          <w:pPr>
            <w:pStyle w:val="Header"/>
            <w:jc w:val="center"/>
          </w:pPr>
        </w:p>
      </w:tc>
      <w:tc>
        <w:tcPr>
          <w:tcW w:w="3190" w:type="dxa"/>
        </w:tcPr>
        <w:p w14:paraId="50C33266" w14:textId="01006618" w:rsidR="75A6D5F2" w:rsidRDefault="75A6D5F2" w:rsidP="75A6D5F2">
          <w:pPr>
            <w:pStyle w:val="Header"/>
            <w:ind w:right="-115"/>
            <w:jc w:val="right"/>
          </w:pPr>
        </w:p>
      </w:tc>
    </w:tr>
  </w:tbl>
  <w:p w14:paraId="6C9D95A8" w14:textId="0D2980B1" w:rsidR="75A6D5F2" w:rsidRDefault="75A6D5F2" w:rsidP="75A6D5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F2DA6"/>
    <w:multiLevelType w:val="hybridMultilevel"/>
    <w:tmpl w:val="DDE41410"/>
    <w:lvl w:ilvl="0" w:tplc="E984F962">
      <w:start w:val="1"/>
      <w:numFmt w:val="decimal"/>
      <w:lvlText w:val="%1."/>
      <w:lvlJc w:val="left"/>
      <w:pPr>
        <w:ind w:left="84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E30377C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D95651E0">
      <w:numFmt w:val="bullet"/>
      <w:lvlText w:val="•"/>
      <w:lvlJc w:val="left"/>
      <w:pPr>
        <w:ind w:left="2588" w:hanging="360"/>
      </w:pPr>
      <w:rPr>
        <w:rFonts w:hint="default"/>
        <w:lang w:val="en-US" w:eastAsia="en-US" w:bidi="ar-SA"/>
      </w:rPr>
    </w:lvl>
    <w:lvl w:ilvl="3" w:tplc="4DBECDB0">
      <w:numFmt w:val="bullet"/>
      <w:lvlText w:val="•"/>
      <w:lvlJc w:val="left"/>
      <w:pPr>
        <w:ind w:left="3462" w:hanging="360"/>
      </w:pPr>
      <w:rPr>
        <w:rFonts w:hint="default"/>
        <w:lang w:val="en-US" w:eastAsia="en-US" w:bidi="ar-SA"/>
      </w:rPr>
    </w:lvl>
    <w:lvl w:ilvl="4" w:tplc="7A5C8A26">
      <w:numFmt w:val="bullet"/>
      <w:lvlText w:val="•"/>
      <w:lvlJc w:val="left"/>
      <w:pPr>
        <w:ind w:left="4336" w:hanging="360"/>
      </w:pPr>
      <w:rPr>
        <w:rFonts w:hint="default"/>
        <w:lang w:val="en-US" w:eastAsia="en-US" w:bidi="ar-SA"/>
      </w:rPr>
    </w:lvl>
    <w:lvl w:ilvl="5" w:tplc="3746D14C">
      <w:numFmt w:val="bullet"/>
      <w:lvlText w:val="•"/>
      <w:lvlJc w:val="left"/>
      <w:pPr>
        <w:ind w:left="5210" w:hanging="360"/>
      </w:pPr>
      <w:rPr>
        <w:rFonts w:hint="default"/>
        <w:lang w:val="en-US" w:eastAsia="en-US" w:bidi="ar-SA"/>
      </w:rPr>
    </w:lvl>
    <w:lvl w:ilvl="6" w:tplc="D19493F4">
      <w:numFmt w:val="bullet"/>
      <w:lvlText w:val="•"/>
      <w:lvlJc w:val="left"/>
      <w:pPr>
        <w:ind w:left="6084" w:hanging="360"/>
      </w:pPr>
      <w:rPr>
        <w:rFonts w:hint="default"/>
        <w:lang w:val="en-US" w:eastAsia="en-US" w:bidi="ar-SA"/>
      </w:rPr>
    </w:lvl>
    <w:lvl w:ilvl="7" w:tplc="5EE2748C">
      <w:numFmt w:val="bullet"/>
      <w:lvlText w:val="•"/>
      <w:lvlJc w:val="left"/>
      <w:pPr>
        <w:ind w:left="6958" w:hanging="360"/>
      </w:pPr>
      <w:rPr>
        <w:rFonts w:hint="default"/>
        <w:lang w:val="en-US" w:eastAsia="en-US" w:bidi="ar-SA"/>
      </w:rPr>
    </w:lvl>
    <w:lvl w:ilvl="8" w:tplc="B7E8B124">
      <w:numFmt w:val="bullet"/>
      <w:lvlText w:val="•"/>
      <w:lvlJc w:val="left"/>
      <w:pPr>
        <w:ind w:left="783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ECE38DD"/>
    <w:multiLevelType w:val="hybridMultilevel"/>
    <w:tmpl w:val="1152C22A"/>
    <w:lvl w:ilvl="0" w:tplc="36BE65FE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2E746D5E">
      <w:start w:val="1"/>
      <w:numFmt w:val="lowerLetter"/>
      <w:lvlText w:val="%2."/>
      <w:lvlJc w:val="left"/>
      <w:pPr>
        <w:ind w:left="1560" w:hanging="360"/>
        <w:jc w:val="left"/>
      </w:pPr>
      <w:rPr>
        <w:rFonts w:hint="default"/>
        <w:spacing w:val="-1"/>
        <w:w w:val="100"/>
        <w:lang w:val="en-US" w:eastAsia="en-US" w:bidi="ar-SA"/>
      </w:rPr>
    </w:lvl>
    <w:lvl w:ilvl="2" w:tplc="04090001">
      <w:start w:val="1"/>
      <w:numFmt w:val="bullet"/>
      <w:lvlText w:val=""/>
      <w:lvlJc w:val="left"/>
      <w:pPr>
        <w:ind w:left="2332" w:hanging="360"/>
      </w:pPr>
      <w:rPr>
        <w:rFonts w:ascii="Symbol" w:hAnsi="Symbol" w:hint="default"/>
      </w:rPr>
    </w:lvl>
    <w:lvl w:ilvl="3" w:tplc="01464E58">
      <w:numFmt w:val="bullet"/>
      <w:lvlText w:val="•"/>
      <w:lvlJc w:val="left"/>
      <w:pPr>
        <w:ind w:left="3192" w:hanging="308"/>
      </w:pPr>
      <w:rPr>
        <w:rFonts w:hint="default"/>
        <w:lang w:val="en-US" w:eastAsia="en-US" w:bidi="ar-SA"/>
      </w:rPr>
    </w:lvl>
    <w:lvl w:ilvl="4" w:tplc="05FC1760">
      <w:numFmt w:val="bullet"/>
      <w:lvlText w:val="•"/>
      <w:lvlJc w:val="left"/>
      <w:pPr>
        <w:ind w:left="4105" w:hanging="308"/>
      </w:pPr>
      <w:rPr>
        <w:rFonts w:hint="default"/>
        <w:lang w:val="en-US" w:eastAsia="en-US" w:bidi="ar-SA"/>
      </w:rPr>
    </w:lvl>
    <w:lvl w:ilvl="5" w:tplc="1D68977E">
      <w:numFmt w:val="bullet"/>
      <w:lvlText w:val="•"/>
      <w:lvlJc w:val="left"/>
      <w:pPr>
        <w:ind w:left="5017" w:hanging="308"/>
      </w:pPr>
      <w:rPr>
        <w:rFonts w:hint="default"/>
        <w:lang w:val="en-US" w:eastAsia="en-US" w:bidi="ar-SA"/>
      </w:rPr>
    </w:lvl>
    <w:lvl w:ilvl="6" w:tplc="57A4C1BE">
      <w:numFmt w:val="bullet"/>
      <w:lvlText w:val="•"/>
      <w:lvlJc w:val="left"/>
      <w:pPr>
        <w:ind w:left="5930" w:hanging="308"/>
      </w:pPr>
      <w:rPr>
        <w:rFonts w:hint="default"/>
        <w:lang w:val="en-US" w:eastAsia="en-US" w:bidi="ar-SA"/>
      </w:rPr>
    </w:lvl>
    <w:lvl w:ilvl="7" w:tplc="195C2D02">
      <w:numFmt w:val="bullet"/>
      <w:lvlText w:val="•"/>
      <w:lvlJc w:val="left"/>
      <w:pPr>
        <w:ind w:left="6842" w:hanging="308"/>
      </w:pPr>
      <w:rPr>
        <w:rFonts w:hint="default"/>
        <w:lang w:val="en-US" w:eastAsia="en-US" w:bidi="ar-SA"/>
      </w:rPr>
    </w:lvl>
    <w:lvl w:ilvl="8" w:tplc="2856E444">
      <w:numFmt w:val="bullet"/>
      <w:lvlText w:val="•"/>
      <w:lvlJc w:val="left"/>
      <w:pPr>
        <w:ind w:left="7755" w:hanging="308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F5B"/>
    <w:rsid w:val="002F3EB5"/>
    <w:rsid w:val="004648A7"/>
    <w:rsid w:val="005332BC"/>
    <w:rsid w:val="006441E5"/>
    <w:rsid w:val="00850038"/>
    <w:rsid w:val="00A33919"/>
    <w:rsid w:val="00A47F59"/>
    <w:rsid w:val="00B44F2A"/>
    <w:rsid w:val="00BD126D"/>
    <w:rsid w:val="00C473EA"/>
    <w:rsid w:val="00DF5F5B"/>
    <w:rsid w:val="00E91B83"/>
    <w:rsid w:val="75A6D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C2D16B"/>
  <w15:docId w15:val="{3BA7A06F-B708-489E-9069-CD6D163CE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120"/>
      <w:outlineLvl w:val="0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89"/>
      <w:ind w:left="113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84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uiPriority w:val="99"/>
    <w:unhideWhenUsed/>
    <w:rsid w:val="75A6D5F2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uiPriority w:val="99"/>
    <w:unhideWhenUsed/>
    <w:rsid w:val="75A6D5F2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013905B-0451-4928-8565-B6DBA4C18F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B06CBB-BAD5-48AB-88C3-43954082DA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CF1EEC-78A6-4350-BC5D-83E93BD2D8D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SAIT</dc:creator>
  <cp:lastModifiedBy>Fayyaz</cp:lastModifiedBy>
  <cp:revision>10</cp:revision>
  <cp:lastPrinted>2024-10-29T22:10:00Z</cp:lastPrinted>
  <dcterms:created xsi:type="dcterms:W3CDTF">2024-10-29T21:52:00Z</dcterms:created>
  <dcterms:modified xsi:type="dcterms:W3CDTF">2025-05-30T22:50:00Z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2024-10-25T00:00:00Z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2024-10-29T00:00:00Z</vt:filetime>
  </property>
  <property fmtid="{D5CDD505-2E9C-101B-9397-08002B2CF9AE}" pid="5" name="MSIP_Label_56f1b449-1c43-45cc-84f7-a4d5ac4a6ead_Enabled">
    <vt:lpwstr>True</vt:lpwstr>
  </property>
  <property fmtid="{D5CDD505-2E9C-101B-9397-08002B2CF9AE}" pid="6" name="MSIP_Label_56f1b449-1c43-45cc-84f7-a4d5ac4a6ead_Method">
    <vt:lpwstr>Standard</vt:lpwstr>
  </property>
  <property fmtid="{D5CDD505-2E9C-101B-9397-08002B2CF9AE}" pid="7" name="MSIP_Label_56f1b449-1c43-45cc-84f7-a4d5ac4a6ead_SiteId">
    <vt:lpwstr>89a3e09f-dd7d-463a-a9d4-9802d78f483b</vt:lpwstr>
  </property>
  <property fmtid="{D5CDD505-2E9C-101B-9397-08002B2CF9AE}" pid="8" name="Producer">
    <vt:lpwstr>Microsoft® Word for Microsoft 365</vt:lpwstr>
  </property>
  <property fmtid="{D5CDD505-2E9C-101B-9397-08002B2CF9AE}" pid="9" name="ContentTypeId">
    <vt:lpwstr>0x0101007459FD3E210D7746A66165842CA31B2D</vt:lpwstr>
  </property>
</Properties>
</file>