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ANPH 202 Anatomy and Pathology 1 Reflection #2 – forms part 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of  quiz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 #2 (5%)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sz w:val="6"/>
          <w:szCs w:val="6"/>
          <w:lang w:eastAsia="en-CA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Reflection: Heart Anatomy</w:t>
      </w:r>
      <w:r>
        <w:rPr>
          <w:rFonts w:eastAsia="Times New Roman" w:cstheme="minorHAnsi"/>
          <w:sz w:val="6"/>
          <w:szCs w:val="6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Reflections are designed to encourage you to think critically about your experiences, apply theoretical knowledge to practical situations, and d</w:t>
      </w:r>
      <w:bookmarkStart w:id="0" w:name="_GoBack"/>
      <w:r/>
      <w:bookmarkEnd w:id="0"/>
      <w:r>
        <w:rPr>
          <w:rFonts w:eastAsia="Times New Roman" w:cstheme="minorHAnsi"/>
          <w:lang w:eastAsia="en-CA"/>
        </w:rPr>
        <w:t xml:space="preserve">evelop your professional identity as a medical imaging technologist. </w:t>
      </w:r>
      <w:r>
        <w:rPr>
          <w:rFonts w:eastAsia="Times New Roman" w:cstheme="minorHAnsi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Topic: Heart Anatomy</w:t>
      </w:r>
      <w:r>
        <w:rPr>
          <w:rFonts w:eastAsia="Times New Roman" w:cstheme="minorHAnsi"/>
          <w:lang w:eastAsia="en-CA"/>
          <w14:ligatures w14:val="none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Consider the followin</w:t>
      </w:r>
      <w:r>
        <w:rPr>
          <w:rFonts w:eastAsia="Times New Roman" w:cstheme="minorHAnsi"/>
          <w:lang w:eastAsia="en-CA"/>
          <w14:ligatures w14:val="none"/>
        </w:rPr>
        <w:t xml:space="preserve">g points:</w:t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987"/>
        <w:numPr>
          <w:ilvl w:val="0"/>
          <w:numId w:val="5"/>
        </w:numPr>
        <w:pBdr/>
        <w:spacing/>
        <w:ind/>
        <w:rPr>
          <w:rFonts w:cstheme="minorHAnsi"/>
        </w:rPr>
      </w:pPr>
      <w:r>
        <w:rPr>
          <w:rFonts w:eastAsia="Times New Roman" w:cstheme="minorHAnsi"/>
          <w:lang w:eastAsia="en-CA"/>
          <w14:ligatures w14:val="none"/>
        </w:rPr>
        <w:t xml:space="preserve">What is the function of the right AV valve (atrioventricular valve or tricuspid valve)? </w:t>
      </w:r>
      <w:r>
        <w:rPr>
          <w:rFonts w:cstheme="minorHAnsi"/>
        </w:rPr>
      </w:r>
    </w:p>
    <w:p>
      <w:pPr>
        <w:pStyle w:val="987"/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987"/>
        <w:numPr>
          <w:ilvl w:val="0"/>
          <w:numId w:val="5"/>
        </w:numPr>
        <w:pBdr/>
        <w:spacing/>
        <w:ind/>
        <w:rPr>
          <w:rFonts w:cstheme="minorHAnsi"/>
        </w:rPr>
      </w:pPr>
      <w:r/>
      <w:bookmarkStart w:id="1" w:name="_Hlk171688603"/>
      <w:r>
        <w:rPr>
          <w:rFonts w:eastAsia="Times New Roman" w:cstheme="minorHAnsi"/>
          <w:lang w:eastAsia="en-CA"/>
          <w14:ligatures w14:val="none"/>
        </w:rPr>
        <w:t xml:space="preserve">What is the function of the left AV valve (atrioventricular valve or mitral valve)? </w:t>
      </w:r>
      <w:bookmarkEnd w:id="1"/>
      <w:r/>
      <w:r>
        <w:rPr>
          <w:rFonts w:cstheme="minorHAnsi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Word count: 250-350 words</w:t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Reflective Writing Rubric</w:t>
      </w:r>
      <w:r>
        <w:rPr>
          <w:rFonts w:cstheme="minorHAnsi"/>
          <w:lang w:val="en-GB"/>
        </w:rPr>
      </w:r>
    </w:p>
    <w:tbl>
      <w:tblPr>
        <w:tblStyle w:val="986"/>
        <w:tblW w:w="0" w:type="auto"/>
        <w:tblBorders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311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Criteria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1 Point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2 Points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3 Points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Critical Reflection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understanding of topic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Some reflection, with basic analysis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Deep reflection with thoughtful analysis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Application to Practice 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Limited connection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connections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Insightful application to medical imaging practice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Writing Quality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writing with some clarity issues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writing with minor errors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Well-written, clear, and concise</w:t>
            </w:r>
            <w:r>
              <w:rPr>
                <w:rFonts w:cstheme="minorHAnsi"/>
                <w:lang w:val="en-GB"/>
              </w:rPr>
            </w:r>
          </w:p>
        </w:tc>
      </w:tr>
    </w:tbl>
    <w:p>
      <w:pPr>
        <w:pBdr/>
        <w:spacing/>
        <w: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tabs>
          <w:tab w:val="left" w:leader="none" w:pos="10093"/>
        </w:tabs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notePr/>
      <w:endnotePr/>
      <w:type w:val="nextPage"/>
      <w:pgSz w:h="15840" w:orient="portrait" w:w="12240"/>
      <w:pgMar w:top="720" w:right="720" w:bottom="720" w:left="720" w:header="708" w:footer="22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9067822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982"/>
              <w:pBdr/>
              <w:spacing w:after="200"/>
              <w:ind/>
              <w:jc w:val="center"/>
              <w:rPr/>
            </w:pPr>
            <w:r/>
            <w:r/>
          </w:p>
          <w:p>
            <w:pPr>
              <w:pStyle w:val="982"/>
              <w:pBdr/>
              <w:spacing w:after="200"/>
              <w: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pBdr/>
      <w:spacing/>
      <w:ind/>
      <w:rPr/>
    </w:pP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52381" cy="809524"/>
              <wp:effectExtent l="0" t="0" r="0" b="0"/>
              <wp:docPr id="1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381" cy="8095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.24pt;height:63.74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2" name="WordPictureWatermark28282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9" o:spid="_x0000_s1" type="#_x0000_t75" style="position:absolute;z-index:-251657216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3" name="WordPictureWatermark28282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8" o:spid="_x0000_s2" type="#_x0000_t75" style="position:absolute;z-index:-251658240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0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798" w:default="1">
    <w:name w:val="Normal"/>
    <w:qFormat/>
    <w:pPr>
      <w:pBdr/>
      <w:spacing/>
      <w:ind/>
    </w:pPr>
  </w:style>
  <w:style w:type="paragraph" w:styleId="799">
    <w:name w:val="Heading 1"/>
    <w:basedOn w:val="798"/>
    <w:next w:val="798"/>
    <w:link w:val="936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paragraph" w:styleId="800">
    <w:name w:val="Heading 2"/>
    <w:basedOn w:val="798"/>
    <w:next w:val="798"/>
    <w:link w:val="93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paragraph" w:styleId="801">
    <w:name w:val="Heading 3"/>
    <w:basedOn w:val="798"/>
    <w:next w:val="798"/>
    <w:link w:val="93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paragraph" w:styleId="802">
    <w:name w:val="Heading 4"/>
    <w:basedOn w:val="798"/>
    <w:next w:val="798"/>
    <w:link w:val="93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803">
    <w:name w:val="Heading 5"/>
    <w:basedOn w:val="798"/>
    <w:next w:val="798"/>
    <w:link w:val="94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f5496" w:themeColor="accent1" w:themeShade="BF"/>
    </w:rPr>
  </w:style>
  <w:style w:type="paragraph" w:styleId="804">
    <w:name w:val="Heading 6"/>
    <w:basedOn w:val="798"/>
    <w:next w:val="798"/>
    <w:link w:val="94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05">
    <w:name w:val="Heading 7"/>
    <w:basedOn w:val="798"/>
    <w:next w:val="798"/>
    <w:link w:val="94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6">
    <w:name w:val="Heading 8"/>
    <w:basedOn w:val="798"/>
    <w:next w:val="798"/>
    <w:link w:val="94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7">
    <w:name w:val="Heading 9"/>
    <w:basedOn w:val="798"/>
    <w:next w:val="798"/>
    <w:link w:val="94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8" w:default="1">
    <w:name w:val="Default Paragraph Font"/>
    <w:uiPriority w:val="1"/>
    <w:semiHidden/>
    <w:unhideWhenUsed/>
    <w:pPr>
      <w:pBdr/>
      <w:spacing/>
      <w:ind/>
    </w:pPr>
  </w:style>
  <w:style w:type="table" w:styleId="80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0" w:default="1">
    <w:name w:val="No List"/>
    <w:uiPriority w:val="99"/>
    <w:semiHidden/>
    <w:unhideWhenUsed/>
    <w:pPr>
      <w:pBdr/>
      <w:spacing/>
      <w:ind/>
    </w:pPr>
  </w:style>
  <w:style w:type="table" w:styleId="811">
    <w:name w:val="Grid Table Light"/>
    <w:basedOn w:val="80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Plain Table 1"/>
    <w:basedOn w:val="80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Plain Table 2"/>
    <w:basedOn w:val="809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Plain Table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Plain Table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Plain Table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1 Light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1 Light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1 Light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1 Light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1 Light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1 Light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1 Light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2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2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2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2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2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2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3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3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3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3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3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3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4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4 Accent 1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4 Accent 2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4 Accent 3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4 Accent 4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4 Accent 5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4 Accent 6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5 Dark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Grid Table 5 Dark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5 Dark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5 Dark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Grid Table 5 Dark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5 Dark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5 Dark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6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6 Colorful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6 Colorful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6 Colorful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6 Colorful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6 Colorful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6 Colorful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7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7 Colorful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7 Colorful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7 Colorful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7 Colorful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7 Colorful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7 Colorful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1 Light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1 Light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1 Light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1 Light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1 Light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1 Light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1 Light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2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2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2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2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2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2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3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3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3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3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3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3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4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4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4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4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4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4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5 Dark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5 Dark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5 Dark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5 Dark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5 Dark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5 Dark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5 Dark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6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6 Colorful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6 Colorful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6 Colorful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6 Colorful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6 Colorful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6 Colorful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7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7 Colorful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7 Colorful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7 Colorful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7 Colorful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7 Colorful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7 Colorful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ned - Accent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ned - Accent 1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ned - Accent 2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ned - Accent 3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ned - Accent 4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ned - Accent 5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ned - Accent 6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Bordered &amp; Lined - Accent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Bordered &amp; Lined - Accent 1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Bordered &amp; Lined - Accent 2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Bordered &amp; Lined - Accent 3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Bordered &amp; Lined - Accent 4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Bordered &amp; Lined - Accent 5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Bordered &amp; Lined - Accent 6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Bordered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Bordered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Bordered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Bordered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Bordered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Bordered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Bordered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6" w:customStyle="1">
    <w:name w:val="Heading 1 Char"/>
    <w:basedOn w:val="808"/>
    <w:link w:val="799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937" w:customStyle="1">
    <w:name w:val="Heading 2 Char"/>
    <w:basedOn w:val="808"/>
    <w:link w:val="800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character" w:styleId="938" w:customStyle="1">
    <w:name w:val="Heading 3 Char"/>
    <w:basedOn w:val="808"/>
    <w:link w:val="801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939" w:customStyle="1">
    <w:name w:val="Heading 4 Char"/>
    <w:basedOn w:val="808"/>
    <w:link w:val="802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940" w:customStyle="1">
    <w:name w:val="Heading 5 Char"/>
    <w:basedOn w:val="808"/>
    <w:link w:val="803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941" w:customStyle="1">
    <w:name w:val="Heading 6 Char"/>
    <w:basedOn w:val="808"/>
    <w:link w:val="80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42" w:customStyle="1">
    <w:name w:val="Heading 7 Char"/>
    <w:basedOn w:val="808"/>
    <w:link w:val="80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43" w:customStyle="1">
    <w:name w:val="Heading 8 Char"/>
    <w:basedOn w:val="808"/>
    <w:link w:val="8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44" w:customStyle="1">
    <w:name w:val="Heading 9 Char"/>
    <w:basedOn w:val="808"/>
    <w:link w:val="8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45">
    <w:name w:val="Title"/>
    <w:basedOn w:val="798"/>
    <w:next w:val="798"/>
    <w:link w:val="94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46" w:customStyle="1">
    <w:name w:val="Title Char"/>
    <w:basedOn w:val="808"/>
    <w:link w:val="94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47">
    <w:name w:val="Subtitle"/>
    <w:basedOn w:val="798"/>
    <w:next w:val="798"/>
    <w:link w:val="94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48" w:customStyle="1">
    <w:name w:val="Subtitle Char"/>
    <w:basedOn w:val="808"/>
    <w:link w:val="94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49">
    <w:name w:val="Quote"/>
    <w:basedOn w:val="798"/>
    <w:next w:val="798"/>
    <w:link w:val="95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50" w:customStyle="1">
    <w:name w:val="Quote Char"/>
    <w:basedOn w:val="808"/>
    <w:link w:val="949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51">
    <w:name w:val="Intense Emphasis"/>
    <w:basedOn w:val="808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952">
    <w:name w:val="Intense Quote"/>
    <w:basedOn w:val="798"/>
    <w:next w:val="798"/>
    <w:link w:val="953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953" w:customStyle="1">
    <w:name w:val="Intense Quote Char"/>
    <w:basedOn w:val="808"/>
    <w:link w:val="952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954">
    <w:name w:val="Intense Reference"/>
    <w:basedOn w:val="808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955">
    <w:name w:val="No Spacing"/>
    <w:basedOn w:val="798"/>
    <w:uiPriority w:val="1"/>
    <w:qFormat/>
    <w:pPr>
      <w:pBdr/>
      <w:spacing w:after="0" w:line="240" w:lineRule="auto"/>
      <w:ind/>
    </w:pPr>
  </w:style>
  <w:style w:type="character" w:styleId="956">
    <w:name w:val="Subtle Emphasis"/>
    <w:basedOn w:val="80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57">
    <w:name w:val="Emphasis"/>
    <w:basedOn w:val="808"/>
    <w:uiPriority w:val="20"/>
    <w:qFormat/>
    <w:pPr>
      <w:pBdr/>
      <w:spacing/>
      <w:ind/>
    </w:pPr>
    <w:rPr>
      <w:i/>
      <w:iCs/>
    </w:rPr>
  </w:style>
  <w:style w:type="character" w:styleId="958">
    <w:name w:val="Strong"/>
    <w:basedOn w:val="808"/>
    <w:uiPriority w:val="22"/>
    <w:qFormat/>
    <w:pPr>
      <w:pBdr/>
      <w:spacing/>
      <w:ind/>
    </w:pPr>
    <w:rPr>
      <w:b/>
      <w:bCs/>
    </w:rPr>
  </w:style>
  <w:style w:type="character" w:styleId="959">
    <w:name w:val="Subtle Reference"/>
    <w:basedOn w:val="80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60">
    <w:name w:val="Book Title"/>
    <w:basedOn w:val="80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61">
    <w:name w:val="Caption"/>
    <w:basedOn w:val="798"/>
    <w:next w:val="798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962">
    <w:name w:val="footnote text"/>
    <w:basedOn w:val="798"/>
    <w:link w:val="96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63" w:customStyle="1">
    <w:name w:val="Footnote Text Char"/>
    <w:basedOn w:val="808"/>
    <w:link w:val="962"/>
    <w:uiPriority w:val="99"/>
    <w:semiHidden/>
    <w:pPr>
      <w:pBdr/>
      <w:spacing/>
      <w:ind/>
    </w:pPr>
    <w:rPr>
      <w:sz w:val="20"/>
      <w:szCs w:val="20"/>
    </w:rPr>
  </w:style>
  <w:style w:type="character" w:styleId="964">
    <w:name w:val="foot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paragraph" w:styleId="965">
    <w:name w:val="endnote text"/>
    <w:basedOn w:val="798"/>
    <w:link w:val="96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66" w:customStyle="1">
    <w:name w:val="Endnote Text Char"/>
    <w:basedOn w:val="808"/>
    <w:link w:val="965"/>
    <w:uiPriority w:val="99"/>
    <w:semiHidden/>
    <w:pPr>
      <w:pBdr/>
      <w:spacing/>
      <w:ind/>
    </w:pPr>
    <w:rPr>
      <w:sz w:val="20"/>
      <w:szCs w:val="20"/>
    </w:rPr>
  </w:style>
  <w:style w:type="character" w:styleId="967">
    <w:name w:val="end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character" w:styleId="968">
    <w:name w:val="FollowedHyperlink"/>
    <w:basedOn w:val="80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69">
    <w:name w:val="toc 1"/>
    <w:basedOn w:val="798"/>
    <w:next w:val="798"/>
    <w:uiPriority w:val="39"/>
    <w:unhideWhenUsed/>
    <w:pPr>
      <w:pBdr/>
      <w:spacing w:after="100"/>
      <w:ind/>
    </w:pPr>
  </w:style>
  <w:style w:type="paragraph" w:styleId="970">
    <w:name w:val="toc 2"/>
    <w:basedOn w:val="798"/>
    <w:next w:val="798"/>
    <w:uiPriority w:val="39"/>
    <w:unhideWhenUsed/>
    <w:pPr>
      <w:pBdr/>
      <w:spacing w:after="100"/>
      <w:ind w:left="220"/>
    </w:pPr>
  </w:style>
  <w:style w:type="paragraph" w:styleId="971">
    <w:name w:val="toc 3"/>
    <w:basedOn w:val="798"/>
    <w:next w:val="798"/>
    <w:uiPriority w:val="39"/>
    <w:unhideWhenUsed/>
    <w:pPr>
      <w:pBdr/>
      <w:spacing w:after="100"/>
      <w:ind w:left="440"/>
    </w:pPr>
  </w:style>
  <w:style w:type="paragraph" w:styleId="972">
    <w:name w:val="toc 4"/>
    <w:basedOn w:val="798"/>
    <w:next w:val="798"/>
    <w:uiPriority w:val="39"/>
    <w:unhideWhenUsed/>
    <w:pPr>
      <w:pBdr/>
      <w:spacing w:after="100"/>
      <w:ind w:left="660"/>
    </w:pPr>
  </w:style>
  <w:style w:type="paragraph" w:styleId="973">
    <w:name w:val="toc 5"/>
    <w:basedOn w:val="798"/>
    <w:next w:val="798"/>
    <w:uiPriority w:val="39"/>
    <w:unhideWhenUsed/>
    <w:pPr>
      <w:pBdr/>
      <w:spacing w:after="100"/>
      <w:ind w:left="880"/>
    </w:pPr>
  </w:style>
  <w:style w:type="paragraph" w:styleId="974">
    <w:name w:val="toc 6"/>
    <w:basedOn w:val="798"/>
    <w:next w:val="798"/>
    <w:uiPriority w:val="39"/>
    <w:unhideWhenUsed/>
    <w:pPr>
      <w:pBdr/>
      <w:spacing w:after="100"/>
      <w:ind w:left="1100"/>
    </w:pPr>
  </w:style>
  <w:style w:type="paragraph" w:styleId="975">
    <w:name w:val="toc 7"/>
    <w:basedOn w:val="798"/>
    <w:next w:val="798"/>
    <w:uiPriority w:val="39"/>
    <w:unhideWhenUsed/>
    <w:pPr>
      <w:pBdr/>
      <w:spacing w:after="100"/>
      <w:ind w:left="1320"/>
    </w:pPr>
  </w:style>
  <w:style w:type="paragraph" w:styleId="976">
    <w:name w:val="toc 8"/>
    <w:basedOn w:val="798"/>
    <w:next w:val="798"/>
    <w:uiPriority w:val="39"/>
    <w:unhideWhenUsed/>
    <w:pPr>
      <w:pBdr/>
      <w:spacing w:after="100"/>
      <w:ind w:left="1540"/>
    </w:pPr>
  </w:style>
  <w:style w:type="paragraph" w:styleId="977">
    <w:name w:val="toc 9"/>
    <w:basedOn w:val="798"/>
    <w:next w:val="798"/>
    <w:uiPriority w:val="39"/>
    <w:unhideWhenUsed/>
    <w:pPr>
      <w:pBdr/>
      <w:spacing w:after="100"/>
      <w:ind w:left="1760"/>
    </w:pPr>
  </w:style>
  <w:style w:type="paragraph" w:styleId="978">
    <w:name w:val="TOC Heading"/>
    <w:uiPriority w:val="39"/>
    <w:unhideWhenUsed/>
    <w:pPr>
      <w:pBdr/>
      <w:spacing/>
      <w:ind/>
    </w:pPr>
  </w:style>
  <w:style w:type="paragraph" w:styleId="979">
    <w:name w:val="table of figures"/>
    <w:basedOn w:val="798"/>
    <w:next w:val="798"/>
    <w:uiPriority w:val="99"/>
    <w:unhideWhenUsed/>
    <w:pPr>
      <w:pBdr/>
      <w:spacing w:after="0"/>
      <w:ind/>
    </w:pPr>
  </w:style>
  <w:style w:type="paragraph" w:styleId="980">
    <w:name w:val="Header"/>
    <w:basedOn w:val="798"/>
    <w:link w:val="98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81" w:customStyle="1">
    <w:name w:val="Header Char"/>
    <w:basedOn w:val="808"/>
    <w:link w:val="980"/>
    <w:uiPriority w:val="99"/>
    <w:pPr>
      <w:pBdr/>
      <w:spacing/>
      <w:ind/>
    </w:pPr>
  </w:style>
  <w:style w:type="paragraph" w:styleId="982">
    <w:name w:val="Footer"/>
    <w:basedOn w:val="798"/>
    <w:link w:val="98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83" w:customStyle="1">
    <w:name w:val="Footer Char"/>
    <w:basedOn w:val="808"/>
    <w:link w:val="982"/>
    <w:uiPriority w:val="99"/>
    <w:pPr>
      <w:pBdr/>
      <w:spacing/>
      <w:ind/>
    </w:pPr>
  </w:style>
  <w:style w:type="character" w:styleId="984">
    <w:name w:val="Hyperlink"/>
    <w:basedOn w:val="80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85" w:customStyle="1">
    <w:name w:val="Unresolved Mention"/>
    <w:basedOn w:val="808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table" w:styleId="986">
    <w:name w:val="Table Grid"/>
    <w:basedOn w:val="809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87">
    <w:name w:val="List Paragraph"/>
    <w:basedOn w:val="798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66C52E-899E-49E7-AF7D-D3B77821F58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10D64B4F-06EE-411E-BFC0-491BA77CB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F8E36A-922F-4CE6-B2CC-0E9B678079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Thommy E | Anderson College | Head Office</dc:creator>
  <cp:keywords/>
  <dc:description/>
  <cp:lastModifiedBy>Qaiser Rehman</cp:lastModifiedBy>
  <cp:revision>16</cp:revision>
  <dcterms:created xsi:type="dcterms:W3CDTF">2024-04-08T14:09:00Z</dcterms:created>
  <dcterms:modified xsi:type="dcterms:W3CDTF">2025-08-15T13:40:50Z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