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B08270" w14:textId="06BAC00E" w:rsidR="00AF0631" w:rsidRPr="00865E57" w:rsidRDefault="00865E57" w:rsidP="002D1F47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CE5BBC">
        <w:rPr>
          <w:b/>
          <w:sz w:val="24"/>
          <w:szCs w:val="24"/>
          <w:lang w:val="en-CA" w:eastAsia="en-CA"/>
        </w:rPr>
        <w:t xml:space="preserve"> </w:t>
      </w:r>
      <w:r w:rsidR="001A62BA">
        <w:rPr>
          <w:b/>
          <w:sz w:val="24"/>
          <w:szCs w:val="24"/>
          <w:lang w:val="en-CA" w:eastAsia="en-CA"/>
        </w:rPr>
        <w:t xml:space="preserve">Test 9 </w:t>
      </w:r>
      <w:r w:rsidR="000B49B0">
        <w:rPr>
          <w:b/>
          <w:sz w:val="24"/>
          <w:szCs w:val="24"/>
          <w:lang w:val="en-CA" w:eastAsia="en-CA"/>
        </w:rPr>
        <w:t>Leakage Test</w:t>
      </w:r>
      <w:r w:rsidR="001A62BA">
        <w:rPr>
          <w:b/>
          <w:sz w:val="24"/>
          <w:szCs w:val="24"/>
          <w:lang w:val="en-CA" w:eastAsia="en-CA"/>
        </w:rPr>
        <w:t xml:space="preserve"> Calculations</w:t>
      </w:r>
    </w:p>
    <w:p w14:paraId="2FF87BE7" w14:textId="0C3801EE" w:rsidR="00865E57" w:rsidRPr="00D1499B" w:rsidRDefault="002D0004" w:rsidP="00D1499B">
      <w:pPr>
        <w:pStyle w:val="Heading2"/>
      </w:pPr>
      <w:r>
        <w:t>Purpose</w:t>
      </w:r>
    </w:p>
    <w:p w14:paraId="6FB6D6FD" w14:textId="394F0F2D" w:rsidR="00865E57" w:rsidRPr="00D1499B" w:rsidRDefault="00D5114E" w:rsidP="002C47AD">
      <w:pPr>
        <w:rPr>
          <w:szCs w:val="24"/>
          <w:lang w:val="en-CA" w:eastAsia="en-CA"/>
        </w:rPr>
      </w:pPr>
      <w:r w:rsidRPr="00DE4528">
        <w:rPr>
          <w:szCs w:val="24"/>
          <w:lang w:val="en-CA" w:eastAsia="en-CA"/>
        </w:rPr>
        <w:t>This activity will provide you with practice in evaluating the equipment by calculating data, using formulas and determining if results fall within acceptable limits.</w:t>
      </w:r>
    </w:p>
    <w:p w14:paraId="637164FA" w14:textId="573572A7" w:rsidR="00865E57" w:rsidRDefault="002D0004" w:rsidP="00D1499B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  <w:bookmarkStart w:id="0" w:name="_GoBack"/>
      <w:bookmarkEnd w:id="0"/>
    </w:p>
    <w:p w14:paraId="7AD90990" w14:textId="559910EA" w:rsidR="00D1425C" w:rsidRPr="00DE4528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E4528">
        <w:rPr>
          <w:szCs w:val="24"/>
          <w:lang w:val="en-CA" w:eastAsia="en-CA"/>
        </w:rPr>
        <w:t xml:space="preserve">Review the </w:t>
      </w:r>
      <w:r w:rsidR="00DE4528">
        <w:rPr>
          <w:szCs w:val="24"/>
          <w:lang w:val="en-CA" w:eastAsia="en-CA"/>
        </w:rPr>
        <w:t xml:space="preserve">sample </w:t>
      </w:r>
      <w:r w:rsidRPr="00DE4528">
        <w:rPr>
          <w:szCs w:val="24"/>
          <w:lang w:val="en-CA" w:eastAsia="en-CA"/>
        </w:rPr>
        <w:t xml:space="preserve">data for a completed </w:t>
      </w:r>
      <w:r w:rsidR="00DE4528">
        <w:rPr>
          <w:szCs w:val="24"/>
          <w:lang w:val="en-CA" w:eastAsia="en-CA"/>
        </w:rPr>
        <w:t>L</w:t>
      </w:r>
      <w:r w:rsidR="00D1499B">
        <w:rPr>
          <w:szCs w:val="24"/>
          <w:lang w:val="en-CA" w:eastAsia="en-CA"/>
        </w:rPr>
        <w:t>eakage T</w:t>
      </w:r>
      <w:r w:rsidR="000B49B0" w:rsidRPr="00DE4528">
        <w:rPr>
          <w:szCs w:val="24"/>
          <w:lang w:val="en-CA" w:eastAsia="en-CA"/>
        </w:rPr>
        <w:t>est</w:t>
      </w:r>
      <w:r w:rsidR="00D1499B">
        <w:rPr>
          <w:szCs w:val="24"/>
          <w:lang w:val="en-CA" w:eastAsia="en-CA"/>
        </w:rPr>
        <w:t>.</w:t>
      </w:r>
    </w:p>
    <w:p w14:paraId="5A7D4175" w14:textId="3B6DCC47" w:rsidR="00D1425C" w:rsidRPr="00DE4528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DE4528">
        <w:rPr>
          <w:szCs w:val="24"/>
          <w:lang w:val="en-CA" w:eastAsia="en-CA"/>
        </w:rPr>
        <w:t>Complete the calculations below</w:t>
      </w:r>
      <w:r w:rsidR="00DE4528">
        <w:rPr>
          <w:szCs w:val="24"/>
          <w:lang w:val="en-CA" w:eastAsia="en-CA"/>
        </w:rPr>
        <w:t>.</w:t>
      </w:r>
    </w:p>
    <w:p w14:paraId="15AE1FED" w14:textId="4A491D1F" w:rsidR="00D1425C" w:rsidRDefault="00D1425C" w:rsidP="00D1499B">
      <w:pPr>
        <w:pStyle w:val="Heading2"/>
      </w:pPr>
      <w:r>
        <w:t>Evaluation</w:t>
      </w:r>
      <w:r w:rsidRPr="00D1425C">
        <w:t xml:space="preserve"> of Data</w:t>
      </w:r>
    </w:p>
    <w:p w14:paraId="5B1E2A03" w14:textId="77777777" w:rsidR="00745D9C" w:rsidRDefault="00745D9C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45D9C" w14:paraId="4214B0FC" w14:textId="77777777" w:rsidTr="00DE4528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15F2DA65" w14:textId="693A2B0B" w:rsidR="00745D9C" w:rsidRPr="00745D9C" w:rsidRDefault="00745D9C" w:rsidP="00DE4528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 xml:space="preserve">Primary </w:t>
            </w:r>
            <w:proofErr w:type="spellStart"/>
            <w:r w:rsidRPr="00745D9C">
              <w:rPr>
                <w:b/>
              </w:rPr>
              <w:t>mR</w:t>
            </w:r>
            <w:proofErr w:type="spellEnd"/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0B104DF" w14:textId="7792347C" w:rsidR="00745D9C" w:rsidRDefault="00745D9C" w:rsidP="00DE4528">
            <w:pPr>
              <w:spacing w:line="240" w:lineRule="auto"/>
              <w:jc w:val="center"/>
            </w:pPr>
            <w:r>
              <w:t xml:space="preserve">344.5 </w:t>
            </w:r>
            <w:proofErr w:type="spellStart"/>
            <w:r>
              <w:t>mR</w:t>
            </w:r>
            <w:proofErr w:type="spellEnd"/>
          </w:p>
        </w:tc>
      </w:tr>
      <w:tr w:rsidR="00745D9C" w14:paraId="0A604292" w14:textId="77777777" w:rsidTr="00DE4528">
        <w:tc>
          <w:tcPr>
            <w:tcW w:w="4675" w:type="dxa"/>
            <w:vAlign w:val="center"/>
          </w:tcPr>
          <w:p w14:paraId="2ED68273" w14:textId="77777777" w:rsidR="00745D9C" w:rsidRDefault="00745D9C" w:rsidP="00DE4528">
            <w:pPr>
              <w:spacing w:line="240" w:lineRule="auto"/>
              <w:jc w:val="center"/>
            </w:pPr>
          </w:p>
        </w:tc>
        <w:tc>
          <w:tcPr>
            <w:tcW w:w="4675" w:type="dxa"/>
            <w:vAlign w:val="center"/>
          </w:tcPr>
          <w:p w14:paraId="76573384" w14:textId="77777777" w:rsidR="00745D9C" w:rsidRDefault="00745D9C" w:rsidP="00DE4528">
            <w:pPr>
              <w:spacing w:line="240" w:lineRule="auto"/>
              <w:jc w:val="center"/>
            </w:pPr>
          </w:p>
        </w:tc>
      </w:tr>
      <w:tr w:rsidR="00745D9C" w14:paraId="2A0FCF35" w14:textId="77777777" w:rsidTr="00DE4528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9E69902" w14:textId="3EF4840A" w:rsidR="00745D9C" w:rsidRPr="00745D9C" w:rsidRDefault="00745D9C" w:rsidP="00DE4528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>Probe Location</w:t>
            </w:r>
          </w:p>
        </w:tc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0E889D86" w14:textId="457A4B60" w:rsidR="00745D9C" w:rsidRPr="00745D9C" w:rsidRDefault="00745D9C" w:rsidP="00DE4528">
            <w:pPr>
              <w:spacing w:line="240" w:lineRule="auto"/>
              <w:jc w:val="center"/>
              <w:rPr>
                <w:b/>
              </w:rPr>
            </w:pPr>
            <w:r w:rsidRPr="00745D9C">
              <w:rPr>
                <w:b/>
              </w:rPr>
              <w:t xml:space="preserve">Leakage </w:t>
            </w:r>
            <w:proofErr w:type="spellStart"/>
            <w:r w:rsidRPr="00745D9C">
              <w:rPr>
                <w:b/>
              </w:rPr>
              <w:t>mR</w:t>
            </w:r>
            <w:proofErr w:type="spellEnd"/>
          </w:p>
        </w:tc>
      </w:tr>
      <w:tr w:rsidR="00745D9C" w14:paraId="721B6C1B" w14:textId="77777777" w:rsidTr="00DE4528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B8D0091" w14:textId="7FAA703F" w:rsidR="00745D9C" w:rsidRDefault="00745D9C" w:rsidP="00DE4528">
            <w:pPr>
              <w:spacing w:line="240" w:lineRule="auto"/>
              <w:jc w:val="center"/>
            </w:pPr>
            <w:r>
              <w:t>Anode side</w:t>
            </w:r>
          </w:p>
        </w:tc>
        <w:tc>
          <w:tcPr>
            <w:tcW w:w="4675" w:type="dxa"/>
            <w:vAlign w:val="center"/>
          </w:tcPr>
          <w:p w14:paraId="2B5B8C20" w14:textId="48A120F0" w:rsidR="00745D9C" w:rsidRDefault="00745D9C" w:rsidP="00DE4528">
            <w:pPr>
              <w:spacing w:line="240" w:lineRule="auto"/>
              <w:jc w:val="center"/>
            </w:pPr>
            <w:r>
              <w:t xml:space="preserve">0.10 </w:t>
            </w:r>
            <w:proofErr w:type="spellStart"/>
            <w:r>
              <w:t>mR</w:t>
            </w:r>
            <w:proofErr w:type="spellEnd"/>
          </w:p>
        </w:tc>
      </w:tr>
      <w:tr w:rsidR="00745D9C" w14:paraId="2AFE5102" w14:textId="77777777" w:rsidTr="00DE4528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210F48C3" w14:textId="6879815C" w:rsidR="00745D9C" w:rsidRDefault="00745D9C" w:rsidP="00DE4528">
            <w:pPr>
              <w:spacing w:line="240" w:lineRule="auto"/>
              <w:jc w:val="center"/>
            </w:pPr>
            <w:r>
              <w:t>Cathode Side</w:t>
            </w:r>
          </w:p>
        </w:tc>
        <w:tc>
          <w:tcPr>
            <w:tcW w:w="4675" w:type="dxa"/>
            <w:vAlign w:val="center"/>
          </w:tcPr>
          <w:p w14:paraId="62672B8B" w14:textId="18648F06" w:rsidR="00745D9C" w:rsidRDefault="00745D9C" w:rsidP="00DE4528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  <w:tr w:rsidR="00745D9C" w14:paraId="410D485E" w14:textId="77777777" w:rsidTr="00DE4528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79768793" w14:textId="64CFA288" w:rsidR="00745D9C" w:rsidRDefault="00745D9C" w:rsidP="00DE4528">
            <w:pPr>
              <w:spacing w:line="240" w:lineRule="auto"/>
              <w:jc w:val="center"/>
            </w:pPr>
            <w:r>
              <w:t>Front</w:t>
            </w:r>
          </w:p>
        </w:tc>
        <w:tc>
          <w:tcPr>
            <w:tcW w:w="4675" w:type="dxa"/>
            <w:vAlign w:val="center"/>
          </w:tcPr>
          <w:p w14:paraId="533C080A" w14:textId="0C9B34F2" w:rsidR="00745D9C" w:rsidRDefault="00745D9C" w:rsidP="00DE4528">
            <w:pPr>
              <w:spacing w:line="240" w:lineRule="auto"/>
              <w:jc w:val="center"/>
            </w:pPr>
            <w:r>
              <w:t xml:space="preserve">0.02 </w:t>
            </w:r>
            <w:proofErr w:type="spellStart"/>
            <w:r>
              <w:t>mR</w:t>
            </w:r>
            <w:proofErr w:type="spellEnd"/>
          </w:p>
        </w:tc>
      </w:tr>
      <w:tr w:rsidR="00745D9C" w14:paraId="48BDDD9E" w14:textId="77777777" w:rsidTr="00DE4528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59E04BB" w14:textId="394ACCDB" w:rsidR="00745D9C" w:rsidRDefault="00745D9C" w:rsidP="00DE4528">
            <w:pPr>
              <w:spacing w:line="240" w:lineRule="auto"/>
              <w:jc w:val="center"/>
            </w:pPr>
            <w:r>
              <w:t>Back</w:t>
            </w:r>
          </w:p>
        </w:tc>
        <w:tc>
          <w:tcPr>
            <w:tcW w:w="4675" w:type="dxa"/>
            <w:vAlign w:val="center"/>
          </w:tcPr>
          <w:p w14:paraId="0A2857D3" w14:textId="05A1B618" w:rsidR="00745D9C" w:rsidRDefault="00745D9C" w:rsidP="00DE4528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  <w:tr w:rsidR="00745D9C" w14:paraId="76A2CB45" w14:textId="77777777" w:rsidTr="00DE4528">
        <w:tc>
          <w:tcPr>
            <w:tcW w:w="4675" w:type="dxa"/>
            <w:shd w:val="clear" w:color="auto" w:fill="D9D9D9" w:themeFill="background1" w:themeFillShade="D9"/>
            <w:vAlign w:val="center"/>
          </w:tcPr>
          <w:p w14:paraId="36EBD76E" w14:textId="27D3639A" w:rsidR="00745D9C" w:rsidRDefault="00745D9C" w:rsidP="00DE4528">
            <w:pPr>
              <w:spacing w:line="240" w:lineRule="auto"/>
              <w:jc w:val="center"/>
            </w:pPr>
            <w:r>
              <w:t>Above</w:t>
            </w:r>
          </w:p>
        </w:tc>
        <w:tc>
          <w:tcPr>
            <w:tcW w:w="4675" w:type="dxa"/>
            <w:vAlign w:val="center"/>
          </w:tcPr>
          <w:p w14:paraId="10B4796C" w14:textId="73A0DD37" w:rsidR="00745D9C" w:rsidRDefault="00745D9C" w:rsidP="00DE4528">
            <w:pPr>
              <w:spacing w:line="240" w:lineRule="auto"/>
              <w:jc w:val="center"/>
            </w:pPr>
            <w:r>
              <w:t xml:space="preserve">0.0 </w:t>
            </w:r>
            <w:proofErr w:type="spellStart"/>
            <w:r>
              <w:t>mR</w:t>
            </w:r>
            <w:proofErr w:type="spellEnd"/>
          </w:p>
        </w:tc>
      </w:tr>
    </w:tbl>
    <w:p w14:paraId="2F3E8CD5" w14:textId="77777777" w:rsidR="00745D9C" w:rsidRPr="00D1425C" w:rsidRDefault="00745D9C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30C4F827" w14:textId="0F70C1FE" w:rsidR="00B11C03" w:rsidRDefault="00B11C03" w:rsidP="00AC365D">
      <w:pPr>
        <w:numPr>
          <w:ilvl w:val="0"/>
          <w:numId w:val="14"/>
        </w:numPr>
        <w:spacing w:line="240" w:lineRule="auto"/>
        <w:rPr>
          <w:szCs w:val="24"/>
        </w:rPr>
      </w:pPr>
      <w:r>
        <w:rPr>
          <w:szCs w:val="24"/>
        </w:rPr>
        <w:t>Add up the individual leakage amounts to find the</w:t>
      </w:r>
      <w:r w:rsidRPr="00B11C03">
        <w:rPr>
          <w:b/>
          <w:szCs w:val="24"/>
        </w:rPr>
        <w:t xml:space="preserve"> total</w:t>
      </w:r>
      <w:r>
        <w:rPr>
          <w:szCs w:val="24"/>
        </w:rPr>
        <w:t xml:space="preserve"> </w:t>
      </w:r>
      <w:r w:rsidRPr="00B11C03">
        <w:rPr>
          <w:b/>
          <w:szCs w:val="24"/>
        </w:rPr>
        <w:t xml:space="preserve">Leakage </w:t>
      </w:r>
      <w:proofErr w:type="spellStart"/>
      <w:r w:rsidRPr="00B11C03">
        <w:rPr>
          <w:b/>
          <w:szCs w:val="24"/>
        </w:rPr>
        <w:t>mR.</w:t>
      </w:r>
      <w:proofErr w:type="spellEnd"/>
    </w:p>
    <w:p w14:paraId="73CEEE3C" w14:textId="77777777" w:rsidR="00B11C03" w:rsidRDefault="00B11C03" w:rsidP="00B11C03">
      <w:pPr>
        <w:spacing w:line="240" w:lineRule="auto"/>
        <w:rPr>
          <w:szCs w:val="24"/>
        </w:rPr>
      </w:pPr>
    </w:p>
    <w:p w14:paraId="64671772" w14:textId="3B2F50E3" w:rsidR="00D1425C" w:rsidRPr="00DE4528" w:rsidRDefault="00AF0631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DE4528">
        <w:rPr>
          <w:szCs w:val="24"/>
        </w:rPr>
        <w:t xml:space="preserve">Determine the percent of </w:t>
      </w:r>
      <w:r w:rsidR="000B49B0" w:rsidRPr="00DE4528">
        <w:rPr>
          <w:szCs w:val="24"/>
        </w:rPr>
        <w:t>leakage radiation</w:t>
      </w:r>
      <w:r w:rsidR="00DE4528">
        <w:rPr>
          <w:szCs w:val="24"/>
        </w:rPr>
        <w:t xml:space="preserve"> using the following formula:</w:t>
      </w:r>
    </w:p>
    <w:p w14:paraId="567D9C02" w14:textId="77777777" w:rsidR="00B61349" w:rsidRPr="00DE4528" w:rsidRDefault="00B61349" w:rsidP="00B61349">
      <w:pPr>
        <w:spacing w:line="240" w:lineRule="auto"/>
        <w:ind w:left="360"/>
        <w:rPr>
          <w:szCs w:val="24"/>
        </w:rPr>
      </w:pPr>
    </w:p>
    <w:p w14:paraId="3B119A2B" w14:textId="77777777" w:rsidR="00C478F7" w:rsidRPr="00DE4528" w:rsidRDefault="00C478F7" w:rsidP="00C478F7">
      <w:pPr>
        <w:spacing w:line="240" w:lineRule="auto"/>
        <w:rPr>
          <w:szCs w:val="24"/>
        </w:rPr>
      </w:pPr>
    </w:p>
    <w:p w14:paraId="4E20DCCB" w14:textId="14EC11E6" w:rsidR="000B49B0" w:rsidRPr="00DE4528" w:rsidRDefault="00710696" w:rsidP="000B49B0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DE4528">
        <w:rPr>
          <w:b/>
          <w:szCs w:val="24"/>
        </w:rPr>
        <w:t xml:space="preserve">  </w:t>
      </w:r>
      <w:r w:rsidRPr="00DE4528">
        <w:rPr>
          <w:b/>
          <w:sz w:val="24"/>
          <w:szCs w:val="28"/>
        </w:rPr>
        <w:t xml:space="preserve">% = </w:t>
      </w:r>
      <w:r w:rsidR="000B49B0" w:rsidRPr="00DE4528">
        <w:rPr>
          <w:b/>
          <w:sz w:val="24"/>
          <w:szCs w:val="28"/>
          <w:u w:val="single"/>
        </w:rPr>
        <w:t xml:space="preserve">Leakage </w:t>
      </w:r>
      <w:proofErr w:type="spellStart"/>
      <w:r w:rsidR="000B49B0" w:rsidRPr="00DE4528">
        <w:rPr>
          <w:b/>
          <w:sz w:val="24"/>
          <w:szCs w:val="28"/>
          <w:u w:val="single"/>
        </w:rPr>
        <w:t>mR</w:t>
      </w:r>
      <w:proofErr w:type="spellEnd"/>
      <w:r w:rsidR="000B49B0" w:rsidRPr="00DE4528">
        <w:rPr>
          <w:b/>
          <w:sz w:val="24"/>
          <w:szCs w:val="28"/>
          <w:u w:val="single"/>
        </w:rPr>
        <w:t xml:space="preserve"> </w:t>
      </w:r>
      <w:r w:rsidR="00DE4528">
        <w:rPr>
          <w:b/>
          <w:sz w:val="24"/>
          <w:szCs w:val="28"/>
        </w:rPr>
        <w:t>x</w:t>
      </w:r>
      <w:r w:rsidRPr="00DE4528">
        <w:rPr>
          <w:b/>
          <w:sz w:val="24"/>
          <w:szCs w:val="28"/>
        </w:rPr>
        <w:t xml:space="preserve"> 100</w:t>
      </w:r>
    </w:p>
    <w:p w14:paraId="3E4CDE7C" w14:textId="237D62BC" w:rsidR="00710696" w:rsidRPr="00DE4528" w:rsidRDefault="000B49B0" w:rsidP="000B49B0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DE4528">
        <w:rPr>
          <w:b/>
          <w:sz w:val="24"/>
          <w:szCs w:val="28"/>
        </w:rPr>
        <w:t xml:space="preserve">           Primary </w:t>
      </w:r>
      <w:proofErr w:type="spellStart"/>
      <w:r w:rsidRPr="00DE4528">
        <w:rPr>
          <w:b/>
          <w:sz w:val="24"/>
          <w:szCs w:val="28"/>
        </w:rPr>
        <w:t>mR</w:t>
      </w:r>
      <w:proofErr w:type="spellEnd"/>
    </w:p>
    <w:p w14:paraId="2077E4D2" w14:textId="76CC58FE" w:rsidR="00AE457C" w:rsidRPr="00DE4528" w:rsidRDefault="00AE457C" w:rsidP="001A62BA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DE4528">
        <w:rPr>
          <w:sz w:val="24"/>
          <w:szCs w:val="28"/>
        </w:rPr>
        <w:tab/>
      </w:r>
    </w:p>
    <w:p w14:paraId="6E97744B" w14:textId="6FFC48E7" w:rsidR="00710696" w:rsidRPr="00DE4528" w:rsidRDefault="00AE457C" w:rsidP="000B49B0">
      <w:pPr>
        <w:pStyle w:val="ListParagraph"/>
        <w:spacing w:after="120" w:line="240" w:lineRule="auto"/>
        <w:ind w:left="360"/>
        <w:rPr>
          <w:b/>
          <w:szCs w:val="24"/>
        </w:rPr>
      </w:pPr>
      <w:r w:rsidRPr="00DE4528">
        <w:rPr>
          <w:szCs w:val="24"/>
        </w:rPr>
        <w:tab/>
      </w:r>
      <w:r w:rsidRPr="00DE4528">
        <w:rPr>
          <w:szCs w:val="24"/>
        </w:rPr>
        <w:tab/>
      </w:r>
    </w:p>
    <w:p w14:paraId="06A7FB70" w14:textId="33706108" w:rsidR="00D1425C" w:rsidRPr="00DE4528" w:rsidRDefault="00B61349" w:rsidP="00104F6C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DE4528">
        <w:rPr>
          <w:szCs w:val="24"/>
        </w:rPr>
        <w:t xml:space="preserve">Compare results to </w:t>
      </w:r>
      <w:r w:rsidR="00DE4528">
        <w:rPr>
          <w:szCs w:val="24"/>
        </w:rPr>
        <w:t xml:space="preserve">the standard in </w:t>
      </w:r>
      <w:r w:rsidR="000B49B0" w:rsidRPr="00DE4528">
        <w:rPr>
          <w:szCs w:val="24"/>
        </w:rPr>
        <w:t>SC 35</w:t>
      </w:r>
      <w:r w:rsidR="00DE4528">
        <w:rPr>
          <w:szCs w:val="24"/>
        </w:rPr>
        <w:t>.</w:t>
      </w:r>
      <w:r w:rsidR="000B49B0" w:rsidRPr="00DE4528">
        <w:rPr>
          <w:szCs w:val="24"/>
        </w:rPr>
        <w:t xml:space="preserve"> </w:t>
      </w:r>
    </w:p>
    <w:p w14:paraId="1F4D2246" w14:textId="77777777" w:rsidR="00104F6C" w:rsidRDefault="00104F6C" w:rsidP="00104F6C">
      <w:pPr>
        <w:spacing w:line="240" w:lineRule="auto"/>
        <w:rPr>
          <w:szCs w:val="24"/>
        </w:rPr>
      </w:pPr>
    </w:p>
    <w:p w14:paraId="7767AD1B" w14:textId="77777777" w:rsidR="0011380D" w:rsidRPr="00DE4528" w:rsidRDefault="0011380D" w:rsidP="00104F6C">
      <w:pPr>
        <w:spacing w:line="240" w:lineRule="auto"/>
        <w:rPr>
          <w:szCs w:val="24"/>
        </w:rPr>
      </w:pPr>
    </w:p>
    <w:p w14:paraId="1EAECB26" w14:textId="1798BCFB" w:rsidR="00D1425C" w:rsidRPr="00DE4528" w:rsidRDefault="000B49B0" w:rsidP="00DF4D0E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DE4528">
        <w:rPr>
          <w:szCs w:val="24"/>
        </w:rPr>
        <w:t xml:space="preserve">SC 35 states that the leakage radiation from the </w:t>
      </w:r>
      <w:r w:rsidR="002D0004">
        <w:rPr>
          <w:szCs w:val="24"/>
        </w:rPr>
        <w:t>X-ray</w:t>
      </w:r>
      <w:r w:rsidRPr="00DE4528">
        <w:rPr>
          <w:szCs w:val="24"/>
        </w:rPr>
        <w:t xml:space="preserve"> source assembly shall not exceed an air </w:t>
      </w:r>
      <w:proofErr w:type="spellStart"/>
      <w:r w:rsidRPr="00DE4528">
        <w:rPr>
          <w:szCs w:val="24"/>
        </w:rPr>
        <w:t>kerma</w:t>
      </w:r>
      <w:proofErr w:type="spellEnd"/>
      <w:r w:rsidRPr="00DE4528">
        <w:rPr>
          <w:szCs w:val="24"/>
        </w:rPr>
        <w:t xml:space="preserve"> rate of ________ </w:t>
      </w:r>
      <w:proofErr w:type="spellStart"/>
      <w:r w:rsidRPr="00DE4528">
        <w:rPr>
          <w:szCs w:val="24"/>
        </w:rPr>
        <w:t>mGy</w:t>
      </w:r>
      <w:proofErr w:type="spellEnd"/>
      <w:r w:rsidRPr="00DE4528">
        <w:rPr>
          <w:szCs w:val="24"/>
        </w:rPr>
        <w:t>/h at a distance of 1 m away from the focal spot</w:t>
      </w:r>
      <w:r w:rsidR="00AE457C" w:rsidRPr="00DE4528">
        <w:rPr>
          <w:szCs w:val="24"/>
        </w:rPr>
        <w:t xml:space="preserve"> used.  </w:t>
      </w:r>
    </w:p>
    <w:p w14:paraId="0E03FF19" w14:textId="77777777" w:rsidR="001A5E6A" w:rsidRPr="001A5E6A" w:rsidRDefault="001A5E6A" w:rsidP="001A5E6A">
      <w:pPr>
        <w:pStyle w:val="ListParagraph"/>
        <w:rPr>
          <w:sz w:val="24"/>
          <w:szCs w:val="24"/>
        </w:rPr>
      </w:pPr>
    </w:p>
    <w:p w14:paraId="79FE681C" w14:textId="77777777" w:rsidR="001A5E6A" w:rsidRPr="00307F65" w:rsidRDefault="001A5E6A" w:rsidP="00307F65">
      <w:pPr>
        <w:tabs>
          <w:tab w:val="num" w:pos="540"/>
        </w:tabs>
        <w:spacing w:after="120" w:line="240" w:lineRule="auto"/>
        <w:rPr>
          <w:sz w:val="24"/>
          <w:szCs w:val="24"/>
        </w:rPr>
      </w:pPr>
    </w:p>
    <w:p w14:paraId="7DA4833F" w14:textId="17FC650C" w:rsidR="00D26B4F" w:rsidRPr="00DE4528" w:rsidRDefault="00DE4528" w:rsidP="002C47AD">
      <w:pPr>
        <w:rPr>
          <w:b/>
          <w:sz w:val="20"/>
          <w:lang w:val="en-CA" w:eastAsia="en-CA"/>
        </w:rPr>
      </w:pPr>
      <w:r w:rsidRPr="00DE4528">
        <w:rPr>
          <w:b/>
          <w:sz w:val="24"/>
          <w:szCs w:val="28"/>
        </w:rPr>
        <w:t>Conclusion: Pass ______________      Fail ________________</w:t>
      </w:r>
    </w:p>
    <w:sectPr w:rsidR="00D26B4F" w:rsidRPr="00DE4528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B277E3" w14:textId="77777777" w:rsidR="00E31C0E" w:rsidRDefault="00E31C0E" w:rsidP="002C47AD">
      <w:r>
        <w:separator/>
      </w:r>
    </w:p>
  </w:endnote>
  <w:endnote w:type="continuationSeparator" w:id="0">
    <w:p w14:paraId="0272E087" w14:textId="77777777" w:rsidR="00E31C0E" w:rsidRDefault="00E31C0E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166C1BDB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6F0DCA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6CBEF601" w:rsidR="00034C76" w:rsidRPr="00D8029F" w:rsidRDefault="00E477E8" w:rsidP="00FB5748">
          <w:pPr>
            <w:pStyle w:val="Footer"/>
            <w:spacing w:after="60"/>
          </w:pPr>
          <w:r>
            <w:t>MR</w:t>
          </w:r>
          <w:r w:rsidR="003A7B75">
            <w:t>T</w:t>
          </w:r>
          <w:r w:rsidR="00DE4528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E31C0E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2F3FAF" w14:textId="77777777" w:rsidR="00E31C0E" w:rsidRDefault="00E31C0E" w:rsidP="002C47AD">
      <w:r>
        <w:separator/>
      </w:r>
    </w:p>
  </w:footnote>
  <w:footnote w:type="continuationSeparator" w:id="0">
    <w:p w14:paraId="094B1DC0" w14:textId="77777777" w:rsidR="00E31C0E" w:rsidRDefault="00E31C0E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67FAE3C3" w:rsidR="00155FC6" w:rsidRPr="00155FC6" w:rsidRDefault="006F0DCA" w:rsidP="006F0DCA">
    <w:pPr>
      <w:pStyle w:val="Title"/>
      <w:spacing w:after="0"/>
      <w:jc w:val="left"/>
    </w:pPr>
    <w:r w:rsidRPr="006F0DCA">
      <w:rPr>
        <w:noProof/>
      </w:rPr>
      <w:drawing>
        <wp:inline distT="0" distB="0" distL="0" distR="0" wp14:anchorId="38A2DBBA" wp14:editId="1D533DCA">
          <wp:extent cx="724395" cy="775437"/>
          <wp:effectExtent l="0" t="0" r="0" b="5715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620" cy="787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E31C0E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E31C0E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A28660CC"/>
    <w:lvl w:ilvl="0" w:tplc="C714BF74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49B0"/>
    <w:rsid w:val="000C07E6"/>
    <w:rsid w:val="000E629E"/>
    <w:rsid w:val="00104F6C"/>
    <w:rsid w:val="001121B3"/>
    <w:rsid w:val="0011380D"/>
    <w:rsid w:val="00137471"/>
    <w:rsid w:val="00155FC6"/>
    <w:rsid w:val="001562E6"/>
    <w:rsid w:val="00193977"/>
    <w:rsid w:val="001A5E6A"/>
    <w:rsid w:val="001A62BA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D0004"/>
    <w:rsid w:val="002D1F47"/>
    <w:rsid w:val="002E47FC"/>
    <w:rsid w:val="00302C28"/>
    <w:rsid w:val="00307F65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0DCA"/>
    <w:rsid w:val="006F7BEB"/>
    <w:rsid w:val="00710696"/>
    <w:rsid w:val="00730995"/>
    <w:rsid w:val="00741A6B"/>
    <w:rsid w:val="00745D9C"/>
    <w:rsid w:val="00755E8C"/>
    <w:rsid w:val="0077009F"/>
    <w:rsid w:val="00770B75"/>
    <w:rsid w:val="007727CA"/>
    <w:rsid w:val="007824E1"/>
    <w:rsid w:val="007A0C0A"/>
    <w:rsid w:val="007B2FD3"/>
    <w:rsid w:val="007C5E1A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45C5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91286"/>
    <w:rsid w:val="00AB46E8"/>
    <w:rsid w:val="00AB7115"/>
    <w:rsid w:val="00AB73A2"/>
    <w:rsid w:val="00AC365D"/>
    <w:rsid w:val="00AE0010"/>
    <w:rsid w:val="00AE457C"/>
    <w:rsid w:val="00AE45E5"/>
    <w:rsid w:val="00AF0631"/>
    <w:rsid w:val="00B07581"/>
    <w:rsid w:val="00B11C03"/>
    <w:rsid w:val="00B325FB"/>
    <w:rsid w:val="00B47F54"/>
    <w:rsid w:val="00B5084A"/>
    <w:rsid w:val="00B55EFD"/>
    <w:rsid w:val="00B60736"/>
    <w:rsid w:val="00B61349"/>
    <w:rsid w:val="00B7474A"/>
    <w:rsid w:val="00B854A1"/>
    <w:rsid w:val="00B93910"/>
    <w:rsid w:val="00B97220"/>
    <w:rsid w:val="00BA66C6"/>
    <w:rsid w:val="00BC3578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6C73"/>
    <w:rsid w:val="00CC5835"/>
    <w:rsid w:val="00CC6AB0"/>
    <w:rsid w:val="00CD198E"/>
    <w:rsid w:val="00CE391E"/>
    <w:rsid w:val="00CE5BBC"/>
    <w:rsid w:val="00CF3173"/>
    <w:rsid w:val="00D1425C"/>
    <w:rsid w:val="00D1499B"/>
    <w:rsid w:val="00D14D22"/>
    <w:rsid w:val="00D158FB"/>
    <w:rsid w:val="00D26B4F"/>
    <w:rsid w:val="00D32EE1"/>
    <w:rsid w:val="00D378B9"/>
    <w:rsid w:val="00D37E0E"/>
    <w:rsid w:val="00D42A7A"/>
    <w:rsid w:val="00D5114E"/>
    <w:rsid w:val="00D530CD"/>
    <w:rsid w:val="00D6214D"/>
    <w:rsid w:val="00D63659"/>
    <w:rsid w:val="00D650DD"/>
    <w:rsid w:val="00D8029F"/>
    <w:rsid w:val="00D81B7C"/>
    <w:rsid w:val="00D87F79"/>
    <w:rsid w:val="00DA0710"/>
    <w:rsid w:val="00DA2639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E4528"/>
    <w:rsid w:val="00DF6723"/>
    <w:rsid w:val="00E21072"/>
    <w:rsid w:val="00E2629C"/>
    <w:rsid w:val="00E31C0E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A4E62"/>
    <w:rsid w:val="00FB5748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499B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D1499B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360DE-0A2C-4D24-ABD3-0430EDBD64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6E358-5636-4308-A79D-57587A0E51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F0E846-C800-404C-BED0-139AE9B1336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FD8FA7E0-3D07-45ED-ABC6-376D8E4A1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2023-01-30T17:26:00Z</dcterms:created>
  <dcterms:modified xsi:type="dcterms:W3CDTF">2025-05-28T19:24:00Z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