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4151357"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60CF9C7B" w:rsidR="00DE4A2B" w:rsidRPr="001C78C5" w:rsidRDefault="00C707D7" w:rsidP="00167E22">
      <w:pPr>
        <w:spacing w:after="0"/>
        <w:jc w:val="center"/>
        <w:rPr>
          <w:rFonts w:ascii="Futura PT Book" w:hAnsi="Futura PT Book"/>
          <w:b/>
          <w:color w:val="FF0000"/>
          <w:sz w:val="36"/>
          <w:szCs w:val="36"/>
        </w:rPr>
      </w:pPr>
      <w:r>
        <w:rPr>
          <w:rFonts w:ascii="Futura PT Book" w:hAnsi="Futura PT Book"/>
          <w:b/>
          <w:sz w:val="36"/>
          <w:szCs w:val="36"/>
        </w:rPr>
        <w:t>Quality Assurance and Control</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522D4F74" w:rsidR="009B6045" w:rsidRDefault="00C707D7" w:rsidP="00392953">
      <w:pPr>
        <w:spacing w:after="120"/>
        <w:jc w:val="both"/>
        <w:rPr>
          <w:rFonts w:ascii="Futura PT Book" w:eastAsia="Futura PT Book" w:hAnsi="Futura PT Book" w:cs="Futura PT Book"/>
        </w:rPr>
      </w:pPr>
      <w:r w:rsidRPr="51A7F831">
        <w:rPr>
          <w:rFonts w:ascii="Futura PT Book" w:hAnsi="Futura PT Book"/>
        </w:rPr>
        <w:t xml:space="preserve">Quality Assurance and Control </w:t>
      </w:r>
      <w:bookmarkStart w:id="0" w:name="_Int_cX7967aZ"/>
      <w:proofErr w:type="gramStart"/>
      <w:r w:rsidRPr="51A7F831">
        <w:rPr>
          <w:rFonts w:ascii="Futura PT Book" w:hAnsi="Futura PT Book"/>
        </w:rPr>
        <w:t>provides an introduction to</w:t>
      </w:r>
      <w:bookmarkEnd w:id="0"/>
      <w:proofErr w:type="gramEnd"/>
      <w:r w:rsidRPr="51A7F831">
        <w:rPr>
          <w:rFonts w:ascii="Futura PT Book" w:hAnsi="Futura PT Book"/>
        </w:rPr>
        <w:t xml:space="preserve"> quality control tests for radiographic equipment and the development and maintenance of a quality assurance program. The values of resource management and quality assurance in the diagnostic imaging department will also be discussed. </w:t>
      </w:r>
      <w:r w:rsidRPr="51A7F831">
        <w:rPr>
          <w:rFonts w:ascii="Futura PT Book" w:eastAsia="Futura PT Book" w:hAnsi="Futura PT Book" w:cs="Futura PT Book"/>
          <w:color w:val="000000" w:themeColor="text1"/>
        </w:rPr>
        <w:t>By combining hands-on training in the clinical setting with online learning, students can benefit from a more flexible learning experience.</w:t>
      </w: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155A824B"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1. Describe the principles of resource management.</w:t>
      </w:r>
    </w:p>
    <w:p w14:paraId="4C452BE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1.1 Differentiate between a capital and an operating budget.</w:t>
      </w:r>
    </w:p>
    <w:p w14:paraId="14B2CAD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1.2 Identify the ways in which different radiology examinations may affect budgets.</w:t>
      </w:r>
    </w:p>
    <w:p w14:paraId="2A1B4B6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1.3 Optimize patient scheduling.</w:t>
      </w:r>
    </w:p>
    <w:p w14:paraId="74279C74"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1.4 Describe the monitoring of inventory of supplies and materials.</w:t>
      </w:r>
    </w:p>
    <w:p w14:paraId="2EAA14A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1.5 Identify the factors that affect workflow.</w:t>
      </w:r>
    </w:p>
    <w:p w14:paraId="4DE68CDA"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1.6 Prioritize resources based on the factors that affect workflow.</w:t>
      </w:r>
    </w:p>
    <w:p w14:paraId="20B666A8" w14:textId="77777777" w:rsidR="00C707D7" w:rsidRPr="00082B16" w:rsidRDefault="00C707D7" w:rsidP="00C707D7">
      <w:pPr>
        <w:spacing w:after="0"/>
        <w:rPr>
          <w:rFonts w:ascii="Futura PT Book" w:hAnsi="Futura PT Book"/>
        </w:rPr>
      </w:pPr>
    </w:p>
    <w:p w14:paraId="108CFE3F"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2. Explain activities that support a quality assurance (QA) program.</w:t>
      </w:r>
    </w:p>
    <w:p w14:paraId="0C0267BE"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2.1 Explain the concept of process improvement through continuous quality management.</w:t>
      </w:r>
    </w:p>
    <w:p w14:paraId="5352A7F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2.2 Explain how problem identification and analysis can improve departmental policies.</w:t>
      </w:r>
    </w:p>
    <w:p w14:paraId="25033EB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2.3 Identify the appropriate method to collect, store, and share quality assurance data.</w:t>
      </w:r>
    </w:p>
    <w:p w14:paraId="088A0053"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2.4 Explain how the Workplace Hazardous Materials Information System (WHMIS) is implemented in an imaging department.</w:t>
      </w:r>
    </w:p>
    <w:p w14:paraId="313B1DB6"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rPr>
        <w:t>2.5 Discuss the performance of an imaging department as it relates to a quality assurance program.</w:t>
      </w:r>
    </w:p>
    <w:p w14:paraId="43EF9360" w14:textId="77777777" w:rsidR="00C707D7" w:rsidRPr="00082B16" w:rsidRDefault="00C707D7" w:rsidP="00C707D7">
      <w:pPr>
        <w:spacing w:after="0"/>
        <w:rPr>
          <w:rFonts w:ascii="Futura PT Book" w:hAnsi="Futura PT Book"/>
        </w:rPr>
      </w:pPr>
    </w:p>
    <w:p w14:paraId="58F5B5EC"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3. Evaluate the standard performance of a radiographic unit according to Safety Code 35 requirements.</w:t>
      </w:r>
    </w:p>
    <w:p w14:paraId="6550F5B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3.1 Identify the Safety Code 35 recommendations for an X-ray tube and generator.</w:t>
      </w:r>
    </w:p>
    <w:p w14:paraId="6DEFB5F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3.2 List the equipment used for testing a tube and generator.</w:t>
      </w:r>
    </w:p>
    <w:p w14:paraId="2025877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3.3 Describe the procedures for testing an X-ray tube and generator function.</w:t>
      </w:r>
    </w:p>
    <w:p w14:paraId="5ACA06D7"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3.4 Evaluate the results of an X-ray tube and generator.</w:t>
      </w:r>
    </w:p>
    <w:p w14:paraId="13754B9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3.5 Identify the testing frequency required for each X-ray tube and generator test.</w:t>
      </w:r>
    </w:p>
    <w:p w14:paraId="15E0848B"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rPr>
        <w:t>3.6 Describe the best method to initiate corrective actions for an X-ray tube and generator.</w:t>
      </w:r>
    </w:p>
    <w:p w14:paraId="614988EF" w14:textId="77777777" w:rsidR="00C707D7" w:rsidRPr="00082B16" w:rsidRDefault="00C707D7" w:rsidP="00C707D7">
      <w:pPr>
        <w:spacing w:after="0"/>
        <w:rPr>
          <w:rFonts w:ascii="Futura PT Book" w:hAnsi="Futura PT Book"/>
        </w:rPr>
      </w:pPr>
    </w:p>
    <w:p w14:paraId="5D171AC1"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4. Evaluate the performance of the accessory equipment according to Safety Code 35 requirements.</w:t>
      </w:r>
    </w:p>
    <w:p w14:paraId="5A6A4776"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4.1 Identify the Safety Code 35 safety recommendations for radiographic accessory equipment.</w:t>
      </w:r>
    </w:p>
    <w:p w14:paraId="3A44628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4.2 List the equipment used in each quality control procedure of accessory equipment.</w:t>
      </w:r>
    </w:p>
    <w:p w14:paraId="6C853ED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4.3 Describe the procedures for testing specified aspects of equipment and accessories.</w:t>
      </w:r>
    </w:p>
    <w:p w14:paraId="4EC7CD56"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4.4 Evaluate results of accessory equipment tests.</w:t>
      </w:r>
    </w:p>
    <w:p w14:paraId="621D4E5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4.5 Identify the testing frequency required for accessory equipment tests.</w:t>
      </w:r>
    </w:p>
    <w:p w14:paraId="1953EB67"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4.6 Evaluate the integrity of the lead apparel.</w:t>
      </w:r>
    </w:p>
    <w:p w14:paraId="5F938AFE" w14:textId="5DB6B97E" w:rsidR="00C707D7" w:rsidRPr="00082B16" w:rsidRDefault="00C707D7" w:rsidP="00C707D7">
      <w:pPr>
        <w:spacing w:after="0"/>
        <w:ind w:left="720"/>
        <w:rPr>
          <w:rFonts w:ascii="Futura PT Book" w:hAnsi="Futura PT Book" w:cstheme="minorHAnsi"/>
        </w:rPr>
      </w:pPr>
      <w:r w:rsidRPr="00082B16">
        <w:rPr>
          <w:rFonts w:ascii="Futura PT Book" w:hAnsi="Futura PT Book"/>
        </w:rPr>
        <w:t>4.7 Describe the best method to initiate corrective actions for each piece of accessory equipment.</w:t>
      </w:r>
    </w:p>
    <w:p w14:paraId="3A481F25" w14:textId="77777777" w:rsidR="00C707D7" w:rsidRPr="00082B16" w:rsidRDefault="00C707D7" w:rsidP="00C707D7">
      <w:pPr>
        <w:spacing w:after="0"/>
        <w:rPr>
          <w:rFonts w:ascii="Futura PT Book" w:hAnsi="Futura PT Book"/>
        </w:rPr>
      </w:pPr>
    </w:p>
    <w:p w14:paraId="7BDFA55B"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5. Evaluate the fluoroscopic performance of an X-ray room according to Safety Code 35 requirements.</w:t>
      </w:r>
    </w:p>
    <w:p w14:paraId="4DD788DF"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5.1 Identify the Safety Code 35 recommendations for fluoroscopic equipment.</w:t>
      </w:r>
    </w:p>
    <w:p w14:paraId="60AAB3BE"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5.2 List the equipment used to test fluoroscopy equipment.</w:t>
      </w:r>
    </w:p>
    <w:p w14:paraId="0FBE6CF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5.3 Describe the procedures for testing fluoroscopy equipment.</w:t>
      </w:r>
    </w:p>
    <w:p w14:paraId="176743F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5.4 Evaluate the results of fluoroscopic equipment test.</w:t>
      </w:r>
    </w:p>
    <w:p w14:paraId="6FA7BE8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5.5 Identify the testing frequency required for fluoroscopic equipment tests.</w:t>
      </w:r>
    </w:p>
    <w:p w14:paraId="114488A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5.6 Describe the best method to initiate corrective actions for fluoroscopic equipment.</w:t>
      </w:r>
    </w:p>
    <w:p w14:paraId="0D3A1E4C" w14:textId="77777777" w:rsidR="00C707D7" w:rsidRPr="00082B16" w:rsidRDefault="00C707D7" w:rsidP="00C707D7">
      <w:pPr>
        <w:spacing w:after="0"/>
        <w:rPr>
          <w:rFonts w:ascii="Futura PT Book" w:hAnsi="Futura PT Book"/>
        </w:rPr>
      </w:pPr>
    </w:p>
    <w:p w14:paraId="09A8F79E"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6. Evaluate the performance of a computed radiographic (CR) system according to Safety Code 35 requirements.</w:t>
      </w:r>
    </w:p>
    <w:p w14:paraId="3230301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6.1 Identify the equipment required to test the performance of a CR system.</w:t>
      </w:r>
    </w:p>
    <w:p w14:paraId="7DB24F2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6.2 Describe the tests that should be performed on a CR system.</w:t>
      </w:r>
    </w:p>
    <w:p w14:paraId="3C927E3A"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6.3 Evaluate the results of CR tests.</w:t>
      </w:r>
    </w:p>
    <w:p w14:paraId="5B015DCC"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6.4 Identify the testing frequency required for each CR test.</w:t>
      </w:r>
    </w:p>
    <w:p w14:paraId="5E783612"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6.5 Describe the best method to initiate corrective actions for a CR system.</w:t>
      </w:r>
    </w:p>
    <w:p w14:paraId="44BF3E02" w14:textId="77777777" w:rsidR="00C707D7" w:rsidRPr="00082B16" w:rsidRDefault="00C707D7" w:rsidP="00C707D7">
      <w:pPr>
        <w:spacing w:after="0"/>
        <w:rPr>
          <w:rFonts w:ascii="Futura PT Book" w:hAnsi="Futura PT Book"/>
        </w:rPr>
      </w:pPr>
    </w:p>
    <w:p w14:paraId="77BABB06"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7. Evaluate the performance of a direct radiography (DR) system according to Safety Code 35 requirements.</w:t>
      </w:r>
    </w:p>
    <w:p w14:paraId="51A5CF6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7.1 Identify the equipment required to test the performance of a DR system.</w:t>
      </w:r>
    </w:p>
    <w:p w14:paraId="6111ECB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7.2 Describe the tests that should be performed on a DR system.</w:t>
      </w:r>
    </w:p>
    <w:p w14:paraId="07B23971"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7.3 Evaluate the results of DR tests.</w:t>
      </w:r>
    </w:p>
    <w:p w14:paraId="5B52502F"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7.4 Identify the testing frequency required for each DR test.</w:t>
      </w:r>
    </w:p>
    <w:p w14:paraId="7FDAF463"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rPr>
        <w:t>7.5 Describe the best method to initiate corrective actions for a DR system.</w:t>
      </w:r>
    </w:p>
    <w:p w14:paraId="0DDE6797" w14:textId="77777777" w:rsidR="00C707D7" w:rsidRPr="00082B16" w:rsidRDefault="00C707D7" w:rsidP="00C707D7">
      <w:pPr>
        <w:spacing w:after="0"/>
        <w:rPr>
          <w:rFonts w:ascii="Futura PT Book" w:hAnsi="Futura PT Book"/>
        </w:rPr>
      </w:pPr>
    </w:p>
    <w:p w14:paraId="2838B571"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8. Evaluate the performance of a mammography system according to Safety Code 36 requirements.</w:t>
      </w:r>
    </w:p>
    <w:p w14:paraId="229582A0"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8.1 Identify the equipment required to test the performance of a mammography system.</w:t>
      </w:r>
    </w:p>
    <w:p w14:paraId="5CC0EE0B"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8.2 Describe the tests that should be performed on a mammography system.</w:t>
      </w:r>
    </w:p>
    <w:p w14:paraId="7079057E"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8.3 Evaluate the results of mammography system tests.</w:t>
      </w:r>
    </w:p>
    <w:p w14:paraId="6DD4A962"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8.4 Identify the testing frequency required for each mammography system test.</w:t>
      </w:r>
    </w:p>
    <w:p w14:paraId="12730320" w14:textId="7E234F67" w:rsidR="00C707D7" w:rsidRDefault="00C707D7" w:rsidP="00C707D7">
      <w:pPr>
        <w:spacing w:after="0"/>
        <w:ind w:firstLine="720"/>
        <w:rPr>
          <w:rFonts w:ascii="Futura PT Book" w:hAnsi="Futura PT Book"/>
        </w:rPr>
      </w:pPr>
      <w:r w:rsidRPr="00082B16">
        <w:rPr>
          <w:rFonts w:ascii="Futura PT Book" w:hAnsi="Futura PT Book"/>
        </w:rPr>
        <w:t>8.5 Describe the best method to initiate corrective actions for a mammography system.</w:t>
      </w:r>
    </w:p>
    <w:p w14:paraId="2BAA21A6" w14:textId="77777777" w:rsidR="00C707D7" w:rsidRPr="00082B16" w:rsidRDefault="00C707D7" w:rsidP="00C707D7">
      <w:pPr>
        <w:spacing w:after="0"/>
        <w:ind w:firstLine="720"/>
        <w:rPr>
          <w:rFonts w:ascii="Futura PT Book" w:hAnsi="Futura PT Book" w:cstheme="minorHAnsi"/>
        </w:rPr>
      </w:pPr>
    </w:p>
    <w:p w14:paraId="12A9453C" w14:textId="77777777" w:rsidR="00C707D7" w:rsidRPr="00082B16" w:rsidRDefault="00C707D7" w:rsidP="00C707D7">
      <w:pPr>
        <w:spacing w:after="0"/>
        <w:rPr>
          <w:rFonts w:ascii="Futura PT Book" w:hAnsi="Futura PT Book" w:cstheme="minorHAnsi"/>
        </w:rPr>
      </w:pPr>
      <w:r w:rsidRPr="00082B16">
        <w:rPr>
          <w:rFonts w:ascii="Futura PT Book" w:hAnsi="Futura PT Book" w:cstheme="minorHAnsi"/>
        </w:rPr>
        <w:t>9. Evaluate the performance of adjunct modalities in the diagnostic imaging department.</w:t>
      </w:r>
    </w:p>
    <w:p w14:paraId="02D1D4C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9.1 List the tests performed on the digital networking and archival system.</w:t>
      </w:r>
    </w:p>
    <w:p w14:paraId="46DCC928"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t>9.2 Identify the Safety Code 35 recommendations that correlate to the equipment being tested.</w:t>
      </w:r>
    </w:p>
    <w:p w14:paraId="1F1DEED5" w14:textId="77777777" w:rsidR="00C707D7" w:rsidRPr="00082B16" w:rsidRDefault="00C707D7" w:rsidP="00C707D7">
      <w:pPr>
        <w:spacing w:after="0"/>
        <w:ind w:left="720"/>
        <w:rPr>
          <w:rFonts w:ascii="Futura PT Book" w:hAnsi="Futura PT Book" w:cstheme="minorHAnsi"/>
        </w:rPr>
      </w:pPr>
      <w:r w:rsidRPr="00082B16">
        <w:rPr>
          <w:rFonts w:ascii="Futura PT Book" w:hAnsi="Futura PT Book" w:cstheme="minorHAnsi"/>
        </w:rPr>
        <w:lastRenderedPageBreak/>
        <w:t>9.3 Describe the procedures for testing specified aspects of adjunct modality equipment and accessories.</w:t>
      </w:r>
    </w:p>
    <w:p w14:paraId="5A60300D"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9.4 Evaluate the results of adjunct modality tests.</w:t>
      </w:r>
    </w:p>
    <w:p w14:paraId="37205849" w14:textId="77777777" w:rsidR="00C707D7" w:rsidRPr="00082B16" w:rsidRDefault="00C707D7" w:rsidP="00C707D7">
      <w:pPr>
        <w:spacing w:after="0"/>
        <w:ind w:firstLine="720"/>
        <w:rPr>
          <w:rFonts w:ascii="Futura PT Book" w:hAnsi="Futura PT Book" w:cstheme="minorHAnsi"/>
        </w:rPr>
      </w:pPr>
      <w:r w:rsidRPr="00082B16">
        <w:rPr>
          <w:rFonts w:ascii="Futura PT Book" w:hAnsi="Futura PT Book" w:cstheme="minorHAnsi"/>
        </w:rPr>
        <w:t>9.5 Describe the best method to initiate corrective actions for adjunct modalities.</w:t>
      </w:r>
    </w:p>
    <w:p w14:paraId="4F951BA4" w14:textId="4308BCBC" w:rsidR="009B6045" w:rsidRDefault="009B6045" w:rsidP="009B6045">
      <w:pPr>
        <w:spacing w:after="120"/>
        <w:rPr>
          <w:rFonts w:ascii="Futura PT Book" w:hAnsi="Futura PT Book"/>
          <w:b/>
          <w:sz w:val="28"/>
          <w:szCs w:val="28"/>
        </w:rPr>
      </w:pPr>
    </w:p>
    <w:p w14:paraId="413D3FB4" w14:textId="38D9A144" w:rsidR="00C707D7" w:rsidRDefault="00C707D7" w:rsidP="009B6045">
      <w:pPr>
        <w:spacing w:after="120"/>
        <w:rPr>
          <w:rFonts w:ascii="Futura PT Book" w:hAnsi="Futura PT Book"/>
          <w:b/>
          <w:sz w:val="28"/>
          <w:szCs w:val="28"/>
        </w:rPr>
      </w:pPr>
    </w:p>
    <w:p w14:paraId="100C7DE1" w14:textId="4A45E1DA" w:rsidR="00C707D7" w:rsidRDefault="00C707D7" w:rsidP="009B6045">
      <w:pPr>
        <w:spacing w:after="120"/>
        <w:rPr>
          <w:rFonts w:ascii="Futura PT Book" w:hAnsi="Futura PT Book"/>
          <w:b/>
          <w:sz w:val="28"/>
          <w:szCs w:val="28"/>
        </w:rPr>
      </w:pPr>
    </w:p>
    <w:p w14:paraId="75F63C1D" w14:textId="77777777" w:rsidR="00C707D7" w:rsidRDefault="00C707D7" w:rsidP="009B6045">
      <w:pPr>
        <w:spacing w:after="120"/>
        <w:rPr>
          <w:rFonts w:ascii="Futura PT Book" w:hAnsi="Futura PT Book"/>
          <w:b/>
          <w:sz w:val="28"/>
          <w:szCs w:val="28"/>
        </w:rPr>
      </w:pPr>
    </w:p>
    <w:p w14:paraId="54112040" w14:textId="300F1C68" w:rsidR="00C707D7" w:rsidRDefault="00C707D7" w:rsidP="009B6045">
      <w:pPr>
        <w:spacing w:after="120"/>
        <w:rPr>
          <w:rFonts w:ascii="Futura PT Book" w:hAnsi="Futura PT Book"/>
          <w:b/>
          <w:sz w:val="28"/>
          <w:szCs w:val="28"/>
        </w:rPr>
      </w:pPr>
    </w:p>
    <w:p w14:paraId="4EC17D80" w14:textId="6FF8686C" w:rsidR="00C707D7" w:rsidRDefault="00C707D7" w:rsidP="009B6045">
      <w:pPr>
        <w:spacing w:after="120"/>
        <w:rPr>
          <w:rFonts w:ascii="Futura PT Book" w:hAnsi="Futura PT Book"/>
          <w:b/>
          <w:sz w:val="28"/>
          <w:szCs w:val="28"/>
        </w:rPr>
      </w:pPr>
    </w:p>
    <w:p w14:paraId="27CAD7AB" w14:textId="77777777" w:rsidR="00C707D7" w:rsidRDefault="00C707D7"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4DBBA7D5">
        <w:rPr>
          <w:rFonts w:ascii="Futura PT Book" w:hAnsi="Futura PT Book"/>
          <w:b/>
          <w:bCs/>
        </w:rPr>
        <w:t>COLLEGE GRADING SYSTEM</w:t>
      </w:r>
    </w:p>
    <w:p w14:paraId="5C693101" w14:textId="5E3D9520" w:rsidR="1C5E96DA" w:rsidRDefault="1C5E96DA">
      <w:r w:rsidRPr="4DBBA7D5">
        <w:rPr>
          <w:rFonts w:ascii="Futura PT Book" w:eastAsia="Futura PT Book" w:hAnsi="Futura PT Book" w:cs="Futura PT Book"/>
          <w:color w:val="000000" w:themeColor="text1"/>
        </w:rPr>
        <w:t xml:space="preserve">The student must achieve an overall minimum grade of 70% on course assessments to be successful. </w:t>
      </w:r>
      <w:r w:rsidRPr="4DBBA7D5">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8753F">
        <w:trPr>
          <w:trHeight w:val="288"/>
        </w:trPr>
        <w:tc>
          <w:tcPr>
            <w:tcW w:w="4680" w:type="dxa"/>
            <w:hideMark/>
          </w:tcPr>
          <w:p w14:paraId="0ADE52BB" w14:textId="77777777" w:rsidR="000B79F5"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p w14:paraId="731A6FA3" w14:textId="0BB33B7D" w:rsidR="00C707D7" w:rsidRPr="00FD5FD0" w:rsidRDefault="00C707D7" w:rsidP="00B35886">
            <w:pPr>
              <w:spacing w:line="276" w:lineRule="auto"/>
              <w:rPr>
                <w:rFonts w:ascii="Futura PT Book" w:hAnsi="Futura PT Book"/>
                <w:sz w:val="22"/>
                <w:szCs w:val="22"/>
              </w:rPr>
            </w:pPr>
            <w:r>
              <w:rPr>
                <w:rFonts w:ascii="Futura PT Book" w:hAnsi="Futura PT Book"/>
                <w:sz w:val="22"/>
                <w:szCs w:val="22"/>
              </w:rPr>
              <w:t>Discussion Board (2)</w:t>
            </w:r>
          </w:p>
        </w:tc>
        <w:tc>
          <w:tcPr>
            <w:tcW w:w="1260" w:type="dxa"/>
            <w:vAlign w:val="center"/>
          </w:tcPr>
          <w:p w14:paraId="0335E1CB" w14:textId="77777777" w:rsidR="000B79F5" w:rsidRDefault="00C707D7" w:rsidP="00B35886">
            <w:pPr>
              <w:spacing w:line="276" w:lineRule="auto"/>
              <w:rPr>
                <w:rFonts w:ascii="Futura PT Book" w:hAnsi="Futura PT Book"/>
                <w:sz w:val="22"/>
                <w:szCs w:val="22"/>
              </w:rPr>
            </w:pPr>
            <w:r>
              <w:rPr>
                <w:rFonts w:ascii="Futura PT Book" w:hAnsi="Futura PT Book"/>
                <w:sz w:val="22"/>
                <w:szCs w:val="22"/>
              </w:rPr>
              <w:t>4</w:t>
            </w:r>
            <w:r w:rsidR="000B79F5" w:rsidRPr="00FD5FD0">
              <w:rPr>
                <w:rFonts w:ascii="Futura PT Book" w:hAnsi="Futura PT Book"/>
                <w:sz w:val="22"/>
                <w:szCs w:val="22"/>
              </w:rPr>
              <w:t>0%</w:t>
            </w:r>
          </w:p>
          <w:p w14:paraId="3B9D2EED" w14:textId="38B10E44" w:rsidR="00C707D7" w:rsidRPr="00FD5FD0" w:rsidRDefault="00C707D7" w:rsidP="00B35886">
            <w:pPr>
              <w:spacing w:line="276" w:lineRule="auto"/>
              <w:rPr>
                <w:rFonts w:ascii="Futura PT Book" w:hAnsi="Futura PT Book"/>
                <w:sz w:val="22"/>
                <w:szCs w:val="22"/>
              </w:rPr>
            </w:pPr>
            <w:r>
              <w:rPr>
                <w:rFonts w:ascii="Futura PT Book" w:hAnsi="Futura PT Book"/>
                <w:sz w:val="22"/>
                <w:szCs w:val="22"/>
              </w:rPr>
              <w:t>30%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4170DE13" w14:textId="77777777" w:rsidR="00C707D7" w:rsidRPr="000D7183" w:rsidRDefault="00C707D7" w:rsidP="00C707D7">
      <w:pPr>
        <w:spacing w:before="120" w:line="276" w:lineRule="auto"/>
        <w:ind w:left="2880" w:hanging="2880"/>
        <w:rPr>
          <w:rFonts w:ascii="Futura PT Book" w:eastAsia="Batang" w:hAnsi="Futura PT Book"/>
          <w:b/>
        </w:rPr>
      </w:pPr>
      <w:r w:rsidRPr="12A3109C">
        <w:rPr>
          <w:rFonts w:ascii="Futura PT Book" w:eastAsia="Batang" w:hAnsi="Futura PT Book"/>
          <w:b/>
          <w:bCs/>
        </w:rPr>
        <w:t>REQUIRED TEXTS</w:t>
      </w:r>
    </w:p>
    <w:p w14:paraId="22046542" w14:textId="77777777" w:rsidR="00C707D7" w:rsidRDefault="00C707D7" w:rsidP="00C707D7">
      <w:pPr>
        <w:spacing w:line="276" w:lineRule="auto"/>
        <w:rPr>
          <w:rFonts w:ascii="Futura PT Book" w:eastAsia="Futura PT Book" w:hAnsi="Futura PT Book" w:cs="Futura PT Book"/>
          <w:color w:val="000000" w:themeColor="text1"/>
        </w:rPr>
      </w:pPr>
      <w:r w:rsidRPr="6D60DF12">
        <w:rPr>
          <w:rFonts w:ascii="Futura PT Book" w:eastAsia="Futura PT Book" w:hAnsi="Futura PT Book" w:cs="Futura PT Book"/>
          <w:color w:val="000000" w:themeColor="text1"/>
        </w:rPr>
        <w:t xml:space="preserve">Lavie, C. &amp; Martel, N. (Eds). (2008). </w:t>
      </w:r>
      <w:r w:rsidRPr="6D60DF12">
        <w:rPr>
          <w:rFonts w:ascii="Futura PT Book" w:eastAsia="Futura PT Book" w:hAnsi="Futura PT Book" w:cs="Futura PT Book"/>
          <w:b/>
          <w:bCs/>
          <w:color w:val="000000" w:themeColor="text1"/>
        </w:rPr>
        <w:t>Safety Code 35</w:t>
      </w:r>
      <w:r w:rsidRPr="6D60DF12">
        <w:rPr>
          <w:rFonts w:ascii="Futura PT Book" w:eastAsia="Futura PT Book" w:hAnsi="Futura PT Book" w:cs="Futura PT Book"/>
          <w:color w:val="000000" w:themeColor="text1"/>
        </w:rPr>
        <w:t xml:space="preserve">: Safety Procedures for the Installation, Use and Control of x-Ray Equipment in Large Medical Radiological Facilities (HC Publication: 4000). Retrieved from: </w:t>
      </w:r>
      <w:hyperlink r:id="rId11">
        <w:r w:rsidRPr="6D60DF12">
          <w:rPr>
            <w:rStyle w:val="Hyperlink"/>
            <w:rFonts w:ascii="Futura PT Book" w:eastAsia="Futura PT Book" w:hAnsi="Futura PT Book" w:cs="Futura PT Book"/>
          </w:rPr>
          <w:t>http://www.hc-sc.gc.ca/ewhsemt/pubs/radiation/safety-code_35-securite/index-eng.php</w:t>
        </w:r>
      </w:hyperlink>
    </w:p>
    <w:p w14:paraId="79B8FE17" w14:textId="77777777" w:rsidR="00C707D7" w:rsidRDefault="00C707D7" w:rsidP="00C707D7">
      <w:pPr>
        <w:spacing w:before="120" w:line="276" w:lineRule="auto"/>
        <w:rPr>
          <w:rFonts w:ascii="Futura PT Book" w:eastAsia="Futura PT Book" w:hAnsi="Futura PT Book" w:cs="Futura PT Book"/>
        </w:rPr>
      </w:pPr>
    </w:p>
    <w:p w14:paraId="1C7393CC" w14:textId="01D594C5" w:rsidR="00C707D7" w:rsidRPr="001B56EA" w:rsidRDefault="00C707D7" w:rsidP="00C707D7">
      <w:pPr>
        <w:spacing w:before="120" w:line="276" w:lineRule="auto"/>
        <w:rPr>
          <w:rFonts w:ascii="Futura PT Book" w:eastAsia="Futura PT Book" w:hAnsi="Futura PT Book" w:cs="Futura PT Book"/>
        </w:rPr>
      </w:pPr>
      <w:r w:rsidRPr="6D60DF12">
        <w:rPr>
          <w:rFonts w:ascii="Futura PT Book" w:eastAsia="Futura PT Book" w:hAnsi="Futura PT Book" w:cs="Futura PT Book"/>
        </w:rPr>
        <w:t>Papp, J. (Last Published). Quality Management in the Imaging Sciences (Current ed.). St. Louis, MO: Mosby Elsevier.</w:t>
      </w:r>
    </w:p>
    <w:p w14:paraId="2FB9AC83" w14:textId="77777777" w:rsidR="00E03A0B" w:rsidRPr="000D7183" w:rsidRDefault="00E03A0B" w:rsidP="00E03A0B">
      <w:pPr>
        <w:spacing w:line="276" w:lineRule="auto"/>
        <w:ind w:left="2880" w:hanging="2880"/>
        <w:rPr>
          <w:rFonts w:ascii="Futura PT Book" w:eastAsia="Batang" w:hAnsi="Futura PT Book"/>
          <w:sz w:val="16"/>
          <w:szCs w:val="16"/>
        </w:rPr>
      </w:pPr>
    </w:p>
    <w:p w14:paraId="011BF1AA" w14:textId="77777777" w:rsidR="00E03A0B" w:rsidRPr="000D7183" w:rsidRDefault="00E03A0B" w:rsidP="00E03A0B">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14:paraId="2812B298" w14:textId="77777777" w:rsidR="00E03A0B" w:rsidRPr="000D7183"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05A2EA9" w14:textId="77777777" w:rsidR="00E03A0B" w:rsidRPr="000D7183" w:rsidRDefault="00E03A0B" w:rsidP="00E03A0B">
      <w:pPr>
        <w:spacing w:line="276" w:lineRule="auto"/>
        <w:ind w:left="270"/>
        <w:rPr>
          <w:rFonts w:ascii="Futura PT Book" w:eastAsia="Batang" w:hAnsi="Futura PT Book"/>
          <w:sz w:val="20"/>
          <w:szCs w:val="20"/>
        </w:rPr>
      </w:pPr>
    </w:p>
    <w:p w14:paraId="4EBCECA3" w14:textId="77777777" w:rsidR="00E03A0B" w:rsidRPr="000D7183" w:rsidRDefault="00E03A0B" w:rsidP="00E03A0B">
      <w:pPr>
        <w:spacing w:line="276" w:lineRule="auto"/>
        <w:rPr>
          <w:rFonts w:ascii="Futura PT Book" w:hAnsi="Futura PT Book"/>
          <w:b/>
          <w:bCs/>
        </w:rPr>
      </w:pPr>
      <w:r w:rsidRPr="33AAACD6">
        <w:rPr>
          <w:rFonts w:ascii="Futura PT Book" w:hAnsi="Futura PT Book"/>
          <w:b/>
          <w:bCs/>
        </w:rPr>
        <w:t>REFERENCE TEXTS AND MATERIALS</w:t>
      </w:r>
    </w:p>
    <w:p w14:paraId="40CF065A"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4EDD070E"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w:t>
      </w:r>
      <w:r w:rsidR="00B55D13" w:rsidRPr="004976C0">
        <w:rPr>
          <w:rFonts w:ascii="Futura PT Book" w:hAnsi="Futura PT Book"/>
        </w:rPr>
        <w:lastRenderedPageBreak/>
        <w:t>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r w:rsidR="06F71C4A" w:rsidRPr="004976C0">
        <w:rPr>
          <w:rFonts w:ascii="Futura PT Book" w:hAnsi="Futura PT Book"/>
        </w:rPr>
        <w:t>will 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90E2FF8"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even" r:id="rId12"/>
          <w:headerReference w:type="default" r:id="rId13"/>
          <w:footerReference w:type="even" r:id="rId14"/>
          <w:footerReference w:type="default" r:id="rId15"/>
          <w:headerReference w:type="first" r:id="rId16"/>
          <w:footerReference w:type="first" r:id="rId17"/>
          <w:pgSz w:w="12240" w:h="15840"/>
          <w:pgMar w:top="0" w:right="320" w:bottom="920" w:left="1220" w:header="0" w:footer="722" w:gutter="0"/>
          <w:cols w:space="720"/>
        </w:sectPr>
      </w:pPr>
    </w:p>
    <w:p w14:paraId="01BE295A" w14:textId="28711B64"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358"/>
        <w:gridCol w:w="68"/>
        <w:gridCol w:w="1381"/>
        <w:gridCol w:w="51"/>
        <w:gridCol w:w="300"/>
        <w:gridCol w:w="6276"/>
        <w:gridCol w:w="8"/>
      </w:tblGrid>
      <w:tr w:rsidR="00B55D13" w14:paraId="5730F788" w14:textId="77777777" w:rsidTr="4878A1C1">
        <w:trPr>
          <w:gridAfter w:val="1"/>
          <w:wAfter w:w="8" w:type="dxa"/>
          <w:trHeight w:val="612"/>
        </w:trPr>
        <w:tc>
          <w:tcPr>
            <w:tcW w:w="1366"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076"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4878A1C1">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4878A1C1">
        <w:trPr>
          <w:gridAfter w:val="1"/>
          <w:wAfter w:w="8" w:type="dxa"/>
          <w:trHeight w:val="3104"/>
        </w:trPr>
        <w:tc>
          <w:tcPr>
            <w:tcW w:w="1366"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449" w:type="dxa"/>
            <w:gridSpan w:val="2"/>
            <w:tcBorders>
              <w:top w:val="single" w:sz="6" w:space="0" w:color="163F6D"/>
              <w:left w:val="single" w:sz="6" w:space="0" w:color="163F6D"/>
              <w:bottom w:val="single" w:sz="6" w:space="0" w:color="163F6D"/>
              <w:right w:val="single" w:sz="6" w:space="0" w:color="163F6D"/>
            </w:tcBorders>
          </w:tcPr>
          <w:p w14:paraId="31D817E7" w14:textId="79A053E9" w:rsidR="00B55D13" w:rsidRPr="00FF6685" w:rsidRDefault="32577975" w:rsidP="4878A1C1">
            <w:pPr>
              <w:pStyle w:val="TableParagraph"/>
              <w:spacing w:before="1"/>
              <w:ind w:left="22" w:right="129"/>
              <w:jc w:val="center"/>
            </w:pPr>
            <w:r w:rsidRPr="4878A1C1">
              <w:t>O</w:t>
            </w:r>
            <w:r w:rsidR="00B55D13" w:rsidRPr="4878A1C1">
              <w:t>nline</w:t>
            </w:r>
          </w:p>
        </w:tc>
        <w:tc>
          <w:tcPr>
            <w:tcW w:w="6627"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3873259D" w:rsidR="002205FD" w:rsidRPr="006045E9" w:rsidRDefault="002205FD" w:rsidP="414C9FDB">
            <w:pPr>
              <w:widowControl w:val="0"/>
              <w:spacing w:before="3" w:after="0" w:line="240" w:lineRule="auto"/>
              <w:rPr>
                <w:b/>
                <w:bCs/>
                <w:lang w:val="en-US"/>
              </w:rPr>
            </w:pPr>
            <w:r w:rsidRPr="414C9FDB">
              <w:rPr>
                <w:b/>
                <w:bCs/>
                <w:lang w:val="en-US"/>
              </w:rPr>
              <w:t xml:space="preserve">Show students the </w:t>
            </w:r>
            <w:r w:rsidRPr="414C9FDB">
              <w:rPr>
                <w:b/>
                <w:bCs/>
                <w:u w:val="single"/>
                <w:lang w:val="en-US"/>
              </w:rPr>
              <w:t>Quizzes tab</w:t>
            </w:r>
            <w:r w:rsidRPr="414C9FDB">
              <w:rPr>
                <w:b/>
                <w:bCs/>
                <w:lang w:val="en-US"/>
              </w:rPr>
              <w:t xml:space="preserve"> in D2l for the location of assignments, quizzes, and the final exam.</w:t>
            </w:r>
            <w:r w:rsidR="009C23F6" w:rsidRPr="414C9FDB">
              <w:rPr>
                <w:b/>
                <w:bCs/>
                <w:lang w:val="en-US"/>
              </w:rPr>
              <w:t xml:space="preserve"> Check </w:t>
            </w:r>
            <w:r w:rsidR="214E3012" w:rsidRPr="414C9FDB">
              <w:rPr>
                <w:b/>
                <w:bCs/>
                <w:lang w:val="en-US"/>
              </w:rPr>
              <w:t>the Discussion</w:t>
            </w:r>
            <w:r w:rsidR="009C23F6" w:rsidRPr="414C9FDB">
              <w:rPr>
                <w:b/>
                <w:bCs/>
                <w:lang w:val="en-US"/>
              </w:rPr>
              <w:t xml:space="preserve"> tab for information.</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proofErr w:type="gramStart"/>
            <w:r w:rsidRPr="00CE2AF6">
              <w:rPr>
                <w:rStyle w:val="Strong"/>
                <w:rFonts w:cstheme="minorHAnsi"/>
              </w:rPr>
              <w:t>Review</w:t>
            </w:r>
            <w:proofErr w:type="gramEnd"/>
            <w:r w:rsidRPr="00CE2AF6">
              <w:rPr>
                <w:rStyle w:val="Strong"/>
                <w:rFonts w:cstheme="minorHAnsi"/>
              </w:rPr>
              <w:t xml:space="preserve"> the </w:t>
            </w:r>
            <w:r w:rsidR="009D0229">
              <w:rPr>
                <w:rStyle w:val="Strong"/>
                <w:rFonts w:cstheme="minorHAnsi"/>
              </w:rPr>
              <w:t>Course Introduction and Information</w:t>
            </w:r>
          </w:p>
          <w:p w14:paraId="5EF95397" w14:textId="77777777" w:rsidR="00972D83" w:rsidRDefault="00972D83" w:rsidP="00972D83">
            <w:pPr>
              <w:spacing w:beforeLines="40" w:before="96" w:afterLines="40" w:after="96"/>
              <w:ind w:right="-20"/>
              <w:rPr>
                <w:rStyle w:val="markedcontent"/>
                <w:rFonts w:cstheme="minorHAnsi"/>
                <w:b/>
                <w:bCs/>
                <w:color w:val="FF0000"/>
                <w:shd w:val="clear" w:color="auto" w:fill="FFFFFF"/>
              </w:rPr>
            </w:pPr>
          </w:p>
          <w:p w14:paraId="0BD69A28" w14:textId="463860A7" w:rsidR="00972D83" w:rsidRPr="00C428C8" w:rsidRDefault="00972D83" w:rsidP="00972D83">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 xml:space="preserve">Introduce, review and prepare </w:t>
            </w:r>
            <w:r w:rsidR="008B2FC0" w:rsidRPr="00C428C8">
              <w:rPr>
                <w:rStyle w:val="markedcontent"/>
                <w:rFonts w:cstheme="minorHAnsi"/>
                <w:b/>
                <w:bCs/>
                <w:color w:val="FF0000"/>
                <w:shd w:val="clear" w:color="auto" w:fill="FFFFFF"/>
              </w:rPr>
              <w:t xml:space="preserve">for the </w:t>
            </w:r>
            <w:r w:rsidRPr="00C428C8">
              <w:rPr>
                <w:rStyle w:val="markedcontent"/>
                <w:rFonts w:cstheme="minorHAnsi"/>
                <w:b/>
                <w:bCs/>
                <w:color w:val="FF0000"/>
                <w:shd w:val="clear" w:color="auto" w:fill="FFFFFF"/>
              </w:rPr>
              <w:t xml:space="preserve">Quiz </w:t>
            </w:r>
          </w:p>
          <w:p w14:paraId="42E4A3DB" w14:textId="52C3D9E2" w:rsidR="00972D83" w:rsidRPr="00C428C8" w:rsidRDefault="00972D83" w:rsidP="414C9FDB">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14C9FDB">
              <w:rPr>
                <w:rStyle w:val="markedcontent"/>
                <w:b/>
                <w:bCs/>
                <w:color w:val="FF0000"/>
                <w:shd w:val="clear" w:color="auto" w:fill="FFFFFF"/>
              </w:rPr>
              <w:t xml:space="preserve">Students complete Quiz – Resource Management and Quality Assurance on day 2 or 3 of this </w:t>
            </w:r>
            <w:r w:rsidR="2CF8D4CE" w:rsidRPr="414C9FDB">
              <w:rPr>
                <w:rStyle w:val="markedcontent"/>
                <w:b/>
                <w:bCs/>
                <w:color w:val="FF0000"/>
                <w:shd w:val="clear" w:color="auto" w:fill="FFFFFF"/>
              </w:rPr>
              <w:t>Week (</w:t>
            </w:r>
            <w:r w:rsidRPr="414C9FDB">
              <w:rPr>
                <w:rStyle w:val="markedcontent"/>
                <w:shd w:val="clear" w:color="auto" w:fill="FFFFFF"/>
              </w:rPr>
              <w:t>20%)</w:t>
            </w:r>
          </w:p>
          <w:p w14:paraId="586EF2A8" w14:textId="77777777" w:rsidR="00972D83" w:rsidRPr="00C428C8" w:rsidRDefault="00972D83" w:rsidP="00972D83">
            <w:pPr>
              <w:spacing w:beforeLines="40" w:before="96" w:afterLines="40" w:after="96"/>
              <w:ind w:right="-20"/>
              <w:rPr>
                <w:rStyle w:val="markedcontent"/>
                <w:rFonts w:cstheme="minorHAnsi"/>
                <w:b/>
                <w:bCs/>
                <w:color w:val="FF0000"/>
                <w:shd w:val="clear" w:color="auto" w:fill="FFFFFF"/>
              </w:rPr>
            </w:pPr>
          </w:p>
          <w:p w14:paraId="335FF8AA" w14:textId="7CFB407B" w:rsidR="00972D83" w:rsidRPr="00C428C8" w:rsidRDefault="00972D83" w:rsidP="00972D83">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Introduce, review and prepare for</w:t>
            </w:r>
            <w:r w:rsidRPr="00C428C8">
              <w:rPr>
                <w:rStyle w:val="markedcontent"/>
                <w:rFonts w:cstheme="minorHAnsi"/>
                <w:color w:val="FF0000"/>
                <w:shd w:val="clear" w:color="auto" w:fill="FFFFFF"/>
              </w:rPr>
              <w:t xml:space="preserve"> </w:t>
            </w:r>
            <w:r w:rsidRPr="00C428C8">
              <w:rPr>
                <w:rStyle w:val="markedcontent"/>
                <w:rFonts w:cstheme="minorHAnsi"/>
                <w:b/>
                <w:bCs/>
                <w:color w:val="FF0000"/>
                <w:shd w:val="clear" w:color="auto" w:fill="FFFFFF"/>
              </w:rPr>
              <w:t>Discussion #1: Quality Assurance and Resource Management</w:t>
            </w:r>
            <w:r w:rsidR="00701EA1" w:rsidRPr="00C428C8">
              <w:rPr>
                <w:rStyle w:val="markedcontent"/>
                <w:rFonts w:cstheme="minorHAnsi"/>
                <w:b/>
                <w:bCs/>
                <w:color w:val="FF0000"/>
                <w:shd w:val="clear" w:color="auto" w:fill="FFFFFF"/>
              </w:rPr>
              <w:t xml:space="preserve"> </w:t>
            </w:r>
            <w:r w:rsidR="00701EA1" w:rsidRPr="00C428C8">
              <w:rPr>
                <w:rStyle w:val="markedcontent"/>
                <w:rFonts w:cstheme="minorHAnsi"/>
                <w:shd w:val="clear" w:color="auto" w:fill="FFFFFF"/>
              </w:rPr>
              <w:t>(15%)</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3AAC83B4" w14:textId="5DCE0F5B"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 </w:t>
            </w:r>
            <w:r w:rsidR="002D6EB7">
              <w:rPr>
                <w:rStyle w:val="markedcontent"/>
                <w:rFonts w:cstheme="minorHAnsi"/>
                <w:b/>
                <w:bCs/>
                <w:shd w:val="clear" w:color="auto" w:fill="FFFFFF"/>
              </w:rPr>
              <w:t>introduction</w:t>
            </w:r>
          </w:p>
          <w:p w14:paraId="27306A44" w14:textId="06C0AD2E" w:rsidR="00A240FB" w:rsidRDefault="008964B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3A6F5470" w14:textId="7B532FAA" w:rsidR="009D0229" w:rsidRPr="00D2275F" w:rsidRDefault="008964B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lastRenderedPageBreak/>
              <w:t>Resource Management and Quality Assurance PowerPoint</w:t>
            </w:r>
          </w:p>
          <w:p w14:paraId="0A3A8B71" w14:textId="54B7ECB9"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r w:rsidR="00D15280">
              <w:rPr>
                <w:rStyle w:val="Strong"/>
                <w:rFonts w:cstheme="minorHAnsi"/>
                <w:b w:val="0"/>
                <w:bCs w:val="0"/>
              </w:rPr>
              <w:t xml:space="preserve"> in the Learning Materials area</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CCFAB74"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6463AA7D"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r w:rsidR="002D6EB7">
              <w:rPr>
                <w:rStyle w:val="markedcontent"/>
                <w:rFonts w:cstheme="minorHAnsi"/>
                <w:shd w:val="clear" w:color="auto" w:fill="FFFFFF"/>
              </w:rPr>
              <w:t>and Learning Materials</w:t>
            </w:r>
          </w:p>
          <w:p w14:paraId="4368231E" w14:textId="0496A91B"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t>
            </w:r>
            <w:r w:rsidR="00A001F9">
              <w:rPr>
                <w:rStyle w:val="markedcontent"/>
                <w:rFonts w:cstheme="minorHAnsi"/>
                <w:shd w:val="clear" w:color="auto" w:fill="FFFFFF"/>
              </w:rPr>
              <w:t>W</w:t>
            </w:r>
            <w:r w:rsidR="00E1381C">
              <w:rPr>
                <w:rStyle w:val="markedcontent"/>
                <w:rFonts w:cstheme="minorHAnsi"/>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12CC48D9" w14:textId="01169757" w:rsidR="00CB3F36" w:rsidRDefault="00B55D13" w:rsidP="414C9FDB">
            <w:pPr>
              <w:pStyle w:val="TableParagraph"/>
              <w:spacing w:before="3"/>
              <w:rPr>
                <w:b/>
                <w:bCs/>
              </w:rPr>
            </w:pPr>
            <w:r w:rsidRPr="414C9FDB">
              <w:rPr>
                <w:b/>
                <w:bCs/>
              </w:rPr>
              <w:t>Review of the day</w:t>
            </w:r>
          </w:p>
        </w:tc>
      </w:tr>
      <w:tr w:rsidR="00B55D13" w14:paraId="61691593" w14:textId="77777777" w:rsidTr="4878A1C1">
        <w:trPr>
          <w:gridAfter w:val="1"/>
          <w:wAfter w:w="8" w:type="dxa"/>
          <w:trHeight w:val="1119"/>
        </w:trPr>
        <w:tc>
          <w:tcPr>
            <w:tcW w:w="1366"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449" w:type="dxa"/>
            <w:gridSpan w:val="2"/>
            <w:tcBorders>
              <w:top w:val="single" w:sz="6" w:space="0" w:color="163F6D"/>
              <w:left w:val="single" w:sz="6" w:space="0" w:color="163F6D"/>
              <w:bottom w:val="single" w:sz="6" w:space="0" w:color="163F6D"/>
              <w:right w:val="single" w:sz="6" w:space="0" w:color="163F6D"/>
            </w:tcBorders>
          </w:tcPr>
          <w:p w14:paraId="3C5B41D0" w14:textId="79A053E9" w:rsidR="2639A77E" w:rsidRDefault="2639A77E" w:rsidP="4878A1C1">
            <w:pPr>
              <w:pStyle w:val="TableParagraph"/>
              <w:spacing w:before="1"/>
              <w:ind w:left="22" w:right="129"/>
              <w:jc w:val="center"/>
            </w:pPr>
            <w:r w:rsidRPr="4878A1C1">
              <w:t>Online</w:t>
            </w:r>
          </w:p>
          <w:p w14:paraId="7398DD72" w14:textId="6E0ECD4F" w:rsidR="4878A1C1" w:rsidRDefault="4878A1C1" w:rsidP="4878A1C1">
            <w:pPr>
              <w:pStyle w:val="TableParagraph"/>
              <w:jc w:val="center"/>
            </w:pP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6627"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EB48F3B" w14:textId="78549F04" w:rsidR="00EB2542" w:rsidRPr="00C428C8" w:rsidRDefault="00EB2542" w:rsidP="00EB2542">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Review and complete</w:t>
            </w:r>
            <w:r w:rsidR="008B2FC0" w:rsidRPr="00C428C8">
              <w:rPr>
                <w:rStyle w:val="markedcontent"/>
                <w:rFonts w:cstheme="minorHAnsi"/>
                <w:b/>
                <w:bCs/>
                <w:color w:val="FF0000"/>
                <w:shd w:val="clear" w:color="auto" w:fill="FFFFFF"/>
              </w:rPr>
              <w:t xml:space="preserve"> the </w:t>
            </w:r>
            <w:r w:rsidRPr="00C428C8">
              <w:rPr>
                <w:rStyle w:val="markedcontent"/>
                <w:rFonts w:cstheme="minorHAnsi"/>
                <w:b/>
                <w:bCs/>
                <w:color w:val="FF0000"/>
                <w:shd w:val="clear" w:color="auto" w:fill="FFFFFF"/>
              </w:rPr>
              <w:t>Quiz – can complete this quiz tomorrow</w:t>
            </w:r>
          </w:p>
          <w:p w14:paraId="6FE7D38D" w14:textId="39B33BC6" w:rsidR="00EB2542" w:rsidRPr="00C428C8" w:rsidRDefault="00EB2542" w:rsidP="414C9FDB">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14C9FDB">
              <w:rPr>
                <w:rStyle w:val="markedcontent"/>
                <w:b/>
                <w:bCs/>
                <w:color w:val="FF0000"/>
                <w:shd w:val="clear" w:color="auto" w:fill="FFFFFF"/>
              </w:rPr>
              <w:t xml:space="preserve">Students complete Quiz – Resource Management and Quality Assurance on day 2 or 3 of this </w:t>
            </w:r>
            <w:r w:rsidR="0AC857E5" w:rsidRPr="414C9FDB">
              <w:rPr>
                <w:rStyle w:val="markedcontent"/>
                <w:b/>
                <w:bCs/>
                <w:color w:val="FF0000"/>
                <w:shd w:val="clear" w:color="auto" w:fill="FFFFFF"/>
              </w:rPr>
              <w:t>Week (</w:t>
            </w:r>
            <w:r w:rsidRPr="414C9FDB">
              <w:rPr>
                <w:rStyle w:val="markedcontent"/>
                <w:shd w:val="clear" w:color="auto" w:fill="FFFFFF"/>
              </w:rPr>
              <w:t>20%)</w:t>
            </w:r>
          </w:p>
          <w:p w14:paraId="2BABB1A6" w14:textId="77777777" w:rsidR="00EB2542" w:rsidRPr="00C428C8" w:rsidRDefault="00EB2542" w:rsidP="00EB2542">
            <w:pPr>
              <w:spacing w:beforeLines="40" w:before="96" w:afterLines="40" w:after="96"/>
              <w:ind w:right="-20"/>
              <w:rPr>
                <w:rStyle w:val="markedcontent"/>
                <w:rFonts w:cstheme="minorHAnsi"/>
                <w:b/>
                <w:bCs/>
                <w:color w:val="FF0000"/>
                <w:shd w:val="clear" w:color="auto" w:fill="FFFFFF"/>
              </w:rPr>
            </w:pPr>
          </w:p>
          <w:p w14:paraId="74CAF6A8" w14:textId="04729CBD" w:rsidR="00EB2542" w:rsidRPr="00C428C8" w:rsidRDefault="00EB2542" w:rsidP="00EB2542">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Review and prepare for</w:t>
            </w:r>
            <w:r w:rsidRPr="00C428C8">
              <w:rPr>
                <w:rStyle w:val="markedcontent"/>
                <w:rFonts w:cstheme="minorHAnsi"/>
                <w:color w:val="FF0000"/>
                <w:shd w:val="clear" w:color="auto" w:fill="FFFFFF"/>
              </w:rPr>
              <w:t xml:space="preserve"> </w:t>
            </w:r>
            <w:r w:rsidRPr="00C428C8">
              <w:rPr>
                <w:rStyle w:val="markedcontent"/>
                <w:rFonts w:cstheme="minorHAnsi"/>
                <w:b/>
                <w:bCs/>
                <w:color w:val="FF0000"/>
                <w:shd w:val="clear" w:color="auto" w:fill="FFFFFF"/>
              </w:rPr>
              <w:t xml:space="preserve">Discussion #1: Quality Assurance and Resource Management </w:t>
            </w:r>
            <w:r w:rsidRPr="00C428C8">
              <w:rPr>
                <w:rStyle w:val="markedcontent"/>
                <w:rFonts w:cstheme="minorHAnsi"/>
                <w:shd w:val="clear" w:color="auto" w:fill="FFFFFF"/>
              </w:rPr>
              <w:t>(15%)</w:t>
            </w:r>
          </w:p>
          <w:p w14:paraId="7A8DD795" w14:textId="77777777" w:rsidR="00B55D13" w:rsidRPr="00EB2542" w:rsidRDefault="00B55D13" w:rsidP="0061516F">
            <w:pPr>
              <w:pStyle w:val="TableParagraph"/>
              <w:spacing w:before="3"/>
              <w:rPr>
                <w:rFonts w:cstheme="minorHAnsi"/>
                <w:lang w:val="en-CA"/>
              </w:rPr>
            </w:pPr>
          </w:p>
          <w:p w14:paraId="61AC5AB0" w14:textId="2D2CDE32" w:rsidR="003C35C9" w:rsidRDefault="003C35C9" w:rsidP="003C35C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EB2542">
              <w:rPr>
                <w:rStyle w:val="markedcontent"/>
                <w:rFonts w:cstheme="minorHAnsi"/>
                <w:b/>
                <w:bCs/>
                <w:shd w:val="clear" w:color="auto" w:fill="FFFFFF"/>
              </w:rPr>
              <w:t xml:space="preserve">– continued </w:t>
            </w:r>
          </w:p>
          <w:p w14:paraId="6B684E62" w14:textId="6D095D93" w:rsidR="00EB2542" w:rsidRDefault="00EB2542" w:rsidP="00EB254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r w:rsidR="00027E2B">
              <w:rPr>
                <w:rStyle w:val="markedcontent"/>
                <w:rFonts w:cstheme="minorHAnsi"/>
                <w:shd w:val="clear" w:color="auto" w:fill="FFFFFF"/>
              </w:rPr>
              <w:t xml:space="preserve"> continued</w:t>
            </w:r>
          </w:p>
          <w:p w14:paraId="7A4BE4B0" w14:textId="06D4A50F" w:rsidR="00EB2542" w:rsidRPr="00D2275F" w:rsidRDefault="00EB2542" w:rsidP="00EB254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Radiographic Unit and Accessory Equipment </w:t>
            </w:r>
          </w:p>
          <w:p w14:paraId="1B93F4DF" w14:textId="02AC1EEB" w:rsidR="00EB2542" w:rsidRDefault="00EB2542" w:rsidP="00EB2542">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in the Learning Materials area</w:t>
            </w:r>
          </w:p>
          <w:p w14:paraId="202ADA4A" w14:textId="732EC863" w:rsidR="00CE5041" w:rsidRPr="00A240FB" w:rsidRDefault="00CE5041" w:rsidP="00EB2542">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56A8244B" w14:textId="14D3EF9C" w:rsidR="00B55D13" w:rsidRPr="00EB2542" w:rsidRDefault="00B55D13" w:rsidP="0061516F">
            <w:pPr>
              <w:pStyle w:val="ListParagraph"/>
              <w:spacing w:beforeLines="40" w:before="96" w:afterLines="40" w:after="96"/>
              <w:ind w:right="-20"/>
              <w:rPr>
                <w:rStyle w:val="markedcontent"/>
                <w:rFonts w:cstheme="minorHAnsi"/>
                <w:shd w:val="clear" w:color="auto" w:fill="FFFFFF"/>
                <w:lang w:val="en-US"/>
              </w:rPr>
            </w:pPr>
          </w:p>
          <w:p w14:paraId="51EB88D7" w14:textId="77777777" w:rsidR="002D6EB7" w:rsidRDefault="002D6EB7" w:rsidP="002D6EB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3ED76F2" w14:textId="77777777" w:rsidR="002D6EB7" w:rsidRPr="00F059B5"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57F90FC2" w14:textId="77777777" w:rsidR="002D6EB7" w:rsidRPr="00EE627D" w:rsidRDefault="002D6EB7" w:rsidP="002D6EB7">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08DE6A42" w14:textId="77777777" w:rsidR="002D6EB7" w:rsidRPr="00EE627D"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79F2537" w14:textId="77777777" w:rsidR="002D6EB7" w:rsidRPr="00EE627D"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F639483" w14:textId="77777777" w:rsidR="002D6EB7" w:rsidRPr="001F02E9"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lastRenderedPageBreak/>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7A451DC8" w14:textId="77777777" w:rsidR="002D6EB7" w:rsidRPr="00FE7B17" w:rsidRDefault="002D6EB7" w:rsidP="002D6EB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2854DD82" w14:textId="77777777" w:rsidR="00FA57F6" w:rsidRDefault="00FA57F6"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7B1A8C9B"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0065EE06" w14:textId="46842FD7" w:rsidR="00B55D13" w:rsidRDefault="00B55D13" w:rsidP="414C9FDB">
            <w:pPr>
              <w:pStyle w:val="TableParagraph"/>
              <w:spacing w:before="3"/>
              <w:rPr>
                <w:b/>
                <w:bCs/>
              </w:rPr>
            </w:pPr>
            <w:r w:rsidRPr="414C9FDB">
              <w:rPr>
                <w:b/>
                <w:bCs/>
              </w:rPr>
              <w:t>Review of the day</w:t>
            </w:r>
          </w:p>
        </w:tc>
      </w:tr>
      <w:tr w:rsidR="00B55D13" w14:paraId="4BE4A76B"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10"/>
        </w:trPr>
        <w:tc>
          <w:tcPr>
            <w:tcW w:w="1426"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3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41AEB928" w14:textId="79A053E9" w:rsidR="289E359B" w:rsidRDefault="289E359B" w:rsidP="4878A1C1">
            <w:pPr>
              <w:pStyle w:val="TableParagraph"/>
              <w:spacing w:before="1"/>
              <w:ind w:left="22" w:right="129"/>
              <w:jc w:val="center"/>
            </w:pPr>
            <w:r w:rsidRPr="4878A1C1">
              <w:t>Online</w:t>
            </w:r>
          </w:p>
          <w:p w14:paraId="39EBE38D" w14:textId="12620F81" w:rsidR="4878A1C1" w:rsidRDefault="4878A1C1" w:rsidP="4878A1C1">
            <w:pPr>
              <w:pStyle w:val="TableParagraph"/>
              <w:jc w:val="center"/>
              <w:rPr>
                <w:rFonts w:ascii="Calibri" w:hAnsi="Calibri" w:cs="Calibri"/>
              </w:rPr>
            </w:pPr>
          </w:p>
          <w:p w14:paraId="35D89003" w14:textId="77777777" w:rsidR="00B55D13" w:rsidRDefault="00B55D13" w:rsidP="0061516F">
            <w:pPr>
              <w:pStyle w:val="TableParagraph"/>
              <w:spacing w:line="304" w:lineRule="auto"/>
              <w:ind w:left="198" w:right="143" w:hanging="154"/>
              <w:rPr>
                <w:sz w:val="21"/>
              </w:rPr>
            </w:pPr>
          </w:p>
        </w:tc>
        <w:tc>
          <w:tcPr>
            <w:tcW w:w="658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2A3F0442" w14:textId="77777777" w:rsidR="00EB2542" w:rsidRDefault="00EB2542" w:rsidP="00EB2542">
            <w:pPr>
              <w:spacing w:beforeLines="40" w:before="96" w:afterLines="40" w:after="96"/>
              <w:ind w:right="-20"/>
              <w:rPr>
                <w:rStyle w:val="markedcontent"/>
                <w:rFonts w:cstheme="minorHAnsi"/>
                <w:b/>
                <w:bCs/>
                <w:color w:val="FF0000"/>
                <w:shd w:val="clear" w:color="auto" w:fill="FFFFFF"/>
              </w:rPr>
            </w:pPr>
          </w:p>
          <w:p w14:paraId="076B3730" w14:textId="5330E1B7" w:rsidR="00EB2542" w:rsidRPr="00027E2B" w:rsidRDefault="00EB2542" w:rsidP="414C9FDB">
            <w:pPr>
              <w:spacing w:beforeLines="40" w:before="96" w:afterLines="40" w:after="96"/>
              <w:ind w:right="-20"/>
              <w:rPr>
                <w:rStyle w:val="markedcontent"/>
                <w:shd w:val="clear" w:color="auto" w:fill="FFFFFF"/>
              </w:rPr>
            </w:pPr>
            <w:r w:rsidRPr="414C9FDB">
              <w:rPr>
                <w:rStyle w:val="markedcontent"/>
                <w:b/>
                <w:bCs/>
                <w:color w:val="FF0000"/>
                <w:shd w:val="clear" w:color="auto" w:fill="FFFFFF"/>
              </w:rPr>
              <w:t>Review and complete</w:t>
            </w:r>
            <w:r w:rsidR="008B2FC0" w:rsidRPr="414C9FDB">
              <w:rPr>
                <w:rStyle w:val="markedcontent"/>
                <w:b/>
                <w:bCs/>
                <w:color w:val="FF0000"/>
                <w:shd w:val="clear" w:color="auto" w:fill="FFFFFF"/>
              </w:rPr>
              <w:t xml:space="preserve"> the</w:t>
            </w:r>
            <w:r w:rsidRPr="414C9FDB">
              <w:rPr>
                <w:rStyle w:val="markedcontent"/>
                <w:color w:val="FF0000"/>
                <w:shd w:val="clear" w:color="auto" w:fill="FFFFFF"/>
              </w:rPr>
              <w:t xml:space="preserve"> </w:t>
            </w:r>
            <w:r w:rsidRPr="414C9FDB">
              <w:rPr>
                <w:rStyle w:val="markedcontent"/>
                <w:b/>
                <w:bCs/>
                <w:color w:val="FF0000"/>
                <w:shd w:val="clear" w:color="auto" w:fill="FFFFFF"/>
              </w:rPr>
              <w:t>Quiz</w:t>
            </w:r>
            <w:r w:rsidR="001C7A24" w:rsidRPr="414C9FDB">
              <w:rPr>
                <w:rStyle w:val="markedcontent"/>
                <w:b/>
                <w:bCs/>
                <w:color w:val="FF0000"/>
                <w:shd w:val="clear" w:color="auto" w:fill="FFFFFF"/>
              </w:rPr>
              <w:t>, s</w:t>
            </w:r>
            <w:r w:rsidRPr="414C9FDB">
              <w:rPr>
                <w:rStyle w:val="markedcontent"/>
                <w:b/>
                <w:bCs/>
                <w:color w:val="FF0000"/>
                <w:shd w:val="clear" w:color="auto" w:fill="FFFFFF"/>
              </w:rPr>
              <w:t>tudents complete Quiz</w:t>
            </w:r>
            <w:r w:rsidR="00800BD1" w:rsidRPr="414C9FDB">
              <w:rPr>
                <w:rStyle w:val="markedcontent"/>
                <w:b/>
                <w:bCs/>
                <w:color w:val="FF0000"/>
                <w:shd w:val="clear" w:color="auto" w:fill="FFFFFF"/>
              </w:rPr>
              <w:t xml:space="preserve"> </w:t>
            </w:r>
            <w:r w:rsidRPr="414C9FDB">
              <w:rPr>
                <w:rStyle w:val="markedcontent"/>
                <w:b/>
                <w:bCs/>
                <w:color w:val="FF0000"/>
                <w:shd w:val="clear" w:color="auto" w:fill="FFFFFF"/>
              </w:rPr>
              <w:t xml:space="preserve">– Resource Management and Quality </w:t>
            </w:r>
            <w:r w:rsidR="54E65CE5" w:rsidRPr="414C9FDB">
              <w:rPr>
                <w:rStyle w:val="markedcontent"/>
                <w:b/>
                <w:bCs/>
                <w:color w:val="FF0000"/>
                <w:shd w:val="clear" w:color="auto" w:fill="FFFFFF"/>
              </w:rPr>
              <w:t>Assurance (</w:t>
            </w:r>
            <w:r w:rsidRPr="414C9FDB">
              <w:rPr>
                <w:rStyle w:val="markedcontent"/>
                <w:shd w:val="clear" w:color="auto" w:fill="FFFFFF"/>
              </w:rPr>
              <w:t>20%)</w:t>
            </w:r>
          </w:p>
          <w:p w14:paraId="0BDE5A49" w14:textId="77777777" w:rsidR="003E29BA" w:rsidRPr="00027E2B" w:rsidRDefault="003E29BA" w:rsidP="00EB2542">
            <w:pPr>
              <w:spacing w:beforeLines="40" w:before="96" w:afterLines="40" w:after="96"/>
              <w:ind w:right="-20"/>
              <w:rPr>
                <w:rStyle w:val="markedcontent"/>
                <w:rFonts w:cstheme="minorHAnsi"/>
                <w:b/>
                <w:bCs/>
                <w:color w:val="FF0000"/>
                <w:shd w:val="clear" w:color="auto" w:fill="FFFFFF"/>
              </w:rPr>
            </w:pPr>
          </w:p>
          <w:p w14:paraId="67C6144B" w14:textId="004C5826" w:rsidR="00EB2542" w:rsidRPr="00027E2B" w:rsidRDefault="00EB2542" w:rsidP="00EB2542">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Review and prepare for</w:t>
            </w:r>
            <w:r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Discussion #1: Quality Assurance and Resource Management </w:t>
            </w:r>
            <w:r w:rsidRPr="00027E2B">
              <w:rPr>
                <w:rStyle w:val="markedcontent"/>
                <w:rFonts w:cstheme="minorHAnsi"/>
                <w:shd w:val="clear" w:color="auto" w:fill="FFFFFF"/>
              </w:rPr>
              <w:t>(15%)</w:t>
            </w:r>
          </w:p>
          <w:p w14:paraId="0E9E548E" w14:textId="77777777" w:rsidR="001C7A24" w:rsidRPr="00027E2B" w:rsidRDefault="001C7A24" w:rsidP="003E29BA">
            <w:pPr>
              <w:spacing w:beforeLines="40" w:before="96" w:afterLines="40" w:after="96"/>
              <w:ind w:right="-20"/>
              <w:rPr>
                <w:rStyle w:val="markedcontent"/>
                <w:rFonts w:cstheme="minorHAnsi"/>
                <w:b/>
                <w:bCs/>
                <w:color w:val="FF0000"/>
                <w:shd w:val="clear" w:color="auto" w:fill="FFFFFF"/>
              </w:rPr>
            </w:pPr>
          </w:p>
          <w:p w14:paraId="37B41BC7" w14:textId="25F6D6E9" w:rsidR="003E29BA" w:rsidRPr="00027E2B" w:rsidRDefault="008B2FC0" w:rsidP="003E29BA">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Introduce, review and prepare for</w:t>
            </w:r>
            <w:r w:rsidRPr="00027E2B">
              <w:rPr>
                <w:rStyle w:val="markedcontent"/>
                <w:rFonts w:cstheme="minorHAnsi"/>
                <w:color w:val="FF0000"/>
                <w:shd w:val="clear" w:color="auto" w:fill="FFFFFF"/>
              </w:rPr>
              <w:t xml:space="preserve"> </w:t>
            </w:r>
            <w:r w:rsidR="003E29BA" w:rsidRPr="00027E2B">
              <w:rPr>
                <w:rStyle w:val="markedcontent"/>
                <w:rFonts w:cstheme="minorHAnsi"/>
                <w:b/>
                <w:bCs/>
                <w:color w:val="FF0000"/>
                <w:shd w:val="clear" w:color="auto" w:fill="FFFFFF"/>
              </w:rPr>
              <w:t>the</w:t>
            </w:r>
            <w:r w:rsidR="003E29BA"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Quiz </w:t>
            </w:r>
            <w:r w:rsidR="003E29BA" w:rsidRPr="00027E2B">
              <w:rPr>
                <w:rStyle w:val="markedcontent"/>
                <w:rFonts w:cstheme="minorHAnsi"/>
                <w:b/>
                <w:bCs/>
                <w:color w:val="FF0000"/>
                <w:shd w:val="clear" w:color="auto" w:fill="FFFFFF"/>
              </w:rPr>
              <w:t xml:space="preserve">– Radiographic Unit and Accessory Equipment </w:t>
            </w:r>
            <w:r w:rsidR="003E29BA" w:rsidRPr="00027E2B">
              <w:rPr>
                <w:rStyle w:val="markedcontent"/>
                <w:rFonts w:cstheme="minorHAnsi"/>
                <w:shd w:val="clear" w:color="auto" w:fill="FFFFFF"/>
              </w:rPr>
              <w:t>(20%)</w:t>
            </w:r>
          </w:p>
          <w:p w14:paraId="099F773F" w14:textId="77777777" w:rsidR="003E29BA" w:rsidRPr="003E29BA" w:rsidRDefault="003E29BA" w:rsidP="003E29BA">
            <w:pPr>
              <w:spacing w:beforeLines="40" w:before="96" w:afterLines="40" w:after="96"/>
              <w:ind w:right="-20"/>
              <w:rPr>
                <w:rStyle w:val="markedcontent"/>
                <w:rFonts w:cstheme="minorHAnsi"/>
                <w:b/>
                <w:bCs/>
                <w:color w:val="FF0000"/>
                <w:sz w:val="6"/>
                <w:szCs w:val="6"/>
                <w:shd w:val="clear" w:color="auto" w:fill="FFFFFF"/>
              </w:rPr>
            </w:pPr>
          </w:p>
          <w:p w14:paraId="5B9C882B" w14:textId="77777777" w:rsidR="00B55D13" w:rsidRPr="008F6E37" w:rsidRDefault="00B55D13" w:rsidP="0061516F">
            <w:pPr>
              <w:pStyle w:val="TableParagraph"/>
              <w:tabs>
                <w:tab w:val="left" w:pos="734"/>
                <w:tab w:val="left" w:pos="735"/>
              </w:tabs>
              <w:spacing w:before="1"/>
              <w:rPr>
                <w:rFonts w:ascii="Calibri" w:hAnsi="Calibri" w:cs="Calibri"/>
                <w:sz w:val="6"/>
                <w:szCs w:val="6"/>
                <w:lang w:val="en-CA"/>
              </w:rPr>
            </w:pPr>
          </w:p>
          <w:p w14:paraId="2E95A6CD" w14:textId="612186CF" w:rsidR="009D0229" w:rsidRDefault="009D0229" w:rsidP="009D022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r w:rsidR="00EB2542">
              <w:rPr>
                <w:rStyle w:val="markedcontent"/>
                <w:rFonts w:cstheme="minorHAnsi"/>
                <w:b/>
                <w:bCs/>
                <w:shd w:val="clear" w:color="auto" w:fill="FFFFFF"/>
              </w:rPr>
              <w:t>Modules and Learning Materials from day 1 and day 2</w:t>
            </w:r>
          </w:p>
          <w:p w14:paraId="7036130F" w14:textId="5E3DB054" w:rsidR="009D0229" w:rsidRDefault="009D0229" w:rsidP="009D022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7FA26D63" w14:textId="331D5F07" w:rsidR="00EB2542" w:rsidRPr="00A240FB" w:rsidRDefault="00EB2542" w:rsidP="009D022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119239C7"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1BF3FA4"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0F940D6"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5390571"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792A6A1"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00F3B85"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336B064E"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2C51743A" w14:textId="1D437D1D" w:rsidR="00B55D13" w:rsidRDefault="00B55D13" w:rsidP="414C9FDB">
            <w:pPr>
              <w:pStyle w:val="TableParagraph"/>
              <w:tabs>
                <w:tab w:val="left" w:pos="734"/>
                <w:tab w:val="left" w:pos="735"/>
              </w:tabs>
              <w:spacing w:before="154"/>
              <w:rPr>
                <w:rStyle w:val="markedcontent"/>
              </w:rPr>
            </w:pPr>
            <w:r w:rsidRPr="414C9FDB">
              <w:rPr>
                <w:b/>
                <w:bCs/>
              </w:rPr>
              <w:t>Review of the day</w:t>
            </w:r>
          </w:p>
        </w:tc>
      </w:tr>
      <w:tr w:rsidR="00B55D13" w14:paraId="5B52BB69"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9270"/>
        </w:trPr>
        <w:tc>
          <w:tcPr>
            <w:tcW w:w="1426"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43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698A961D" w:rsidR="00B55D13" w:rsidRPr="00FF6685" w:rsidRDefault="1277CD36" w:rsidP="4878A1C1">
            <w:pPr>
              <w:pStyle w:val="TableParagraph"/>
              <w:jc w:val="center"/>
            </w:pPr>
            <w:r w:rsidRPr="4878A1C1">
              <w:t>O</w:t>
            </w:r>
            <w:r w:rsidR="00B55D13" w:rsidRPr="4878A1C1">
              <w:t>nline</w:t>
            </w:r>
          </w:p>
          <w:p w14:paraId="2B32B906" w14:textId="77777777" w:rsidR="00B55D13" w:rsidRDefault="00B55D13" w:rsidP="0061516F">
            <w:pPr>
              <w:pStyle w:val="TableParagraph"/>
              <w:spacing w:line="336" w:lineRule="auto"/>
              <w:ind w:left="73" w:right="179"/>
              <w:jc w:val="center"/>
              <w:rPr>
                <w:sz w:val="19"/>
              </w:rPr>
            </w:pPr>
          </w:p>
        </w:tc>
        <w:tc>
          <w:tcPr>
            <w:tcW w:w="658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42B710C2" w14:textId="77777777" w:rsidR="00106333" w:rsidRPr="00027E2B" w:rsidRDefault="00106333" w:rsidP="00106333">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Review and complete</w:t>
            </w:r>
            <w:r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Quiz – Radiographic Unit and Accessory Equipment </w:t>
            </w:r>
            <w:r w:rsidRPr="00027E2B">
              <w:rPr>
                <w:rStyle w:val="markedcontent"/>
                <w:rFonts w:cstheme="minorHAnsi"/>
                <w:shd w:val="clear" w:color="auto" w:fill="FFFFFF"/>
              </w:rPr>
              <w:t>(20%) – can be completed early next week</w:t>
            </w:r>
          </w:p>
          <w:p w14:paraId="510FCE9B" w14:textId="77777777" w:rsidR="007D0B69" w:rsidRPr="00027E2B" w:rsidRDefault="007D0B69" w:rsidP="007D0B69">
            <w:pPr>
              <w:spacing w:beforeLines="40" w:before="96" w:afterLines="40" w:after="96"/>
              <w:ind w:right="-20"/>
              <w:rPr>
                <w:rStyle w:val="markedcontent"/>
                <w:rFonts w:cstheme="minorHAnsi"/>
                <w:b/>
                <w:bCs/>
                <w:color w:val="FF0000"/>
                <w:shd w:val="clear" w:color="auto" w:fill="FFFFFF"/>
              </w:rPr>
            </w:pPr>
          </w:p>
          <w:p w14:paraId="6675E9FF" w14:textId="77777777" w:rsidR="007D0B69" w:rsidRPr="00027E2B" w:rsidRDefault="007D0B69" w:rsidP="007D0B69">
            <w:pPr>
              <w:spacing w:beforeLines="40" w:before="96" w:afterLines="40" w:after="96"/>
              <w:ind w:right="-20"/>
              <w:rPr>
                <w:rStyle w:val="markedcontent"/>
                <w:rFonts w:cstheme="minorHAnsi"/>
                <w:shd w:val="clear" w:color="auto" w:fill="FFFFFF"/>
              </w:rPr>
            </w:pPr>
            <w:r w:rsidRPr="00027E2B">
              <w:rPr>
                <w:rStyle w:val="markedcontent"/>
                <w:rFonts w:cstheme="minorHAnsi"/>
                <w:b/>
                <w:bCs/>
                <w:color w:val="FF0000"/>
                <w:shd w:val="clear" w:color="auto" w:fill="FFFFFF"/>
              </w:rPr>
              <w:t>Review and prepare for</w:t>
            </w:r>
            <w:r w:rsidRPr="00027E2B">
              <w:rPr>
                <w:rStyle w:val="markedcontent"/>
                <w:rFonts w:cstheme="minorHAnsi"/>
                <w:color w:val="FF0000"/>
                <w:shd w:val="clear" w:color="auto" w:fill="FFFFFF"/>
              </w:rPr>
              <w:t xml:space="preserve"> </w:t>
            </w:r>
            <w:r w:rsidRPr="00027E2B">
              <w:rPr>
                <w:rStyle w:val="markedcontent"/>
                <w:rFonts w:cstheme="minorHAnsi"/>
                <w:b/>
                <w:bCs/>
                <w:color w:val="FF0000"/>
                <w:shd w:val="clear" w:color="auto" w:fill="FFFFFF"/>
              </w:rPr>
              <w:t xml:space="preserve">Discussion #1: Quality Assurance and Resource Management </w:t>
            </w:r>
            <w:r w:rsidRPr="00027E2B">
              <w:rPr>
                <w:rStyle w:val="markedcontent"/>
                <w:rFonts w:cstheme="minorHAnsi"/>
                <w:shd w:val="clear" w:color="auto" w:fill="FFFFFF"/>
              </w:rPr>
              <w:t>(15%)</w:t>
            </w:r>
          </w:p>
          <w:p w14:paraId="549EC5BC" w14:textId="77777777" w:rsidR="007D0B69" w:rsidRPr="00EB2542" w:rsidRDefault="007D0B69" w:rsidP="007D0B69">
            <w:pPr>
              <w:pStyle w:val="TableParagraph"/>
              <w:tabs>
                <w:tab w:val="left" w:pos="734"/>
                <w:tab w:val="left" w:pos="735"/>
              </w:tabs>
              <w:spacing w:before="1"/>
              <w:rPr>
                <w:rFonts w:ascii="Calibri" w:hAnsi="Calibri" w:cs="Calibri"/>
                <w:lang w:val="en-CA"/>
              </w:rPr>
            </w:pPr>
          </w:p>
          <w:p w14:paraId="6A149EED" w14:textId="77777777" w:rsidR="007D0B69" w:rsidRDefault="007D0B69" w:rsidP="007D0B6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Modules and Learning Materials from day 1 and day 2</w:t>
            </w:r>
          </w:p>
          <w:p w14:paraId="3421DDF0" w14:textId="77777777" w:rsidR="007D0B69" w:rsidRDefault="007D0B69" w:rsidP="007D0B69">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124C12FD" w14:textId="77777777" w:rsidR="007D0B69" w:rsidRPr="00A240FB" w:rsidRDefault="007D0B69" w:rsidP="007D0B6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Prepare for quizzes and discussion board</w:t>
            </w:r>
          </w:p>
          <w:p w14:paraId="74369CF5" w14:textId="77777777" w:rsidR="00800BD1" w:rsidRPr="007D0B69" w:rsidRDefault="00800BD1" w:rsidP="009D0229">
            <w:pPr>
              <w:spacing w:beforeLines="40" w:before="96" w:afterLines="40" w:after="96"/>
              <w:ind w:right="-20"/>
              <w:rPr>
                <w:rStyle w:val="markedcontent"/>
                <w:rFonts w:cstheme="minorHAnsi"/>
                <w:b/>
                <w:bCs/>
                <w:shd w:val="clear" w:color="auto" w:fill="FFFFFF"/>
                <w:lang w:val="en-US"/>
              </w:rPr>
            </w:pPr>
          </w:p>
          <w:p w14:paraId="2BDD9F86"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03DB291"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9F84B2E"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1568E9C6"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4DCFE09"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5D0A8672"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77D4A1E5"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58890E1" w14:textId="2E84DC0B" w:rsidR="004B2512" w:rsidRDefault="004B2512" w:rsidP="004B251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0C921595" w14:textId="77777777" w:rsidR="00B55D13" w:rsidRDefault="0077224A" w:rsidP="414C9FDB">
            <w:pPr>
              <w:pStyle w:val="TableParagraph"/>
              <w:tabs>
                <w:tab w:val="left" w:pos="734"/>
                <w:tab w:val="left" w:pos="735"/>
              </w:tabs>
              <w:spacing w:before="154"/>
              <w:rPr>
                <w:rStyle w:val="markedcontent"/>
              </w:rPr>
            </w:pPr>
            <w:r w:rsidRPr="414C9FDB">
              <w:rPr>
                <w:b/>
                <w:bCs/>
              </w:rPr>
              <w:t>Review of the day</w:t>
            </w:r>
            <w:r w:rsidRPr="414C9FDB">
              <w:rPr>
                <w:rStyle w:val="markedcontent"/>
                <w:shd w:val="clear" w:color="auto" w:fill="FFFFFF"/>
              </w:rPr>
              <w:t xml:space="preserve"> </w:t>
            </w:r>
          </w:p>
        </w:tc>
      </w:tr>
      <w:tr w:rsidR="00B55D13" w14:paraId="1E53FCDE"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26"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1732" w:type="dxa"/>
            <w:gridSpan w:val="3"/>
            <w:tcBorders>
              <w:top w:val="single" w:sz="6" w:space="0" w:color="163F6D"/>
              <w:left w:val="single" w:sz="6" w:space="0" w:color="163F6D"/>
              <w:bottom w:val="single" w:sz="18" w:space="0" w:color="000000" w:themeColor="text1"/>
              <w:right w:val="single" w:sz="6" w:space="0" w:color="163F6D"/>
            </w:tcBorders>
          </w:tcPr>
          <w:p w14:paraId="01E43022" w14:textId="31698306" w:rsidR="00B55D13" w:rsidRPr="00362766" w:rsidRDefault="73F6433D" w:rsidP="4878A1C1">
            <w:pPr>
              <w:pStyle w:val="TableParagraph"/>
              <w:jc w:val="center"/>
            </w:pPr>
            <w:r w:rsidRPr="4878A1C1">
              <w:t>O</w:t>
            </w:r>
            <w:r w:rsidR="00B55D13" w:rsidRPr="4878A1C1">
              <w:t>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284"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4753A036" w14:textId="2CAD6CAA" w:rsidR="008F6E37" w:rsidRPr="00C428C8" w:rsidRDefault="006019AA" w:rsidP="008F6E37">
            <w:pPr>
              <w:spacing w:beforeLines="40" w:before="96" w:afterLines="40" w:after="96"/>
              <w:ind w:right="-20"/>
              <w:rPr>
                <w:rStyle w:val="markedcontent"/>
                <w:rFonts w:cstheme="minorHAnsi"/>
                <w:shd w:val="clear" w:color="auto" w:fill="FFFFFF"/>
              </w:rPr>
            </w:pPr>
            <w:r w:rsidRPr="00C428C8">
              <w:rPr>
                <w:rStyle w:val="markedcontent"/>
                <w:rFonts w:cstheme="minorHAnsi"/>
                <w:b/>
                <w:bCs/>
                <w:color w:val="FF0000"/>
                <w:shd w:val="clear" w:color="auto" w:fill="FFFFFF"/>
              </w:rPr>
              <w:t>R</w:t>
            </w:r>
            <w:r w:rsidR="008F6E37" w:rsidRPr="00C428C8">
              <w:rPr>
                <w:rStyle w:val="markedcontent"/>
                <w:rFonts w:cstheme="minorHAnsi"/>
                <w:b/>
                <w:bCs/>
                <w:color w:val="FF0000"/>
                <w:shd w:val="clear" w:color="auto" w:fill="FFFFFF"/>
              </w:rPr>
              <w:t xml:space="preserve">eview and </w:t>
            </w:r>
            <w:r w:rsidRPr="00C428C8">
              <w:rPr>
                <w:rStyle w:val="markedcontent"/>
                <w:rFonts w:cstheme="minorHAnsi"/>
                <w:b/>
                <w:bCs/>
                <w:color w:val="FF0000"/>
                <w:shd w:val="clear" w:color="auto" w:fill="FFFFFF"/>
              </w:rPr>
              <w:t>complete</w:t>
            </w:r>
            <w:r w:rsidR="008F6E37" w:rsidRPr="00C428C8">
              <w:rPr>
                <w:rStyle w:val="markedcontent"/>
                <w:rFonts w:cstheme="minorHAnsi"/>
                <w:color w:val="FF0000"/>
                <w:shd w:val="clear" w:color="auto" w:fill="FFFFFF"/>
              </w:rPr>
              <w:t xml:space="preserve"> </w:t>
            </w:r>
            <w:r w:rsidR="008F6E37" w:rsidRPr="00C428C8">
              <w:rPr>
                <w:rStyle w:val="markedcontent"/>
                <w:rFonts w:cstheme="minorHAnsi"/>
                <w:b/>
                <w:bCs/>
                <w:color w:val="FF0000"/>
                <w:shd w:val="clear" w:color="auto" w:fill="FFFFFF"/>
              </w:rPr>
              <w:t xml:space="preserve">Quiz – Radiographic Unit and Accessory Equipment </w:t>
            </w:r>
            <w:r w:rsidR="008F6E37" w:rsidRPr="00C428C8">
              <w:rPr>
                <w:rStyle w:val="markedcontent"/>
                <w:rFonts w:cstheme="minorHAnsi"/>
                <w:shd w:val="clear" w:color="auto" w:fill="FFFFFF"/>
              </w:rPr>
              <w:t>(20%)</w:t>
            </w:r>
            <w:r w:rsidRPr="00C428C8">
              <w:rPr>
                <w:rStyle w:val="markedcontent"/>
                <w:rFonts w:cstheme="minorHAnsi"/>
                <w:shd w:val="clear" w:color="auto" w:fill="FFFFFF"/>
              </w:rPr>
              <w:t xml:space="preserve"> – can be completed early next week</w:t>
            </w:r>
          </w:p>
          <w:p w14:paraId="142E9033" w14:textId="595EB138" w:rsidR="00106333" w:rsidRDefault="00106333" w:rsidP="008F6E37">
            <w:pPr>
              <w:spacing w:beforeLines="40" w:before="96" w:afterLines="40" w:after="96"/>
              <w:ind w:right="-20"/>
              <w:rPr>
                <w:rStyle w:val="markedcontent"/>
                <w:rFonts w:cstheme="minorHAnsi"/>
                <w:shd w:val="clear" w:color="auto" w:fill="FFFFFF"/>
              </w:rPr>
            </w:pPr>
          </w:p>
          <w:p w14:paraId="3CC31336" w14:textId="77777777" w:rsidR="00106333" w:rsidRDefault="00106333" w:rsidP="00106333">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D15280">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D15280">
              <w:rPr>
                <w:rStyle w:val="markedcontent"/>
                <w:rFonts w:cstheme="minorHAnsi"/>
                <w:color w:val="FF0000"/>
                <w:shd w:val="clear" w:color="auto" w:fill="FFFFFF"/>
              </w:rPr>
              <w:t xml:space="preserve"> </w:t>
            </w:r>
            <w:r w:rsidRPr="00D15280">
              <w:rPr>
                <w:rStyle w:val="markedcontent"/>
                <w:rFonts w:cstheme="minorHAnsi"/>
                <w:b/>
                <w:bCs/>
                <w:color w:val="FF0000"/>
                <w:shd w:val="clear" w:color="auto" w:fill="FFFFFF"/>
              </w:rPr>
              <w:t>Discussion #1: Quality Assurance and Resource Management</w:t>
            </w:r>
            <w:r>
              <w:rPr>
                <w:rStyle w:val="markedcontent"/>
                <w:rFonts w:cstheme="minorHAnsi"/>
                <w:b/>
                <w:bCs/>
                <w:color w:val="FF0000"/>
                <w:shd w:val="clear" w:color="auto" w:fill="FFFFFF"/>
              </w:rPr>
              <w:t xml:space="preserve"> </w:t>
            </w:r>
            <w:r>
              <w:rPr>
                <w:rStyle w:val="markedcontent"/>
                <w:rFonts w:cstheme="minorHAnsi"/>
                <w:shd w:val="clear" w:color="auto" w:fill="FFFFFF"/>
              </w:rPr>
              <w:t>(15%)</w:t>
            </w:r>
          </w:p>
          <w:p w14:paraId="6E36137A" w14:textId="77777777" w:rsidR="008F6E37" w:rsidRPr="003E29BA" w:rsidRDefault="008F6E37" w:rsidP="008F6E37">
            <w:pPr>
              <w:spacing w:beforeLines="40" w:before="96" w:afterLines="40" w:after="96"/>
              <w:ind w:right="-20"/>
              <w:rPr>
                <w:rStyle w:val="markedcontent"/>
                <w:rFonts w:cstheme="minorHAnsi"/>
                <w:b/>
                <w:bCs/>
                <w:color w:val="FF0000"/>
                <w:sz w:val="6"/>
                <w:szCs w:val="6"/>
                <w:shd w:val="clear" w:color="auto" w:fill="FFFFFF"/>
              </w:rPr>
            </w:pPr>
          </w:p>
          <w:p w14:paraId="2B9623AF" w14:textId="77777777" w:rsidR="008F6E37" w:rsidRPr="008F6E37" w:rsidRDefault="008F6E37" w:rsidP="008F6E37">
            <w:pPr>
              <w:pStyle w:val="TableParagraph"/>
              <w:tabs>
                <w:tab w:val="left" w:pos="734"/>
                <w:tab w:val="left" w:pos="735"/>
              </w:tabs>
              <w:spacing w:before="1"/>
              <w:rPr>
                <w:rFonts w:ascii="Calibri" w:hAnsi="Calibri" w:cs="Calibri"/>
                <w:sz w:val="6"/>
                <w:szCs w:val="6"/>
                <w:lang w:val="en-CA"/>
              </w:rPr>
            </w:pPr>
          </w:p>
          <w:p w14:paraId="39E3CDDC" w14:textId="77777777" w:rsidR="008F6E37" w:rsidRDefault="008F6E37" w:rsidP="008F6E37">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Modules and Learning Materials from day 1 and day 2</w:t>
            </w:r>
          </w:p>
          <w:p w14:paraId="735D503A" w14:textId="77777777" w:rsidR="008F6E37" w:rsidRDefault="008F6E37" w:rsidP="008F6E37">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5DDBC312" w14:textId="77777777" w:rsidR="008F6E37" w:rsidRPr="00A240FB" w:rsidRDefault="008F6E37" w:rsidP="008F6E37">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lastRenderedPageBreak/>
              <w:t>Prepare for quizzes and discussion board</w:t>
            </w:r>
          </w:p>
          <w:p w14:paraId="2AFDAFB6" w14:textId="77777777" w:rsidR="00DB1C91" w:rsidRPr="008F6E37" w:rsidRDefault="00DB1C91" w:rsidP="00626B5D">
            <w:pPr>
              <w:spacing w:beforeLines="40" w:before="96" w:afterLines="40" w:after="96"/>
              <w:ind w:right="-20"/>
              <w:rPr>
                <w:rStyle w:val="markedcontent"/>
                <w:rFonts w:cstheme="minorHAnsi"/>
                <w:b/>
                <w:bCs/>
                <w:shd w:val="clear" w:color="auto" w:fill="FFFFFF"/>
                <w:lang w:val="en-US"/>
              </w:rPr>
            </w:pPr>
          </w:p>
          <w:p w14:paraId="3353D045"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169A722"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D3D8271"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7BC200A3"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C9F7A61"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D26BD2B"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023403F9"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E8210F0" w14:textId="77777777" w:rsidR="00626B5D" w:rsidRDefault="00626B5D" w:rsidP="00626B5D">
            <w:pPr>
              <w:pStyle w:val="ListParagraph"/>
              <w:spacing w:beforeLines="40" w:before="96" w:afterLines="40" w:after="96"/>
              <w:ind w:right="-20"/>
              <w:rPr>
                <w:rStyle w:val="markedcontent"/>
                <w:rFonts w:cstheme="minorHAnsi"/>
                <w:shd w:val="clear" w:color="auto" w:fill="FFFFFF"/>
              </w:rPr>
            </w:pPr>
          </w:p>
          <w:p w14:paraId="2720546F" w14:textId="77777777" w:rsidR="00B55D13" w:rsidRPr="00AB0419" w:rsidRDefault="00B55D13" w:rsidP="414C9FDB">
            <w:pPr>
              <w:pStyle w:val="TableParagraph"/>
              <w:tabs>
                <w:tab w:val="left" w:pos="734"/>
                <w:tab w:val="left" w:pos="735"/>
              </w:tabs>
              <w:autoSpaceDE w:val="0"/>
              <w:autoSpaceDN w:val="0"/>
              <w:spacing w:before="154"/>
              <w:rPr>
                <w:rStyle w:val="markedcontent"/>
                <w:sz w:val="25"/>
                <w:szCs w:val="25"/>
              </w:rPr>
            </w:pPr>
            <w:r w:rsidRPr="414C9FDB">
              <w:rPr>
                <w:b/>
                <w:bCs/>
              </w:rPr>
              <w:t>Review of the day</w:t>
            </w:r>
            <w:r w:rsidRPr="414C9FDB">
              <w:rPr>
                <w:rStyle w:val="markedcontent"/>
                <w:shd w:val="clear" w:color="auto" w:fill="FFFFFF"/>
              </w:rPr>
              <w:t xml:space="preserve"> </w:t>
            </w:r>
          </w:p>
        </w:tc>
      </w:tr>
      <w:tr w:rsidR="00B55D13" w14:paraId="27237CAA"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26"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732" w:type="dxa"/>
            <w:gridSpan w:val="3"/>
            <w:tcBorders>
              <w:top w:val="single" w:sz="6" w:space="0" w:color="163F6D"/>
              <w:left w:val="single" w:sz="6" w:space="0" w:color="163F6D"/>
              <w:bottom w:val="single" w:sz="6" w:space="0" w:color="163F6D"/>
              <w:right w:val="single" w:sz="6" w:space="0" w:color="163F6D"/>
            </w:tcBorders>
          </w:tcPr>
          <w:p w14:paraId="159452C1" w14:textId="1A102EC4" w:rsidR="00B55D13" w:rsidRPr="00FF6685" w:rsidRDefault="55A97F1E" w:rsidP="4878A1C1">
            <w:pPr>
              <w:pStyle w:val="TableParagraph"/>
              <w:jc w:val="center"/>
            </w:pPr>
            <w:r w:rsidRPr="4878A1C1">
              <w:t>O</w:t>
            </w:r>
            <w:r w:rsidR="00B55D13" w:rsidRPr="4878A1C1">
              <w:t>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284"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3A04FD49" w14:textId="77777777" w:rsidR="00CC7268" w:rsidRDefault="00CC7268" w:rsidP="00FD645D">
            <w:pPr>
              <w:spacing w:beforeLines="40" w:before="96" w:afterLines="40" w:after="96"/>
              <w:ind w:right="-20"/>
              <w:rPr>
                <w:rStyle w:val="markedcontent"/>
                <w:rFonts w:cstheme="minorHAnsi"/>
                <w:b/>
                <w:bCs/>
                <w:color w:val="FF0000"/>
                <w:shd w:val="clear" w:color="auto" w:fill="FFFFFF"/>
              </w:rPr>
            </w:pPr>
          </w:p>
          <w:p w14:paraId="624D0623" w14:textId="56BA0956" w:rsidR="00FD645D" w:rsidRPr="00027E2B" w:rsidRDefault="00FD645D" w:rsidP="00FD645D">
            <w:pPr>
              <w:spacing w:beforeLines="40" w:before="96" w:afterLines="40" w:after="96"/>
              <w:ind w:right="-20"/>
              <w:rPr>
                <w:rStyle w:val="markedcontent"/>
                <w:rFonts w:cstheme="minorHAnsi"/>
                <w:shd w:val="clear" w:color="auto" w:fill="FFFFFF"/>
              </w:rPr>
            </w:pPr>
            <w:r w:rsidRPr="00FD645D">
              <w:rPr>
                <w:rStyle w:val="markedcontent"/>
                <w:rFonts w:cstheme="minorHAnsi"/>
                <w:b/>
                <w:bCs/>
                <w:color w:val="FF0000"/>
                <w:shd w:val="clear" w:color="auto" w:fill="FFFFFF"/>
              </w:rPr>
              <w:t>Introduce, review and prepare for the Discussion #2: CR and DR Equipment</w:t>
            </w:r>
            <w:r w:rsidRPr="00027E2B">
              <w:rPr>
                <w:rStyle w:val="markedcontent"/>
                <w:rFonts w:cstheme="minorHAnsi"/>
                <w:b/>
                <w:bCs/>
                <w:color w:val="FF0000"/>
                <w:shd w:val="clear" w:color="auto" w:fill="FFFFFF"/>
              </w:rPr>
              <w:t xml:space="preserve"> </w:t>
            </w:r>
            <w:r w:rsidRPr="00027E2B">
              <w:rPr>
                <w:rStyle w:val="markedcontent"/>
                <w:rFonts w:cstheme="minorHAnsi"/>
                <w:shd w:val="clear" w:color="auto" w:fill="FFFFFF"/>
              </w:rPr>
              <w:t>(</w:t>
            </w:r>
            <w:r>
              <w:rPr>
                <w:rStyle w:val="markedcontent"/>
                <w:rFonts w:cstheme="minorHAnsi"/>
                <w:shd w:val="clear" w:color="auto" w:fill="FFFFFF"/>
              </w:rPr>
              <w:t>15</w:t>
            </w:r>
            <w:r w:rsidRPr="00027E2B">
              <w:rPr>
                <w:rStyle w:val="markedcontent"/>
                <w:rFonts w:cstheme="minorHAnsi"/>
                <w:shd w:val="clear" w:color="auto" w:fill="FFFFFF"/>
              </w:rPr>
              <w:t>%)</w:t>
            </w:r>
          </w:p>
          <w:p w14:paraId="44BF252D" w14:textId="77777777" w:rsidR="008211B4" w:rsidRPr="00FD645D" w:rsidRDefault="008211B4" w:rsidP="008211B4">
            <w:pPr>
              <w:pStyle w:val="TableParagraph"/>
              <w:spacing w:before="3"/>
              <w:rPr>
                <w:rFonts w:cstheme="minorHAnsi"/>
                <w:b/>
                <w:bCs/>
                <w:color w:val="FF0000"/>
                <w:lang w:val="en-CA"/>
              </w:rPr>
            </w:pPr>
          </w:p>
          <w:p w14:paraId="37366BC2" w14:textId="2908AEF1" w:rsidR="00FD645D" w:rsidRPr="0076525B" w:rsidRDefault="00FD645D" w:rsidP="00FD645D">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DD0BB22" w14:textId="77777777" w:rsidR="00FD645D" w:rsidRDefault="00FD645D" w:rsidP="00FD64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0BA7D009" w14:textId="4D2C25F9" w:rsidR="00FD645D" w:rsidRPr="004D3C82" w:rsidRDefault="00FD645D" w:rsidP="00FD64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484ECA42" w14:textId="77777777" w:rsidR="0067157E" w:rsidRPr="00FD645D" w:rsidRDefault="0067157E" w:rsidP="0067157E">
            <w:pPr>
              <w:pStyle w:val="TableParagraph"/>
              <w:spacing w:before="3"/>
              <w:rPr>
                <w:rFonts w:cstheme="minorHAnsi"/>
                <w:b/>
                <w:bCs/>
                <w:lang w:val="en-CA"/>
              </w:rPr>
            </w:pPr>
          </w:p>
          <w:p w14:paraId="6B060012" w14:textId="6B51FECF"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C64E27">
              <w:rPr>
                <w:rStyle w:val="markedcontent"/>
                <w:rFonts w:cstheme="minorHAnsi"/>
                <w:b/>
                <w:bCs/>
                <w:shd w:val="clear" w:color="auto" w:fill="FFFFFF"/>
              </w:rPr>
              <w:t xml:space="preserve"> – review over 2 days</w:t>
            </w:r>
          </w:p>
          <w:p w14:paraId="1BF07BBA" w14:textId="29AD7AAC" w:rsidR="00FD645D" w:rsidRDefault="00FD645D">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6A06922A" w14:textId="6A56A1D5" w:rsidR="006A6C62" w:rsidRDefault="00CC7268">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208929EC"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919FAA2"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4B0F6AA"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13F39B1F"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392B30E"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DEBDBCE"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4C5C3EC2"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2528DAC4" w14:textId="44782D0D" w:rsidR="00B55D13" w:rsidRDefault="0067157E" w:rsidP="00CB78C4">
            <w:pPr>
              <w:pStyle w:val="TableParagraph"/>
              <w:tabs>
                <w:tab w:val="left" w:pos="734"/>
                <w:tab w:val="left" w:pos="735"/>
              </w:tabs>
              <w:autoSpaceDE w:val="0"/>
              <w:autoSpaceDN w:val="0"/>
              <w:spacing w:before="154"/>
              <w:rPr>
                <w:rStyle w:val="Strong"/>
                <w:rFonts w:cstheme="minorHAnsi"/>
                <w:b w:val="0"/>
                <w:bCs w:val="0"/>
              </w:rPr>
            </w:pPr>
            <w:r w:rsidRPr="009050DA">
              <w:rPr>
                <w:rFonts w:cstheme="minorHAnsi"/>
                <w:b/>
                <w:bCs/>
              </w:rPr>
              <w:t>Review of the day</w:t>
            </w:r>
            <w:r w:rsidRPr="009050DA">
              <w:rPr>
                <w:rStyle w:val="markedcontent"/>
                <w:rFonts w:cstheme="minorHAnsi"/>
                <w:shd w:val="clear" w:color="auto" w:fill="FFFFFF"/>
              </w:rPr>
              <w:t xml:space="preserve"> </w:t>
            </w: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4878A1C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420"/>
        </w:trPr>
        <w:tc>
          <w:tcPr>
            <w:tcW w:w="1426"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732" w:type="dxa"/>
            <w:gridSpan w:val="3"/>
            <w:tcBorders>
              <w:top w:val="single" w:sz="6" w:space="0" w:color="163F6D"/>
              <w:left w:val="single" w:sz="6" w:space="0" w:color="163F6D"/>
              <w:bottom w:val="single" w:sz="6" w:space="0" w:color="163F6D"/>
              <w:right w:val="single" w:sz="6" w:space="0" w:color="163F6D"/>
            </w:tcBorders>
          </w:tcPr>
          <w:p w14:paraId="4E8A9195" w14:textId="1EF87D19" w:rsidR="00B55D13" w:rsidRPr="00FF6685" w:rsidRDefault="127FD228" w:rsidP="4878A1C1">
            <w:pPr>
              <w:pStyle w:val="TableParagraph"/>
              <w:jc w:val="center"/>
            </w:pPr>
            <w:r w:rsidRPr="4878A1C1">
              <w:t>O</w:t>
            </w:r>
            <w:r w:rsidR="00B55D13" w:rsidRPr="4878A1C1">
              <w:t>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284"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42D0BEA6" w14:textId="4BC7F993" w:rsidR="00007C0C" w:rsidRPr="00027E2B" w:rsidRDefault="007669F9" w:rsidP="00007C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00007C0C" w:rsidRPr="00FD645D">
              <w:rPr>
                <w:rStyle w:val="markedcontent"/>
                <w:rFonts w:cstheme="minorHAnsi"/>
                <w:b/>
                <w:bCs/>
                <w:color w:val="FF0000"/>
                <w:shd w:val="clear" w:color="auto" w:fill="FFFFFF"/>
              </w:rPr>
              <w:t xml:space="preserve">eview and </w:t>
            </w:r>
            <w:r w:rsidR="005E2820">
              <w:rPr>
                <w:rStyle w:val="markedcontent"/>
                <w:rFonts w:cstheme="minorHAnsi"/>
                <w:b/>
                <w:bCs/>
                <w:color w:val="FF0000"/>
                <w:shd w:val="clear" w:color="auto" w:fill="FFFFFF"/>
              </w:rPr>
              <w:t>complete</w:t>
            </w:r>
            <w:r w:rsidR="00007C0C" w:rsidRPr="00FD645D">
              <w:rPr>
                <w:rStyle w:val="markedcontent"/>
                <w:rFonts w:cstheme="minorHAnsi"/>
                <w:b/>
                <w:bCs/>
                <w:color w:val="FF0000"/>
                <w:shd w:val="clear" w:color="auto" w:fill="FFFFFF"/>
              </w:rPr>
              <w:t xml:space="preserve"> the Discussion #2: CR and DR Equipment</w:t>
            </w:r>
            <w:r w:rsidR="00007C0C" w:rsidRPr="00027E2B">
              <w:rPr>
                <w:rStyle w:val="markedcontent"/>
                <w:rFonts w:cstheme="minorHAnsi"/>
                <w:b/>
                <w:bCs/>
                <w:color w:val="FF0000"/>
                <w:shd w:val="clear" w:color="auto" w:fill="FFFFFF"/>
              </w:rPr>
              <w:t xml:space="preserve"> </w:t>
            </w:r>
            <w:r w:rsidR="00007C0C" w:rsidRPr="00027E2B">
              <w:rPr>
                <w:rStyle w:val="markedcontent"/>
                <w:rFonts w:cstheme="minorHAnsi"/>
                <w:shd w:val="clear" w:color="auto" w:fill="FFFFFF"/>
              </w:rPr>
              <w:t>(</w:t>
            </w:r>
            <w:r w:rsidR="00007C0C">
              <w:rPr>
                <w:rStyle w:val="markedcontent"/>
                <w:rFonts w:cstheme="minorHAnsi"/>
                <w:shd w:val="clear" w:color="auto" w:fill="FFFFFF"/>
              </w:rPr>
              <w:t>15</w:t>
            </w:r>
            <w:r w:rsidR="00007C0C" w:rsidRPr="00027E2B">
              <w:rPr>
                <w:rStyle w:val="markedcontent"/>
                <w:rFonts w:cstheme="minorHAnsi"/>
                <w:shd w:val="clear" w:color="auto" w:fill="FFFFFF"/>
              </w:rPr>
              <w:t>%)</w:t>
            </w:r>
            <w:r w:rsidR="005E2820">
              <w:rPr>
                <w:rStyle w:val="markedcontent"/>
                <w:rFonts w:cstheme="minorHAnsi"/>
                <w:shd w:val="clear" w:color="auto" w:fill="FFFFFF"/>
              </w:rPr>
              <w:t xml:space="preserve"> – can complete tomorrow if needed</w:t>
            </w:r>
          </w:p>
          <w:p w14:paraId="5D2EBAAC" w14:textId="77777777" w:rsidR="00007C0C" w:rsidRPr="00FD645D" w:rsidRDefault="00007C0C" w:rsidP="00007C0C">
            <w:pPr>
              <w:pStyle w:val="TableParagraph"/>
              <w:spacing w:before="3"/>
              <w:rPr>
                <w:rFonts w:cstheme="minorHAnsi"/>
                <w:b/>
                <w:bCs/>
                <w:color w:val="FF0000"/>
                <w:lang w:val="en-CA"/>
              </w:rPr>
            </w:pPr>
          </w:p>
          <w:p w14:paraId="64BC468D" w14:textId="0262B4FD" w:rsidR="00007C0C" w:rsidRPr="0076525B" w:rsidRDefault="007669F9" w:rsidP="00007C0C">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00007C0C" w:rsidRPr="00822742">
              <w:rPr>
                <w:rStyle w:val="markedcontent"/>
                <w:rFonts w:cstheme="minorHAnsi"/>
                <w:b/>
                <w:bCs/>
                <w:color w:val="FF0000"/>
                <w:shd w:val="clear" w:color="auto" w:fill="FFFFFF"/>
              </w:rPr>
              <w:t>eview and prepare for</w:t>
            </w:r>
            <w:r w:rsidR="00007C0C" w:rsidRPr="00BB5048">
              <w:rPr>
                <w:rStyle w:val="markedcontent"/>
                <w:rFonts w:cstheme="minorHAnsi"/>
                <w:color w:val="FF0000"/>
                <w:shd w:val="clear" w:color="auto" w:fill="FFFFFF"/>
              </w:rPr>
              <w:t xml:space="preserve"> </w:t>
            </w:r>
            <w:r w:rsidR="00007C0C" w:rsidRPr="00BB5048">
              <w:rPr>
                <w:rStyle w:val="markedcontent"/>
                <w:rFonts w:cstheme="minorHAnsi"/>
                <w:b/>
                <w:bCs/>
                <w:color w:val="FF0000"/>
                <w:shd w:val="clear" w:color="auto" w:fill="FFFFFF"/>
              </w:rPr>
              <w:t>the</w:t>
            </w:r>
            <w:r w:rsidR="00007C0C">
              <w:rPr>
                <w:rStyle w:val="markedcontent"/>
                <w:rFonts w:cstheme="minorHAnsi"/>
                <w:b/>
                <w:bCs/>
                <w:color w:val="FF0000"/>
                <w:sz w:val="24"/>
                <w:szCs w:val="24"/>
                <w:shd w:val="clear" w:color="auto" w:fill="FFFFFF"/>
              </w:rPr>
              <w:t xml:space="preserve"> Final Exam. </w:t>
            </w:r>
            <w:r w:rsidR="00007C0C" w:rsidRPr="0076525B">
              <w:rPr>
                <w:rStyle w:val="markedcontent"/>
                <w:rFonts w:cstheme="minorHAnsi"/>
                <w:color w:val="000000" w:themeColor="text1"/>
                <w:shd w:val="clear" w:color="auto" w:fill="FFFFFF"/>
              </w:rPr>
              <w:t xml:space="preserve">Information is in </w:t>
            </w:r>
            <w:r w:rsidR="00007C0C">
              <w:rPr>
                <w:rStyle w:val="markedcontent"/>
                <w:rFonts w:cstheme="minorHAnsi"/>
                <w:color w:val="000000" w:themeColor="text1"/>
                <w:shd w:val="clear" w:color="auto" w:fill="FFFFFF"/>
              </w:rPr>
              <w:t>“</w:t>
            </w:r>
            <w:r w:rsidR="00007C0C" w:rsidRPr="0076525B">
              <w:rPr>
                <w:rStyle w:val="markedcontent"/>
                <w:rFonts w:cstheme="minorHAnsi"/>
                <w:color w:val="000000" w:themeColor="text1"/>
                <w:shd w:val="clear" w:color="auto" w:fill="FFFFFF"/>
              </w:rPr>
              <w:t>Faculty Notes</w:t>
            </w:r>
            <w:r w:rsidR="00007C0C">
              <w:rPr>
                <w:rStyle w:val="markedcontent"/>
                <w:rFonts w:cstheme="minorHAnsi"/>
                <w:color w:val="000000" w:themeColor="text1"/>
                <w:shd w:val="clear" w:color="auto" w:fill="FFFFFF"/>
              </w:rPr>
              <w:t>”</w:t>
            </w:r>
            <w:r w:rsidR="00007C0C" w:rsidRPr="0076525B">
              <w:rPr>
                <w:rStyle w:val="markedcontent"/>
                <w:rFonts w:cstheme="minorHAnsi"/>
                <w:color w:val="000000" w:themeColor="text1"/>
                <w:shd w:val="clear" w:color="auto" w:fill="FFFFFF"/>
              </w:rPr>
              <w:t xml:space="preserve"> Module, look for </w:t>
            </w:r>
            <w:r w:rsidR="00007C0C">
              <w:rPr>
                <w:rStyle w:val="markedcontent"/>
                <w:rFonts w:cstheme="minorHAnsi"/>
                <w:color w:val="000000" w:themeColor="text1"/>
                <w:shd w:val="clear" w:color="auto" w:fill="FFFFFF"/>
              </w:rPr>
              <w:t xml:space="preserve">“Quality Assurance and Control” Final Exam </w:t>
            </w:r>
            <w:r w:rsidR="00007C0C" w:rsidRPr="0076525B">
              <w:rPr>
                <w:rStyle w:val="markedcontent"/>
                <w:rFonts w:cstheme="minorHAnsi"/>
                <w:color w:val="000000" w:themeColor="text1"/>
                <w:shd w:val="clear" w:color="auto" w:fill="FFFFFF"/>
              </w:rPr>
              <w:t>Comprehensive Review and Answer Key</w:t>
            </w:r>
            <w:r w:rsidR="00007C0C">
              <w:rPr>
                <w:rStyle w:val="markedcontent"/>
                <w:rFonts w:cstheme="minorHAnsi"/>
                <w:color w:val="000000" w:themeColor="text1"/>
                <w:shd w:val="clear" w:color="auto" w:fill="FFFFFF"/>
              </w:rPr>
              <w:t>”</w:t>
            </w:r>
            <w:r w:rsidR="00007C0C" w:rsidRPr="0076525B">
              <w:rPr>
                <w:rStyle w:val="markedcontent"/>
                <w:rFonts w:cstheme="minorHAnsi"/>
                <w:color w:val="000000" w:themeColor="text1"/>
                <w:sz w:val="24"/>
                <w:szCs w:val="24"/>
                <w:shd w:val="clear" w:color="auto" w:fill="FFFFFF"/>
              </w:rPr>
              <w:t>.</w:t>
            </w:r>
          </w:p>
          <w:p w14:paraId="25EB88E8" w14:textId="77777777" w:rsidR="00007C0C" w:rsidRDefault="00007C0C" w:rsidP="00007C0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57F00585" w14:textId="77777777" w:rsidR="00007C0C" w:rsidRPr="004D3C82" w:rsidRDefault="00007C0C" w:rsidP="00007C0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2E10A5F8" w14:textId="77777777" w:rsidR="00007C0C" w:rsidRPr="00FD645D" w:rsidRDefault="00007C0C" w:rsidP="00007C0C">
            <w:pPr>
              <w:pStyle w:val="TableParagraph"/>
              <w:spacing w:before="3"/>
              <w:rPr>
                <w:rFonts w:cstheme="minorHAnsi"/>
                <w:b/>
                <w:bCs/>
                <w:lang w:val="en-CA"/>
              </w:rPr>
            </w:pPr>
          </w:p>
          <w:p w14:paraId="406BBF26" w14:textId="77777777" w:rsidR="00351552" w:rsidRDefault="00351552" w:rsidP="00351552">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0090DCD1" w14:textId="3E8A1F1B" w:rsidR="00351552" w:rsidRDefault="00351552" w:rsidP="00351552">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5073E064" w14:textId="5DFB18CC" w:rsidR="00351552" w:rsidRDefault="00351552" w:rsidP="00351552">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04F32573" w14:textId="48B38FFD" w:rsidR="00351552" w:rsidRDefault="00351552" w:rsidP="00351552">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50B4AFE8" w14:textId="77777777" w:rsidR="00007C0C" w:rsidRDefault="00007C0C" w:rsidP="00F34606">
            <w:pPr>
              <w:spacing w:beforeLines="40" w:before="96" w:afterLines="40" w:after="96"/>
              <w:ind w:right="-20"/>
              <w:rPr>
                <w:rStyle w:val="markedcontent"/>
                <w:rFonts w:cstheme="minorHAnsi"/>
                <w:b/>
                <w:bCs/>
                <w:shd w:val="clear" w:color="auto" w:fill="FFFFFF"/>
              </w:rPr>
            </w:pPr>
          </w:p>
          <w:p w14:paraId="09E078EA" w14:textId="4FF04C8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38B53B9"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31781DA"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07DD5108"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07A424C"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D4E45C2"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3ED70FC0"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68F508F5" w14:textId="1FCA7709" w:rsidR="00063319" w:rsidRDefault="00570FE1" w:rsidP="414C9FDB">
            <w:pPr>
              <w:pStyle w:val="TableParagraph"/>
              <w:tabs>
                <w:tab w:val="left" w:pos="734"/>
                <w:tab w:val="left" w:pos="735"/>
              </w:tabs>
              <w:autoSpaceDE w:val="0"/>
              <w:autoSpaceDN w:val="0"/>
              <w:spacing w:before="154"/>
              <w:rPr>
                <w:rFonts w:ascii="Calibri" w:hAnsi="Calibri"/>
                <w:sz w:val="19"/>
                <w:szCs w:val="19"/>
              </w:rPr>
            </w:pPr>
            <w:r w:rsidRPr="414C9FDB">
              <w:rPr>
                <w:b/>
                <w:bCs/>
              </w:rPr>
              <w:t>Review of the day</w:t>
            </w:r>
            <w:r w:rsidRPr="414C9FDB">
              <w:rPr>
                <w:rStyle w:val="markedcontent"/>
                <w:shd w:val="clear" w:color="auto" w:fill="FFFFFF"/>
              </w:rPr>
              <w:t xml:space="preserve"> </w:t>
            </w:r>
          </w:p>
        </w:tc>
      </w:tr>
    </w:tbl>
    <w:p w14:paraId="5289AE34" w14:textId="77777777" w:rsidR="00B55D13" w:rsidRDefault="00B55D13" w:rsidP="00B55D13">
      <w:pPr>
        <w:rPr>
          <w:sz w:val="17"/>
        </w:rPr>
        <w:sectPr w:rsidR="00B55D13">
          <w:footerReference w:type="default" r:id="rId18"/>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4878A1C1">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0296E671" w:rsidR="00B55D13" w:rsidRPr="00553399" w:rsidRDefault="4A1C777D" w:rsidP="4878A1C1">
            <w:pPr>
              <w:pStyle w:val="TableParagraph"/>
              <w:jc w:val="center"/>
            </w:pPr>
            <w:r w:rsidRPr="4878A1C1">
              <w:t>O</w:t>
            </w:r>
            <w:r w:rsidR="00B55D13" w:rsidRPr="4878A1C1">
              <w:t>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1E135C">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1E135C">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4CA1625E" w14:textId="77777777" w:rsidR="005E2820" w:rsidRDefault="005E2820" w:rsidP="005E2820">
            <w:pPr>
              <w:spacing w:beforeLines="40" w:before="96" w:afterLines="40" w:after="96"/>
              <w:ind w:right="-20"/>
              <w:rPr>
                <w:rStyle w:val="markedcontent"/>
                <w:rFonts w:cstheme="minorHAnsi"/>
                <w:b/>
                <w:bCs/>
                <w:color w:val="FF0000"/>
                <w:shd w:val="clear" w:color="auto" w:fill="FFFFFF"/>
              </w:rPr>
            </w:pPr>
          </w:p>
          <w:p w14:paraId="201BDD80" w14:textId="19521AC6" w:rsidR="005E2820" w:rsidRPr="00027E2B" w:rsidRDefault="005E2820" w:rsidP="005E282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FD645D">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w:t>
            </w:r>
            <w:r w:rsidRPr="00FD645D">
              <w:rPr>
                <w:rStyle w:val="markedcontent"/>
                <w:rFonts w:cstheme="minorHAnsi"/>
                <w:b/>
                <w:bCs/>
                <w:color w:val="FF0000"/>
                <w:shd w:val="clear" w:color="auto" w:fill="FFFFFF"/>
              </w:rPr>
              <w:t xml:space="preserve"> for the Discussion #2: CR and DR Equipment</w:t>
            </w:r>
            <w:r w:rsidRPr="00027E2B">
              <w:rPr>
                <w:rStyle w:val="markedcontent"/>
                <w:rFonts w:cstheme="minorHAnsi"/>
                <w:b/>
                <w:bCs/>
                <w:color w:val="FF0000"/>
                <w:shd w:val="clear" w:color="auto" w:fill="FFFFFF"/>
              </w:rPr>
              <w:t xml:space="preserve"> </w:t>
            </w:r>
            <w:r w:rsidRPr="00027E2B">
              <w:rPr>
                <w:rStyle w:val="markedcontent"/>
                <w:rFonts w:cstheme="minorHAnsi"/>
                <w:shd w:val="clear" w:color="auto" w:fill="FFFFFF"/>
              </w:rPr>
              <w:t>(</w:t>
            </w:r>
            <w:r>
              <w:rPr>
                <w:rStyle w:val="markedcontent"/>
                <w:rFonts w:cstheme="minorHAnsi"/>
                <w:shd w:val="clear" w:color="auto" w:fill="FFFFFF"/>
              </w:rPr>
              <w:t>15</w:t>
            </w:r>
            <w:r w:rsidRPr="00027E2B">
              <w:rPr>
                <w:rStyle w:val="markedcontent"/>
                <w:rFonts w:cstheme="minorHAnsi"/>
                <w:shd w:val="clear" w:color="auto" w:fill="FFFFFF"/>
              </w:rPr>
              <w:t>%)</w:t>
            </w:r>
          </w:p>
          <w:p w14:paraId="680D4CFE" w14:textId="77777777" w:rsidR="005E2820" w:rsidRPr="00CB78C4" w:rsidRDefault="005E2820" w:rsidP="005E2820">
            <w:pPr>
              <w:pStyle w:val="TableParagraph"/>
              <w:spacing w:before="3"/>
              <w:rPr>
                <w:rFonts w:cstheme="minorHAnsi"/>
                <w:b/>
                <w:bCs/>
                <w:color w:val="FF0000"/>
                <w:sz w:val="6"/>
                <w:szCs w:val="6"/>
                <w:lang w:val="en-CA"/>
              </w:rPr>
            </w:pPr>
          </w:p>
          <w:p w14:paraId="614F8FC7" w14:textId="77777777" w:rsidR="005E2820" w:rsidRPr="0076525B" w:rsidRDefault="005E2820" w:rsidP="005E2820">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44BA786" w14:textId="77777777" w:rsidR="005E2820" w:rsidRDefault="005E2820"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25669E8A" w14:textId="77777777" w:rsidR="005E2820" w:rsidRPr="004D3C82" w:rsidRDefault="005E2820"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6CDCEC52" w14:textId="77777777" w:rsidR="005E2820" w:rsidRPr="00FD645D" w:rsidRDefault="005E2820" w:rsidP="005E2820">
            <w:pPr>
              <w:pStyle w:val="TableParagraph"/>
              <w:spacing w:before="3"/>
              <w:rPr>
                <w:rFonts w:cstheme="minorHAnsi"/>
                <w:b/>
                <w:bCs/>
                <w:lang w:val="en-CA"/>
              </w:rPr>
            </w:pPr>
          </w:p>
          <w:p w14:paraId="7262FDF9" w14:textId="3572B8C4" w:rsidR="005E2820" w:rsidRDefault="005E2820" w:rsidP="005E2820">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p>
          <w:p w14:paraId="43EB9CE5"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40EECC3E" w14:textId="1EF91D0F"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55DC9014" w14:textId="63C18D60"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Unit and Accessory Equipment</w:t>
            </w:r>
          </w:p>
          <w:p w14:paraId="2FF553F9" w14:textId="6D3F10A9"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12C0D993"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0B678F82"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78AE869E" w14:textId="66C5C28B" w:rsidR="001E135C" w:rsidRDefault="001E135C" w:rsidP="001E135C">
            <w:pPr>
              <w:pStyle w:val="TableParagraph"/>
              <w:numPr>
                <w:ilvl w:val="0"/>
                <w:numId w:val="6"/>
              </w:numPr>
              <w:autoSpaceDE w:val="0"/>
              <w:autoSpaceDN w:val="0"/>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and exam review</w:t>
            </w:r>
          </w:p>
          <w:p w14:paraId="5A6F62CB" w14:textId="77777777" w:rsidR="001E135C" w:rsidRPr="00A240FB"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Prepare for quizzes and discussion board</w:t>
            </w:r>
          </w:p>
          <w:p w14:paraId="2B44D235" w14:textId="77777777" w:rsidR="001E135C" w:rsidRDefault="001E135C" w:rsidP="001E135C">
            <w:pPr>
              <w:pStyle w:val="TableParagraph"/>
              <w:autoSpaceDE w:val="0"/>
              <w:autoSpaceDN w:val="0"/>
              <w:ind w:left="720"/>
              <w:rPr>
                <w:rStyle w:val="Strong"/>
                <w:rFonts w:cstheme="minorHAnsi"/>
                <w:b w:val="0"/>
                <w:bCs w:val="0"/>
              </w:rPr>
            </w:pPr>
          </w:p>
          <w:p w14:paraId="6C31A568" w14:textId="77777777" w:rsidR="00927D2E" w:rsidRDefault="00927D2E" w:rsidP="00927D2E">
            <w:pPr>
              <w:pStyle w:val="TableParagraph"/>
              <w:tabs>
                <w:tab w:val="left" w:pos="734"/>
                <w:tab w:val="left" w:pos="735"/>
              </w:tabs>
              <w:spacing w:before="1"/>
              <w:rPr>
                <w:rFonts w:ascii="Calibri" w:hAnsi="Calibri" w:cs="Calibri"/>
              </w:rPr>
            </w:pPr>
          </w:p>
          <w:p w14:paraId="5B83FE5B"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C1DF71" w14:textId="77777777" w:rsidR="00F34606" w:rsidRPr="00F059B5"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5A5F1F4"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3A3FF9E1" w14:textId="77777777" w:rsidR="00F34606" w:rsidRPr="00EE627D"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361F738" w14:textId="77777777" w:rsidR="00F34606" w:rsidRPr="00EE627D"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055E7F4" w14:textId="77777777" w:rsidR="00F34606" w:rsidRPr="001F02E9"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1AB02F7E" w14:textId="77777777" w:rsidR="00F34606" w:rsidRPr="00FE7B17" w:rsidRDefault="00F34606"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7CB863F7" w14:textId="77777777" w:rsidR="00927D2E" w:rsidRDefault="36D055A6" w:rsidP="414C9FDB">
            <w:pPr>
              <w:pStyle w:val="TableParagraph"/>
              <w:tabs>
                <w:tab w:val="left" w:pos="734"/>
                <w:tab w:val="left" w:pos="735"/>
              </w:tabs>
              <w:spacing w:before="154"/>
              <w:rPr>
                <w:b/>
                <w:bCs/>
              </w:rPr>
            </w:pPr>
            <w:r w:rsidRPr="414C9FDB">
              <w:rPr>
                <w:b/>
                <w:bCs/>
              </w:rPr>
              <w:t>Review of the day</w:t>
            </w:r>
            <w:r w:rsidRPr="414C9FDB">
              <w:rPr>
                <w:rStyle w:val="markedcontent"/>
                <w:shd w:val="clear" w:color="auto" w:fill="FFFFFF"/>
              </w:rPr>
              <w:t xml:space="preserve"> </w:t>
            </w:r>
          </w:p>
          <w:p w14:paraId="25DB21EF" w14:textId="77777777" w:rsidR="00192A1E" w:rsidRPr="00192A1E" w:rsidRDefault="00192A1E" w:rsidP="00192A1E">
            <w:pPr>
              <w:rPr>
                <w:lang w:val="en-US"/>
              </w:rPr>
            </w:pPr>
          </w:p>
          <w:p w14:paraId="52914C6A" w14:textId="77777777" w:rsidR="00192A1E" w:rsidRPr="00192A1E" w:rsidRDefault="00192A1E" w:rsidP="00192A1E">
            <w:pPr>
              <w:rPr>
                <w:lang w:val="en-US"/>
              </w:rPr>
            </w:pPr>
          </w:p>
          <w:p w14:paraId="1A0B1A12" w14:textId="77777777" w:rsidR="00192A1E" w:rsidRPr="00192A1E" w:rsidRDefault="00192A1E" w:rsidP="00192A1E">
            <w:pPr>
              <w:rPr>
                <w:lang w:val="en-US"/>
              </w:rPr>
            </w:pPr>
          </w:p>
        </w:tc>
      </w:tr>
      <w:tr w:rsidR="00B55D13" w14:paraId="306CBEAC" w14:textId="77777777" w:rsidTr="4878A1C1">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0DD178A0" w:rsidR="00B55D13" w:rsidRPr="00553399" w:rsidRDefault="7E7DF9D1" w:rsidP="4878A1C1">
            <w:pPr>
              <w:pStyle w:val="TableParagraph"/>
              <w:jc w:val="center"/>
            </w:pPr>
            <w:r w:rsidRPr="4878A1C1">
              <w:t>O</w:t>
            </w:r>
            <w:r w:rsidR="00B55D13" w:rsidRPr="4878A1C1">
              <w:t>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A8FFB3E" w:rsidR="008211B4" w:rsidRDefault="008211B4" w:rsidP="008211B4">
            <w:pPr>
              <w:pStyle w:val="TableParagraph"/>
              <w:tabs>
                <w:tab w:val="left" w:pos="734"/>
                <w:tab w:val="left" w:pos="735"/>
              </w:tabs>
              <w:spacing w:before="1"/>
              <w:rPr>
                <w:rFonts w:ascii="Calibri" w:hAnsi="Calibri" w:cs="Calibri"/>
              </w:rPr>
            </w:pPr>
          </w:p>
          <w:p w14:paraId="0E1440D6" w14:textId="77777777" w:rsidR="00185D2C" w:rsidRPr="0076525B" w:rsidRDefault="00185D2C" w:rsidP="00185D2C">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A07FAF4" w14:textId="77777777" w:rsidR="00185D2C"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5F33443C" w14:textId="77777777" w:rsidR="00185D2C" w:rsidRPr="004D3C82"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00A67CF4" w14:textId="77777777" w:rsidR="00185D2C" w:rsidRPr="00185D2C" w:rsidRDefault="00185D2C" w:rsidP="008211B4">
            <w:pPr>
              <w:pStyle w:val="TableParagraph"/>
              <w:tabs>
                <w:tab w:val="left" w:pos="734"/>
                <w:tab w:val="left" w:pos="735"/>
              </w:tabs>
              <w:spacing w:before="1"/>
              <w:rPr>
                <w:rFonts w:ascii="Calibri" w:hAnsi="Calibri" w:cs="Calibri"/>
                <w:lang w:val="en-CA"/>
              </w:rPr>
            </w:pPr>
          </w:p>
          <w:p w14:paraId="5E2FDF61" w14:textId="77777777" w:rsidR="001E135C" w:rsidRDefault="001E135C" w:rsidP="001E135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p>
          <w:p w14:paraId="6D99841F"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356E8B14"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6CDA54CE"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Unit and Accessory Equipment</w:t>
            </w:r>
          </w:p>
          <w:p w14:paraId="0EF45B2D" w14:textId="3A1DB958"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4F5A7608"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5C6F02F2"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29D0E94A" w14:textId="09E38433" w:rsidR="001E135C" w:rsidRDefault="001E135C" w:rsidP="001E135C">
            <w:pPr>
              <w:pStyle w:val="TableParagraph"/>
              <w:numPr>
                <w:ilvl w:val="0"/>
                <w:numId w:val="6"/>
              </w:numPr>
              <w:autoSpaceDE w:val="0"/>
              <w:autoSpaceDN w:val="0"/>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and exam review</w:t>
            </w:r>
          </w:p>
          <w:p w14:paraId="4E927A86" w14:textId="77777777" w:rsidR="001E135C" w:rsidRPr="00A240FB"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Prepare for quizzes and discussion board</w:t>
            </w:r>
          </w:p>
          <w:p w14:paraId="0658ACCE" w14:textId="77777777" w:rsidR="008211B4" w:rsidRPr="001E135C" w:rsidRDefault="008211B4" w:rsidP="008211B4">
            <w:pPr>
              <w:spacing w:beforeLines="40" w:before="96" w:afterLines="40" w:after="96"/>
              <w:ind w:right="-20"/>
              <w:rPr>
                <w:rStyle w:val="markedcontent"/>
                <w:rFonts w:cstheme="minorHAnsi"/>
                <w:b/>
                <w:bCs/>
                <w:shd w:val="clear" w:color="auto" w:fill="FFFFFF"/>
                <w:lang w:val="en-US"/>
              </w:rPr>
            </w:pPr>
          </w:p>
          <w:p w14:paraId="741AC2EC"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1B4C2E2"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EA52859"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3109CCC7"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001BE17"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DE6635B"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4A7E5C38"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5D9B788E" w14:textId="77777777" w:rsidR="008211B4" w:rsidRPr="009050DA" w:rsidRDefault="7A4E0E6E" w:rsidP="414C9FDB">
            <w:pPr>
              <w:pStyle w:val="TableParagraph"/>
              <w:tabs>
                <w:tab w:val="left" w:pos="734"/>
                <w:tab w:val="left" w:pos="735"/>
              </w:tabs>
              <w:spacing w:before="154"/>
              <w:rPr>
                <w:rStyle w:val="markedcontent"/>
                <w:sz w:val="19"/>
                <w:szCs w:val="19"/>
              </w:rPr>
            </w:pPr>
            <w:r w:rsidRPr="414C9FDB">
              <w:rPr>
                <w:b/>
                <w:bCs/>
              </w:rPr>
              <w:t>Review of the day</w:t>
            </w:r>
            <w:r w:rsidRPr="414C9FDB">
              <w:rPr>
                <w:rStyle w:val="markedcontent"/>
                <w:shd w:val="clear" w:color="auto" w:fill="FFFFFF"/>
              </w:rPr>
              <w:t xml:space="preserve"> </w:t>
            </w:r>
          </w:p>
        </w:tc>
      </w:tr>
    </w:tbl>
    <w:p w14:paraId="56DB9337" w14:textId="77777777" w:rsidR="00B55D13" w:rsidRDefault="00B55D13" w:rsidP="00B55D13">
      <w:pPr>
        <w:rPr>
          <w:sz w:val="19"/>
        </w:rPr>
        <w:sectPr w:rsidR="00B55D13">
          <w:footerReference w:type="default" r:id="rId19"/>
          <w:pgSz w:w="12240" w:h="15840"/>
          <w:pgMar w:top="1440" w:right="320" w:bottom="840" w:left="1220" w:header="0" w:footer="651" w:gutter="0"/>
          <w:cols w:space="720"/>
        </w:sectPr>
      </w:pPr>
    </w:p>
    <w:p w14:paraId="40AB90CD" w14:textId="1A92090A"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4878A1C1">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43A7391D" w:rsidR="00B55D13" w:rsidRPr="00553399" w:rsidRDefault="3306BE77" w:rsidP="4878A1C1">
            <w:pPr>
              <w:pStyle w:val="TableParagraph"/>
              <w:jc w:val="center"/>
            </w:pPr>
            <w:r w:rsidRPr="4878A1C1">
              <w:t>O</w:t>
            </w:r>
            <w:r w:rsidR="00B55D13" w:rsidRPr="4878A1C1">
              <w:t>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3F77BF61" w14:textId="77777777" w:rsidR="00185D2C" w:rsidRPr="0076525B" w:rsidRDefault="00185D2C" w:rsidP="00185D2C">
            <w:pPr>
              <w:spacing w:beforeLines="40" w:before="96" w:afterLines="40" w:after="96"/>
              <w:ind w:right="-20"/>
              <w:rPr>
                <w:rStyle w:val="markedcontent"/>
                <w:rFonts w:cstheme="minorHAnsi"/>
                <w:color w:val="000000" w:themeColor="text1"/>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“Quality Assurance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FF5B1B2" w14:textId="77777777" w:rsidR="00185D2C"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Final Exam at end of learning on day 5 </w:t>
            </w:r>
            <w:r>
              <w:rPr>
                <w:rStyle w:val="markedcontent"/>
                <w:rFonts w:cstheme="minorHAnsi"/>
                <w:shd w:val="clear" w:color="auto" w:fill="FFFFFF"/>
              </w:rPr>
              <w:t>(30%)</w:t>
            </w:r>
          </w:p>
          <w:p w14:paraId="3FAEE21D" w14:textId="77777777" w:rsidR="00185D2C" w:rsidRPr="004D3C82" w:rsidRDefault="00185D2C" w:rsidP="00185D2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 xml:space="preserve">The Final Exam is </w:t>
            </w:r>
            <w:r>
              <w:rPr>
                <w:rStyle w:val="markedcontent"/>
                <w:rFonts w:cstheme="minorHAnsi"/>
                <w:shd w:val="clear" w:color="auto" w:fill="FFFFFF"/>
              </w:rPr>
              <w:t>125</w:t>
            </w:r>
            <w:r w:rsidRPr="004D3C82">
              <w:rPr>
                <w:rStyle w:val="markedcontent"/>
                <w:rFonts w:cstheme="minorHAnsi"/>
                <w:shd w:val="clear" w:color="auto" w:fill="FFFFFF"/>
              </w:rPr>
              <w:t xml:space="preserve"> minutes in duration </w:t>
            </w:r>
          </w:p>
          <w:p w14:paraId="3B0B66E9" w14:textId="77777777" w:rsidR="00185D2C" w:rsidRDefault="00185D2C" w:rsidP="001E135C">
            <w:pPr>
              <w:spacing w:beforeLines="40" w:before="96" w:afterLines="40" w:after="96"/>
              <w:ind w:right="-20"/>
              <w:rPr>
                <w:rStyle w:val="markedcontent"/>
                <w:rFonts w:cstheme="minorHAnsi"/>
                <w:b/>
                <w:bCs/>
                <w:shd w:val="clear" w:color="auto" w:fill="FFFFFF"/>
              </w:rPr>
            </w:pPr>
          </w:p>
          <w:p w14:paraId="19E663AE" w14:textId="234C23F0" w:rsidR="001E135C" w:rsidRDefault="001E135C" w:rsidP="001E135C">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review </w:t>
            </w:r>
          </w:p>
          <w:p w14:paraId="368AD703"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 introduce Discussion Board #1 Activity</w:t>
            </w:r>
          </w:p>
          <w:p w14:paraId="07676EE7"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Resource Management and Quality Assurance PowerPoint</w:t>
            </w:r>
          </w:p>
          <w:p w14:paraId="26163B1B" w14:textId="77777777" w:rsidR="001E135C" w:rsidRDefault="001E135C" w:rsidP="001E135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Radiographic Unit and Accessory Equipment</w:t>
            </w:r>
          </w:p>
          <w:p w14:paraId="3DE65493" w14:textId="28078D70"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Fluoroscopy </w:t>
            </w:r>
          </w:p>
          <w:p w14:paraId="4847561B"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CR and DR Systems</w:t>
            </w:r>
          </w:p>
          <w:p w14:paraId="73BF2751" w14:textId="77777777" w:rsidR="001E135C"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Adjunct Modalities</w:t>
            </w:r>
          </w:p>
          <w:p w14:paraId="075442A5" w14:textId="474B8D0A" w:rsidR="001E135C" w:rsidRDefault="001E135C" w:rsidP="001E135C">
            <w:pPr>
              <w:pStyle w:val="TableParagraph"/>
              <w:numPr>
                <w:ilvl w:val="0"/>
                <w:numId w:val="6"/>
              </w:numPr>
              <w:autoSpaceDE w:val="0"/>
              <w:autoSpaceDN w:val="0"/>
              <w:rPr>
                <w:rStyle w:val="Strong"/>
                <w:rFonts w:cstheme="minorHAnsi"/>
                <w:b w:val="0"/>
                <w:bCs w:val="0"/>
              </w:rPr>
            </w:pPr>
            <w:r w:rsidRPr="00A240FB">
              <w:rPr>
                <w:rStyle w:val="Strong"/>
                <w:rFonts w:cstheme="minorHAnsi"/>
                <w:b w:val="0"/>
                <w:bCs w:val="0"/>
              </w:rPr>
              <w:t>Review course materials</w:t>
            </w:r>
            <w:r>
              <w:rPr>
                <w:rStyle w:val="Strong"/>
                <w:rFonts w:cstheme="minorHAnsi"/>
                <w:b w:val="0"/>
                <w:bCs w:val="0"/>
              </w:rPr>
              <w:t xml:space="preserve"> and exam review</w:t>
            </w:r>
          </w:p>
          <w:p w14:paraId="468D5CED" w14:textId="77777777" w:rsidR="001E135C" w:rsidRPr="00A240FB" w:rsidRDefault="001E135C" w:rsidP="001E135C">
            <w:pPr>
              <w:pStyle w:val="TableParagraph"/>
              <w:numPr>
                <w:ilvl w:val="0"/>
                <w:numId w:val="6"/>
              </w:numPr>
              <w:autoSpaceDE w:val="0"/>
              <w:autoSpaceDN w:val="0"/>
              <w:rPr>
                <w:rStyle w:val="Strong"/>
                <w:rFonts w:cstheme="minorHAnsi"/>
                <w:b w:val="0"/>
                <w:bCs w:val="0"/>
              </w:rPr>
            </w:pPr>
            <w:r>
              <w:rPr>
                <w:rStyle w:val="Strong"/>
                <w:rFonts w:cstheme="minorHAnsi"/>
                <w:b w:val="0"/>
                <w:bCs w:val="0"/>
              </w:rPr>
              <w:t>Prepare for quizzes and discussion board</w:t>
            </w:r>
          </w:p>
          <w:p w14:paraId="6371FC96" w14:textId="77777777" w:rsidR="005901B1" w:rsidRPr="001E135C" w:rsidRDefault="005901B1" w:rsidP="005901B1">
            <w:pPr>
              <w:pStyle w:val="ListParagraph"/>
              <w:spacing w:beforeLines="40" w:before="96" w:afterLines="40" w:after="96"/>
              <w:ind w:right="-20"/>
              <w:rPr>
                <w:rStyle w:val="markedcontent"/>
                <w:rFonts w:cstheme="minorHAnsi"/>
                <w:b/>
                <w:bCs/>
                <w:shd w:val="clear" w:color="auto" w:fill="FFFFFF"/>
                <w:lang w:val="en-US"/>
              </w:rPr>
            </w:pPr>
          </w:p>
          <w:p w14:paraId="79BB9D36" w14:textId="77777777" w:rsidR="00F34606" w:rsidRDefault="00F34606" w:rsidP="00F34606">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8B2937" w14:textId="77777777" w:rsidR="00F34606" w:rsidRPr="00F059B5"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EB8DB8D" w14:textId="77777777" w:rsidR="00F34606" w:rsidRPr="00EE627D" w:rsidRDefault="00F34606" w:rsidP="00F34606">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24CB8F62"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048704E" w14:textId="77777777" w:rsidR="00F34606" w:rsidRPr="00EE627D"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60921AC" w14:textId="77777777" w:rsidR="00F34606" w:rsidRPr="001F02E9"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r>
              <w:rPr>
                <w:rStyle w:val="markedcontent"/>
                <w:rFonts w:cstheme="minorHAnsi"/>
                <w:shd w:val="clear" w:color="auto" w:fill="FFFFFF"/>
              </w:rPr>
              <w:t>and Learning Materials</w:t>
            </w:r>
          </w:p>
          <w:p w14:paraId="075DAC50" w14:textId="77777777" w:rsidR="00F34606" w:rsidRPr="00FE7B17" w:rsidRDefault="00F34606" w:rsidP="00F3460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w:t>
            </w:r>
          </w:p>
          <w:p w14:paraId="0A99DED3" w14:textId="77777777" w:rsidR="004D3C82" w:rsidRPr="000877F0" w:rsidRDefault="004D3C82" w:rsidP="004D3C82">
            <w:pPr>
              <w:pStyle w:val="TableParagraph"/>
              <w:spacing w:before="3"/>
              <w:rPr>
                <w:rStyle w:val="Strong"/>
                <w:rFonts w:cstheme="minorHAnsi"/>
              </w:rPr>
            </w:pPr>
          </w:p>
          <w:p w14:paraId="2CE7FB4D" w14:textId="77777777" w:rsidR="004D3C82" w:rsidRPr="009050DA" w:rsidRDefault="425FDD9C" w:rsidP="414C9FDB">
            <w:pPr>
              <w:pStyle w:val="TableParagraph"/>
              <w:tabs>
                <w:tab w:val="left" w:pos="734"/>
                <w:tab w:val="left" w:pos="735"/>
              </w:tabs>
              <w:spacing w:before="154"/>
              <w:rPr>
                <w:rStyle w:val="markedcontent"/>
                <w:sz w:val="19"/>
                <w:szCs w:val="19"/>
              </w:rPr>
            </w:pPr>
            <w:r w:rsidRPr="414C9FDB">
              <w:rPr>
                <w:b/>
                <w:bCs/>
              </w:rPr>
              <w:t>Review of the day</w:t>
            </w:r>
            <w:r w:rsidRPr="414C9FDB">
              <w:rPr>
                <w:rStyle w:val="markedcontent"/>
                <w:shd w:val="clear" w:color="auto" w:fill="FFFFFF"/>
              </w:rPr>
              <w:t xml:space="preserve"> </w:t>
            </w: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FFE04" w14:textId="77777777" w:rsidR="00E7133D" w:rsidRDefault="00E7133D" w:rsidP="00B23BFA">
      <w:pPr>
        <w:spacing w:after="0" w:line="240" w:lineRule="auto"/>
      </w:pPr>
      <w:r>
        <w:separator/>
      </w:r>
    </w:p>
  </w:endnote>
  <w:endnote w:type="continuationSeparator" w:id="0">
    <w:p w14:paraId="077EFFB6" w14:textId="77777777" w:rsidR="00E7133D" w:rsidRDefault="00E7133D" w:rsidP="00B23BFA">
      <w:pPr>
        <w:spacing w:after="0" w:line="240" w:lineRule="auto"/>
      </w:pPr>
      <w:r>
        <w:continuationSeparator/>
      </w:r>
    </w:p>
  </w:endnote>
  <w:endnote w:type="continuationNotice" w:id="1">
    <w:p w14:paraId="50304704" w14:textId="77777777" w:rsidR="00E7133D" w:rsidRDefault="00E713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4BF16" w14:textId="77777777" w:rsidR="00EB2D1A" w:rsidRDefault="00EB2D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2985B219" w:rsidR="00B55D13" w:rsidRDefault="00B55D13">
    <w:pPr>
      <w:pStyle w:val="BodyText"/>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699A1" w14:textId="77777777" w:rsidR="00EB2D1A" w:rsidRDefault="00EB2D1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0AA94393" w:rsidR="00B55D13" w:rsidRDefault="00B55D13">
    <w:pPr>
      <w:pStyle w:val="BodyText"/>
      <w:spacing w:line="14" w:lineRule="auto"/>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369062E5" w:rsidR="00B23BFA" w:rsidRPr="00EB2D1A" w:rsidRDefault="00B23BFA" w:rsidP="00EB2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98841" w14:textId="77777777" w:rsidR="00E7133D" w:rsidRDefault="00E7133D" w:rsidP="00B23BFA">
      <w:pPr>
        <w:spacing w:after="0" w:line="240" w:lineRule="auto"/>
      </w:pPr>
      <w:r>
        <w:separator/>
      </w:r>
    </w:p>
  </w:footnote>
  <w:footnote w:type="continuationSeparator" w:id="0">
    <w:p w14:paraId="51B0CC69" w14:textId="77777777" w:rsidR="00E7133D" w:rsidRDefault="00E7133D" w:rsidP="00B23BFA">
      <w:pPr>
        <w:spacing w:after="0" w:line="240" w:lineRule="auto"/>
      </w:pPr>
      <w:r>
        <w:continuationSeparator/>
      </w:r>
    </w:p>
  </w:footnote>
  <w:footnote w:type="continuationNotice" w:id="1">
    <w:p w14:paraId="10B48702" w14:textId="77777777" w:rsidR="00E7133D" w:rsidRDefault="00E713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1E46F" w14:textId="77777777" w:rsidR="00EB2D1A" w:rsidRDefault="00EB2D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08CB" w14:textId="77777777" w:rsidR="00EB2D1A" w:rsidRDefault="00EB2D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C090F" w14:textId="77777777" w:rsidR="00EB2D1A" w:rsidRDefault="00EB2D1A">
    <w:pPr>
      <w:pStyle w:val="Header"/>
    </w:pP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5"/>
  </w:num>
  <w:num w:numId="2" w16cid:durableId="1467044097">
    <w:abstractNumId w:val="3"/>
  </w:num>
  <w:num w:numId="3" w16cid:durableId="811949757">
    <w:abstractNumId w:val="4"/>
  </w:num>
  <w:num w:numId="4" w16cid:durableId="2063288369">
    <w:abstractNumId w:val="6"/>
  </w:num>
  <w:num w:numId="5" w16cid:durableId="64493998">
    <w:abstractNumId w:val="8"/>
  </w:num>
  <w:num w:numId="6" w16cid:durableId="518466677">
    <w:abstractNumId w:val="7"/>
  </w:num>
  <w:num w:numId="7" w16cid:durableId="524632334">
    <w:abstractNumId w:val="1"/>
  </w:num>
  <w:num w:numId="8" w16cid:durableId="371423496">
    <w:abstractNumId w:val="2"/>
  </w:num>
  <w:num w:numId="9" w16cid:durableId="22492318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7C0C"/>
    <w:rsid w:val="00011564"/>
    <w:rsid w:val="00011E63"/>
    <w:rsid w:val="00021336"/>
    <w:rsid w:val="00023208"/>
    <w:rsid w:val="00027E2B"/>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06333"/>
    <w:rsid w:val="00112BC4"/>
    <w:rsid w:val="00131F45"/>
    <w:rsid w:val="00132E19"/>
    <w:rsid w:val="00142BFF"/>
    <w:rsid w:val="00166C2A"/>
    <w:rsid w:val="00167E22"/>
    <w:rsid w:val="001716D8"/>
    <w:rsid w:val="00185D2C"/>
    <w:rsid w:val="00186D2E"/>
    <w:rsid w:val="00192A1E"/>
    <w:rsid w:val="001C78C5"/>
    <w:rsid w:val="001C7A24"/>
    <w:rsid w:val="001E135C"/>
    <w:rsid w:val="00212F6A"/>
    <w:rsid w:val="002205FD"/>
    <w:rsid w:val="0022340F"/>
    <w:rsid w:val="00232BE3"/>
    <w:rsid w:val="002465EE"/>
    <w:rsid w:val="00250D7F"/>
    <w:rsid w:val="00295EC6"/>
    <w:rsid w:val="002A105D"/>
    <w:rsid w:val="002A4AE2"/>
    <w:rsid w:val="002D6EB7"/>
    <w:rsid w:val="003224DD"/>
    <w:rsid w:val="003253F8"/>
    <w:rsid w:val="00330E31"/>
    <w:rsid w:val="0033425B"/>
    <w:rsid w:val="00350EE0"/>
    <w:rsid w:val="00351552"/>
    <w:rsid w:val="00361E0C"/>
    <w:rsid w:val="00363C5F"/>
    <w:rsid w:val="0036508E"/>
    <w:rsid w:val="00371B77"/>
    <w:rsid w:val="00392953"/>
    <w:rsid w:val="003A3C1C"/>
    <w:rsid w:val="003B137E"/>
    <w:rsid w:val="003C35C9"/>
    <w:rsid w:val="003D0260"/>
    <w:rsid w:val="003D4163"/>
    <w:rsid w:val="003E29BA"/>
    <w:rsid w:val="003F6F32"/>
    <w:rsid w:val="00406C3D"/>
    <w:rsid w:val="0043715D"/>
    <w:rsid w:val="00444F08"/>
    <w:rsid w:val="00452E20"/>
    <w:rsid w:val="0046169C"/>
    <w:rsid w:val="00467E03"/>
    <w:rsid w:val="00480CA6"/>
    <w:rsid w:val="004A1AA4"/>
    <w:rsid w:val="004B2512"/>
    <w:rsid w:val="004B5E3D"/>
    <w:rsid w:val="004D2F0B"/>
    <w:rsid w:val="004D3B89"/>
    <w:rsid w:val="004D3C82"/>
    <w:rsid w:val="004E7F36"/>
    <w:rsid w:val="004F1723"/>
    <w:rsid w:val="004F57D8"/>
    <w:rsid w:val="00507B9E"/>
    <w:rsid w:val="005232BD"/>
    <w:rsid w:val="00531AEC"/>
    <w:rsid w:val="00570FE1"/>
    <w:rsid w:val="00575144"/>
    <w:rsid w:val="00575594"/>
    <w:rsid w:val="00575B89"/>
    <w:rsid w:val="00582BE6"/>
    <w:rsid w:val="005901B1"/>
    <w:rsid w:val="005915D1"/>
    <w:rsid w:val="00591DD7"/>
    <w:rsid w:val="005A33D7"/>
    <w:rsid w:val="005C2137"/>
    <w:rsid w:val="005C2C52"/>
    <w:rsid w:val="005D06DC"/>
    <w:rsid w:val="005E2820"/>
    <w:rsid w:val="006019AA"/>
    <w:rsid w:val="00626B5D"/>
    <w:rsid w:val="00631CEB"/>
    <w:rsid w:val="00634974"/>
    <w:rsid w:val="0067157E"/>
    <w:rsid w:val="006A6C62"/>
    <w:rsid w:val="006D0230"/>
    <w:rsid w:val="006D325F"/>
    <w:rsid w:val="006D3C3B"/>
    <w:rsid w:val="006D6AED"/>
    <w:rsid w:val="006F7D1A"/>
    <w:rsid w:val="00701EA1"/>
    <w:rsid w:val="00713234"/>
    <w:rsid w:val="007141C6"/>
    <w:rsid w:val="00720200"/>
    <w:rsid w:val="007279DF"/>
    <w:rsid w:val="00730197"/>
    <w:rsid w:val="00746916"/>
    <w:rsid w:val="00746976"/>
    <w:rsid w:val="007526D0"/>
    <w:rsid w:val="007535D9"/>
    <w:rsid w:val="0076525B"/>
    <w:rsid w:val="007669F9"/>
    <w:rsid w:val="0077216D"/>
    <w:rsid w:val="0077224A"/>
    <w:rsid w:val="00781D1C"/>
    <w:rsid w:val="0078335D"/>
    <w:rsid w:val="007941FC"/>
    <w:rsid w:val="007A4E2E"/>
    <w:rsid w:val="007D0B69"/>
    <w:rsid w:val="007F563C"/>
    <w:rsid w:val="007F65A1"/>
    <w:rsid w:val="00800BD1"/>
    <w:rsid w:val="008200EE"/>
    <w:rsid w:val="008211B4"/>
    <w:rsid w:val="00830A2D"/>
    <w:rsid w:val="0084729B"/>
    <w:rsid w:val="00852EA3"/>
    <w:rsid w:val="008574B6"/>
    <w:rsid w:val="00885ACD"/>
    <w:rsid w:val="00895F0D"/>
    <w:rsid w:val="008964BE"/>
    <w:rsid w:val="008B2FC0"/>
    <w:rsid w:val="008D1CC3"/>
    <w:rsid w:val="008E114B"/>
    <w:rsid w:val="008E40E1"/>
    <w:rsid w:val="008F1C78"/>
    <w:rsid w:val="008F6E37"/>
    <w:rsid w:val="0092419C"/>
    <w:rsid w:val="00927D2E"/>
    <w:rsid w:val="009302E2"/>
    <w:rsid w:val="00931FBE"/>
    <w:rsid w:val="00932270"/>
    <w:rsid w:val="009632D2"/>
    <w:rsid w:val="0096381B"/>
    <w:rsid w:val="00967278"/>
    <w:rsid w:val="00972D83"/>
    <w:rsid w:val="009A4B17"/>
    <w:rsid w:val="009A752E"/>
    <w:rsid w:val="009B6045"/>
    <w:rsid w:val="009C23F6"/>
    <w:rsid w:val="009D0229"/>
    <w:rsid w:val="009D4276"/>
    <w:rsid w:val="00A001F9"/>
    <w:rsid w:val="00A174BF"/>
    <w:rsid w:val="00A240FB"/>
    <w:rsid w:val="00A46E63"/>
    <w:rsid w:val="00A63D9F"/>
    <w:rsid w:val="00A8174A"/>
    <w:rsid w:val="00A90107"/>
    <w:rsid w:val="00AA286F"/>
    <w:rsid w:val="00AA7EB9"/>
    <w:rsid w:val="00AC005E"/>
    <w:rsid w:val="00AE0202"/>
    <w:rsid w:val="00AF1DD3"/>
    <w:rsid w:val="00AF56CB"/>
    <w:rsid w:val="00B029B0"/>
    <w:rsid w:val="00B07441"/>
    <w:rsid w:val="00B11249"/>
    <w:rsid w:val="00B14599"/>
    <w:rsid w:val="00B23BFA"/>
    <w:rsid w:val="00B27770"/>
    <w:rsid w:val="00B35886"/>
    <w:rsid w:val="00B55D13"/>
    <w:rsid w:val="00B63961"/>
    <w:rsid w:val="00B854CE"/>
    <w:rsid w:val="00BB5048"/>
    <w:rsid w:val="00BF03BD"/>
    <w:rsid w:val="00C0016E"/>
    <w:rsid w:val="00C15CF5"/>
    <w:rsid w:val="00C3262D"/>
    <w:rsid w:val="00C35BDD"/>
    <w:rsid w:val="00C428C8"/>
    <w:rsid w:val="00C5414B"/>
    <w:rsid w:val="00C64E27"/>
    <w:rsid w:val="00C707D7"/>
    <w:rsid w:val="00C71509"/>
    <w:rsid w:val="00C725CE"/>
    <w:rsid w:val="00CB3F36"/>
    <w:rsid w:val="00CB7664"/>
    <w:rsid w:val="00CB78C4"/>
    <w:rsid w:val="00CC7268"/>
    <w:rsid w:val="00CE5041"/>
    <w:rsid w:val="00CE6404"/>
    <w:rsid w:val="00CF3297"/>
    <w:rsid w:val="00D15280"/>
    <w:rsid w:val="00D20A9B"/>
    <w:rsid w:val="00D2275F"/>
    <w:rsid w:val="00D2456B"/>
    <w:rsid w:val="00D2711D"/>
    <w:rsid w:val="00D42127"/>
    <w:rsid w:val="00D42729"/>
    <w:rsid w:val="00D77514"/>
    <w:rsid w:val="00D910F5"/>
    <w:rsid w:val="00D966D8"/>
    <w:rsid w:val="00DA50CC"/>
    <w:rsid w:val="00DB1C91"/>
    <w:rsid w:val="00DC2CAC"/>
    <w:rsid w:val="00DE4A2B"/>
    <w:rsid w:val="00E03A0B"/>
    <w:rsid w:val="00E03E70"/>
    <w:rsid w:val="00E1381C"/>
    <w:rsid w:val="00E169BE"/>
    <w:rsid w:val="00E257A8"/>
    <w:rsid w:val="00E3360B"/>
    <w:rsid w:val="00E45015"/>
    <w:rsid w:val="00E53037"/>
    <w:rsid w:val="00E53B34"/>
    <w:rsid w:val="00E61236"/>
    <w:rsid w:val="00E7133D"/>
    <w:rsid w:val="00E81FE1"/>
    <w:rsid w:val="00E86D3E"/>
    <w:rsid w:val="00E91044"/>
    <w:rsid w:val="00E92E90"/>
    <w:rsid w:val="00EA29CD"/>
    <w:rsid w:val="00EB2542"/>
    <w:rsid w:val="00EB2D1A"/>
    <w:rsid w:val="00EB69B8"/>
    <w:rsid w:val="00EC4F20"/>
    <w:rsid w:val="00F059B5"/>
    <w:rsid w:val="00F1424D"/>
    <w:rsid w:val="00F33930"/>
    <w:rsid w:val="00F34606"/>
    <w:rsid w:val="00F42EA8"/>
    <w:rsid w:val="00F51D89"/>
    <w:rsid w:val="00F67A5F"/>
    <w:rsid w:val="00F809F1"/>
    <w:rsid w:val="00F8753F"/>
    <w:rsid w:val="00F9382B"/>
    <w:rsid w:val="00FA57F6"/>
    <w:rsid w:val="00FC7DA3"/>
    <w:rsid w:val="00FD5FD0"/>
    <w:rsid w:val="00FD645D"/>
    <w:rsid w:val="00FE7B17"/>
    <w:rsid w:val="03289D3F"/>
    <w:rsid w:val="04DFCDF6"/>
    <w:rsid w:val="06253804"/>
    <w:rsid w:val="06F71C4A"/>
    <w:rsid w:val="0757B42E"/>
    <w:rsid w:val="0A8A6CE1"/>
    <w:rsid w:val="0AC857E5"/>
    <w:rsid w:val="0C496014"/>
    <w:rsid w:val="0C88B538"/>
    <w:rsid w:val="0E444DBF"/>
    <w:rsid w:val="10243CC7"/>
    <w:rsid w:val="1256B206"/>
    <w:rsid w:val="1277CD36"/>
    <w:rsid w:val="127FD228"/>
    <w:rsid w:val="148DEDC8"/>
    <w:rsid w:val="1662D104"/>
    <w:rsid w:val="172D3F0E"/>
    <w:rsid w:val="18B17E01"/>
    <w:rsid w:val="1BBF988D"/>
    <w:rsid w:val="1C5E96DA"/>
    <w:rsid w:val="1CF7E03D"/>
    <w:rsid w:val="1DDE8093"/>
    <w:rsid w:val="1E511082"/>
    <w:rsid w:val="1ED17B5F"/>
    <w:rsid w:val="1F77FF18"/>
    <w:rsid w:val="214E3012"/>
    <w:rsid w:val="22137592"/>
    <w:rsid w:val="23780E07"/>
    <w:rsid w:val="25A6DF77"/>
    <w:rsid w:val="2639A77E"/>
    <w:rsid w:val="26CBAE93"/>
    <w:rsid w:val="289E359B"/>
    <w:rsid w:val="2B8713B1"/>
    <w:rsid w:val="2C941306"/>
    <w:rsid w:val="2CE7F9B8"/>
    <w:rsid w:val="2CF8D4CE"/>
    <w:rsid w:val="31788E12"/>
    <w:rsid w:val="32577975"/>
    <w:rsid w:val="3306BE77"/>
    <w:rsid w:val="336CD679"/>
    <w:rsid w:val="337A373D"/>
    <w:rsid w:val="3441EC53"/>
    <w:rsid w:val="36D055A6"/>
    <w:rsid w:val="36FBFA29"/>
    <w:rsid w:val="375FB466"/>
    <w:rsid w:val="39CBC747"/>
    <w:rsid w:val="3E4BB1FB"/>
    <w:rsid w:val="3F37196E"/>
    <w:rsid w:val="414C9FDB"/>
    <w:rsid w:val="41B60D80"/>
    <w:rsid w:val="425FDD9C"/>
    <w:rsid w:val="42824ECA"/>
    <w:rsid w:val="4878A1C1"/>
    <w:rsid w:val="4987A336"/>
    <w:rsid w:val="49993B88"/>
    <w:rsid w:val="4A1C777D"/>
    <w:rsid w:val="4A5DC257"/>
    <w:rsid w:val="4DAA92C0"/>
    <w:rsid w:val="4DBBA7D5"/>
    <w:rsid w:val="4DDA1402"/>
    <w:rsid w:val="4DDDDDA5"/>
    <w:rsid w:val="4E454F0D"/>
    <w:rsid w:val="4EF49B5F"/>
    <w:rsid w:val="54E65CE5"/>
    <w:rsid w:val="55362F0A"/>
    <w:rsid w:val="55A97F1E"/>
    <w:rsid w:val="59365A1D"/>
    <w:rsid w:val="5C98FA8B"/>
    <w:rsid w:val="5CD4E6CB"/>
    <w:rsid w:val="5F97C17B"/>
    <w:rsid w:val="650BFEFD"/>
    <w:rsid w:val="65601375"/>
    <w:rsid w:val="6ADF135A"/>
    <w:rsid w:val="6EC03C87"/>
    <w:rsid w:val="715EA843"/>
    <w:rsid w:val="715FFA8F"/>
    <w:rsid w:val="7281770A"/>
    <w:rsid w:val="72DC2737"/>
    <w:rsid w:val="732A6CFC"/>
    <w:rsid w:val="73B81AE3"/>
    <w:rsid w:val="73F6433D"/>
    <w:rsid w:val="75A2E8E1"/>
    <w:rsid w:val="78DE3555"/>
    <w:rsid w:val="7938F375"/>
    <w:rsid w:val="7A4E0E6E"/>
    <w:rsid w:val="7A7F5931"/>
    <w:rsid w:val="7AF7BF52"/>
    <w:rsid w:val="7B9951D1"/>
    <w:rsid w:val="7E7DF9D1"/>
    <w:rsid w:val="7F523DAC"/>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 w:type="character" w:styleId="Hyperlink">
    <w:name w:val="Hyperlink"/>
    <w:basedOn w:val="DefaultParagraphFont"/>
    <w:uiPriority w:val="99"/>
    <w:unhideWhenUsed/>
    <w:rsid w:val="00C707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footer" Target="foot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D032A-E6F3-4657-9860-5F4C6D0D966C}">
  <ds:schemaRefs>
    <ds:schemaRef ds:uri="http://schemas.openxmlformats.org/officeDocument/2006/bibliography"/>
  </ds:schemaRefs>
</ds:datastoreItem>
</file>

<file path=customXml/itemProps4.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2683</Words>
  <Characters>15295</Characters>
  <Application>Microsoft Office Word</Application>
  <DocSecurity>0</DocSecurity>
  <Lines>127</Lines>
  <Paragraphs>35</Paragraphs>
  <ScaleCrop>false</ScaleCrop>
  <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7</cp:revision>
  <dcterms:created xsi:type="dcterms:W3CDTF">2024-06-12T22:33:00Z</dcterms:created>
  <dcterms:modified xsi:type="dcterms:W3CDTF">2025-02-05T20:45:00Z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