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140D6" w14:textId="350B65F9" w:rsidR="00131BE3" w:rsidRDefault="00C94749">
      <w:pPr>
        <w:spacing w:after="357" w:line="259" w:lineRule="auto"/>
        <w:ind w:left="16" w:firstLine="0"/>
        <w:jc w:val="center"/>
      </w:pPr>
      <w:r>
        <w:rPr>
          <w:b w:val="0"/>
          <w:noProof/>
        </w:rPr>
        <mc:AlternateContent>
          <mc:Choice Requires="wpg">
            <w:drawing>
              <wp:anchor distT="0" distB="0" distL="114300" distR="114300" simplePos="0" relativeHeight="251658240" behindDoc="0" locked="0" layoutInCell="1" allowOverlap="1" wp14:anchorId="02BB53AE" wp14:editId="76AE640B">
                <wp:simplePos x="0" y="0"/>
                <wp:positionH relativeFrom="page">
                  <wp:posOffset>914400</wp:posOffset>
                </wp:positionH>
                <wp:positionV relativeFrom="page">
                  <wp:posOffset>498475</wp:posOffset>
                </wp:positionV>
                <wp:extent cx="6052820" cy="353060"/>
                <wp:effectExtent l="0" t="0" r="0" b="8890"/>
                <wp:wrapTopAndBottom/>
                <wp:docPr id="1253" name="Group 1253"/>
                <wp:cNvGraphicFramePr/>
                <a:graphic xmlns:a="http://schemas.openxmlformats.org/drawingml/2006/main">
                  <a:graphicData uri="http://schemas.microsoft.com/office/word/2010/wordprocessingGroup">
                    <wpg:wgp>
                      <wpg:cNvGrpSpPr/>
                      <wpg:grpSpPr>
                        <a:xfrm>
                          <a:off x="0" y="0"/>
                          <a:ext cx="6052820" cy="353060"/>
                          <a:chOff x="0" y="430168"/>
                          <a:chExt cx="6053408" cy="353306"/>
                        </a:xfrm>
                      </wpg:grpSpPr>
                      <wps:wsp>
                        <wps:cNvPr id="6" name="Rectangle 6"/>
                        <wps:cNvSpPr/>
                        <wps:spPr>
                          <a:xfrm>
                            <a:off x="4994148" y="430168"/>
                            <a:ext cx="748031" cy="253390"/>
                          </a:xfrm>
                          <a:prstGeom prst="rect">
                            <a:avLst/>
                          </a:prstGeom>
                          <a:ln>
                            <a:noFill/>
                          </a:ln>
                        </wps:spPr>
                        <wps:txbx>
                          <w:txbxContent>
                            <w:p w14:paraId="2180E910" w14:textId="77777777" w:rsidR="00131BE3" w:rsidRDefault="00000000">
                              <w:pPr>
                                <w:spacing w:after="160" w:line="259" w:lineRule="auto"/>
                                <w:ind w:left="0" w:firstLine="0"/>
                              </w:pPr>
                              <w:r>
                                <w:rPr>
                                  <w:rFonts w:ascii="Arial" w:eastAsia="Arial" w:hAnsi="Arial" w:cs="Arial"/>
                                  <w:sz w:val="32"/>
                                </w:rPr>
                                <w:t>APPH</w:t>
                              </w:r>
                            </w:p>
                          </w:txbxContent>
                        </wps:txbx>
                        <wps:bodyPr horzOverflow="overflow" vert="horz" lIns="0" tIns="0" rIns="0" bIns="0" rtlCol="0">
                          <a:noAutofit/>
                        </wps:bodyPr>
                      </wps:wsp>
                      <wps:wsp>
                        <wps:cNvPr id="7" name="Rectangle 7"/>
                        <wps:cNvSpPr/>
                        <wps:spPr>
                          <a:xfrm>
                            <a:off x="5558028" y="457906"/>
                            <a:ext cx="60857" cy="205760"/>
                          </a:xfrm>
                          <a:prstGeom prst="rect">
                            <a:avLst/>
                          </a:prstGeom>
                          <a:ln>
                            <a:noFill/>
                          </a:ln>
                        </wps:spPr>
                        <wps:txbx>
                          <w:txbxContent>
                            <w:p w14:paraId="01828C28" w14:textId="77777777" w:rsidR="00131BE3" w:rsidRDefault="00000000">
                              <w:pPr>
                                <w:spacing w:after="160" w:line="259" w:lineRule="auto"/>
                                <w:ind w:left="0" w:firstLine="0"/>
                              </w:pPr>
                              <w:r>
                                <w:rPr>
                                  <w:rFonts w:ascii="Arial" w:eastAsia="Arial" w:hAnsi="Arial" w:cs="Arial"/>
                                  <w:sz w:val="26"/>
                                </w:rPr>
                                <w:t xml:space="preserve"> </w:t>
                              </w:r>
                            </w:p>
                          </w:txbxContent>
                        </wps:txbx>
                        <wps:bodyPr horzOverflow="overflow" vert="horz" lIns="0" tIns="0" rIns="0" bIns="0" rtlCol="0">
                          <a:noAutofit/>
                        </wps:bodyPr>
                      </wps:wsp>
                      <wps:wsp>
                        <wps:cNvPr id="1099" name="Rectangle 1099"/>
                        <wps:cNvSpPr/>
                        <wps:spPr>
                          <a:xfrm>
                            <a:off x="5603748" y="430168"/>
                            <a:ext cx="449660" cy="253390"/>
                          </a:xfrm>
                          <a:prstGeom prst="rect">
                            <a:avLst/>
                          </a:prstGeom>
                          <a:ln>
                            <a:noFill/>
                          </a:ln>
                        </wps:spPr>
                        <wps:txbx>
                          <w:txbxContent>
                            <w:p w14:paraId="3E8118FC" w14:textId="77777777" w:rsidR="00131BE3" w:rsidRDefault="00000000">
                              <w:pPr>
                                <w:spacing w:after="160" w:line="259" w:lineRule="auto"/>
                                <w:ind w:left="0" w:firstLine="0"/>
                              </w:pPr>
                              <w:r>
                                <w:rPr>
                                  <w:rFonts w:ascii="Arial" w:eastAsia="Arial" w:hAnsi="Arial" w:cs="Arial"/>
                                  <w:sz w:val="32"/>
                                </w:rPr>
                                <w:t>226</w:t>
                              </w:r>
                            </w:p>
                          </w:txbxContent>
                        </wps:txbx>
                        <wps:bodyPr horzOverflow="overflow" vert="horz" lIns="0" tIns="0" rIns="0" bIns="0" rtlCol="0">
                          <a:noAutofit/>
                        </wps:bodyPr>
                      </wps:wsp>
                      <wps:wsp>
                        <wps:cNvPr id="1100" name="Rectangle 1100"/>
                        <wps:cNvSpPr/>
                        <wps:spPr>
                          <a:xfrm>
                            <a:off x="5943662" y="430168"/>
                            <a:ext cx="74944" cy="253390"/>
                          </a:xfrm>
                          <a:prstGeom prst="rect">
                            <a:avLst/>
                          </a:prstGeom>
                          <a:ln>
                            <a:noFill/>
                          </a:ln>
                        </wps:spPr>
                        <wps:txbx>
                          <w:txbxContent>
                            <w:p w14:paraId="471638D0" w14:textId="77777777" w:rsidR="00131BE3" w:rsidRDefault="00000000">
                              <w:pPr>
                                <w:spacing w:after="160" w:line="259" w:lineRule="auto"/>
                                <w:ind w:left="0" w:firstLine="0"/>
                              </w:pPr>
                              <w:r>
                                <w:rPr>
                                  <w:rFonts w:ascii="Arial" w:eastAsia="Arial" w:hAnsi="Arial" w:cs="Arial"/>
                                  <w:sz w:val="32"/>
                                </w:rPr>
                                <w:t xml:space="preserve"> </w:t>
                              </w:r>
                            </w:p>
                          </w:txbxContent>
                        </wps:txbx>
                        <wps:bodyPr horzOverflow="overflow" vert="horz" lIns="0" tIns="0" rIns="0" bIns="0" rtlCol="0">
                          <a:noAutofit/>
                        </wps:bodyPr>
                      </wps:wsp>
                      <wps:wsp>
                        <wps:cNvPr id="1540" name="Shape 1540"/>
                        <wps:cNvSpPr/>
                        <wps:spPr>
                          <a:xfrm>
                            <a:off x="0" y="757439"/>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02BB53AE" id="Group 1253" o:spid="_x0000_s1026" style="position:absolute;left:0;text-align:left;margin-left:1in;margin-top:39.25pt;width:476.6pt;height:27.8pt;z-index:251658240;mso-position-horizontal-relative:page;mso-position-vertical-relative:page;mso-width-relative:margin;mso-height-relative:margin" coordorigin=",4301" coordsize="60534,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">
                <v:rect id="Rectangle 6" o:spid="_x0000_s1027" style="position:absolute;left:49941;top:4301;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14:paraId="2180E910" w14:textId="77777777" w:rsidR="00131BE3" w:rsidRDefault="00000000">
                        <w:pPr>
                          <w:spacing w:after="160" w:line="259" w:lineRule="auto"/>
                          <w:ind w:left="0" w:firstLine="0"/>
                        </w:pPr>
                        <w:r>
                          <w:rPr>
                            <w:rFonts w:ascii="Arial" w:eastAsia="Arial" w:hAnsi="Arial" w:cs="Arial"/>
                            <w:sz w:val="32"/>
                          </w:rPr>
                          <w:t>APPH</w:t>
                        </w:r>
                      </w:p>
                    </w:txbxContent>
                  </v:textbox>
                </v:rect>
                <v:rect id="Rectangle 7" o:spid="_x0000_s1028" style="position:absolute;left:55580;top:4579;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" filled="f" stroked="f">
                  <v:textbox inset="0,0,0,0">
                    <w:txbxContent>
                      <w:p w14:paraId="01828C28" w14:textId="77777777" w:rsidR="00131BE3" w:rsidRDefault="00000000">
                        <w:pPr>
                          <w:spacing w:after="160" w:line="259" w:lineRule="auto"/>
                          <w:ind w:left="0" w:firstLine="0"/>
                        </w:pPr>
                        <w:r>
                          <w:rPr>
                            <w:rFonts w:ascii="Arial" w:eastAsia="Arial" w:hAnsi="Arial" w:cs="Arial"/>
                            <w:sz w:val="26"/>
                          </w:rPr>
                          <w:t xml:space="preserve"> </w:t>
                        </w:r>
                      </w:p>
                    </w:txbxContent>
                  </v:textbox>
                </v:rect>
                <v:rect id="Rectangle 1099" o:spid="_x0000_s1029" style="position:absolute;left:56037;top:4301;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" filled="f" stroked="f">
                  <v:textbox inset="0,0,0,0">
                    <w:txbxContent>
                      <w:p w14:paraId="3E8118FC" w14:textId="77777777" w:rsidR="00131BE3" w:rsidRDefault="00000000">
                        <w:pPr>
                          <w:spacing w:after="160" w:line="259" w:lineRule="auto"/>
                          <w:ind w:left="0" w:firstLine="0"/>
                        </w:pPr>
                        <w:r>
                          <w:rPr>
                            <w:rFonts w:ascii="Arial" w:eastAsia="Arial" w:hAnsi="Arial" w:cs="Arial"/>
                            <w:sz w:val="32"/>
                          </w:rPr>
                          <w:t>226</w:t>
                        </w:r>
                      </w:p>
                    </w:txbxContent>
                  </v:textbox>
                </v:rect>
                <v:rect id="Rectangle 1100" o:spid="_x0000_s1030" style="position:absolute;left:59436;top:4301;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" filled="f" stroked="f">
                  <v:textbox inset="0,0,0,0">
                    <w:txbxContent>
                      <w:p w14:paraId="471638D0" w14:textId="77777777" w:rsidR="00131BE3" w:rsidRDefault="00000000">
                        <w:pPr>
                          <w:spacing w:after="160" w:line="259" w:lineRule="auto"/>
                          <w:ind w:left="0" w:firstLine="0"/>
                        </w:pPr>
                        <w:r>
                          <w:rPr>
                            <w:rFonts w:ascii="Arial" w:eastAsia="Arial" w:hAnsi="Arial" w:cs="Arial"/>
                            <w:sz w:val="32"/>
                          </w:rPr>
                          <w:t xml:space="preserve"> </w:t>
                        </w:r>
                      </w:p>
                    </w:txbxContent>
                  </v:textbox>
                </v:rect>
                <v:shape id="Shape 1540" o:spid="_x0000_s1031" style="position:absolute;top:7574;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" path="m,l5943600,r,26035l,26035,,e" fillcolor="#005eb8" stroked="f" strokeweight="0">
                  <v:stroke miterlimit="83231f" joinstyle="miter"/>
                  <v:path arrowok="t" textboxrect="0,0,5943600,26035"/>
                </v:shape>
                <w10:wrap type="topAndBottom" anchorx="page" anchory="page"/>
              </v:group>
            </w:pict>
          </mc:Fallback>
        </mc:AlternateContent>
      </w:r>
      <w:r w:rsidR="00822186">
        <w:rPr>
          <w:rFonts w:ascii="Arial" w:eastAsia="Arial" w:hAnsi="Arial" w:cs="Arial"/>
          <w:sz w:val="28"/>
          <w:u w:val="single" w:color="000000"/>
        </w:rPr>
        <w:t>Worksheet - Electron Binding Energy</w:t>
      </w:r>
      <w:r w:rsidR="00822186">
        <w:rPr>
          <w:rFonts w:ascii="Arial" w:eastAsia="Arial" w:hAnsi="Arial" w:cs="Arial"/>
          <w:sz w:val="28"/>
        </w:rPr>
        <w:t xml:space="preserve"> – ANSWER KEY</w:t>
      </w:r>
    </w:p>
    <w:p w14:paraId="4E711973" w14:textId="77777777" w:rsidR="00131BE3" w:rsidRDefault="00000000">
      <w:pPr>
        <w:numPr>
          <w:ilvl w:val="0"/>
          <w:numId w:val="1"/>
        </w:numPr>
        <w:spacing w:after="256"/>
        <w:ind w:hanging="341"/>
      </w:pPr>
      <w:r>
        <w:rPr>
          <w:b w:val="0"/>
        </w:rPr>
        <w:t>What are nucleons?</w:t>
      </w:r>
    </w:p>
    <w:p w14:paraId="63EA2419" w14:textId="77777777" w:rsidR="00131BE3" w:rsidRDefault="00000000">
      <w:pPr>
        <w:ind w:left="-4"/>
      </w:pPr>
      <w:r>
        <w:t xml:space="preserve">Particles inside the nucleus – protons and neutrons. </w:t>
      </w:r>
    </w:p>
    <w:p w14:paraId="2877AC53" w14:textId="77777777" w:rsidR="00131BE3" w:rsidRDefault="00000000">
      <w:pPr>
        <w:numPr>
          <w:ilvl w:val="0"/>
          <w:numId w:val="1"/>
        </w:numPr>
        <w:spacing w:after="256"/>
        <w:ind w:hanging="341"/>
      </w:pPr>
      <w:r>
        <w:rPr>
          <w:b w:val="0"/>
        </w:rPr>
        <w:t>What determines the chemical element?</w:t>
      </w:r>
    </w:p>
    <w:p w14:paraId="121AAC72" w14:textId="77777777" w:rsidR="00131BE3" w:rsidRDefault="00000000">
      <w:pPr>
        <w:ind w:left="-4"/>
      </w:pPr>
      <w:r>
        <w:t xml:space="preserve">The number of protons </w:t>
      </w:r>
    </w:p>
    <w:p w14:paraId="24563F0C" w14:textId="77777777" w:rsidR="00131BE3" w:rsidRDefault="00000000">
      <w:pPr>
        <w:numPr>
          <w:ilvl w:val="0"/>
          <w:numId w:val="1"/>
        </w:numPr>
        <w:spacing w:after="256"/>
        <w:ind w:hanging="341"/>
      </w:pPr>
      <w:r>
        <w:rPr>
          <w:b w:val="0"/>
        </w:rPr>
        <w:t>If the number of neutrons is different than the number of protons in an atom, what type of atom is it?</w:t>
      </w:r>
    </w:p>
    <w:p w14:paraId="1BBD7A97" w14:textId="77777777" w:rsidR="00131BE3" w:rsidRDefault="00000000">
      <w:pPr>
        <w:ind w:left="-4"/>
      </w:pPr>
      <w:r>
        <w:t xml:space="preserve">Isotope </w:t>
      </w:r>
    </w:p>
    <w:p w14:paraId="4F14B46B" w14:textId="77777777" w:rsidR="00131BE3" w:rsidRDefault="00000000">
      <w:pPr>
        <w:numPr>
          <w:ilvl w:val="0"/>
          <w:numId w:val="1"/>
        </w:numPr>
        <w:spacing w:after="256"/>
        <w:ind w:hanging="341"/>
      </w:pPr>
      <w:r>
        <w:rPr>
          <w:b w:val="0"/>
        </w:rPr>
        <w:t>Which shell of electrons is most tightly bound to the nucleus? What is the unit of measure used for the binding energy of an electron?</w:t>
      </w:r>
    </w:p>
    <w:p w14:paraId="685A443C" w14:textId="714667DC" w:rsidR="00131BE3" w:rsidRDefault="00000000">
      <w:pPr>
        <w:ind w:left="-4"/>
      </w:pPr>
      <w:r>
        <w:rPr>
          <w:b w:val="0"/>
          <w:noProof/>
        </w:rPr>
        <mc:AlternateContent>
          <mc:Choice Requires="wpg">
            <w:drawing>
              <wp:anchor distT="0" distB="0" distL="114300" distR="114300" simplePos="0" relativeHeight="251659264" behindDoc="0" locked="0" layoutInCell="1" allowOverlap="1" wp14:anchorId="1858467A" wp14:editId="0D946F92">
                <wp:simplePos x="0" y="0"/>
                <wp:positionH relativeFrom="page">
                  <wp:posOffset>914400</wp:posOffset>
                </wp:positionH>
                <wp:positionV relativeFrom="page">
                  <wp:posOffset>8997696</wp:posOffset>
                </wp:positionV>
                <wp:extent cx="5943600" cy="419100"/>
                <wp:effectExtent l="0" t="0" r="0" b="0"/>
                <wp:wrapTopAndBottom/>
                <wp:docPr id="1254" name="Group 1254"/>
                <wp:cNvGraphicFramePr/>
                <a:graphic xmlns:a="http://schemas.openxmlformats.org/drawingml/2006/main">
                  <a:graphicData uri="http://schemas.microsoft.com/office/word/2010/wordprocessingGroup">
                    <wpg:wgp>
                      <wpg:cNvGrpSpPr/>
                      <wpg:grpSpPr>
                        <a:xfrm>
                          <a:off x="0" y="0"/>
                          <a:ext cx="5943600" cy="419100"/>
                          <a:chOff x="0" y="0"/>
                          <a:chExt cx="5943600" cy="419100"/>
                        </a:xfrm>
                      </wpg:grpSpPr>
                      <wps:wsp>
                        <wps:cNvPr id="1101" name="Rectangle 1101"/>
                        <wps:cNvSpPr/>
                        <wps:spPr>
                          <a:xfrm>
                            <a:off x="477012" y="93838"/>
                            <a:ext cx="93538" cy="158130"/>
                          </a:xfrm>
                          <a:prstGeom prst="rect">
                            <a:avLst/>
                          </a:prstGeom>
                          <a:ln>
                            <a:noFill/>
                          </a:ln>
                        </wps:spPr>
                        <wps:txbx>
                          <w:txbxContent>
                            <w:p w14:paraId="01549919" w14:textId="77777777" w:rsidR="00131BE3" w:rsidRDefault="00000000">
                              <w:pPr>
                                <w:spacing w:after="160" w:line="259" w:lineRule="auto"/>
                                <w:ind w:left="0" w:firstLine="0"/>
                              </w:pPr>
                              <w:r>
                                <w:rPr>
                                  <w:rFonts w:ascii="Arial" w:eastAsia="Arial" w:hAnsi="Arial" w:cs="Arial"/>
                                  <w:sz w:val="20"/>
                                </w:rPr>
                                <w:t>1</w:t>
                              </w:r>
                            </w:p>
                          </w:txbxContent>
                        </wps:txbx>
                        <wps:bodyPr horzOverflow="overflow" vert="horz" lIns="0" tIns="0" rIns="0" bIns="0" rtlCol="0">
                          <a:noAutofit/>
                        </wps:bodyPr>
                      </wps:wsp>
                      <wps:wsp>
                        <wps:cNvPr id="1102" name="Rectangle 1102"/>
                        <wps:cNvSpPr/>
                        <wps:spPr>
                          <a:xfrm>
                            <a:off x="547089" y="93838"/>
                            <a:ext cx="46769" cy="158130"/>
                          </a:xfrm>
                          <a:prstGeom prst="rect">
                            <a:avLst/>
                          </a:prstGeom>
                          <a:ln>
                            <a:noFill/>
                          </a:ln>
                        </wps:spPr>
                        <wps:txbx>
                          <w:txbxContent>
                            <w:p w14:paraId="053E2F19" w14:textId="77777777" w:rsidR="00131BE3"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11" name="Rectangle 11"/>
                        <wps:cNvSpPr/>
                        <wps:spPr>
                          <a:xfrm>
                            <a:off x="684200" y="93838"/>
                            <a:ext cx="467187" cy="158130"/>
                          </a:xfrm>
                          <a:prstGeom prst="rect">
                            <a:avLst/>
                          </a:prstGeom>
                          <a:ln>
                            <a:noFill/>
                          </a:ln>
                        </wps:spPr>
                        <wps:txbx>
                          <w:txbxContent>
                            <w:p w14:paraId="7624FC5C" w14:textId="77777777" w:rsidR="00131BE3" w:rsidRDefault="00000000">
                              <w:pPr>
                                <w:spacing w:after="160" w:line="259" w:lineRule="auto"/>
                                <w:ind w:left="0" w:firstLine="0"/>
                              </w:pPr>
                              <w:r>
                                <w:rPr>
                                  <w:rFonts w:ascii="Arial" w:eastAsia="Arial" w:hAnsi="Arial" w:cs="Arial"/>
                                  <w:sz w:val="20"/>
                                </w:rPr>
                                <w:t xml:space="preserve">MRT: </w:t>
                              </w:r>
                            </w:p>
                          </w:txbxContent>
                        </wps:txbx>
                        <wps:bodyPr horzOverflow="overflow" vert="horz" lIns="0" tIns="0" rIns="0" bIns="0" rtlCol="0">
                          <a:noAutofit/>
                        </wps:bodyPr>
                      </wps:wsp>
                      <wps:wsp>
                        <wps:cNvPr id="12" name="Rectangle 12"/>
                        <wps:cNvSpPr/>
                        <wps:spPr>
                          <a:xfrm>
                            <a:off x="1038352" y="93838"/>
                            <a:ext cx="3686975" cy="158130"/>
                          </a:xfrm>
                          <a:prstGeom prst="rect">
                            <a:avLst/>
                          </a:prstGeom>
                          <a:ln>
                            <a:noFill/>
                          </a:ln>
                        </wps:spPr>
                        <wps:txbx>
                          <w:txbxContent>
                            <w:p w14:paraId="0016EC1E" w14:textId="77777777" w:rsidR="00131BE3" w:rsidRDefault="00000000">
                              <w:pPr>
                                <w:spacing w:after="160" w:line="259" w:lineRule="auto"/>
                                <w:ind w:left="0" w:firstLine="0"/>
                              </w:pPr>
                              <w:r>
                                <w:rPr>
                                  <w:rFonts w:ascii="Arial" w:eastAsia="Arial" w:hAnsi="Arial" w:cs="Arial"/>
                                  <w:sz w:val="20"/>
                                </w:rPr>
                                <w:t xml:space="preserve">APPH </w:t>
                              </w:r>
                              <w:proofErr w:type="gramStart"/>
                              <w:r>
                                <w:rPr>
                                  <w:rFonts w:ascii="Arial" w:eastAsia="Arial" w:hAnsi="Arial" w:cs="Arial"/>
                                  <w:sz w:val="20"/>
                                </w:rPr>
                                <w:t>226:Apparatus</w:t>
                              </w:r>
                              <w:proofErr w:type="gramEnd"/>
                              <w:r>
                                <w:rPr>
                                  <w:rFonts w:ascii="Arial" w:eastAsia="Arial" w:hAnsi="Arial" w:cs="Arial"/>
                                  <w:sz w:val="20"/>
                                </w:rPr>
                                <w:t xml:space="preserve"> and Image Management </w:t>
                              </w:r>
                            </w:p>
                          </w:txbxContent>
                        </wps:txbx>
                        <wps:bodyPr horzOverflow="overflow" vert="horz" lIns="0" tIns="0" rIns="0" bIns="0" rtlCol="0">
                          <a:noAutofit/>
                        </wps:bodyPr>
                      </wps:wsp>
                      <wps:wsp>
                        <wps:cNvPr id="13" name="Rectangle 13"/>
                        <wps:cNvSpPr/>
                        <wps:spPr>
                          <a:xfrm>
                            <a:off x="684200" y="278268"/>
                            <a:ext cx="170420" cy="158130"/>
                          </a:xfrm>
                          <a:prstGeom prst="rect">
                            <a:avLst/>
                          </a:prstGeom>
                          <a:ln>
                            <a:noFill/>
                          </a:ln>
                        </wps:spPr>
                        <wps:txbx>
                          <w:txbxContent>
                            <w:p w14:paraId="11633AA5" w14:textId="695887BF" w:rsidR="00131BE3" w:rsidRDefault="00000000">
                              <w:pPr>
                                <w:spacing w:after="160" w:line="259" w:lineRule="auto"/>
                                <w:ind w:left="0" w:firstLine="0"/>
                              </w:pPr>
                              <w:r>
                                <w:rPr>
                                  <w:rFonts w:ascii="Arial" w:eastAsia="Arial" w:hAnsi="Arial" w:cs="Arial"/>
                                  <w:b w:val="0"/>
                                  <w:sz w:val="20"/>
                                </w:rPr>
                                <w:t xml:space="preserve"> </w:t>
                              </w:r>
                            </w:p>
                          </w:txbxContent>
                        </wps:txbx>
                        <wps:bodyPr horzOverflow="overflow" vert="horz" lIns="0" tIns="0" rIns="0" bIns="0" rtlCol="0">
                          <a:noAutofit/>
                        </wps:bodyPr>
                      </wps:wsp>
                      <wps:wsp>
                        <wps:cNvPr id="14" name="Rectangle 14"/>
                        <wps:cNvSpPr/>
                        <wps:spPr>
                          <a:xfrm>
                            <a:off x="812208" y="278268"/>
                            <a:ext cx="1337127" cy="158130"/>
                          </a:xfrm>
                          <a:prstGeom prst="rect">
                            <a:avLst/>
                          </a:prstGeom>
                          <a:ln>
                            <a:noFill/>
                          </a:ln>
                        </wps:spPr>
                        <wps:txbx>
                          <w:txbxContent>
                            <w:p w14:paraId="355F4CD9" w14:textId="045C9071" w:rsidR="00131BE3" w:rsidRDefault="00131BE3">
                              <w:pPr>
                                <w:spacing w:after="160" w:line="259" w:lineRule="auto"/>
                                <w:ind w:left="0" w:firstLine="0"/>
                              </w:pPr>
                            </w:p>
                          </w:txbxContent>
                        </wps:txbx>
                        <wps:bodyPr horzOverflow="overflow" vert="horz" lIns="0" tIns="0" rIns="0" bIns="0" rtlCol="0">
                          <a:noAutofit/>
                        </wps:bodyPr>
                      </wps:wsp>
                      <wps:wsp>
                        <wps:cNvPr id="1542" name="Shape 1542"/>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43" name="Shape 1543"/>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44" name="Shape 1544"/>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45" name="Shape 1545"/>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46" name="Shape 1546"/>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anchor>
            </w:drawing>
          </mc:Choice>
          <mc:Fallback>
            <w:pict>
              <v:group w14:anchorId="1858467A" id="Group 1254" o:spid="_x0000_s1032" style="position:absolute;left:0;text-align:left;margin-left:1in;margin-top:708.5pt;width:468pt;height:33pt;z-index:251659264;mso-position-horizontal-relative:page;mso-position-vertical-relative:page"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">
                <v:rect id="Rectangle 1101" o:spid="_x0000_s1033"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" filled="f" stroked="f">
                  <v:textbox inset="0,0,0,0">
                    <w:txbxContent>
                      <w:p w14:paraId="01549919" w14:textId="77777777" w:rsidR="00131BE3" w:rsidRDefault="00000000">
                        <w:pPr>
                          <w:spacing w:after="160" w:line="259" w:lineRule="auto"/>
                          <w:ind w:left="0" w:firstLine="0"/>
                        </w:pPr>
                        <w:r>
                          <w:rPr>
                            <w:rFonts w:ascii="Arial" w:eastAsia="Arial" w:hAnsi="Arial" w:cs="Arial"/>
                            <w:sz w:val="20"/>
                          </w:rPr>
                          <w:t>1</w:t>
                        </w:r>
                      </w:p>
                    </w:txbxContent>
                  </v:textbox>
                </v:rect>
                <v:rect id="Rectangle 1102" o:spid="_x0000_s1034"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" filled="f" stroked="f">
                  <v:textbox inset="0,0,0,0">
                    <w:txbxContent>
                      <w:p w14:paraId="053E2F19" w14:textId="77777777" w:rsidR="00131BE3" w:rsidRDefault="00000000">
                        <w:pPr>
                          <w:spacing w:after="160" w:line="259" w:lineRule="auto"/>
                          <w:ind w:left="0" w:firstLine="0"/>
                        </w:pPr>
                        <w:r>
                          <w:rPr>
                            <w:rFonts w:ascii="Arial" w:eastAsia="Arial" w:hAnsi="Arial" w:cs="Arial"/>
                            <w:sz w:val="20"/>
                          </w:rPr>
                          <w:t xml:space="preserve"> </w:t>
                        </w:r>
                      </w:p>
                    </w:txbxContent>
                  </v:textbox>
                </v:rect>
                <v:rect id="Rectangle 11" o:spid="_x0000_s1035" style="position:absolute;left:6842;top:938;width:467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14:paraId="7624FC5C" w14:textId="77777777" w:rsidR="00131BE3" w:rsidRDefault="00000000">
                        <w:pPr>
                          <w:spacing w:after="160" w:line="259" w:lineRule="auto"/>
                          <w:ind w:left="0" w:firstLine="0"/>
                        </w:pPr>
                        <w:r>
                          <w:rPr>
                            <w:rFonts w:ascii="Arial" w:eastAsia="Arial" w:hAnsi="Arial" w:cs="Arial"/>
                            <w:sz w:val="20"/>
                          </w:rPr>
                          <w:t xml:space="preserve">MRT: </w:t>
                        </w:r>
                      </w:p>
                    </w:txbxContent>
                  </v:textbox>
                </v:rect>
                <v:rect id="Rectangle 12" o:spid="_x0000_s1036" style="position:absolute;left:10383;top:938;width:3687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016EC1E" w14:textId="77777777" w:rsidR="00131BE3" w:rsidRDefault="00000000">
                        <w:pPr>
                          <w:spacing w:after="160" w:line="259" w:lineRule="auto"/>
                          <w:ind w:left="0" w:firstLine="0"/>
                        </w:pPr>
                        <w:r>
                          <w:rPr>
                            <w:rFonts w:ascii="Arial" w:eastAsia="Arial" w:hAnsi="Arial" w:cs="Arial"/>
                            <w:sz w:val="20"/>
                          </w:rPr>
                          <w:t xml:space="preserve">APPH </w:t>
                        </w:r>
                        <w:proofErr w:type="gramStart"/>
                        <w:r>
                          <w:rPr>
                            <w:rFonts w:ascii="Arial" w:eastAsia="Arial" w:hAnsi="Arial" w:cs="Arial"/>
                            <w:sz w:val="20"/>
                          </w:rPr>
                          <w:t>226:Apparatus</w:t>
                        </w:r>
                        <w:proofErr w:type="gramEnd"/>
                        <w:r>
                          <w:rPr>
                            <w:rFonts w:ascii="Arial" w:eastAsia="Arial" w:hAnsi="Arial" w:cs="Arial"/>
                            <w:sz w:val="20"/>
                          </w:rPr>
                          <w:t xml:space="preserve"> and Image Management </w:t>
                        </w:r>
                      </w:p>
                    </w:txbxContent>
                  </v:textbox>
                </v:rect>
                <v:rect id="Rectangle 13" o:spid="_x0000_s1037" style="position:absolute;left:6842;top:2782;width:1704;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14:paraId="11633AA5" w14:textId="695887BF" w:rsidR="00131BE3" w:rsidRDefault="00000000">
                        <w:pPr>
                          <w:spacing w:after="160" w:line="259" w:lineRule="auto"/>
                          <w:ind w:left="0" w:firstLine="0"/>
                        </w:pPr>
                        <w:r>
                          <w:rPr>
                            <w:rFonts w:ascii="Arial" w:eastAsia="Arial" w:hAnsi="Arial" w:cs="Arial"/>
                            <w:b w:val="0"/>
                            <w:sz w:val="20"/>
                          </w:rPr>
                          <w:t xml:space="preserve"> </w:t>
                        </w:r>
                      </w:p>
                    </w:txbxContent>
                  </v:textbox>
                </v:rect>
                <v:rect id="Rectangle 14" o:spid="_x0000_s1038" style="position:absolute;left:8122;top:2782;width:1337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14:paraId="355F4CD9" w14:textId="045C9071" w:rsidR="00131BE3" w:rsidRDefault="00131BE3">
                        <w:pPr>
                          <w:spacing w:after="160" w:line="259" w:lineRule="auto"/>
                          <w:ind w:left="0" w:firstLine="0"/>
                        </w:pPr>
                      </w:p>
                    </w:txbxContent>
                  </v:textbox>
                </v:rect>
                <v:shape id="Shape 1542" o:spid="_x0000_s1039"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" path="m,l601980,r,27432l,27432,,e" fillcolor="#005eb8" stroked="f" strokeweight="0">
                  <v:stroke miterlimit="83231f" joinstyle="miter"/>
                  <v:path arrowok="t" textboxrect="0,0,601980,27432"/>
                </v:shape>
                <v:shape id="Shape 1543" o:spid="_x0000_s1040"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" path="m,l27432,r,9144l,9144,,e" fillcolor="#005eb8" stroked="f" strokeweight="0">
                  <v:stroke miterlimit="83231f" joinstyle="miter"/>
                  <v:path arrowok="t" textboxrect="0,0,27432,9144"/>
                </v:shape>
                <v:shape id="Shape 1544" o:spid="_x0000_s1041"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" path="m,l27432,r,27432l,27432,,e" fillcolor="#005eb8" stroked="f" strokeweight="0">
                  <v:stroke miterlimit="83231f" joinstyle="miter"/>
                  <v:path arrowok="t" textboxrect="0,0,27432,27432"/>
                </v:shape>
                <v:shape id="Shape 1545" o:spid="_x0000_s1042"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" path="m,l5314188,r,27432l,27432,,e" fillcolor="#005eb8" stroked="f" strokeweight="0">
                  <v:stroke miterlimit="83231f" joinstyle="miter"/>
                  <v:path arrowok="t" textboxrect="0,0,5314188,27432"/>
                </v:shape>
                <v:shape id="Shape 1546" o:spid="_x0000_s1043"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" path="m,l27432,r,390144l,390144,,e" fillcolor="#005eb8" stroked="f" strokeweight="0">
                  <v:stroke miterlimit="83231f" joinstyle="miter"/>
                  <v:path arrowok="t" textboxrect="0,0,27432,390144"/>
                </v:shape>
                <w10:wrap type="topAndBottom" anchorx="page" anchory="page"/>
              </v:group>
            </w:pict>
          </mc:Fallback>
        </mc:AlternateContent>
      </w:r>
      <w:r>
        <w:t xml:space="preserve">The k-shell electron is most closely bound to the nucleus because it is in the orbit nearest to the nucleus.  The electron volt (eV) is the unit of measure.  Binding energies are so strong, so the kiloelectron volt (keV) is </w:t>
      </w:r>
      <w:proofErr w:type="gramStart"/>
      <w:r>
        <w:t>most commonly used</w:t>
      </w:r>
      <w:proofErr w:type="gramEnd"/>
      <w:r>
        <w:t xml:space="preserve"> </w:t>
      </w:r>
    </w:p>
    <w:p w14:paraId="69F8AA0E" w14:textId="77777777" w:rsidR="00131BE3" w:rsidRDefault="00000000">
      <w:pPr>
        <w:numPr>
          <w:ilvl w:val="0"/>
          <w:numId w:val="1"/>
        </w:numPr>
        <w:spacing w:after="256"/>
        <w:ind w:hanging="341"/>
      </w:pPr>
      <w:r>
        <w:rPr>
          <w:b w:val="0"/>
        </w:rPr>
        <w:t xml:space="preserve">Which shell of electrons requires the most energy </w:t>
      </w:r>
      <w:proofErr w:type="gramStart"/>
      <w:r>
        <w:rPr>
          <w:b w:val="0"/>
        </w:rPr>
        <w:t>in order to</w:t>
      </w:r>
      <w:proofErr w:type="gramEnd"/>
      <w:r>
        <w:rPr>
          <w:b w:val="0"/>
        </w:rPr>
        <w:t xml:space="preserve"> remove an electron from that shell?</w:t>
      </w:r>
    </w:p>
    <w:p w14:paraId="03A0C962" w14:textId="77777777" w:rsidR="00131BE3" w:rsidRDefault="00000000">
      <w:pPr>
        <w:ind w:left="-4"/>
      </w:pPr>
      <w:r>
        <w:t xml:space="preserve">The k-shell electron requires the most energy to remove because it is bound by the most energy. </w:t>
      </w:r>
    </w:p>
    <w:p w14:paraId="4A5A7677" w14:textId="77777777" w:rsidR="00131BE3" w:rsidRDefault="00000000">
      <w:pPr>
        <w:numPr>
          <w:ilvl w:val="0"/>
          <w:numId w:val="1"/>
        </w:numPr>
        <w:spacing w:after="256"/>
        <w:ind w:hanging="341"/>
      </w:pPr>
      <w:r>
        <w:rPr>
          <w:b w:val="0"/>
        </w:rPr>
        <w:t>Can an isotope be formed by changing the number of protons?</w:t>
      </w:r>
    </w:p>
    <w:p w14:paraId="0B7F801C" w14:textId="77777777" w:rsidR="00131BE3" w:rsidRDefault="00000000">
      <w:pPr>
        <w:ind w:left="-4"/>
      </w:pPr>
      <w:r>
        <w:t xml:space="preserve">No, changing the number of protons will change the type of atom. </w:t>
      </w:r>
    </w:p>
    <w:p w14:paraId="35627396" w14:textId="77777777" w:rsidR="00131BE3" w:rsidRDefault="00000000">
      <w:pPr>
        <w:numPr>
          <w:ilvl w:val="0"/>
          <w:numId w:val="1"/>
        </w:numPr>
        <w:spacing w:after="256"/>
        <w:ind w:hanging="341"/>
      </w:pPr>
      <w:r>
        <w:rPr>
          <w:b w:val="0"/>
        </w:rPr>
        <w:t>What forces keep an electron in its orbit?</w:t>
      </w:r>
    </w:p>
    <w:p w14:paraId="1CF90AED" w14:textId="77777777" w:rsidR="00131BE3" w:rsidRDefault="00000000">
      <w:pPr>
        <w:ind w:left="-4"/>
      </w:pPr>
      <w:r>
        <w:t>Centripetal and centrifugal forces work opposite to each other to keep the electron in its orbit</w:t>
      </w:r>
      <w:r>
        <w:rPr>
          <w:b w:val="0"/>
        </w:rPr>
        <w:t xml:space="preserve">. </w:t>
      </w:r>
    </w:p>
    <w:p w14:paraId="1924D9E0" w14:textId="77777777" w:rsidR="00131BE3" w:rsidRDefault="00000000">
      <w:pPr>
        <w:numPr>
          <w:ilvl w:val="0"/>
          <w:numId w:val="1"/>
        </w:numPr>
        <w:spacing w:after="256"/>
        <w:ind w:hanging="341"/>
      </w:pPr>
      <w:r>
        <w:rPr>
          <w:b w:val="0"/>
        </w:rPr>
        <w:t>What is centripetal force? What produces it?</w:t>
      </w:r>
    </w:p>
    <w:p w14:paraId="35C72D8F" w14:textId="77777777" w:rsidR="00131BE3" w:rsidRDefault="00000000">
      <w:pPr>
        <w:ind w:left="102"/>
      </w:pPr>
      <w:r>
        <w:t xml:space="preserve">This force keeps the electrons travelling in an orbit around the nucleus and it is from the electrostatic attraction between the positive nucleus and the negative electrons.  It is known as a center-seeking force.  It acts towards the nucleus.  Without it the electron would fly off.  It is like a ball swung around on a string.  The string provides the anticipated force pulling the ball in, keeping it going in a circle.  Without the string the ball would fly off.   </w:t>
      </w:r>
    </w:p>
    <w:p w14:paraId="352B8FDB" w14:textId="7607D2D7" w:rsidR="00131BE3" w:rsidRDefault="00C94749">
      <w:pPr>
        <w:numPr>
          <w:ilvl w:val="0"/>
          <w:numId w:val="1"/>
        </w:numPr>
        <w:spacing w:after="256"/>
        <w:ind w:hanging="341"/>
      </w:pPr>
      <w:r>
        <w:rPr>
          <w:b w:val="0"/>
          <w:noProof/>
        </w:rPr>
        <w:lastRenderedPageBreak/>
        <mc:AlternateContent>
          <mc:Choice Requires="wpg">
            <w:drawing>
              <wp:anchor distT="0" distB="0" distL="114300" distR="114300" simplePos="0" relativeHeight="251660288" behindDoc="0" locked="0" layoutInCell="1" allowOverlap="1" wp14:anchorId="1288DED4" wp14:editId="17328B07">
                <wp:simplePos x="0" y="0"/>
                <wp:positionH relativeFrom="page">
                  <wp:posOffset>914400</wp:posOffset>
                </wp:positionH>
                <wp:positionV relativeFrom="page">
                  <wp:posOffset>501650</wp:posOffset>
                </wp:positionV>
                <wp:extent cx="6052820" cy="353060"/>
                <wp:effectExtent l="0" t="0" r="0" b="8890"/>
                <wp:wrapTopAndBottom/>
                <wp:docPr id="1191" name="Group 1191"/>
                <wp:cNvGraphicFramePr/>
                <a:graphic xmlns:a="http://schemas.openxmlformats.org/drawingml/2006/main">
                  <a:graphicData uri="http://schemas.microsoft.com/office/word/2010/wordprocessingGroup">
                    <wpg:wgp>
                      <wpg:cNvGrpSpPr/>
                      <wpg:grpSpPr>
                        <a:xfrm>
                          <a:off x="0" y="0"/>
                          <a:ext cx="6052820" cy="353060"/>
                          <a:chOff x="0" y="433170"/>
                          <a:chExt cx="6053408" cy="353306"/>
                        </a:xfrm>
                      </wpg:grpSpPr>
                      <wps:wsp>
                        <wps:cNvPr id="76" name="Rectangle 76"/>
                        <wps:cNvSpPr/>
                        <wps:spPr>
                          <a:xfrm>
                            <a:off x="4994148" y="433170"/>
                            <a:ext cx="748031" cy="253390"/>
                          </a:xfrm>
                          <a:prstGeom prst="rect">
                            <a:avLst/>
                          </a:prstGeom>
                          <a:ln>
                            <a:noFill/>
                          </a:ln>
                        </wps:spPr>
                        <wps:txbx>
                          <w:txbxContent>
                            <w:p w14:paraId="2AB8AA5C" w14:textId="77777777" w:rsidR="00131BE3" w:rsidRDefault="00000000">
                              <w:pPr>
                                <w:spacing w:after="160" w:line="259" w:lineRule="auto"/>
                                <w:ind w:left="0" w:firstLine="0"/>
                              </w:pPr>
                              <w:r>
                                <w:rPr>
                                  <w:rFonts w:ascii="Arial" w:eastAsia="Arial" w:hAnsi="Arial" w:cs="Arial"/>
                                  <w:sz w:val="32"/>
                                </w:rPr>
                                <w:t>APPH</w:t>
                              </w:r>
                            </w:p>
                          </w:txbxContent>
                        </wps:txbx>
                        <wps:bodyPr horzOverflow="overflow" vert="horz" lIns="0" tIns="0" rIns="0" bIns="0" rtlCol="0">
                          <a:noAutofit/>
                        </wps:bodyPr>
                      </wps:wsp>
                      <wps:wsp>
                        <wps:cNvPr id="77" name="Rectangle 77"/>
                        <wps:cNvSpPr/>
                        <wps:spPr>
                          <a:xfrm>
                            <a:off x="5558028" y="460908"/>
                            <a:ext cx="60857" cy="205760"/>
                          </a:xfrm>
                          <a:prstGeom prst="rect">
                            <a:avLst/>
                          </a:prstGeom>
                          <a:ln>
                            <a:noFill/>
                          </a:ln>
                        </wps:spPr>
                        <wps:txbx>
                          <w:txbxContent>
                            <w:p w14:paraId="1CF17E79" w14:textId="77777777" w:rsidR="00131BE3" w:rsidRDefault="00000000">
                              <w:pPr>
                                <w:spacing w:after="160" w:line="259" w:lineRule="auto"/>
                                <w:ind w:left="0" w:firstLine="0"/>
                              </w:pPr>
                              <w:r>
                                <w:rPr>
                                  <w:rFonts w:ascii="Arial" w:eastAsia="Arial" w:hAnsi="Arial" w:cs="Arial"/>
                                  <w:sz w:val="26"/>
                                </w:rPr>
                                <w:t xml:space="preserve"> </w:t>
                              </w:r>
                            </w:p>
                          </w:txbxContent>
                        </wps:txbx>
                        <wps:bodyPr horzOverflow="overflow" vert="horz" lIns="0" tIns="0" rIns="0" bIns="0" rtlCol="0">
                          <a:noAutofit/>
                        </wps:bodyPr>
                      </wps:wsp>
                      <wps:wsp>
                        <wps:cNvPr id="1103" name="Rectangle 1103"/>
                        <wps:cNvSpPr/>
                        <wps:spPr>
                          <a:xfrm>
                            <a:off x="5603748" y="433170"/>
                            <a:ext cx="449660" cy="253390"/>
                          </a:xfrm>
                          <a:prstGeom prst="rect">
                            <a:avLst/>
                          </a:prstGeom>
                          <a:ln>
                            <a:noFill/>
                          </a:ln>
                        </wps:spPr>
                        <wps:txbx>
                          <w:txbxContent>
                            <w:p w14:paraId="1162428A" w14:textId="77777777" w:rsidR="00131BE3" w:rsidRDefault="00000000">
                              <w:pPr>
                                <w:spacing w:after="160" w:line="259" w:lineRule="auto"/>
                                <w:ind w:left="0" w:firstLine="0"/>
                              </w:pPr>
                              <w:r>
                                <w:rPr>
                                  <w:rFonts w:ascii="Arial" w:eastAsia="Arial" w:hAnsi="Arial" w:cs="Arial"/>
                                  <w:sz w:val="32"/>
                                </w:rPr>
                                <w:t>226</w:t>
                              </w:r>
                            </w:p>
                          </w:txbxContent>
                        </wps:txbx>
                        <wps:bodyPr horzOverflow="overflow" vert="horz" lIns="0" tIns="0" rIns="0" bIns="0" rtlCol="0">
                          <a:noAutofit/>
                        </wps:bodyPr>
                      </wps:wsp>
                      <wps:wsp>
                        <wps:cNvPr id="1104" name="Rectangle 1104"/>
                        <wps:cNvSpPr/>
                        <wps:spPr>
                          <a:xfrm>
                            <a:off x="5943662" y="433170"/>
                            <a:ext cx="74944" cy="253390"/>
                          </a:xfrm>
                          <a:prstGeom prst="rect">
                            <a:avLst/>
                          </a:prstGeom>
                          <a:ln>
                            <a:noFill/>
                          </a:ln>
                        </wps:spPr>
                        <wps:txbx>
                          <w:txbxContent>
                            <w:p w14:paraId="59B27F88" w14:textId="77777777" w:rsidR="00131BE3" w:rsidRDefault="00000000">
                              <w:pPr>
                                <w:spacing w:after="160" w:line="259" w:lineRule="auto"/>
                                <w:ind w:left="0" w:firstLine="0"/>
                              </w:pPr>
                              <w:r>
                                <w:rPr>
                                  <w:rFonts w:ascii="Arial" w:eastAsia="Arial" w:hAnsi="Arial" w:cs="Arial"/>
                                  <w:sz w:val="32"/>
                                </w:rPr>
                                <w:t xml:space="preserve"> </w:t>
                              </w:r>
                            </w:p>
                          </w:txbxContent>
                        </wps:txbx>
                        <wps:bodyPr horzOverflow="overflow" vert="horz" lIns="0" tIns="0" rIns="0" bIns="0" rtlCol="0">
                          <a:noAutofit/>
                        </wps:bodyPr>
                      </wps:wsp>
                      <wps:wsp>
                        <wps:cNvPr id="1552" name="Shape 1552"/>
                        <wps:cNvSpPr/>
                        <wps:spPr>
                          <a:xfrm>
                            <a:off x="0" y="760441"/>
                            <a:ext cx="5943600" cy="26035"/>
                          </a:xfrm>
                          <a:custGeom>
                            <a:avLst/>
                            <a:gdLst/>
                            <a:ahLst/>
                            <a:cxnLst/>
                            <a:rect l="0" t="0" r="0" b="0"/>
                            <a:pathLst>
                              <a:path w="5943600" h="26035">
                                <a:moveTo>
                                  <a:pt x="0" y="0"/>
                                </a:moveTo>
                                <a:lnTo>
                                  <a:pt x="5943600" y="0"/>
                                </a:lnTo>
                                <a:lnTo>
                                  <a:pt x="5943600" y="26035"/>
                                </a:lnTo>
                                <a:lnTo>
                                  <a:pt x="0" y="26035"/>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1288DED4" id="Group 1191" o:spid="_x0000_s1044" style="position:absolute;left:0;text-align:left;margin-left:1in;margin-top:39.5pt;width:476.6pt;height:27.8pt;z-index:251660288;mso-position-horizontal-relative:page;mso-position-vertical-relative:page;mso-width-relative:margin;mso-height-relative:margin" coordorigin=",4331" coordsize="60534,3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">
                <v:rect id="Rectangle 76" o:spid="_x0000_s1045" style="position:absolute;left:49941;top:4331;width:748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" filled="f" stroked="f">
                  <v:textbox inset="0,0,0,0">
                    <w:txbxContent>
                      <w:p w14:paraId="2AB8AA5C" w14:textId="77777777" w:rsidR="00131BE3" w:rsidRDefault="00000000">
                        <w:pPr>
                          <w:spacing w:after="160" w:line="259" w:lineRule="auto"/>
                          <w:ind w:left="0" w:firstLine="0"/>
                        </w:pPr>
                        <w:r>
                          <w:rPr>
                            <w:rFonts w:ascii="Arial" w:eastAsia="Arial" w:hAnsi="Arial" w:cs="Arial"/>
                            <w:sz w:val="32"/>
                          </w:rPr>
                          <w:t>APPH</w:t>
                        </w:r>
                      </w:p>
                    </w:txbxContent>
                  </v:textbox>
                </v:rect>
                <v:rect id="Rectangle 77" o:spid="_x0000_s1046" style="position:absolute;left:55580;top:4609;width:608;height:20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" filled="f" stroked="f">
                  <v:textbox inset="0,0,0,0">
                    <w:txbxContent>
                      <w:p w14:paraId="1CF17E79" w14:textId="77777777" w:rsidR="00131BE3" w:rsidRDefault="00000000">
                        <w:pPr>
                          <w:spacing w:after="160" w:line="259" w:lineRule="auto"/>
                          <w:ind w:left="0" w:firstLine="0"/>
                        </w:pPr>
                        <w:r>
                          <w:rPr>
                            <w:rFonts w:ascii="Arial" w:eastAsia="Arial" w:hAnsi="Arial" w:cs="Arial"/>
                            <w:sz w:val="26"/>
                          </w:rPr>
                          <w:t xml:space="preserve"> </w:t>
                        </w:r>
                      </w:p>
                    </w:txbxContent>
                  </v:textbox>
                </v:rect>
                <v:rect id="Rectangle 1103" o:spid="_x0000_s1047" style="position:absolute;left:56037;top:4331;width:4497;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DtjwgAAAN0AAAAPAAAAZHJzL2Rvd25yZXYueG1sRE9Li8Iw&#10;EL4L/ocwgjdNVRD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AvmDtjwgAAAN0AAAAPAAAA&#10;AAAAAAAAAAAAAAcCAABkcnMvZG93bnJldi54bWxQSwUGAAAAAAMAAwC3AAAA9gIAAAAA&#10;" filled="f" stroked="f">
                  <v:textbox inset="0,0,0,0">
                    <w:txbxContent>
                      <w:p w14:paraId="1162428A" w14:textId="77777777" w:rsidR="00131BE3" w:rsidRDefault="00000000">
                        <w:pPr>
                          <w:spacing w:after="160" w:line="259" w:lineRule="auto"/>
                          <w:ind w:left="0" w:firstLine="0"/>
                        </w:pPr>
                        <w:r>
                          <w:rPr>
                            <w:rFonts w:ascii="Arial" w:eastAsia="Arial" w:hAnsi="Arial" w:cs="Arial"/>
                            <w:sz w:val="32"/>
                          </w:rPr>
                          <w:t>226</w:t>
                        </w:r>
                      </w:p>
                    </w:txbxContent>
                  </v:textbox>
                </v:rect>
                <v:rect id="Rectangle 1104" o:spid="_x0000_s1048" style="position:absolute;left:59436;top:4331;width:750;height:25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aMXwgAAAN0AAAAPAAAAZHJzL2Rvd25yZXYueG1sRE9Li8Iw&#10;EL4L/ocwgjdNFRH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CgcaMXwgAAAN0AAAAPAAAA&#10;AAAAAAAAAAAAAAcCAABkcnMvZG93bnJldi54bWxQSwUGAAAAAAMAAwC3AAAA9gIAAAAA&#10;" filled="f" stroked="f">
                  <v:textbox inset="0,0,0,0">
                    <w:txbxContent>
                      <w:p w14:paraId="59B27F88" w14:textId="77777777" w:rsidR="00131BE3" w:rsidRDefault="00000000">
                        <w:pPr>
                          <w:spacing w:after="160" w:line="259" w:lineRule="auto"/>
                          <w:ind w:left="0" w:firstLine="0"/>
                        </w:pPr>
                        <w:r>
                          <w:rPr>
                            <w:rFonts w:ascii="Arial" w:eastAsia="Arial" w:hAnsi="Arial" w:cs="Arial"/>
                            <w:sz w:val="32"/>
                          </w:rPr>
                          <w:t xml:space="preserve"> </w:t>
                        </w:r>
                      </w:p>
                    </w:txbxContent>
                  </v:textbox>
                </v:rect>
                <v:shape id="Shape 1552" o:spid="_x0000_s1049" style="position:absolute;top:7604;width:59436;height:260;visibility:visible;mso-wrap-style:square;v-text-anchor:top" coordsize="5943600,2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" path="m,l5943600,r,26035l,26035,,e" fillcolor="#005eb8" stroked="f" strokeweight="0">
                  <v:stroke miterlimit="83231f" joinstyle="miter"/>
                  <v:path arrowok="t" textboxrect="0,0,5943600,26035"/>
                </v:shape>
                <w10:wrap type="topAndBottom" anchorx="page" anchory="page"/>
              </v:group>
            </w:pict>
          </mc:Fallback>
        </mc:AlternateContent>
      </w:r>
      <w:r w:rsidR="00000000">
        <w:rPr>
          <w:b w:val="0"/>
        </w:rPr>
        <w:t>Refer to Figure 7-4 on page 125 of Bushong.  What is the binding energy of Tungsten’s K shell?</w:t>
      </w:r>
    </w:p>
    <w:p w14:paraId="633A9448" w14:textId="77777777" w:rsidR="00131BE3" w:rsidRDefault="00000000">
      <w:pPr>
        <w:ind w:left="-4"/>
      </w:pPr>
      <w:r>
        <w:t xml:space="preserve"> 69 keV </w:t>
      </w:r>
    </w:p>
    <w:p w14:paraId="5957722F" w14:textId="77777777" w:rsidR="00131BE3" w:rsidRDefault="00000000">
      <w:pPr>
        <w:numPr>
          <w:ilvl w:val="0"/>
          <w:numId w:val="2"/>
        </w:numPr>
        <w:spacing w:after="256"/>
        <w:ind w:hanging="341"/>
      </w:pPr>
      <w:r>
        <w:rPr>
          <w:b w:val="0"/>
        </w:rPr>
        <w:t>What is the relationship between orbits and binding energy?</w:t>
      </w:r>
    </w:p>
    <w:p w14:paraId="0AC461B9" w14:textId="77777777" w:rsidR="00131BE3" w:rsidRDefault="00000000">
      <w:pPr>
        <w:ind w:left="-4"/>
      </w:pPr>
      <w:r>
        <w:t xml:space="preserve">The smaller the orbit, or the closer to the nucleus, (i.e. K-shell) the greater the electrostatic attraction must be to prevent the electron from flying off.  The greater attraction gives a higher binding energy for the shell. </w:t>
      </w:r>
    </w:p>
    <w:p w14:paraId="2AE5B838" w14:textId="77777777" w:rsidR="00131BE3" w:rsidRDefault="00000000">
      <w:pPr>
        <w:numPr>
          <w:ilvl w:val="0"/>
          <w:numId w:val="2"/>
        </w:numPr>
        <w:spacing w:after="256"/>
        <w:ind w:hanging="341"/>
      </w:pPr>
      <w:r>
        <w:rPr>
          <w:b w:val="0"/>
        </w:rPr>
        <w:t>In a normal state, what charge do atoms have?</w:t>
      </w:r>
    </w:p>
    <w:p w14:paraId="49D91728" w14:textId="77777777" w:rsidR="00131BE3" w:rsidRDefault="00000000">
      <w:pPr>
        <w:spacing w:after="537"/>
        <w:ind w:left="-4"/>
      </w:pPr>
      <w:r>
        <w:t xml:space="preserve">In their normal state, atoms are electrically neutral and have no charge </w:t>
      </w:r>
    </w:p>
    <w:p w14:paraId="285A3911" w14:textId="69947BB2" w:rsidR="00131BE3" w:rsidRDefault="00000000">
      <w:pPr>
        <w:numPr>
          <w:ilvl w:val="0"/>
          <w:numId w:val="2"/>
        </w:numPr>
        <w:spacing w:after="256"/>
        <w:ind w:hanging="341"/>
      </w:pPr>
      <w:r>
        <w:rPr>
          <w:b w:val="0"/>
        </w:rPr>
        <w:t>What happens to the binding energy as the number of protons increases?</w:t>
      </w:r>
    </w:p>
    <w:p w14:paraId="284C0B5B" w14:textId="77777777" w:rsidR="00131BE3" w:rsidRDefault="00000000">
      <w:pPr>
        <w:ind w:left="-4"/>
      </w:pPr>
      <w:r>
        <w:t xml:space="preserve">The binding energy increases </w:t>
      </w:r>
    </w:p>
    <w:p w14:paraId="085C7528" w14:textId="77777777" w:rsidR="00131BE3" w:rsidRDefault="00000000">
      <w:pPr>
        <w:numPr>
          <w:ilvl w:val="0"/>
          <w:numId w:val="2"/>
        </w:numPr>
        <w:spacing w:after="256"/>
        <w:ind w:hanging="341"/>
      </w:pPr>
      <w:r>
        <w:rPr>
          <w:b w:val="0"/>
        </w:rPr>
        <w:t>If the ‘L’ shell were missing an electron, what would have to occur for a ‘N’ shell electron to move to the ‘L’ shell space? Would energy need to be given off or would energy have to be added?</w:t>
      </w:r>
    </w:p>
    <w:p w14:paraId="5E0743DD" w14:textId="77777777" w:rsidR="00131BE3" w:rsidRDefault="00000000">
      <w:pPr>
        <w:spacing w:after="537"/>
        <w:ind w:left="-4"/>
      </w:pPr>
      <w:r>
        <w:t xml:space="preserve">Energy would be given off. Difference between the binding energy of the 2 shells. </w:t>
      </w:r>
    </w:p>
    <w:p w14:paraId="57C3684D" w14:textId="77777777" w:rsidR="00131BE3" w:rsidRDefault="00000000">
      <w:pPr>
        <w:numPr>
          <w:ilvl w:val="0"/>
          <w:numId w:val="2"/>
        </w:numPr>
        <w:spacing w:after="256"/>
        <w:ind w:hanging="341"/>
      </w:pPr>
      <w:r>
        <w:rPr>
          <w:b w:val="0"/>
        </w:rPr>
        <w:t>For a ‘k’ shell electron to be removed from its orbit, does energy need to be added or given off?</w:t>
      </w:r>
    </w:p>
    <w:p w14:paraId="7E8524D7" w14:textId="77777777" w:rsidR="00131BE3" w:rsidRDefault="00000000">
      <w:pPr>
        <w:ind w:left="-4"/>
      </w:pPr>
      <w:r>
        <w:t>Energy must be added.  It must be enough energy to overcome the binding energy of the shell</w:t>
      </w:r>
      <w:r>
        <w:rPr>
          <w:b w:val="0"/>
        </w:rPr>
        <w:t xml:space="preserve">. </w:t>
      </w:r>
    </w:p>
    <w:p w14:paraId="54E34843" w14:textId="77777777" w:rsidR="00131BE3" w:rsidRDefault="00000000">
      <w:pPr>
        <w:numPr>
          <w:ilvl w:val="0"/>
          <w:numId w:val="2"/>
        </w:numPr>
        <w:spacing w:after="256"/>
        <w:ind w:hanging="341"/>
      </w:pPr>
      <w:r>
        <w:rPr>
          <w:b w:val="0"/>
        </w:rPr>
        <w:t>What requires more energy to ionize, a large atom or a small one?  Why?</w:t>
      </w:r>
    </w:p>
    <w:p w14:paraId="2E580B6E" w14:textId="005A3C1A" w:rsidR="00131BE3" w:rsidRDefault="00C94749">
      <w:pPr>
        <w:ind w:left="-4"/>
      </w:pPr>
      <w:r>
        <w:rPr>
          <w:b w:val="0"/>
          <w:noProof/>
        </w:rPr>
        <mc:AlternateContent>
          <mc:Choice Requires="wpg">
            <w:drawing>
              <wp:anchor distT="0" distB="0" distL="114300" distR="114300" simplePos="0" relativeHeight="251661312" behindDoc="0" locked="0" layoutInCell="1" allowOverlap="1" wp14:anchorId="4DD2CC32" wp14:editId="33587428">
                <wp:simplePos x="0" y="0"/>
                <wp:positionH relativeFrom="page">
                  <wp:posOffset>914400</wp:posOffset>
                </wp:positionH>
                <wp:positionV relativeFrom="page">
                  <wp:posOffset>8999220</wp:posOffset>
                </wp:positionV>
                <wp:extent cx="5943600" cy="418953"/>
                <wp:effectExtent l="0" t="0" r="0" b="635"/>
                <wp:wrapTopAndBottom/>
                <wp:docPr id="1192" name="Group 1192"/>
                <wp:cNvGraphicFramePr/>
                <a:graphic xmlns:a="http://schemas.openxmlformats.org/drawingml/2006/main">
                  <a:graphicData uri="http://schemas.microsoft.com/office/word/2010/wordprocessingGroup">
                    <wpg:wgp>
                      <wpg:cNvGrpSpPr/>
                      <wpg:grpSpPr>
                        <a:xfrm>
                          <a:off x="0" y="0"/>
                          <a:ext cx="5943600" cy="418953"/>
                          <a:chOff x="0" y="0"/>
                          <a:chExt cx="5943600" cy="419100"/>
                        </a:xfrm>
                      </wpg:grpSpPr>
                      <wps:wsp>
                        <wps:cNvPr id="1105" name="Rectangle 1105"/>
                        <wps:cNvSpPr/>
                        <wps:spPr>
                          <a:xfrm>
                            <a:off x="477012" y="93838"/>
                            <a:ext cx="93538" cy="158130"/>
                          </a:xfrm>
                          <a:prstGeom prst="rect">
                            <a:avLst/>
                          </a:prstGeom>
                          <a:ln>
                            <a:noFill/>
                          </a:ln>
                        </wps:spPr>
                        <wps:txbx>
                          <w:txbxContent>
                            <w:p w14:paraId="5D9C53F3" w14:textId="77777777" w:rsidR="00131BE3" w:rsidRDefault="00000000">
                              <w:pPr>
                                <w:spacing w:after="160" w:line="259" w:lineRule="auto"/>
                                <w:ind w:left="0" w:firstLine="0"/>
                              </w:pPr>
                              <w:r>
                                <w:rPr>
                                  <w:rFonts w:ascii="Arial" w:eastAsia="Arial" w:hAnsi="Arial" w:cs="Arial"/>
                                  <w:sz w:val="20"/>
                                </w:rPr>
                                <w:t>2</w:t>
                              </w:r>
                            </w:p>
                          </w:txbxContent>
                        </wps:txbx>
                        <wps:bodyPr horzOverflow="overflow" vert="horz" lIns="0" tIns="0" rIns="0" bIns="0" rtlCol="0">
                          <a:noAutofit/>
                        </wps:bodyPr>
                      </wps:wsp>
                      <wps:wsp>
                        <wps:cNvPr id="1106" name="Rectangle 1106"/>
                        <wps:cNvSpPr/>
                        <wps:spPr>
                          <a:xfrm>
                            <a:off x="547089" y="93838"/>
                            <a:ext cx="46769" cy="158130"/>
                          </a:xfrm>
                          <a:prstGeom prst="rect">
                            <a:avLst/>
                          </a:prstGeom>
                          <a:ln>
                            <a:noFill/>
                          </a:ln>
                        </wps:spPr>
                        <wps:txbx>
                          <w:txbxContent>
                            <w:p w14:paraId="22DF4664" w14:textId="77777777" w:rsidR="00131BE3" w:rsidRDefault="00000000">
                              <w:pPr>
                                <w:spacing w:after="160" w:line="259" w:lineRule="auto"/>
                                <w:ind w:left="0" w:firstLine="0"/>
                              </w:pPr>
                              <w:r>
                                <w:rPr>
                                  <w:rFonts w:ascii="Arial" w:eastAsia="Arial" w:hAnsi="Arial" w:cs="Arial"/>
                                  <w:sz w:val="20"/>
                                </w:rPr>
                                <w:t xml:space="preserve"> </w:t>
                              </w:r>
                            </w:p>
                          </w:txbxContent>
                        </wps:txbx>
                        <wps:bodyPr horzOverflow="overflow" vert="horz" lIns="0" tIns="0" rIns="0" bIns="0" rtlCol="0">
                          <a:noAutofit/>
                        </wps:bodyPr>
                      </wps:wsp>
                      <wps:wsp>
                        <wps:cNvPr id="81" name="Rectangle 81"/>
                        <wps:cNvSpPr/>
                        <wps:spPr>
                          <a:xfrm>
                            <a:off x="684200" y="93838"/>
                            <a:ext cx="467187" cy="158130"/>
                          </a:xfrm>
                          <a:prstGeom prst="rect">
                            <a:avLst/>
                          </a:prstGeom>
                          <a:ln>
                            <a:noFill/>
                          </a:ln>
                        </wps:spPr>
                        <wps:txbx>
                          <w:txbxContent>
                            <w:p w14:paraId="04440196" w14:textId="77777777" w:rsidR="00131BE3" w:rsidRDefault="00000000">
                              <w:pPr>
                                <w:spacing w:after="160" w:line="259" w:lineRule="auto"/>
                                <w:ind w:left="0" w:firstLine="0"/>
                              </w:pPr>
                              <w:r>
                                <w:rPr>
                                  <w:rFonts w:ascii="Arial" w:eastAsia="Arial" w:hAnsi="Arial" w:cs="Arial"/>
                                  <w:sz w:val="20"/>
                                </w:rPr>
                                <w:t xml:space="preserve">MRT: </w:t>
                              </w:r>
                            </w:p>
                          </w:txbxContent>
                        </wps:txbx>
                        <wps:bodyPr horzOverflow="overflow" vert="horz" lIns="0" tIns="0" rIns="0" bIns="0" rtlCol="0">
                          <a:noAutofit/>
                        </wps:bodyPr>
                      </wps:wsp>
                      <wps:wsp>
                        <wps:cNvPr id="82" name="Rectangle 82"/>
                        <wps:cNvSpPr/>
                        <wps:spPr>
                          <a:xfrm>
                            <a:off x="1038352" y="93838"/>
                            <a:ext cx="3686975" cy="158130"/>
                          </a:xfrm>
                          <a:prstGeom prst="rect">
                            <a:avLst/>
                          </a:prstGeom>
                          <a:ln>
                            <a:noFill/>
                          </a:ln>
                        </wps:spPr>
                        <wps:txbx>
                          <w:txbxContent>
                            <w:p w14:paraId="7D72B622" w14:textId="77777777" w:rsidR="00131BE3" w:rsidRDefault="00000000">
                              <w:pPr>
                                <w:spacing w:after="160" w:line="259" w:lineRule="auto"/>
                                <w:ind w:left="0" w:firstLine="0"/>
                              </w:pPr>
                              <w:r>
                                <w:rPr>
                                  <w:rFonts w:ascii="Arial" w:eastAsia="Arial" w:hAnsi="Arial" w:cs="Arial"/>
                                  <w:sz w:val="20"/>
                                </w:rPr>
                                <w:t xml:space="preserve">APPH </w:t>
                              </w:r>
                              <w:proofErr w:type="gramStart"/>
                              <w:r>
                                <w:rPr>
                                  <w:rFonts w:ascii="Arial" w:eastAsia="Arial" w:hAnsi="Arial" w:cs="Arial"/>
                                  <w:sz w:val="20"/>
                                </w:rPr>
                                <w:t>226:Apparatus</w:t>
                              </w:r>
                              <w:proofErr w:type="gramEnd"/>
                              <w:r>
                                <w:rPr>
                                  <w:rFonts w:ascii="Arial" w:eastAsia="Arial" w:hAnsi="Arial" w:cs="Arial"/>
                                  <w:sz w:val="20"/>
                                </w:rPr>
                                <w:t xml:space="preserve"> and Image Management </w:t>
                              </w:r>
                            </w:p>
                          </w:txbxContent>
                        </wps:txbx>
                        <wps:bodyPr horzOverflow="overflow" vert="horz" lIns="0" tIns="0" rIns="0" bIns="0" rtlCol="0">
                          <a:noAutofit/>
                        </wps:bodyPr>
                      </wps:wsp>
                      <wps:wsp>
                        <wps:cNvPr id="1554" name="Shape 1554"/>
                        <wps:cNvSpPr/>
                        <wps:spPr>
                          <a:xfrm>
                            <a:off x="0" y="0"/>
                            <a:ext cx="601980" cy="27432"/>
                          </a:xfrm>
                          <a:custGeom>
                            <a:avLst/>
                            <a:gdLst/>
                            <a:ahLst/>
                            <a:cxnLst/>
                            <a:rect l="0" t="0" r="0" b="0"/>
                            <a:pathLst>
                              <a:path w="601980" h="27432">
                                <a:moveTo>
                                  <a:pt x="0" y="0"/>
                                </a:moveTo>
                                <a:lnTo>
                                  <a:pt x="601980" y="0"/>
                                </a:lnTo>
                                <a:lnTo>
                                  <a:pt x="601980"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55" name="Shape 1555"/>
                        <wps:cNvSpPr/>
                        <wps:spPr>
                          <a:xfrm>
                            <a:off x="601980" y="27432"/>
                            <a:ext cx="27432" cy="9144"/>
                          </a:xfrm>
                          <a:custGeom>
                            <a:avLst/>
                            <a:gdLst/>
                            <a:ahLst/>
                            <a:cxnLst/>
                            <a:rect l="0" t="0" r="0" b="0"/>
                            <a:pathLst>
                              <a:path w="27432" h="9144">
                                <a:moveTo>
                                  <a:pt x="0" y="0"/>
                                </a:moveTo>
                                <a:lnTo>
                                  <a:pt x="27432" y="0"/>
                                </a:lnTo>
                                <a:lnTo>
                                  <a:pt x="27432" y="9144"/>
                                </a:lnTo>
                                <a:lnTo>
                                  <a:pt x="0" y="9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56" name="Shape 1556"/>
                        <wps:cNvSpPr/>
                        <wps:spPr>
                          <a:xfrm>
                            <a:off x="601980" y="0"/>
                            <a:ext cx="27432" cy="27432"/>
                          </a:xfrm>
                          <a:custGeom>
                            <a:avLst/>
                            <a:gdLst/>
                            <a:ahLst/>
                            <a:cxnLst/>
                            <a:rect l="0" t="0" r="0" b="0"/>
                            <a:pathLst>
                              <a:path w="27432" h="27432">
                                <a:moveTo>
                                  <a:pt x="0" y="0"/>
                                </a:moveTo>
                                <a:lnTo>
                                  <a:pt x="27432" y="0"/>
                                </a:lnTo>
                                <a:lnTo>
                                  <a:pt x="27432"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57" name="Shape 1557"/>
                        <wps:cNvSpPr/>
                        <wps:spPr>
                          <a:xfrm>
                            <a:off x="629412" y="0"/>
                            <a:ext cx="5314188" cy="27432"/>
                          </a:xfrm>
                          <a:custGeom>
                            <a:avLst/>
                            <a:gdLst/>
                            <a:ahLst/>
                            <a:cxnLst/>
                            <a:rect l="0" t="0" r="0" b="0"/>
                            <a:pathLst>
                              <a:path w="5314188" h="27432">
                                <a:moveTo>
                                  <a:pt x="0" y="0"/>
                                </a:moveTo>
                                <a:lnTo>
                                  <a:pt x="5314188" y="0"/>
                                </a:lnTo>
                                <a:lnTo>
                                  <a:pt x="5314188" y="27432"/>
                                </a:lnTo>
                                <a:lnTo>
                                  <a:pt x="0" y="27432"/>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s:wsp>
                        <wps:cNvPr id="1558" name="Shape 1558"/>
                        <wps:cNvSpPr/>
                        <wps:spPr>
                          <a:xfrm>
                            <a:off x="601980" y="28956"/>
                            <a:ext cx="27432" cy="390144"/>
                          </a:xfrm>
                          <a:custGeom>
                            <a:avLst/>
                            <a:gdLst/>
                            <a:ahLst/>
                            <a:cxnLst/>
                            <a:rect l="0" t="0" r="0" b="0"/>
                            <a:pathLst>
                              <a:path w="27432" h="390144">
                                <a:moveTo>
                                  <a:pt x="0" y="0"/>
                                </a:moveTo>
                                <a:lnTo>
                                  <a:pt x="27432" y="0"/>
                                </a:lnTo>
                                <a:lnTo>
                                  <a:pt x="27432" y="390144"/>
                                </a:lnTo>
                                <a:lnTo>
                                  <a:pt x="0" y="390144"/>
                                </a:lnTo>
                                <a:lnTo>
                                  <a:pt x="0" y="0"/>
                                </a:lnTo>
                              </a:path>
                            </a:pathLst>
                          </a:custGeom>
                          <a:ln w="0" cap="flat">
                            <a:miter lim="127000"/>
                          </a:ln>
                        </wps:spPr>
                        <wps:style>
                          <a:lnRef idx="0">
                            <a:srgbClr val="000000">
                              <a:alpha val="0"/>
                            </a:srgbClr>
                          </a:lnRef>
                          <a:fillRef idx="1">
                            <a:srgbClr val="005EB8"/>
                          </a:fillRef>
                          <a:effectRef idx="0">
                            <a:scrgbClr r="0" g="0" b="0"/>
                          </a:effectRef>
                          <a:fontRef idx="none"/>
                        </wps:style>
                        <wps:bodyPr/>
                      </wps:wsp>
                    </wpg:wgp>
                  </a:graphicData>
                </a:graphic>
                <wp14:sizeRelV relativeFrom="margin">
                  <wp14:pctHeight>0</wp14:pctHeight>
                </wp14:sizeRelV>
              </wp:anchor>
            </w:drawing>
          </mc:Choice>
          <mc:Fallback>
            <w:pict>
              <v:group w14:anchorId="4DD2CC32" id="Group 1192" o:spid="_x0000_s1050" style="position:absolute;left:0;text-align:left;margin-left:1in;margin-top:708.6pt;width:468pt;height:33pt;z-index:251661312;mso-position-horizontal-relative:page;mso-position-vertical-relative:page;mso-height-relative:margin" coordsize="59436,4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">
                <v:rect id="Rectangle 1105" o:spid="_x0000_s1051" style="position:absolute;left:4770;top:938;width:93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" filled="f" stroked="f">
                  <v:textbox inset="0,0,0,0">
                    <w:txbxContent>
                      <w:p w14:paraId="5D9C53F3" w14:textId="77777777" w:rsidR="00131BE3" w:rsidRDefault="00000000">
                        <w:pPr>
                          <w:spacing w:after="160" w:line="259" w:lineRule="auto"/>
                          <w:ind w:left="0" w:firstLine="0"/>
                        </w:pPr>
                        <w:r>
                          <w:rPr>
                            <w:rFonts w:ascii="Arial" w:eastAsia="Arial" w:hAnsi="Arial" w:cs="Arial"/>
                            <w:sz w:val="20"/>
                          </w:rPr>
                          <w:t>2</w:t>
                        </w:r>
                      </w:p>
                    </w:txbxContent>
                  </v:textbox>
                </v:rect>
                <v:rect id="Rectangle 1106" o:spid="_x0000_s1052" style="position:absolute;left:5470;top:938;width:468;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" filled="f" stroked="f">
                  <v:textbox inset="0,0,0,0">
                    <w:txbxContent>
                      <w:p w14:paraId="22DF4664" w14:textId="77777777" w:rsidR="00131BE3" w:rsidRDefault="00000000">
                        <w:pPr>
                          <w:spacing w:after="160" w:line="259" w:lineRule="auto"/>
                          <w:ind w:left="0" w:firstLine="0"/>
                        </w:pPr>
                        <w:r>
                          <w:rPr>
                            <w:rFonts w:ascii="Arial" w:eastAsia="Arial" w:hAnsi="Arial" w:cs="Arial"/>
                            <w:sz w:val="20"/>
                          </w:rPr>
                          <w:t xml:space="preserve"> </w:t>
                        </w:r>
                      </w:p>
                    </w:txbxContent>
                  </v:textbox>
                </v:rect>
                <v:rect id="Rectangle 81" o:spid="_x0000_s1053" style="position:absolute;left:6842;top:938;width:4671;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" filled="f" stroked="f">
                  <v:textbox inset="0,0,0,0">
                    <w:txbxContent>
                      <w:p w14:paraId="04440196" w14:textId="77777777" w:rsidR="00131BE3" w:rsidRDefault="00000000">
                        <w:pPr>
                          <w:spacing w:after="160" w:line="259" w:lineRule="auto"/>
                          <w:ind w:left="0" w:firstLine="0"/>
                        </w:pPr>
                        <w:r>
                          <w:rPr>
                            <w:rFonts w:ascii="Arial" w:eastAsia="Arial" w:hAnsi="Arial" w:cs="Arial"/>
                            <w:sz w:val="20"/>
                          </w:rPr>
                          <w:t xml:space="preserve">MRT: </w:t>
                        </w:r>
                      </w:p>
                    </w:txbxContent>
                  </v:textbox>
                </v:rect>
                <v:rect id="Rectangle 82" o:spid="_x0000_s1054" style="position:absolute;left:10383;top:938;width:36870;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" filled="f" stroked="f">
                  <v:textbox inset="0,0,0,0">
                    <w:txbxContent>
                      <w:p w14:paraId="7D72B622" w14:textId="77777777" w:rsidR="00131BE3" w:rsidRDefault="00000000">
                        <w:pPr>
                          <w:spacing w:after="160" w:line="259" w:lineRule="auto"/>
                          <w:ind w:left="0" w:firstLine="0"/>
                        </w:pPr>
                        <w:r>
                          <w:rPr>
                            <w:rFonts w:ascii="Arial" w:eastAsia="Arial" w:hAnsi="Arial" w:cs="Arial"/>
                            <w:sz w:val="20"/>
                          </w:rPr>
                          <w:t xml:space="preserve">APPH </w:t>
                        </w:r>
                        <w:proofErr w:type="gramStart"/>
                        <w:r>
                          <w:rPr>
                            <w:rFonts w:ascii="Arial" w:eastAsia="Arial" w:hAnsi="Arial" w:cs="Arial"/>
                            <w:sz w:val="20"/>
                          </w:rPr>
                          <w:t>226:Apparatus</w:t>
                        </w:r>
                        <w:proofErr w:type="gramEnd"/>
                        <w:r>
                          <w:rPr>
                            <w:rFonts w:ascii="Arial" w:eastAsia="Arial" w:hAnsi="Arial" w:cs="Arial"/>
                            <w:sz w:val="20"/>
                          </w:rPr>
                          <w:t xml:space="preserve"> and Image Management </w:t>
                        </w:r>
                      </w:p>
                    </w:txbxContent>
                  </v:textbox>
                </v:rect>
                <v:shape id="Shape 1554" o:spid="_x0000_s1055" style="position:absolute;width:6019;height:274;visibility:visible;mso-wrap-style:square;v-text-anchor:top" coordsize="601980,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" path="m,l601980,r,27432l,27432,,e" fillcolor="#005eb8" stroked="f" strokeweight="0">
                  <v:stroke miterlimit="83231f" joinstyle="miter"/>
                  <v:path arrowok="t" textboxrect="0,0,601980,27432"/>
                </v:shape>
                <v:shape id="Shape 1555" o:spid="_x0000_s1056" style="position:absolute;left:6019;top:274;width:275;height:91;visibility:visible;mso-wrap-style:square;v-text-anchor:top" coordsize="2743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" path="m,l27432,r,9144l,9144,,e" fillcolor="#005eb8" stroked="f" strokeweight="0">
                  <v:stroke miterlimit="83231f" joinstyle="miter"/>
                  <v:path arrowok="t" textboxrect="0,0,27432,9144"/>
                </v:shape>
                <v:shape id="Shape 1556" o:spid="_x0000_s1057" style="position:absolute;left:6019;width:275;height:274;visibility:visible;mso-wrap-style:square;v-text-anchor:top" coordsize="2743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" path="m,l27432,r,27432l,27432,,e" fillcolor="#005eb8" stroked="f" strokeweight="0">
                  <v:stroke miterlimit="83231f" joinstyle="miter"/>
                  <v:path arrowok="t" textboxrect="0,0,27432,27432"/>
                </v:shape>
                <v:shape id="Shape 1557" o:spid="_x0000_s1058" style="position:absolute;left:6294;width:53142;height:274;visibility:visible;mso-wrap-style:square;v-text-anchor:top" coordsize="5314188,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" path="m,l5314188,r,27432l,27432,,e" fillcolor="#005eb8" stroked="f" strokeweight="0">
                  <v:stroke miterlimit="83231f" joinstyle="miter"/>
                  <v:path arrowok="t" textboxrect="0,0,5314188,27432"/>
                </v:shape>
                <v:shape id="Shape 1558" o:spid="_x0000_s1059" style="position:absolute;left:6019;top:289;width:275;height:3902;visibility:visible;mso-wrap-style:square;v-text-anchor:top" coordsize="27432,390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" path="m,l27432,r,390144l,390144,,e" fillcolor="#005eb8" stroked="f" strokeweight="0">
                  <v:stroke miterlimit="83231f" joinstyle="miter"/>
                  <v:path arrowok="t" textboxrect="0,0,27432,390144"/>
                </v:shape>
                <w10:wrap type="topAndBottom" anchorx="page" anchory="page"/>
              </v:group>
            </w:pict>
          </mc:Fallback>
        </mc:AlternateContent>
      </w:r>
      <w:r w:rsidR="00000000">
        <w:t xml:space="preserve">A large atom requires more energy to ionize because there are more protons in the nucleus, creating a stronger positive charge, and increasing the binding energy of the electrons. </w:t>
      </w:r>
    </w:p>
    <w:sectPr w:rsidR="00131BE3">
      <w:pgSz w:w="12240" w:h="15840"/>
      <w:pgMar w:top="1483" w:right="1450" w:bottom="282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10D69"/>
    <w:multiLevelType w:val="hybridMultilevel"/>
    <w:tmpl w:val="4E28E2C8"/>
    <w:lvl w:ilvl="0" w:tplc="CEF4DB2C">
      <w:start w:val="1"/>
      <w:numFmt w:val="decimal"/>
      <w:lvlText w:val="%1."/>
      <w:lvlJc w:val="left"/>
      <w:pPr>
        <w:ind w:left="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30065C8">
      <w:start w:val="1"/>
      <w:numFmt w:val="lowerLetter"/>
      <w:lvlText w:val="%2"/>
      <w:lvlJc w:val="left"/>
      <w:pPr>
        <w:ind w:left="10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9DAF8C4">
      <w:start w:val="1"/>
      <w:numFmt w:val="lowerRoman"/>
      <w:lvlText w:val="%3"/>
      <w:lvlJc w:val="left"/>
      <w:pPr>
        <w:ind w:left="18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48C32F0">
      <w:start w:val="1"/>
      <w:numFmt w:val="decimal"/>
      <w:lvlText w:val="%4"/>
      <w:lvlJc w:val="left"/>
      <w:pPr>
        <w:ind w:left="25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5F81E08">
      <w:start w:val="1"/>
      <w:numFmt w:val="lowerLetter"/>
      <w:lvlText w:val="%5"/>
      <w:lvlJc w:val="left"/>
      <w:pPr>
        <w:ind w:left="32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2DE41FC">
      <w:start w:val="1"/>
      <w:numFmt w:val="lowerRoman"/>
      <w:lvlText w:val="%6"/>
      <w:lvlJc w:val="left"/>
      <w:pPr>
        <w:ind w:left="396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8E09492">
      <w:start w:val="1"/>
      <w:numFmt w:val="decimal"/>
      <w:lvlText w:val="%7"/>
      <w:lvlJc w:val="left"/>
      <w:pPr>
        <w:ind w:left="468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2D68B7A">
      <w:start w:val="1"/>
      <w:numFmt w:val="lowerLetter"/>
      <w:lvlText w:val="%8"/>
      <w:lvlJc w:val="left"/>
      <w:pPr>
        <w:ind w:left="540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9467534">
      <w:start w:val="1"/>
      <w:numFmt w:val="lowerRoman"/>
      <w:lvlText w:val="%9"/>
      <w:lvlJc w:val="left"/>
      <w:pPr>
        <w:ind w:left="612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36C55938"/>
    <w:multiLevelType w:val="hybridMultilevel"/>
    <w:tmpl w:val="1ED8CB6C"/>
    <w:lvl w:ilvl="0" w:tplc="999CA0B2">
      <w:start w:val="10"/>
      <w:numFmt w:val="decimal"/>
      <w:lvlText w:val="%1."/>
      <w:lvlJc w:val="left"/>
      <w:pPr>
        <w:ind w:left="3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549C730E">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76408C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C844EAE">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0FE40E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F7C97A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B5E478A">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D2827612">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5381E76">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614631336">
    <w:abstractNumId w:val="0"/>
  </w:num>
  <w:num w:numId="2" w16cid:durableId="5304590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BE3"/>
    <w:rsid w:val="00131BE3"/>
    <w:rsid w:val="00822186"/>
    <w:rsid w:val="008456CE"/>
    <w:rsid w:val="00C947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2F8C40"/>
  <w15:docId w15:val="{18F9AD43-FC4A-41F3-8ACF-A6A1E7AD4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CA"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71" w:line="249" w:lineRule="auto"/>
      <w:ind w:left="11" w:hanging="10"/>
    </w:pPr>
    <w:rPr>
      <w:rFonts w:ascii="Calibri" w:eastAsia="Calibri" w:hAnsi="Calibri" w:cs="Calibri"/>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E1E97D3-11BD-4ADB-B5C4-1704D00DFD2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4E12E065-838B-4F33-A2B7-04C699A93838}">
  <ds:schemaRefs>
    <ds:schemaRef ds:uri="http://schemas.microsoft.com/sharepoint/v3/contenttype/forms"/>
  </ds:schemaRefs>
</ds:datastoreItem>
</file>

<file path=customXml/itemProps3.xml><?xml version="1.0" encoding="utf-8"?>
<ds:datastoreItem xmlns:ds="http://schemas.openxmlformats.org/officeDocument/2006/customXml" ds:itemID="{36CF6A7B-6DD6-490D-95A3-870BAC51D8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2</Pages>
  <Words>446</Words>
  <Characters>2544</Characters>
  <Application>Microsoft Office Word</Application>
  <DocSecurity>0</DocSecurity>
  <Lines>21</Lines>
  <Paragraphs>5</Paragraphs>
  <ScaleCrop>false</ScaleCrop>
  <Company/>
  <LinksUpToDate>false</LinksUpToDate>
  <CharactersWithSpaces>2985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scardina</dc:creator>
  <cp:keywords/>
  <cp:lastModifiedBy>Saroosh Naqvi | Anderson College | Head Office</cp:lastModifiedBy>
  <cp:revision>2</cp:revision>
  <dcterms:created xsi:type="dcterms:W3CDTF">2025-02-05T17:28:00Z</dcterms:created>
  <dcterms:modified xsi:type="dcterms:W3CDTF">2025-02-05T17:28:00Z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