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2E4638FD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01636FF2" w:rsidR="00DE4A2B" w:rsidRPr="001C78C5" w:rsidRDefault="00E33D7A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>Fluoroscop</w:t>
      </w:r>
      <w:r w:rsidR="00EE30F4">
        <w:rPr>
          <w:rFonts w:ascii="Futura PT Book" w:hAnsi="Futura PT Book"/>
          <w:b/>
          <w:sz w:val="36"/>
          <w:szCs w:val="36"/>
        </w:rPr>
        <w:t xml:space="preserve">ic Imaging </w:t>
      </w:r>
      <w:r w:rsidR="00167E22" w:rsidRPr="001C78C5">
        <w:rPr>
          <w:rFonts w:ascii="Futura PT Book" w:hAnsi="Futura PT Book"/>
          <w:b/>
          <w:sz w:val="36"/>
          <w:szCs w:val="36"/>
        </w:rPr>
        <w:t>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4D598D61" w14:textId="7820632F" w:rsidR="00AE66C7" w:rsidRDefault="00B0136E" w:rsidP="00392953">
      <w:pPr>
        <w:spacing w:after="120"/>
        <w:jc w:val="both"/>
        <w:rPr>
          <w:rFonts w:ascii="Futura PT Book" w:eastAsia="Futura PT Book" w:hAnsi="Futura PT Book" w:cs="Futura PT Book"/>
          <w:color w:val="000000" w:themeColor="text1"/>
        </w:rPr>
      </w:pPr>
      <w:r w:rsidRPr="49FF38E9">
        <w:rPr>
          <w:rFonts w:ascii="Futura PT Book" w:hAnsi="Futura PT Book"/>
        </w:rPr>
        <w:t xml:space="preserve">Fluoroscopic Imaging introduces how fluoroscopic equipment works and its’ numerous features. Different procedures used to determine the function capabilities and anatomical structures for the digestive, biliary, and genitourinary systems </w:t>
      </w:r>
      <w:proofErr w:type="gramStart"/>
      <w:r w:rsidRPr="49FF38E9">
        <w:rPr>
          <w:rFonts w:ascii="Futura PT Book" w:hAnsi="Futura PT Book"/>
        </w:rPr>
        <w:t>will be introduced</w:t>
      </w:r>
      <w:proofErr w:type="gramEnd"/>
      <w:r w:rsidRPr="49FF38E9">
        <w:rPr>
          <w:rFonts w:ascii="Futura PT Book" w:hAnsi="Futura PT Book"/>
        </w:rPr>
        <w:t xml:space="preserve">. Patient care, radiation dose and patient positioning related to these procedures </w:t>
      </w:r>
      <w:proofErr w:type="gramStart"/>
      <w:r w:rsidRPr="49FF38E9">
        <w:rPr>
          <w:rFonts w:ascii="Futura PT Book" w:hAnsi="Futura PT Book"/>
        </w:rPr>
        <w:t>will also be covered</w:t>
      </w:r>
      <w:proofErr w:type="gramEnd"/>
      <w:r w:rsidRPr="49FF38E9">
        <w:rPr>
          <w:rFonts w:ascii="Futura PT Book" w:hAnsi="Futura PT Book"/>
        </w:rPr>
        <w:t xml:space="preserve">. </w:t>
      </w:r>
      <w:r w:rsidRPr="49FF38E9">
        <w:rPr>
          <w:rFonts w:ascii="Futura PT Book" w:eastAsia="Futura PT Book" w:hAnsi="Futura PT Book" w:cs="Futura PT Book"/>
          <w:color w:val="000000" w:themeColor="text1"/>
        </w:rPr>
        <w:t xml:space="preserve">The practical component for hands-on learning </w:t>
      </w:r>
      <w:proofErr w:type="gramStart"/>
      <w:r w:rsidRPr="49FF38E9">
        <w:rPr>
          <w:rFonts w:ascii="Futura PT Book" w:eastAsia="Futura PT Book" w:hAnsi="Futura PT Book" w:cs="Futura PT Book"/>
          <w:color w:val="000000" w:themeColor="text1"/>
        </w:rPr>
        <w:t>is conducted</w:t>
      </w:r>
      <w:proofErr w:type="gramEnd"/>
      <w:r w:rsidRPr="49FF38E9">
        <w:rPr>
          <w:rFonts w:ascii="Futura PT Book" w:eastAsia="Futura PT Book" w:hAnsi="Futura PT Book" w:cs="Futura PT Book"/>
          <w:color w:val="000000" w:themeColor="text1"/>
        </w:rPr>
        <w:t xml:space="preserve"> at the clinical environment.</w:t>
      </w:r>
    </w:p>
    <w:p w14:paraId="7962B81E" w14:textId="76F26D57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3E0577FD" w14:textId="77777777" w:rsidR="00A95B50" w:rsidRPr="00A95B50" w:rsidRDefault="00A95B50" w:rsidP="00A95B50">
      <w:pPr>
        <w:spacing w:after="120"/>
        <w:rPr>
          <w:rFonts w:ascii="Futura PT Book" w:hAnsi="Futura PT Book"/>
        </w:rPr>
      </w:pPr>
      <w:r w:rsidRPr="00A95B50">
        <w:rPr>
          <w:rFonts w:ascii="Futura PT Book" w:hAnsi="Futura PT Book"/>
        </w:rPr>
        <w:t>Following completion, the student will be able to:</w:t>
      </w:r>
    </w:p>
    <w:p w14:paraId="4BB86050" w14:textId="7B53AECE" w:rsidR="00553DEE" w:rsidRDefault="00553DEE" w:rsidP="00B0136E">
      <w:pPr>
        <w:widowControl w:val="0"/>
        <w:spacing w:after="0" w:line="240" w:lineRule="auto"/>
        <w:rPr>
          <w:rFonts w:ascii="Futura PT Book" w:hAnsi="Futura PT Book" w:cs="Times New Roman"/>
          <w:sz w:val="24"/>
          <w:szCs w:val="24"/>
          <w:lang w:val="en-US"/>
        </w:rPr>
      </w:pPr>
    </w:p>
    <w:p w14:paraId="42C7DC05" w14:textId="77777777" w:rsidR="00B0136E" w:rsidRPr="00B2553F" w:rsidRDefault="00B0136E" w:rsidP="00B0136E">
      <w:pPr>
        <w:spacing w:after="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1. Outline the parameters used during a fluoroscopic examination.</w:t>
      </w:r>
    </w:p>
    <w:p w14:paraId="0850873C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1.1 Differentiate fluoroscopic examinations from regular static examinations.</w:t>
      </w:r>
    </w:p>
    <w:p w14:paraId="1460ACFD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1.2 Explain the operation of image intensifiers (II).</w:t>
      </w:r>
    </w:p>
    <w:p w14:paraId="5BD9357C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1.3 Describe image acquisition storage and display parameters.</w:t>
      </w:r>
    </w:p>
    <w:p w14:paraId="36E5AC24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1.4 Summarize how primary factors affect image quality.</w:t>
      </w:r>
    </w:p>
    <w:p w14:paraId="2409AF9B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1.5 Compare fluoroscopic unit configurations and design.</w:t>
      </w:r>
    </w:p>
    <w:p w14:paraId="22A28E93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</w:p>
    <w:p w14:paraId="514458E5" w14:textId="77777777" w:rsidR="00B0136E" w:rsidRPr="00B2553F" w:rsidRDefault="00B0136E" w:rsidP="00B0136E">
      <w:pPr>
        <w:spacing w:after="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 Outline the different procedures performed for visualizing the digestive system.</w:t>
      </w:r>
    </w:p>
    <w:p w14:paraId="46132B92" w14:textId="77777777" w:rsidR="00B0136E" w:rsidRPr="00B2553F" w:rsidRDefault="00B0136E" w:rsidP="00B0136E">
      <w:pPr>
        <w:spacing w:after="0"/>
        <w:ind w:left="720"/>
        <w:rPr>
          <w:rFonts w:ascii="Futura PT Book" w:hAnsi="Futura PT Book"/>
        </w:rPr>
      </w:pPr>
      <w:r w:rsidRPr="00B2553F">
        <w:rPr>
          <w:rFonts w:ascii="Futura PT Book" w:hAnsi="Futura PT Book"/>
        </w:rPr>
        <w:t>2.1 Describe the gross anatomy, relational anatomy, and physiology of the digestive system.</w:t>
      </w:r>
    </w:p>
    <w:p w14:paraId="687B6CD5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2.2 Describe the radiographic procedures used for imaging the digestive system.</w:t>
      </w:r>
    </w:p>
    <w:p w14:paraId="620B1DB0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2.3 Identify the contrast media used for individual imaging procedures of the digestive system.</w:t>
      </w:r>
    </w:p>
    <w:p w14:paraId="5F7EE1DF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2.4 Describe the preparations required for rectal catheter insertion.</w:t>
      </w:r>
    </w:p>
    <w:p w14:paraId="21AC084C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2.5 List the indications and contraindications for examinations of the digestive system.</w:t>
      </w:r>
    </w:p>
    <w:p w14:paraId="5FC70EBE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2.6 State the key components when verifying a patient’s clinical history.</w:t>
      </w:r>
    </w:p>
    <w:p w14:paraId="728D85A2" w14:textId="77777777" w:rsidR="00B0136E" w:rsidRPr="00B2553F" w:rsidRDefault="00B0136E" w:rsidP="00B0136E">
      <w:pPr>
        <w:spacing w:after="0"/>
        <w:ind w:firstLine="720"/>
        <w:rPr>
          <w:rFonts w:ascii="Futura PT Book" w:hAnsi="Futura PT Book"/>
        </w:rPr>
      </w:pPr>
      <w:r w:rsidRPr="00B2553F">
        <w:rPr>
          <w:rFonts w:ascii="Futura PT Book" w:hAnsi="Futura PT Book"/>
        </w:rPr>
        <w:lastRenderedPageBreak/>
        <w:t xml:space="preserve">2.7 Determine patient preparation and post-procedural care for each of the individual digestive     </w:t>
      </w:r>
      <w:r w:rsidRPr="00B2553F">
        <w:rPr>
          <w:rFonts w:ascii="Futura PT Book" w:hAnsi="Futura PT Book"/>
        </w:rPr>
        <w:tab/>
        <w:t xml:space="preserve">  system procedures.</w:t>
      </w:r>
    </w:p>
    <w:p w14:paraId="3A4C864C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2.8 Identify procedures for prioritizing examinations according to medical status and resource availability.</w:t>
      </w:r>
    </w:p>
    <w:p w14:paraId="24C8E18F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2.9 Indicate the common anatomical structures presented on images of the digestive system.</w:t>
      </w:r>
    </w:p>
    <w:p w14:paraId="4981FD85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</w:p>
    <w:p w14:paraId="1AE7B79A" w14:textId="77777777" w:rsidR="00B0136E" w:rsidRPr="00B2553F" w:rsidRDefault="00B0136E" w:rsidP="00B0136E">
      <w:pPr>
        <w:spacing w:after="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3. Distinguish the elements required for producing radiographic images of the digestive system.</w:t>
      </w:r>
    </w:p>
    <w:p w14:paraId="467B5215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3.1 Determine the protocols and positioning requirements of a facility.</w:t>
      </w:r>
    </w:p>
    <w:p w14:paraId="0408BFE2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3.2 Describe the technical imaging considerations that are specific to examinations of the digestive system.</w:t>
      </w:r>
    </w:p>
    <w:p w14:paraId="5EB5E2D1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3.3 State the projections and positions used in digestive procedures and examinations.</w:t>
      </w:r>
    </w:p>
    <w:p w14:paraId="02CB6217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3.4 Identify topographical landmark locations of the digestive system.</w:t>
      </w:r>
    </w:p>
    <w:p w14:paraId="4F7ED0FD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3.5 Generalize how to increase patient comfort during an exam of the digestive system.</w:t>
      </w:r>
    </w:p>
    <w:p w14:paraId="4F246270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 xml:space="preserve">3.6 Determine if corrective and supplemental images </w:t>
      </w:r>
      <w:proofErr w:type="gramStart"/>
      <w:r w:rsidRPr="00B2553F">
        <w:rPr>
          <w:rFonts w:ascii="Futura PT Book" w:hAnsi="Futura PT Book" w:cstheme="minorHAnsi"/>
        </w:rPr>
        <w:t>are needed</w:t>
      </w:r>
      <w:proofErr w:type="gramEnd"/>
      <w:r w:rsidRPr="00B2553F">
        <w:rPr>
          <w:rFonts w:ascii="Futura PT Book" w:hAnsi="Futura PT Book" w:cstheme="minorHAnsi"/>
        </w:rPr>
        <w:t>.</w:t>
      </w:r>
    </w:p>
    <w:p w14:paraId="41E13C14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</w:p>
    <w:p w14:paraId="78CA997D" w14:textId="77777777" w:rsidR="00B0136E" w:rsidRPr="00B2553F" w:rsidRDefault="00B0136E" w:rsidP="00B0136E">
      <w:pPr>
        <w:spacing w:after="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4. Distinguish the elements required for producing radiographic images of the biliary system.</w:t>
      </w:r>
    </w:p>
    <w:p w14:paraId="0F6F4287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4.1 Describe gross and relational anatomy and physiology of the biliary system.</w:t>
      </w:r>
    </w:p>
    <w:p w14:paraId="3A580119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4.2 Determine the positioning for biliary procedures and examinations.</w:t>
      </w:r>
    </w:p>
    <w:p w14:paraId="5D2EDD91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 xml:space="preserve">4.3 Describe the radiographic procedures that </w:t>
      </w:r>
      <w:proofErr w:type="gramStart"/>
      <w:r w:rsidRPr="00B2553F">
        <w:rPr>
          <w:rFonts w:ascii="Futura PT Book" w:hAnsi="Futura PT Book" w:cstheme="minorHAnsi"/>
        </w:rPr>
        <w:t>are used</w:t>
      </w:r>
      <w:proofErr w:type="gramEnd"/>
      <w:r w:rsidRPr="00B2553F">
        <w:rPr>
          <w:rFonts w:ascii="Futura PT Book" w:hAnsi="Futura PT Book" w:cstheme="minorHAnsi"/>
        </w:rPr>
        <w:t xml:space="preserve"> to image the gallbladder and biliary ducts.</w:t>
      </w:r>
    </w:p>
    <w:p w14:paraId="69F6FA6F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proofErr w:type="gramStart"/>
      <w:r w:rsidRPr="00B2553F">
        <w:rPr>
          <w:rFonts w:ascii="Futura PT Book" w:hAnsi="Futura PT Book" w:cstheme="minorHAnsi"/>
        </w:rPr>
        <w:t>4.4</w:t>
      </w:r>
      <w:proofErr w:type="gramEnd"/>
      <w:r w:rsidRPr="00B2553F">
        <w:rPr>
          <w:rFonts w:ascii="Futura PT Book" w:hAnsi="Futura PT Book" w:cstheme="minorHAnsi"/>
        </w:rPr>
        <w:t xml:space="preserve"> Indicate the contrast media used in procedures of the biliary system.</w:t>
      </w:r>
    </w:p>
    <w:p w14:paraId="42F270B5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4.5 State the patient preparation and post-procedural care for biliary procedures.</w:t>
      </w:r>
    </w:p>
    <w:p w14:paraId="69DA974F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4.6 Identify radiographic images associated with individual procedures of the biliary system.</w:t>
      </w:r>
    </w:p>
    <w:p w14:paraId="01EB9D73" w14:textId="57051FA5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4.7 Explain the purpose and value of alternate modalities and procedures for gallbladder and biliary duct imaging.</w:t>
      </w:r>
    </w:p>
    <w:p w14:paraId="4703FFE5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4.8 Indicate the common anatomical structures presented on images of the biliary system.</w:t>
      </w:r>
    </w:p>
    <w:p w14:paraId="7F7CDA18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</w:p>
    <w:p w14:paraId="73C7BCC2" w14:textId="77777777" w:rsidR="00B0136E" w:rsidRPr="00B2553F" w:rsidRDefault="00B0136E" w:rsidP="00B0136E">
      <w:pPr>
        <w:spacing w:after="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 Outline the different procedures performed for visualizing the genitourinary system.</w:t>
      </w:r>
    </w:p>
    <w:p w14:paraId="50A149FF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5.1 Describe gross and relational anatomy and physiology of the genitourinary system.</w:t>
      </w:r>
    </w:p>
    <w:p w14:paraId="56A0AEA7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5.2 Describe the radiographic procedures used to image the genitourinary system.</w:t>
      </w:r>
    </w:p>
    <w:p w14:paraId="6D590F89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5.3 Indicate the contrast media used for individual imaging procedures of the genitourinary system.</w:t>
      </w:r>
    </w:p>
    <w:p w14:paraId="0CB5F6EE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5.4 Describe the room preparation for examinations of the genitourinary system.</w:t>
      </w:r>
    </w:p>
    <w:p w14:paraId="3BCEBB30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5.5 List the indications and contraindications for examinations of the genitourinary system.</w:t>
      </w:r>
    </w:p>
    <w:p w14:paraId="04EFF928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5.6 State the key components for verifying a patient’s clinical history.</w:t>
      </w:r>
    </w:p>
    <w:p w14:paraId="05362969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5.7 Determine patient preparation and post-procedural care for each of the individual genitourinary procedures.</w:t>
      </w:r>
    </w:p>
    <w:p w14:paraId="09DF4543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5.8 Identify procedures for prioritizing examinations according to medical status and resource availability.</w:t>
      </w:r>
    </w:p>
    <w:p w14:paraId="5570E3F2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/>
        </w:rPr>
        <w:t>5.9 Indicate the common anatomical structures presented on images of the genitourinary system.</w:t>
      </w:r>
    </w:p>
    <w:p w14:paraId="66E59520" w14:textId="77777777" w:rsidR="00B0136E" w:rsidRPr="00B2553F" w:rsidRDefault="00B0136E" w:rsidP="00B0136E">
      <w:pPr>
        <w:spacing w:after="0"/>
        <w:rPr>
          <w:rFonts w:ascii="Futura PT Book" w:hAnsi="Futura PT Book"/>
        </w:rPr>
      </w:pPr>
    </w:p>
    <w:p w14:paraId="1096E124" w14:textId="77777777" w:rsidR="00B0136E" w:rsidRPr="00B2553F" w:rsidRDefault="00B0136E" w:rsidP="00B0136E">
      <w:pPr>
        <w:spacing w:after="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6. Distinguish the elements required for producing radiographic images of the genitourinary system.</w:t>
      </w:r>
    </w:p>
    <w:p w14:paraId="0747E6DE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lastRenderedPageBreak/>
        <w:t>6.1 Describe gross and relational anatomy and physiology of the genitourinary system.</w:t>
      </w:r>
    </w:p>
    <w:p w14:paraId="6C707C62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6.2 Determine the protocols and positioning requirements of the facility.</w:t>
      </w:r>
    </w:p>
    <w:p w14:paraId="32609C1C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6.3 Describe the technical imaging considerations that are specific to examinations of the genitourinary system.</w:t>
      </w:r>
    </w:p>
    <w:p w14:paraId="3F51B637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6.4 State the projections and positions used in genitourinary procedures and examinations.</w:t>
      </w:r>
    </w:p>
    <w:p w14:paraId="3CC81FDE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6.5 List the indications and contraindications for examinations of the genitourinary system.</w:t>
      </w:r>
    </w:p>
    <w:p w14:paraId="647B50DA" w14:textId="77777777" w:rsidR="00B0136E" w:rsidRPr="00B2553F" w:rsidRDefault="00B0136E" w:rsidP="00B0136E">
      <w:pPr>
        <w:spacing w:after="0"/>
        <w:ind w:left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6.6 Determine patient preparation and post-procedural care for each of the individual genitourinary procedures.</w:t>
      </w:r>
    </w:p>
    <w:p w14:paraId="69D9A6CA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 xml:space="preserve">6.7 Determine if corrective and supplemental images </w:t>
      </w:r>
      <w:proofErr w:type="gramStart"/>
      <w:r w:rsidRPr="00B2553F">
        <w:rPr>
          <w:rFonts w:ascii="Futura PT Book" w:hAnsi="Futura PT Book" w:cstheme="minorHAnsi"/>
        </w:rPr>
        <w:t>are needed</w:t>
      </w:r>
      <w:proofErr w:type="gramEnd"/>
      <w:r w:rsidRPr="00B2553F">
        <w:rPr>
          <w:rFonts w:ascii="Futura PT Book" w:hAnsi="Futura PT Book" w:cstheme="minorHAnsi"/>
        </w:rPr>
        <w:t>.</w:t>
      </w:r>
    </w:p>
    <w:p w14:paraId="5DE08D4A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6.8 State the key components when verifying a patient’s clinical history.</w:t>
      </w:r>
    </w:p>
    <w:p w14:paraId="0A993E08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</w:p>
    <w:p w14:paraId="33ED6CD5" w14:textId="77777777" w:rsidR="00B0136E" w:rsidRPr="00B2553F" w:rsidRDefault="00B0136E" w:rsidP="00B0136E">
      <w:pPr>
        <w:spacing w:after="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 Describe the techniques used with fluoroscopy equipment for minimizing patient dose.</w:t>
      </w:r>
    </w:p>
    <w:p w14:paraId="3674FC80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7.1 Define the use of pulsed images and last image hold.</w:t>
      </w:r>
    </w:p>
    <w:p w14:paraId="41077B2A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7.2 Indicate the exposure concepts used in fluoroscopy.</w:t>
      </w:r>
    </w:p>
    <w:p w14:paraId="570CCABB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7.3 Discuss the rule regarding excessive use of time in obtaining an image.</w:t>
      </w:r>
    </w:p>
    <w:p w14:paraId="20CA44EC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proofErr w:type="gramStart"/>
      <w:r w:rsidRPr="00B2553F">
        <w:rPr>
          <w:rFonts w:ascii="Futura PT Book" w:hAnsi="Futura PT Book" w:cstheme="minorHAnsi"/>
        </w:rPr>
        <w:t>7.4</w:t>
      </w:r>
      <w:proofErr w:type="gramEnd"/>
      <w:r w:rsidRPr="00B2553F">
        <w:rPr>
          <w:rFonts w:ascii="Futura PT Book" w:hAnsi="Futura PT Book" w:cstheme="minorHAnsi"/>
        </w:rPr>
        <w:t xml:space="preserve"> Describe the ways in which positioning can be used to decrease patient dose.</w:t>
      </w:r>
    </w:p>
    <w:p w14:paraId="0AC2D52C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7.5 State the purpose and benefits of automatic brightness control (ABC).</w:t>
      </w:r>
    </w:p>
    <w:p w14:paraId="6F78BEBD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7.6 Identify rules of fluoroscopic equipment use.</w:t>
      </w:r>
    </w:p>
    <w:p w14:paraId="063A5CFD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7.7 Describe the effect that magnification has on dose.</w:t>
      </w:r>
    </w:p>
    <w:p w14:paraId="080E00FF" w14:textId="77777777" w:rsidR="00B0136E" w:rsidRPr="00B2553F" w:rsidRDefault="00B0136E" w:rsidP="00B0136E">
      <w:pPr>
        <w:spacing w:after="0"/>
        <w:ind w:firstLine="720"/>
        <w:rPr>
          <w:rFonts w:ascii="Futura PT Book" w:hAnsi="Futura PT Book" w:cstheme="minorHAnsi"/>
        </w:rPr>
      </w:pPr>
      <w:r w:rsidRPr="00B2553F">
        <w:rPr>
          <w:rFonts w:ascii="Futura PT Book" w:hAnsi="Futura PT Book" w:cstheme="minorHAnsi"/>
        </w:rPr>
        <w:t>7.8 Explain the optimum operation of an image intensifier (II) as it relates to safety.</w:t>
      </w:r>
    </w:p>
    <w:p w14:paraId="1C48FB20" w14:textId="77777777" w:rsidR="00B0136E" w:rsidRDefault="00B0136E" w:rsidP="00B0136E">
      <w:pPr>
        <w:pStyle w:val="NoSpacing"/>
        <w:ind w:left="720"/>
        <w:rPr>
          <w:rFonts w:ascii="Times New Roman" w:hAnsi="Times New Roman"/>
          <w:sz w:val="24"/>
          <w:szCs w:val="24"/>
          <w:lang w:val="en-CA"/>
        </w:rPr>
      </w:pPr>
    </w:p>
    <w:p w14:paraId="55ED2FF4" w14:textId="07558A5F" w:rsidR="00553DEE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</w:p>
    <w:p w14:paraId="77AA131C" w14:textId="77777777" w:rsidR="00553DEE" w:rsidRPr="00A95B50" w:rsidRDefault="00553DEE" w:rsidP="00A95B50">
      <w:pPr>
        <w:widowControl w:val="0"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</w:p>
    <w:p w14:paraId="0E003BC9" w14:textId="77777777" w:rsidR="00A95B50" w:rsidRPr="00A95B50" w:rsidRDefault="00A95B50" w:rsidP="00A95B50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A95B50">
        <w:rPr>
          <w:rFonts w:ascii="Futura PT Book" w:hAnsi="Futura PT Book"/>
          <w:b/>
          <w:sz w:val="28"/>
          <w:szCs w:val="28"/>
        </w:rPr>
        <w:t>COMMON STUDENT LEARNING OUTCOMES</w:t>
      </w:r>
    </w:p>
    <w:p w14:paraId="3A024FF5" w14:textId="5BCB465F" w:rsidR="00A95B50" w:rsidRPr="00A95B50" w:rsidRDefault="00A95B50" w:rsidP="00A95B50">
      <w:pPr>
        <w:spacing w:after="60"/>
        <w:jc w:val="both"/>
        <w:rPr>
          <w:rFonts w:ascii="Futura PT Book" w:hAnsi="Futura PT Book"/>
          <w:bCs/>
        </w:rPr>
      </w:pPr>
      <w:r w:rsidRPr="00A95B50">
        <w:rPr>
          <w:rFonts w:ascii="Futura PT Book" w:hAnsi="Futura PT Book"/>
          <w:bCs/>
        </w:rPr>
        <w:t xml:space="preserve">Upon successful completion of </w:t>
      </w:r>
      <w:proofErr w:type="spellStart"/>
      <w:r w:rsidR="008F3244">
        <w:rPr>
          <w:rFonts w:ascii="Futura PT Book" w:hAnsi="Futura PT Book"/>
          <w:bCs/>
        </w:rPr>
        <w:t>Edenbrook</w:t>
      </w:r>
      <w:proofErr w:type="spellEnd"/>
      <w:r w:rsidRPr="00A95B50">
        <w:rPr>
          <w:rFonts w:ascii="Futura PT Book" w:hAnsi="Futura PT Book"/>
          <w:bCs/>
        </w:rPr>
        <w:t xml:space="preserve"> College programs, the student will:</w:t>
      </w:r>
    </w:p>
    <w:p w14:paraId="05C23DDA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hAnsi="Futura PT Book" w:cs="Times New Roman"/>
          <w:bCs/>
          <w:i/>
          <w:spacing w:val="-1"/>
          <w:lang w:val="en-US"/>
        </w:rPr>
      </w:pPr>
    </w:p>
    <w:p w14:paraId="07CB917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Learn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27993237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hAnsi="Futura PT Book" w:cs="Times New Roman"/>
          <w:i/>
          <w:iCs/>
          <w:spacing w:val="-1"/>
          <w:lang w:val="en-US"/>
        </w:rPr>
      </w:pPr>
      <w:r w:rsidRPr="00A95B50">
        <w:rPr>
          <w:rFonts w:ascii="Futura PT Book" w:hAnsi="Futura PT Book" w:cs="Times New Roman"/>
          <w:lang w:val="en-US"/>
        </w:rPr>
        <w:t>Students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will</w:t>
      </w:r>
      <w:r w:rsidRPr="00A95B50">
        <w:rPr>
          <w:rFonts w:ascii="Futura PT Book" w:hAnsi="Futura PT Book" w:cs="Times New Roman"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actively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independently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acquire,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apply,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adapt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skills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and</w:t>
      </w:r>
      <w:r w:rsidRPr="00A95B50">
        <w:rPr>
          <w:rFonts w:ascii="Futura PT Book" w:hAnsi="Futura PT Book" w:cs="Times New Roman"/>
          <w:spacing w:val="23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knowledge</w:t>
      </w:r>
      <w:r w:rsidRPr="00A95B50">
        <w:rPr>
          <w:rFonts w:ascii="Futura PT Book" w:hAnsi="Futura PT Book" w:cs="Times New Roman"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to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develop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expertise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a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broader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understanding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the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lang w:val="en-US"/>
        </w:rPr>
        <w:t>world</w:t>
      </w:r>
      <w:r w:rsidRPr="00A95B50">
        <w:rPr>
          <w:rFonts w:ascii="Futura PT Book" w:hAnsi="Futura PT Book" w:cs="Times New Roman"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as</w:t>
      </w:r>
      <w:r w:rsidRPr="00A95B50">
        <w:rPr>
          <w:rFonts w:ascii="Futura PT Book" w:hAnsi="Futura PT Book" w:cs="Times New Roman"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>lifelong</w:t>
      </w:r>
      <w:r w:rsidRPr="00A95B50">
        <w:rPr>
          <w:rFonts w:ascii="Futura PT Book" w:hAnsi="Futura PT Book" w:cs="Times New Roman"/>
          <w:spacing w:val="5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spacing w:val="-1"/>
          <w:lang w:val="en-US"/>
        </w:rPr>
        <w:t xml:space="preserve">learners. </w:t>
      </w:r>
    </w:p>
    <w:p w14:paraId="3B283E99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Think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1F64C8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think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analytically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creatively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explore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make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connections,</w:t>
      </w:r>
      <w:r w:rsidRPr="00A95B50">
        <w:rPr>
          <w:rFonts w:ascii="Futura PT Book" w:hAnsi="Futura PT Book" w:cs="Times New Roman"/>
          <w:bCs/>
          <w:iCs/>
          <w:spacing w:val="31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draw</w:t>
      </w:r>
      <w:r w:rsidRPr="00A95B50">
        <w:rPr>
          <w:rFonts w:ascii="Futura PT Book" w:hAnsi="Futura PT Book" w:cs="Times New Roman"/>
          <w:bCs/>
          <w:iCs/>
          <w:spacing w:val="-10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conclusions,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solve</w:t>
      </w:r>
      <w:r w:rsidRPr="00A95B50"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problems.</w:t>
      </w:r>
    </w:p>
    <w:p w14:paraId="30E27B7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spacing w:val="-1"/>
          <w:lang w:val="en-US"/>
        </w:rPr>
        <w:t>Communicate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7BA71BFB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exchange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ideas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information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with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clarity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originality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multiple</w:t>
      </w:r>
      <w:r w:rsidRPr="00A95B50">
        <w:rPr>
          <w:rFonts w:ascii="Futura PT Book" w:hAnsi="Futura PT Book" w:cs="Times New Roman"/>
          <w:bCs/>
          <w:iCs/>
          <w:spacing w:val="42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contexts.</w:t>
      </w:r>
    </w:p>
    <w:p w14:paraId="54E95C46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Integrate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1785DF72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demonstrate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proficiency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use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technologies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broadest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sense</w:t>
      </w:r>
      <w:r w:rsidRPr="00A95B50">
        <w:rPr>
          <w:rFonts w:ascii="Futura PT Book" w:hAnsi="Futura PT Book" w:cs="Times New Roman"/>
          <w:bCs/>
          <w:iCs/>
          <w:spacing w:val="25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related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to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their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field</w:t>
      </w:r>
      <w:r w:rsidRPr="00A95B50">
        <w:rPr>
          <w:rFonts w:ascii="Futura PT Book" w:hAnsi="Futura PT Book" w:cs="Times New Roman"/>
          <w:bCs/>
          <w:iCs/>
          <w:spacing w:val="-4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of</w:t>
      </w:r>
      <w:r w:rsidRPr="00A95B50"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study.</w:t>
      </w:r>
    </w:p>
    <w:p w14:paraId="05D9CF1E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 w:hanging="360"/>
        <w:rPr>
          <w:rFonts w:ascii="Futura PT Book" w:eastAsia="Calibri" w:hAnsi="Futura PT Book" w:cs="Times New Roman"/>
          <w:bCs/>
          <w:lang w:val="en-US"/>
        </w:rPr>
      </w:pPr>
      <w:r w:rsidRPr="00A95B50">
        <w:rPr>
          <w:rFonts w:ascii="Futura PT Book" w:hAnsi="Futura PT Book" w:cs="Times New Roman"/>
          <w:bCs/>
          <w:i/>
          <w:lang w:val="en-US"/>
        </w:rPr>
        <w:t>Act</w:t>
      </w:r>
      <w:r w:rsidRPr="00A95B50">
        <w:rPr>
          <w:rFonts w:ascii="Futura PT Book" w:eastAsia="Calibri" w:hAnsi="Futura PT Book" w:cs="Times New Roman"/>
          <w:bCs/>
          <w:lang w:val="en-US"/>
        </w:rPr>
        <w:tab/>
      </w:r>
    </w:p>
    <w:p w14:paraId="0FEB55F1" w14:textId="77777777" w:rsidR="00A95B50" w:rsidRPr="00A95B50" w:rsidRDefault="00A95B50" w:rsidP="00A95B50">
      <w:pPr>
        <w:widowControl w:val="0"/>
        <w:tabs>
          <w:tab w:val="left" w:pos="1738"/>
        </w:tabs>
        <w:spacing w:after="0" w:line="240" w:lineRule="auto"/>
        <w:ind w:left="360"/>
        <w:rPr>
          <w:rFonts w:ascii="Futura PT Book" w:eastAsia="Calibri" w:hAnsi="Futura PT Book" w:cs="Times New Roman"/>
          <w:bCs/>
          <w:iCs/>
          <w:lang w:val="en-US"/>
        </w:rPr>
      </w:pP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Students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will</w:t>
      </w:r>
      <w:r w:rsidRPr="00A95B50"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act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purposefully,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reflectively,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respectfully</w:t>
      </w:r>
      <w:r w:rsidRPr="00A95B50"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in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diverse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and</w:t>
      </w:r>
      <w:r w:rsidRPr="00A95B50"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lang w:val="en-US"/>
        </w:rPr>
        <w:t>complex</w:t>
      </w:r>
      <w:r w:rsidRPr="00A95B50">
        <w:rPr>
          <w:rFonts w:ascii="Futura PT Book" w:hAnsi="Futura PT Book" w:cs="Times New Roman"/>
          <w:bCs/>
          <w:iCs/>
          <w:spacing w:val="29"/>
          <w:w w:val="99"/>
          <w:lang w:val="en-US"/>
        </w:rPr>
        <w:t xml:space="preserve"> </w:t>
      </w:r>
      <w:r w:rsidRPr="00A95B50">
        <w:rPr>
          <w:rFonts w:ascii="Futura PT Book" w:hAnsi="Futura PT Book" w:cs="Times New Roman"/>
          <w:bCs/>
          <w:iCs/>
          <w:spacing w:val="-1"/>
          <w:lang w:val="en-US"/>
        </w:rPr>
        <w:t>environments.</w:t>
      </w:r>
    </w:p>
    <w:p w14:paraId="524CC030" w14:textId="77777777" w:rsidR="00A95B50" w:rsidRPr="00A95B50" w:rsidRDefault="00A95B50" w:rsidP="00A95B50">
      <w:pPr>
        <w:widowControl w:val="0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  <w:lang w:val="en-US"/>
        </w:rPr>
      </w:pPr>
    </w:p>
    <w:p w14:paraId="6575CFC5" w14:textId="77777777" w:rsidR="00A95B50" w:rsidRPr="00A95B50" w:rsidRDefault="00A95B50" w:rsidP="00A95B50">
      <w:pPr>
        <w:widowControl w:val="0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  <w:lang w:val="en-US"/>
        </w:rPr>
      </w:pPr>
      <w:r w:rsidRPr="00A95B50">
        <w:rPr>
          <w:rFonts w:ascii="Futura PT Book" w:eastAsia="Batang" w:hAnsi="Futura PT Book" w:cs="Times New Roman"/>
          <w:b/>
          <w:sz w:val="28"/>
          <w:szCs w:val="28"/>
          <w:lang w:val="en-US"/>
        </w:rPr>
        <w:lastRenderedPageBreak/>
        <w:t>EVALUATION</w:t>
      </w:r>
    </w:p>
    <w:p w14:paraId="73B0ACB4" w14:textId="77777777" w:rsidR="00A95B50" w:rsidRPr="00A95B50" w:rsidRDefault="00A95B50" w:rsidP="00A95B50">
      <w:pPr>
        <w:spacing w:after="120" w:line="276" w:lineRule="auto"/>
        <w:rPr>
          <w:rFonts w:ascii="Futura PT Book" w:hAnsi="Futura PT Book"/>
          <w:b/>
        </w:rPr>
      </w:pPr>
    </w:p>
    <w:p w14:paraId="5BDE640F" w14:textId="77777777" w:rsidR="00A95B50" w:rsidRPr="00A95B50" w:rsidRDefault="00A95B50" w:rsidP="00A95B50">
      <w:pPr>
        <w:spacing w:after="120" w:line="276" w:lineRule="auto"/>
        <w:rPr>
          <w:rFonts w:ascii="Futura PT Book" w:hAnsi="Futura PT Book"/>
          <w:b/>
        </w:rPr>
      </w:pPr>
      <w:r w:rsidRPr="5DFC2238">
        <w:rPr>
          <w:rFonts w:ascii="Futura PT Book" w:hAnsi="Futura PT Book"/>
          <w:b/>
          <w:bCs/>
        </w:rPr>
        <w:t>COLLEGE GRADING SYSTEM</w:t>
      </w:r>
    </w:p>
    <w:p w14:paraId="018DBF80" w14:textId="03972FB9" w:rsidR="2030C77E" w:rsidRDefault="2030C77E">
      <w:r w:rsidRPr="5DFC2238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5DFC2238">
        <w:rPr>
          <w:rFonts w:ascii="Futura PT Book" w:eastAsia="Futura PT Book" w:hAnsi="Futura PT Book" w:cs="Futura PT Book"/>
        </w:rPr>
        <w:t xml:space="preserve"> </w:t>
      </w:r>
    </w:p>
    <w:p w14:paraId="1C5E2EAD" w14:textId="77777777" w:rsidR="00A95B50" w:rsidRPr="00A95B50" w:rsidRDefault="00A95B50" w:rsidP="00A95B50">
      <w:pPr>
        <w:shd w:val="clear" w:color="auto" w:fill="FFFFFF"/>
        <w:rPr>
          <w:rFonts w:ascii="Futura PT Book" w:hAnsi="Futura PT Book"/>
        </w:rPr>
      </w:pPr>
      <w:r w:rsidRPr="00A95B50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A95B50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64316203" w14:textId="77777777" w:rsidR="00A95B50" w:rsidRPr="00A95B50" w:rsidRDefault="00A95B50" w:rsidP="00A95B50">
      <w:pPr>
        <w:spacing w:after="120" w:line="276" w:lineRule="auto"/>
        <w:rPr>
          <w:rFonts w:ascii="Futura PT Book" w:hAnsi="Futura PT Book"/>
          <w:b/>
          <w:bCs/>
        </w:rPr>
      </w:pPr>
    </w:p>
    <w:p w14:paraId="2E72C7E8" w14:textId="77777777" w:rsidR="00D9187C" w:rsidRPr="000D7183" w:rsidRDefault="00D9187C" w:rsidP="00D9187C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89"/>
        <w:gridCol w:w="993"/>
      </w:tblGrid>
      <w:tr w:rsidR="00D9187C" w:rsidRPr="002416AF" w14:paraId="1EA3152E" w14:textId="77777777" w:rsidTr="00923907">
        <w:trPr>
          <w:trHeight w:val="288"/>
        </w:trPr>
        <w:tc>
          <w:tcPr>
            <w:tcW w:w="3289" w:type="dxa"/>
          </w:tcPr>
          <w:p w14:paraId="046BDE2F" w14:textId="55490B90" w:rsidR="00D9187C" w:rsidRPr="00E61035" w:rsidRDefault="000A07F7" w:rsidP="00923907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Quizzes (3)</w:t>
            </w:r>
            <w:r w:rsidR="00D9187C" w:rsidRPr="00E61035">
              <w:rPr>
                <w:rFonts w:ascii="Futura PT Book" w:hAnsi="Futura PT Book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14:paraId="39376ED1" w14:textId="77777777" w:rsidR="00D9187C" w:rsidRPr="00E61035" w:rsidRDefault="00D9187C" w:rsidP="00923907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E61035">
              <w:rPr>
                <w:rFonts w:ascii="Futura PT Book" w:hAnsi="Futura PT Book"/>
                <w:sz w:val="22"/>
                <w:szCs w:val="22"/>
              </w:rPr>
              <w:t>15%</w:t>
            </w:r>
          </w:p>
        </w:tc>
      </w:tr>
      <w:tr w:rsidR="00D9187C" w:rsidRPr="002416AF" w14:paraId="3C356270" w14:textId="77777777" w:rsidTr="00923907">
        <w:trPr>
          <w:trHeight w:val="288"/>
        </w:trPr>
        <w:tc>
          <w:tcPr>
            <w:tcW w:w="3289" w:type="dxa"/>
          </w:tcPr>
          <w:p w14:paraId="71704399" w14:textId="5ED39AE8" w:rsidR="00D9187C" w:rsidRPr="00E61035" w:rsidRDefault="000A07F7" w:rsidP="00923907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Assignment (2)</w:t>
            </w:r>
          </w:p>
        </w:tc>
        <w:tc>
          <w:tcPr>
            <w:tcW w:w="993" w:type="dxa"/>
          </w:tcPr>
          <w:p w14:paraId="7ADE4621" w14:textId="1F9687B6" w:rsidR="00D9187C" w:rsidRPr="00E61035" w:rsidRDefault="000A07F7" w:rsidP="00923907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3</w:t>
            </w:r>
            <w:r w:rsidR="00D9187C" w:rsidRPr="00E61035">
              <w:rPr>
                <w:rFonts w:ascii="Futura PT Book" w:hAnsi="Futura PT Book"/>
                <w:sz w:val="22"/>
                <w:szCs w:val="22"/>
              </w:rPr>
              <w:t>5%</w:t>
            </w:r>
          </w:p>
        </w:tc>
      </w:tr>
      <w:tr w:rsidR="000A07F7" w:rsidRPr="002416AF" w14:paraId="6BFF9E20" w14:textId="77777777" w:rsidTr="00923907">
        <w:trPr>
          <w:trHeight w:val="288"/>
        </w:trPr>
        <w:tc>
          <w:tcPr>
            <w:tcW w:w="3289" w:type="dxa"/>
          </w:tcPr>
          <w:p w14:paraId="696B64F1" w14:textId="181C7BBE" w:rsidR="000A07F7" w:rsidRPr="000A07F7" w:rsidRDefault="000A07F7" w:rsidP="00923907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0A07F7">
              <w:rPr>
                <w:rFonts w:ascii="Futura PT Book" w:hAnsi="Futura PT Book"/>
                <w:sz w:val="22"/>
                <w:szCs w:val="22"/>
              </w:rPr>
              <w:t>Lab</w:t>
            </w:r>
          </w:p>
        </w:tc>
        <w:tc>
          <w:tcPr>
            <w:tcW w:w="993" w:type="dxa"/>
          </w:tcPr>
          <w:p w14:paraId="580C5401" w14:textId="3009E45C" w:rsidR="000A07F7" w:rsidRPr="00B270B2" w:rsidRDefault="00B270B2" w:rsidP="00B270B2">
            <w:pPr>
              <w:spacing w:line="276" w:lineRule="auto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</w:rPr>
              <w:t xml:space="preserve">        </w:t>
            </w:r>
            <w:r w:rsidRPr="00B270B2">
              <w:rPr>
                <w:rFonts w:ascii="Futura PT Book" w:hAnsi="Futura PT Book"/>
                <w:sz w:val="22"/>
                <w:szCs w:val="22"/>
              </w:rPr>
              <w:t>15%</w:t>
            </w:r>
          </w:p>
        </w:tc>
      </w:tr>
      <w:tr w:rsidR="00D9187C" w:rsidRPr="002416AF" w14:paraId="1BF93489" w14:textId="77777777" w:rsidTr="00923907">
        <w:trPr>
          <w:trHeight w:val="288"/>
        </w:trPr>
        <w:tc>
          <w:tcPr>
            <w:tcW w:w="3289" w:type="dxa"/>
            <w:hideMark/>
          </w:tcPr>
          <w:p w14:paraId="670E45AA" w14:textId="77777777" w:rsidR="00D9187C" w:rsidRPr="00E61035" w:rsidRDefault="00D9187C" w:rsidP="00923907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E61035">
              <w:rPr>
                <w:rFonts w:ascii="Futura PT Book" w:hAnsi="Futura PT Book"/>
                <w:sz w:val="22"/>
                <w:szCs w:val="22"/>
              </w:rPr>
              <w:t xml:space="preserve">Final Exam                                                                  </w:t>
            </w:r>
          </w:p>
        </w:tc>
        <w:tc>
          <w:tcPr>
            <w:tcW w:w="993" w:type="dxa"/>
          </w:tcPr>
          <w:p w14:paraId="299388F0" w14:textId="0A7F01F5" w:rsidR="00D9187C" w:rsidRPr="00E61035" w:rsidRDefault="00B270B2" w:rsidP="00923907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35</w:t>
            </w:r>
            <w:r w:rsidR="00D9187C" w:rsidRPr="00E61035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D9187C" w:rsidRPr="002416AF" w14:paraId="257B0493" w14:textId="77777777" w:rsidTr="00923907">
        <w:trPr>
          <w:trHeight w:val="288"/>
        </w:trPr>
        <w:tc>
          <w:tcPr>
            <w:tcW w:w="3289" w:type="dxa"/>
          </w:tcPr>
          <w:p w14:paraId="42611AF9" w14:textId="77777777" w:rsidR="00D9187C" w:rsidRPr="00E61035" w:rsidRDefault="00D9187C" w:rsidP="00923907">
            <w:pPr>
              <w:spacing w:before="120" w:line="276" w:lineRule="auto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E61035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TOTAL               </w:t>
            </w:r>
          </w:p>
        </w:tc>
        <w:tc>
          <w:tcPr>
            <w:tcW w:w="993" w:type="dxa"/>
          </w:tcPr>
          <w:p w14:paraId="2254ACEF" w14:textId="77777777" w:rsidR="00D9187C" w:rsidRPr="00E61035" w:rsidRDefault="00D9187C" w:rsidP="00923907">
            <w:pPr>
              <w:spacing w:before="120" w:line="276" w:lineRule="auto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E61035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</w:tr>
    </w:tbl>
    <w:p w14:paraId="6E92C72F" w14:textId="2B7272AF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152DD800" w:rsidR="00392953" w:rsidRDefault="00392953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F8753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8753F">
        <w:rPr>
          <w:rFonts w:ascii="Futura PT Book" w:hAnsi="Futura PT Book" w:cs="Times New Roman"/>
        </w:rPr>
        <w:t>will be assessed</w:t>
      </w:r>
      <w:proofErr w:type="gramEnd"/>
      <w:r w:rsidRPr="00F8753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2DC2737" w:rsidRPr="00F8753F">
        <w:rPr>
          <w:rFonts w:ascii="Futura PT Book" w:hAnsi="Futura PT Book" w:cs="Times New Roman"/>
        </w:rPr>
        <w:t xml:space="preserve">and </w:t>
      </w:r>
      <w:r w:rsidRPr="00F8753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8753F">
        <w:rPr>
          <w:rFonts w:ascii="Futura PT Book" w:hAnsi="Futura PT Book" w:cs="Times New Roman"/>
          <w:spacing w:val="-2"/>
        </w:rPr>
        <w:t xml:space="preserve"> </w:t>
      </w:r>
      <w:r w:rsidRPr="00F8753F">
        <w:rPr>
          <w:rFonts w:ascii="Futura PT Book" w:hAnsi="Futura PT Book" w:cs="Times New Roman"/>
        </w:rPr>
        <w:t>taught.</w:t>
      </w:r>
    </w:p>
    <w:p w14:paraId="76487083" w14:textId="77777777" w:rsidR="00F8753F" w:rsidRPr="00F8753F" w:rsidRDefault="00F8753F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20234C12" w14:textId="77777777" w:rsidR="000B4DBE" w:rsidRPr="000D7183" w:rsidRDefault="000B4DBE" w:rsidP="000B4DBE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1BB468EA" w14:textId="77777777" w:rsidR="0025299A" w:rsidRDefault="0025299A" w:rsidP="0025299A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459A4C66">
        <w:rPr>
          <w:rFonts w:ascii="Futura PT Book" w:eastAsia="Futura PT Book" w:hAnsi="Futura PT Book" w:cs="Futura PT Book"/>
        </w:rPr>
        <w:t>Bushong</w:t>
      </w:r>
      <w:proofErr w:type="spellEnd"/>
      <w:r w:rsidRPr="459A4C66">
        <w:rPr>
          <w:rFonts w:ascii="Futura PT Book" w:eastAsia="Futura PT Book" w:hAnsi="Futura PT Book" w:cs="Futura PT Book"/>
        </w:rPr>
        <w:t xml:space="preserve">, S. C. (Last Published). Radiologic Science for Technologists (Current </w:t>
      </w:r>
      <w:proofErr w:type="gramStart"/>
      <w:r w:rsidRPr="459A4C66">
        <w:rPr>
          <w:rFonts w:ascii="Futura PT Book" w:eastAsia="Futura PT Book" w:hAnsi="Futura PT Book" w:cs="Futura PT Book"/>
        </w:rPr>
        <w:t>ed</w:t>
      </w:r>
      <w:proofErr w:type="gramEnd"/>
      <w:r w:rsidRPr="459A4C66">
        <w:rPr>
          <w:rFonts w:ascii="Futura PT Book" w:eastAsia="Futura PT Book" w:hAnsi="Futura PT Book" w:cs="Futura PT Book"/>
        </w:rPr>
        <w:t>.). St. Louis, MO: Mosby Elsevier.</w:t>
      </w:r>
    </w:p>
    <w:p w14:paraId="73299DF0" w14:textId="77777777" w:rsidR="0025299A" w:rsidRPr="00B862A1" w:rsidRDefault="0025299A" w:rsidP="0025299A">
      <w:pPr>
        <w:spacing w:line="276" w:lineRule="auto"/>
        <w:rPr>
          <w:rFonts w:ascii="Futura PT Book" w:eastAsia="Futura PT Book" w:hAnsi="Futura PT Book" w:cs="Futura PT Book"/>
          <w:b/>
          <w:color w:val="000000" w:themeColor="text1"/>
        </w:rPr>
      </w:pPr>
      <w:proofErr w:type="spellStart"/>
      <w:r w:rsidRPr="459A4C66">
        <w:rPr>
          <w:rFonts w:ascii="Futura PT Book" w:eastAsia="Futura PT Book" w:hAnsi="Futura PT Book" w:cs="Futura PT Book"/>
        </w:rPr>
        <w:t>Lampignano</w:t>
      </w:r>
      <w:proofErr w:type="spellEnd"/>
      <w:r w:rsidRPr="459A4C66">
        <w:rPr>
          <w:rFonts w:ascii="Futura PT Book" w:eastAsia="Futura PT Book" w:hAnsi="Futura PT Book" w:cs="Futura PT Book"/>
        </w:rPr>
        <w:t xml:space="preserve">, J. &amp; Kendrick, L. (Last Published). Textbook of Radiographic Positioning and Related Anatomy (Current </w:t>
      </w:r>
      <w:proofErr w:type="gramStart"/>
      <w:r w:rsidRPr="459A4C66">
        <w:rPr>
          <w:rFonts w:ascii="Futura PT Book" w:eastAsia="Futura PT Book" w:hAnsi="Futura PT Book" w:cs="Futura PT Book"/>
        </w:rPr>
        <w:t>ed</w:t>
      </w:r>
      <w:proofErr w:type="gramEnd"/>
      <w:r w:rsidRPr="459A4C66">
        <w:rPr>
          <w:rFonts w:ascii="Futura PT Book" w:eastAsia="Futura PT Book" w:hAnsi="Futura PT Book" w:cs="Futura PT Book"/>
        </w:rPr>
        <w:t>.). St. Louis, MO: Mosby Elsevier.</w:t>
      </w:r>
      <w:r w:rsidRPr="459A4C66">
        <w:rPr>
          <w:rFonts w:ascii="Futura PT Book" w:eastAsia="Futura PT Book" w:hAnsi="Futura PT Book" w:cs="Futura PT Book"/>
          <w:b/>
          <w:color w:val="000000" w:themeColor="text1"/>
        </w:rPr>
        <w:t xml:space="preserve"> </w:t>
      </w:r>
    </w:p>
    <w:p w14:paraId="57194F2B" w14:textId="77777777" w:rsidR="00A95B50" w:rsidRPr="000D7183" w:rsidRDefault="00A95B50" w:rsidP="00A95B50">
      <w:pPr>
        <w:spacing w:line="276" w:lineRule="auto"/>
        <w:rPr>
          <w:rFonts w:ascii="Futura PT Book" w:hAnsi="Futura PT Book"/>
          <w:b/>
          <w:color w:val="000000"/>
        </w:rPr>
      </w:pPr>
      <w:r w:rsidRPr="49087E9C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00FF1013" w14:textId="77777777" w:rsidR="00A95B50" w:rsidRPr="000D7183" w:rsidRDefault="00A95B50" w:rsidP="00A95B50">
      <w:pPr>
        <w:spacing w:line="276" w:lineRule="auto"/>
        <w:rPr>
          <w:rFonts w:ascii="Futura PT Book" w:eastAsia="Batang" w:hAnsi="Futura PT Book"/>
        </w:rPr>
      </w:pPr>
      <w:r w:rsidRPr="787E30B1">
        <w:rPr>
          <w:rFonts w:ascii="Futura PT Book" w:eastAsia="Batang" w:hAnsi="Futura PT Book"/>
        </w:rPr>
        <w:t>To be determined by the instructor.</w:t>
      </w:r>
    </w:p>
    <w:p w14:paraId="7AFE0C3E" w14:textId="77777777" w:rsidR="000B4DBE" w:rsidRPr="000D7183" w:rsidRDefault="000B4DBE" w:rsidP="000B4DBE">
      <w:pPr>
        <w:spacing w:line="276" w:lineRule="auto"/>
        <w:rPr>
          <w:rFonts w:ascii="Futura PT Book" w:hAnsi="Futura PT Book"/>
          <w:b/>
          <w:bCs/>
        </w:rPr>
      </w:pPr>
      <w:r w:rsidRPr="318EC27C">
        <w:rPr>
          <w:rFonts w:ascii="Futura PT Book" w:hAnsi="Futura PT Book"/>
          <w:b/>
          <w:bCs/>
        </w:rPr>
        <w:t>REFERENCE TEXTS AND MATERIALS</w:t>
      </w:r>
    </w:p>
    <w:p w14:paraId="7F28A48D" w14:textId="77777777" w:rsidR="000B4DBE" w:rsidRDefault="000B4DBE" w:rsidP="000B4DBE">
      <w:pPr>
        <w:spacing w:line="276" w:lineRule="auto"/>
        <w:rPr>
          <w:rFonts w:ascii="Futura PT Book" w:eastAsia="Batang" w:hAnsi="Futura PT Book"/>
        </w:rPr>
      </w:pPr>
      <w:r w:rsidRPr="318EC27C">
        <w:rPr>
          <w:rFonts w:ascii="Futura PT Book" w:eastAsia="Batang" w:hAnsi="Futura PT Book"/>
        </w:rPr>
        <w:lastRenderedPageBreak/>
        <w:t>To be determined by the instructor.</w:t>
      </w:r>
    </w:p>
    <w:p w14:paraId="5C440F04" w14:textId="77777777" w:rsidR="00A95B50" w:rsidRPr="000D7183" w:rsidRDefault="00A95B50" w:rsidP="00A95B50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3A0106F6" w14:textId="77777777" w:rsidR="00A95B50" w:rsidRPr="000D7183" w:rsidRDefault="00A95B50" w:rsidP="00A95B50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77777777" w:rsidR="00B55D13" w:rsidRPr="00457945" w:rsidRDefault="00B55D13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57BF8AE7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="008F3244">
        <w:rPr>
          <w:rFonts w:ascii="Futura PT Book" w:hAnsi="Futura PT Book"/>
        </w:rPr>
        <w:t>EDENBROOK</w:t>
      </w:r>
      <w:r w:rsidRPr="004976C0">
        <w:rPr>
          <w:rFonts w:ascii="Futura PT Book" w:hAnsi="Futura PT Book"/>
        </w:rPr>
        <w:t xml:space="preserve">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58986488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of. Instructors will assign</w:t>
      </w:r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7A9BDFB2" w:rsidR="00B55D13" w:rsidRDefault="00B55D13" w:rsidP="00B55D13">
      <w:pPr>
        <w:pStyle w:val="BodyText"/>
        <w:rPr>
          <w:rFonts w:ascii="Century Gothic"/>
          <w:sz w:val="20"/>
        </w:rPr>
      </w:pPr>
    </w:p>
    <w:p w14:paraId="49984475" w14:textId="77777777" w:rsidR="0025299A" w:rsidRDefault="0025299A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64EFD0F8" w14:textId="77777777" w:rsidR="0025299A" w:rsidRDefault="0025299A" w:rsidP="00B55D13">
      <w:pPr>
        <w:pStyle w:val="BodyText"/>
        <w:rPr>
          <w:rFonts w:asciiTheme="minorHAnsi" w:hAnsiTheme="minorHAnsi" w:cstheme="minorHAnsi"/>
          <w:b/>
          <w:bCs/>
          <w:w w:val="85"/>
          <w:sz w:val="32"/>
          <w:szCs w:val="32"/>
        </w:rPr>
      </w:pPr>
    </w:p>
    <w:p w14:paraId="01BE295A" w14:textId="11B510F9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0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10916" w:type="dxa"/>
        <w:tblInd w:w="-42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43"/>
        <w:gridCol w:w="49"/>
        <w:gridCol w:w="7565"/>
        <w:gridCol w:w="657"/>
      </w:tblGrid>
      <w:tr w:rsidR="00B55D13" w14:paraId="5730F788" w14:textId="77777777" w:rsidTr="36DBD06C">
        <w:trPr>
          <w:trHeight w:val="612"/>
        </w:trPr>
        <w:tc>
          <w:tcPr>
            <w:tcW w:w="1702" w:type="dxa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9214" w:type="dxa"/>
            <w:gridSpan w:val="4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36DBD06C">
        <w:trPr>
          <w:trHeight w:val="485"/>
        </w:trPr>
        <w:tc>
          <w:tcPr>
            <w:tcW w:w="10916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36DBD06C">
        <w:trPr>
          <w:trHeight w:val="3104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E41CAA4" w:rsidR="00B55D13" w:rsidRPr="00FF6685" w:rsidRDefault="00B55D13" w:rsidP="00A95B50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 w:rsidR="00A95B50"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 w:rsidR="00A95B50">
              <w:rPr>
                <w:rFonts w:cstheme="minorHAnsi"/>
              </w:rPr>
              <w:t xml:space="preserve"> and clinical</w:t>
            </w: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4BCA73FA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Introduction and Orientation to </w:t>
            </w:r>
            <w:r w:rsidR="008F3244">
              <w:rPr>
                <w:rFonts w:cstheme="minorHAnsi"/>
                <w:b/>
                <w:bCs/>
              </w:rPr>
              <w:t>EDENBROOK</w:t>
            </w:r>
          </w:p>
          <w:p w14:paraId="5030A583" w14:textId="38625480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</w:t>
            </w:r>
            <w:r w:rsidR="008F3244">
              <w:rPr>
                <w:rFonts w:cstheme="minorHAnsi"/>
              </w:rPr>
              <w:t>EDENBROOK</w:t>
            </w:r>
            <w:r>
              <w:rPr>
                <w:rFonts w:cstheme="minorHAnsi"/>
              </w:rPr>
              <w:t xml:space="preserve"> training</w:t>
            </w:r>
          </w:p>
          <w:p w14:paraId="754A75CB" w14:textId="3FEB39DD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  <w:r w:rsidR="008F3244">
              <w:rPr>
                <w:rFonts w:cstheme="minorHAnsi"/>
              </w:rPr>
              <w:t>EDENBROOK</w:t>
            </w:r>
          </w:p>
          <w:p w14:paraId="4495D978" w14:textId="77777777" w:rsidR="00B55D13" w:rsidRDefault="00B55D13" w:rsidP="00BB6CAC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684752F7" w14:textId="2E22AD3F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F3244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4B6B01DC" w14:textId="27AFB370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A839F7D" w14:textId="59FEFBFC" w:rsidR="002737F0" w:rsidRDefault="002737F0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bookmarkStart w:id="1" w:name="_Hlk168506991"/>
            <w:r w:rsidRPr="00D41686"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2615D933" w14:textId="77777777" w:rsidR="00B1032D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52E28B85" w14:textId="0D40AA9D" w:rsidR="00B1032D" w:rsidRPr="00D41686" w:rsidRDefault="00B1032D" w:rsidP="0061516F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bookmarkEnd w:id="1"/>
          <w:p w14:paraId="00BF1CA3" w14:textId="3EBA371D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24228B6C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8F3244">
              <w:rPr>
                <w:rFonts w:cstheme="minorHAnsi"/>
                <w:b/>
                <w:bCs/>
                <w:lang w:val="en-US"/>
              </w:rPr>
              <w:t>Edenbrook</w:t>
            </w:r>
            <w:proofErr w:type="spellEnd"/>
            <w:r w:rsidRPr="006045E9">
              <w:rPr>
                <w:rFonts w:cstheme="minorHAnsi"/>
                <w:b/>
                <w:bCs/>
                <w:lang w:val="en-US"/>
              </w:rPr>
              <w:t xml:space="preserve"> for the location of assignments, quiz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>, and exam</w:t>
            </w:r>
            <w:r w:rsidR="008A28A2">
              <w:rPr>
                <w:rFonts w:cstheme="minorHAnsi"/>
                <w:b/>
                <w:bCs/>
                <w:lang w:val="en-US"/>
              </w:rPr>
              <w:t>s</w:t>
            </w:r>
            <w:r w:rsidRPr="006045E9">
              <w:rPr>
                <w:rFonts w:cstheme="minorHAnsi"/>
                <w:b/>
                <w:bCs/>
                <w:lang w:val="en-US"/>
              </w:rPr>
              <w:t>.</w:t>
            </w:r>
          </w:p>
          <w:p w14:paraId="08E11939" w14:textId="77777777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3F44A048" w:rsidR="00B55D13" w:rsidRPr="008A28A2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 w:rsidR="008A28A2">
              <w:rPr>
                <w:rStyle w:val="Strong"/>
                <w:rFonts w:cstheme="minorHAnsi"/>
              </w:rPr>
              <w:t xml:space="preserve">and refer students to the Reading </w:t>
            </w:r>
            <w:r w:rsidR="00E7653C">
              <w:rPr>
                <w:rStyle w:val="Strong"/>
                <w:rFonts w:cstheme="minorHAnsi"/>
              </w:rPr>
              <w:t>List</w:t>
            </w:r>
            <w:r w:rsidR="00462138">
              <w:rPr>
                <w:rStyle w:val="Strong"/>
                <w:rFonts w:cstheme="minorHAnsi"/>
              </w:rPr>
              <w:t xml:space="preserve"> in the Welcome Module</w:t>
            </w:r>
            <w:r w:rsidR="00E7653C">
              <w:rPr>
                <w:rStyle w:val="Strong"/>
                <w:rFonts w:cstheme="minorHAnsi"/>
              </w:rPr>
              <w:t xml:space="preserve"> </w:t>
            </w:r>
            <w:r w:rsidR="00E7653C" w:rsidRPr="00E7653C">
              <w:rPr>
                <w:rStyle w:val="Strong"/>
                <w:rFonts w:cstheme="minorHAnsi"/>
              </w:rPr>
              <w:t>and</w:t>
            </w:r>
            <w:r w:rsidR="008A28A2" w:rsidRPr="00E7653C">
              <w:rPr>
                <w:rStyle w:val="Strong"/>
                <w:rFonts w:cstheme="minorHAnsi"/>
              </w:rPr>
              <w:t xml:space="preserve"> in documentation</w:t>
            </w:r>
            <w:r w:rsidR="00462138">
              <w:rPr>
                <w:rStyle w:val="Strong"/>
                <w:rFonts w:cstheme="minorHAnsi"/>
              </w:rPr>
              <w:t xml:space="preserve"> where applicable</w:t>
            </w:r>
            <w:r w:rsidR="00E7653C">
              <w:rPr>
                <w:rStyle w:val="Strong"/>
                <w:rFonts w:cstheme="minorHAnsi"/>
              </w:rPr>
              <w:t>.</w:t>
            </w:r>
          </w:p>
          <w:p w14:paraId="5725201D" w14:textId="77777777" w:rsidR="00DF2C28" w:rsidRDefault="00DF2C28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1503E39" w14:textId="1E15A9EF" w:rsidR="00DF2C28" w:rsidRDefault="00B50F67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</w:t>
            </w:r>
            <w:r w:rsidR="00DF2C2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</w:t>
            </w:r>
            <w:r w:rsidR="005A2C04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Fluoroscopic Equipment Assignment </w:t>
            </w:r>
            <w:r w:rsidR="00DF2C28"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4F3B140E" w14:textId="63C658C1" w:rsidR="006A4578" w:rsidRPr="0018676A" w:rsidRDefault="00B50F67" w:rsidP="00DF2C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6A4578"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</w:t>
            </w:r>
            <w:r w:rsidR="006A4578"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Lab Assessment – </w:t>
            </w:r>
            <w:proofErr w:type="spellStart"/>
            <w:r w:rsidR="006A4578"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Fluoro</w:t>
            </w:r>
            <w:proofErr w:type="spellEnd"/>
            <w:r w:rsidR="006A4578"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Images</w:t>
            </w:r>
            <w:r w:rsidR="006A4578" w:rsidRPr="006A457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6A4578"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326A001A" w14:textId="77777777" w:rsidR="00DF2C28" w:rsidRDefault="00DF2C28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AC83B4" w14:textId="464DD17A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DE5AA1" w14:textId="340619CB" w:rsidR="006A4E60" w:rsidRDefault="005A2C04" w:rsidP="36DBD06C">
            <w:pPr>
              <w:pStyle w:val="TableParagraph"/>
              <w:numPr>
                <w:ilvl w:val="0"/>
                <w:numId w:val="2"/>
              </w:numPr>
              <w:spacing w:before="3"/>
              <w:rPr>
                <w:u w:val="single"/>
              </w:rPr>
            </w:pPr>
            <w:r>
              <w:t xml:space="preserve">Fluoroscopy </w:t>
            </w:r>
            <w:r w:rsidR="00CF2A79">
              <w:t xml:space="preserve">Module: Fluoroscopy </w:t>
            </w:r>
            <w:r>
              <w:t>(</w:t>
            </w:r>
            <w:proofErr w:type="spellStart"/>
            <w:r>
              <w:t>Fluoro</w:t>
            </w:r>
            <w:proofErr w:type="spellEnd"/>
            <w:r>
              <w:t xml:space="preserve">) Imaging Equipment PowerPoint and documentation in the </w:t>
            </w:r>
            <w:r w:rsidRPr="36DBD06C">
              <w:rPr>
                <w:u w:val="single"/>
              </w:rPr>
              <w:t xml:space="preserve">Learning </w:t>
            </w:r>
            <w:r w:rsidR="7AD8F42D" w:rsidRPr="36DBD06C">
              <w:rPr>
                <w:u w:val="single"/>
              </w:rPr>
              <w:t>Activities</w:t>
            </w:r>
          </w:p>
          <w:p w14:paraId="14815AB9" w14:textId="65DA6164" w:rsidR="005A2C04" w:rsidRPr="005A2C04" w:rsidRDefault="00BD6FF0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>
              <w:t xml:space="preserve">Gastrointestinal System Upper and Lower </w:t>
            </w:r>
            <w:r w:rsidR="00CF2A79">
              <w:t xml:space="preserve">Module: </w:t>
            </w:r>
            <w:r>
              <w:t xml:space="preserve"> Upper Gastrointestinal (GI) Exams,</w:t>
            </w:r>
            <w:r w:rsidR="007F5C09">
              <w:t xml:space="preserve"> UGI Protocols, </w:t>
            </w:r>
            <w:r>
              <w:t>Small Bowel Exams and Large Bowel Exams PowerPoints</w:t>
            </w:r>
          </w:p>
          <w:p w14:paraId="1121C336" w14:textId="7A0B09BC" w:rsidR="00BA8EFD" w:rsidRDefault="00BA8EFD" w:rsidP="371DD2F4">
            <w:pPr>
              <w:pStyle w:val="TableParagraph"/>
              <w:numPr>
                <w:ilvl w:val="0"/>
                <w:numId w:val="2"/>
              </w:numPr>
              <w:spacing w:before="3"/>
            </w:pPr>
            <w:r w:rsidRPr="371DD2F4">
              <w:rPr>
                <w:rFonts w:ascii="Calibri" w:eastAsia="Calibri" w:hAnsi="Calibri" w:cs="Calibri"/>
                <w:color w:val="000000" w:themeColor="text1"/>
                <w:lang w:val="en-CA"/>
              </w:rPr>
              <w:t>1 ½ hours of flipped learning where students prepare and read materials at home – leave time for this flipped learning activity and follow up during lab time</w:t>
            </w:r>
          </w:p>
          <w:p w14:paraId="1AE64E66" w14:textId="77777777" w:rsidR="00BB6CAC" w:rsidRDefault="00BB6CAC" w:rsidP="00BB6CAC">
            <w:pPr>
              <w:pStyle w:val="TableParagraph"/>
              <w:autoSpaceDE w:val="0"/>
              <w:autoSpaceDN w:val="0"/>
              <w:spacing w:before="3"/>
              <w:ind w:left="765"/>
              <w:rPr>
                <w:rStyle w:val="Strong"/>
                <w:rFonts w:cstheme="minorHAnsi"/>
                <w:b w:val="0"/>
                <w:bCs w:val="0"/>
              </w:rPr>
            </w:pPr>
          </w:p>
          <w:p w14:paraId="7762DDCE" w14:textId="1133179F" w:rsidR="001418C0" w:rsidRDefault="001418C0" w:rsidP="36DBD06C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  <w:r w:rsidRPr="36DBD06C">
              <w:rPr>
                <w:rStyle w:val="markedcontent"/>
                <w:b/>
                <w:bCs/>
                <w:shd w:val="clear" w:color="auto" w:fill="FFFFFF"/>
              </w:rPr>
              <w:t>Introduce the Labs</w:t>
            </w:r>
            <w:r w:rsidRPr="36DBD06C">
              <w:rPr>
                <w:rStyle w:val="markedcontent"/>
                <w:shd w:val="clear" w:color="auto" w:fill="FFFFFF"/>
              </w:rPr>
              <w:t xml:space="preserve">: </w:t>
            </w:r>
            <w:r w:rsidR="4289B182" w:rsidRPr="36DBD06C">
              <w:rPr>
                <w:rStyle w:val="markedcontent"/>
                <w:shd w:val="clear" w:color="auto" w:fill="FFFFFF"/>
              </w:rPr>
              <w:t>Fluoroscopy</w:t>
            </w:r>
            <w:r w:rsidR="00BD6FF0" w:rsidRPr="36DBD06C">
              <w:rPr>
                <w:rStyle w:val="markedcontent"/>
                <w:shd w:val="clear" w:color="auto" w:fill="FFFFFF"/>
              </w:rPr>
              <w:t xml:space="preserve"> Medical Imaging Equipment Orientation</w:t>
            </w:r>
          </w:p>
          <w:p w14:paraId="26E4214C" w14:textId="579D048A" w:rsidR="001418C0" w:rsidRDefault="001418C0" w:rsidP="36DBD06C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  <w:r w:rsidRPr="36DBD06C">
              <w:rPr>
                <w:rStyle w:val="markedcontent"/>
                <w:b/>
                <w:bCs/>
                <w:shd w:val="clear" w:color="auto" w:fill="FFFFFF"/>
              </w:rPr>
              <w:t xml:space="preserve">Lab </w:t>
            </w:r>
            <w:r w:rsidR="00BD6FF0" w:rsidRPr="36DBD06C">
              <w:rPr>
                <w:rStyle w:val="markedcontent"/>
                <w:b/>
                <w:bCs/>
                <w:shd w:val="clear" w:color="auto" w:fill="FFFFFF"/>
              </w:rPr>
              <w:t>Practice</w:t>
            </w:r>
            <w:r w:rsidRPr="36DBD06C">
              <w:rPr>
                <w:rStyle w:val="markedcontent"/>
                <w:shd w:val="clear" w:color="auto" w:fill="FFFFFF"/>
              </w:rPr>
              <w:t xml:space="preserve">: </w:t>
            </w:r>
            <w:r w:rsidR="00BD6FF0" w:rsidRPr="36DBD06C">
              <w:rPr>
                <w:rStyle w:val="markedcontent"/>
                <w:shd w:val="clear" w:color="auto" w:fill="FFFFFF"/>
              </w:rPr>
              <w:t xml:space="preserve">Fluoroscopic Medical Imaging Equipment, axillary equipment and </w:t>
            </w:r>
            <w:bookmarkStart w:id="2" w:name="_Int_Grmb38R5"/>
            <w:proofErr w:type="spellStart"/>
            <w:r w:rsidR="00BD6FF0" w:rsidRPr="36DBD06C">
              <w:rPr>
                <w:rStyle w:val="markedcontent"/>
                <w:shd w:val="clear" w:color="auto" w:fill="FFFFFF"/>
              </w:rPr>
              <w:t>fluoro</w:t>
            </w:r>
            <w:bookmarkEnd w:id="2"/>
            <w:proofErr w:type="spellEnd"/>
            <w:r w:rsidR="00BD6FF0" w:rsidRPr="36DBD06C">
              <w:rPr>
                <w:rStyle w:val="markedcontent"/>
                <w:shd w:val="clear" w:color="auto" w:fill="FFFFFF"/>
              </w:rPr>
              <w:t xml:space="preserve"> procedures</w:t>
            </w:r>
          </w:p>
          <w:p w14:paraId="3DC407BC" w14:textId="7C7FA9E2" w:rsidR="00BD6FF0" w:rsidRDefault="00BD6FF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1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Upper Digestive System</w:t>
            </w:r>
          </w:p>
          <w:p w14:paraId="48A541CE" w14:textId="1F6E090C" w:rsidR="00BD6FF0" w:rsidRDefault="00BD6FF0" w:rsidP="001418C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Lower Digestive System</w:t>
            </w:r>
          </w:p>
          <w:p w14:paraId="0B1F9505" w14:textId="77777777" w:rsidR="00B623FF" w:rsidRPr="001418C0" w:rsidRDefault="00B623FF" w:rsidP="001418C0">
            <w:pPr>
              <w:pStyle w:val="TableParagraph"/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  <w:lang w:val="en-CA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18B739E" w14:textId="54210714" w:rsidR="00B55D13" w:rsidRPr="001A5DB0" w:rsidRDefault="00B55D13" w:rsidP="00EA5D8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A5DB0">
              <w:rPr>
                <w:rStyle w:val="markedcontent"/>
                <w:shd w:val="clear" w:color="auto" w:fill="FFFFFF"/>
              </w:rPr>
              <w:t xml:space="preserve">Read important information </w:t>
            </w:r>
            <w:r w:rsidR="007526D0" w:rsidRPr="001A5DB0">
              <w:rPr>
                <w:rStyle w:val="markedcontent"/>
                <w:shd w:val="clear" w:color="auto" w:fill="FFFFFF"/>
              </w:rPr>
              <w:t xml:space="preserve">in Welcome </w:t>
            </w:r>
            <w:r w:rsidR="00E1381C" w:rsidRPr="001A5DB0">
              <w:rPr>
                <w:rStyle w:val="markedcontent"/>
                <w:shd w:val="clear" w:color="auto" w:fill="FFFFFF"/>
              </w:rPr>
              <w:t>Module</w:t>
            </w:r>
            <w:r w:rsidR="00BD6FF0">
              <w:rPr>
                <w:rStyle w:val="markedcontent"/>
                <w:shd w:val="clear" w:color="auto" w:fill="FFFFFF"/>
              </w:rPr>
              <w:t>, Fluoroscopy, Gastrointestinal System: Upp</w:t>
            </w:r>
            <w:r w:rsidR="00285D40">
              <w:rPr>
                <w:rStyle w:val="markedcontent"/>
                <w:shd w:val="clear" w:color="auto" w:fill="FFFFFF"/>
              </w:rPr>
              <w:t>er</w:t>
            </w:r>
            <w:r w:rsidR="00BD6FF0">
              <w:rPr>
                <w:rStyle w:val="markedcontent"/>
                <w:shd w:val="clear" w:color="auto" w:fill="FFFFFF"/>
              </w:rPr>
              <w:t xml:space="preserve"> and Lower</w:t>
            </w:r>
            <w:r w:rsidR="00285D40">
              <w:rPr>
                <w:rStyle w:val="markedcontent"/>
                <w:shd w:val="clear" w:color="auto" w:fill="FFFFFF"/>
              </w:rPr>
              <w:t>,</w:t>
            </w:r>
            <w:r w:rsidR="00BD6FF0">
              <w:rPr>
                <w:rStyle w:val="markedcontent"/>
                <w:shd w:val="clear" w:color="auto" w:fill="FFFFFF"/>
              </w:rPr>
              <w:t xml:space="preserve"> an</w:t>
            </w:r>
            <w:r w:rsidR="001A5DB0">
              <w:rPr>
                <w:rStyle w:val="markedcontent"/>
                <w:rFonts w:cstheme="minorHAnsi"/>
                <w:shd w:val="clear" w:color="auto" w:fill="FFFFFF"/>
              </w:rPr>
              <w:t xml:space="preserve">d </w:t>
            </w:r>
            <w:r w:rsidR="007526D0" w:rsidRPr="001A5DB0">
              <w:rPr>
                <w:rStyle w:val="markedcontent"/>
                <w:rFonts w:cstheme="minorHAnsi"/>
                <w:shd w:val="clear" w:color="auto" w:fill="FFFFFF"/>
              </w:rPr>
              <w:t>Student Learning</w:t>
            </w:r>
            <w:r w:rsidR="00E1381C" w:rsidRPr="001A5DB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 w:rsidRPr="001A5DB0">
              <w:rPr>
                <w:rStyle w:val="markedcontent"/>
                <w:rFonts w:cstheme="minorHAnsi"/>
                <w:shd w:val="clear" w:color="auto" w:fill="FFFFFF"/>
              </w:rPr>
              <w:t xml:space="preserve">areas in </w:t>
            </w:r>
            <w:r w:rsidR="008F3244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0DDF6206" w14:textId="77777777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4DC029C4" w14:textId="01A7A1A2" w:rsidR="00B55D13" w:rsidRPr="00EE627D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</w:t>
            </w:r>
            <w:r w:rsidR="008A28A2" w:rsidRPr="371DD2F4">
              <w:rPr>
                <w:rStyle w:val="markedcontent"/>
                <w:shd w:val="clear" w:color="auto" w:fill="FFFFFF"/>
              </w:rPr>
              <w:t xml:space="preserve"> in various documentation</w:t>
            </w:r>
          </w:p>
          <w:p w14:paraId="3DE98A37" w14:textId="0D918A1C" w:rsidR="00B55D13" w:rsidRPr="001F02E9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 w:rsidR="004D2053">
              <w:rPr>
                <w:rStyle w:val="markedcontent"/>
                <w:shd w:val="clear" w:color="auto" w:fill="FFFFFF"/>
              </w:rPr>
              <w:t xml:space="preserve">lecture documentation 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368231E" w14:textId="6751A2E2" w:rsidR="00B55D13" w:rsidRPr="00FE7B17" w:rsidRDefault="00B55D13" w:rsidP="00BB6CA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</w:t>
            </w:r>
            <w:r w:rsidR="00A001F9" w:rsidRPr="371DD2F4">
              <w:rPr>
                <w:rStyle w:val="markedcontent"/>
                <w:shd w:val="clear" w:color="auto" w:fill="FFFFFF"/>
              </w:rPr>
              <w:t>/W</w:t>
            </w:r>
            <w:r w:rsidR="00E1381C" w:rsidRPr="371DD2F4">
              <w:rPr>
                <w:rStyle w:val="markedcontent"/>
                <w:shd w:val="clear" w:color="auto" w:fill="FFFFFF"/>
              </w:rPr>
              <w:t>orksheets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6BDC905A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3EDE09EE" w14:textId="77777777" w:rsidR="0018676A" w:rsidRDefault="0018676A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E63A46B" w14:textId="77777777" w:rsidR="00B55D13" w:rsidRDefault="00B55D13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AB7E571" w14:textId="77777777" w:rsidR="00CB3F36" w:rsidRDefault="00CB3F36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2CC48D9" w14:textId="7FA792CE" w:rsidR="00CB3F36" w:rsidRDefault="00CB3F36" w:rsidP="00212F6A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61691593" w14:textId="77777777" w:rsidTr="36DBD06C">
        <w:trPr>
          <w:trHeight w:val="1119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943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943BF42" w14:textId="739B205A" w:rsidR="00B55D13" w:rsidRDefault="00A95B50" w:rsidP="00A95B50">
            <w:pPr>
              <w:pStyle w:val="TableParagraph"/>
              <w:jc w:val="center"/>
              <w:rPr>
                <w:sz w:val="20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8271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4D205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7517860" w14:textId="77777777" w:rsidR="00D26450" w:rsidRDefault="00D26450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2E036A1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2871AEC3" w14:textId="77777777" w:rsidR="00931FBE" w:rsidRDefault="00931FB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71422F5" w14:textId="769789A5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F3244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A8DD795" w14:textId="740BDAC5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4B2755D0" w14:textId="3A906E95" w:rsidR="002B5CF0" w:rsidRDefault="002B5CF0" w:rsidP="002B5CF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 w:rsidR="00B50F6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Fluoroscopic Equipment Assignment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3F13E4AE" w14:textId="1E65007B" w:rsidR="002B5CF0" w:rsidRPr="0018676A" w:rsidRDefault="002B5CF0" w:rsidP="002B5CF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 w:rsidR="00B50F6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</w:t>
            </w:r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Lab Assessment – </w:t>
            </w:r>
            <w:proofErr w:type="spellStart"/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Fluoro</w:t>
            </w:r>
            <w:proofErr w:type="spellEnd"/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Images</w:t>
            </w:r>
            <w:r w:rsidRPr="006A457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05D4BD51" w14:textId="77777777" w:rsidR="0003485C" w:rsidRPr="0003485C" w:rsidRDefault="0003485C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2E947361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1BF2EC6" w14:textId="24240039" w:rsidR="001E039C" w:rsidRPr="001E039C" w:rsidRDefault="002B5CF0" w:rsidP="004D205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</w:rPr>
            </w:pPr>
            <w:r>
              <w:rPr>
                <w:rStyle w:val="markedcontent"/>
                <w:rFonts w:cstheme="minorHAnsi"/>
              </w:rPr>
              <w:t>Biliary System</w:t>
            </w:r>
            <w:r w:rsidR="00CF2A79">
              <w:rPr>
                <w:rStyle w:val="markedcontent"/>
                <w:rFonts w:cstheme="minorHAnsi"/>
              </w:rPr>
              <w:t xml:space="preserve"> Module</w:t>
            </w:r>
            <w:r>
              <w:rPr>
                <w:rStyle w:val="markedcontent"/>
                <w:rFonts w:cstheme="minorHAnsi"/>
              </w:rPr>
              <w:t>: Biliary Imaging PowerPoint</w:t>
            </w:r>
          </w:p>
          <w:p w14:paraId="0EBDA56A" w14:textId="107A3B89" w:rsidR="001C5086" w:rsidRPr="001E039C" w:rsidRDefault="001C5086" w:rsidP="004D205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Review documentation in </w:t>
            </w:r>
            <w:r w:rsidRPr="001C5086">
              <w:rPr>
                <w:rStyle w:val="Strong"/>
                <w:b w:val="0"/>
                <w:bCs w:val="0"/>
                <w:u w:val="single"/>
              </w:rPr>
              <w:t xml:space="preserve">Learning </w:t>
            </w:r>
            <w:r w:rsidR="002B5CF0">
              <w:rPr>
                <w:rStyle w:val="Strong"/>
                <w:b w:val="0"/>
                <w:bCs w:val="0"/>
                <w:u w:val="single"/>
              </w:rPr>
              <w:t>Activities</w:t>
            </w:r>
            <w:r w:rsidR="00A21D57">
              <w:rPr>
                <w:rStyle w:val="Strong"/>
                <w:b w:val="0"/>
                <w:bCs w:val="0"/>
              </w:rPr>
              <w:t xml:space="preserve"> for Fluoroscopy, Gastrointestinal System: Upper and Lower and Biliary System</w:t>
            </w:r>
          </w:p>
          <w:p w14:paraId="07A0887B" w14:textId="4715DDF8" w:rsidR="2308329F" w:rsidRDefault="2308329F" w:rsidP="004D2053">
            <w:pPr>
              <w:pStyle w:val="ListParagraph"/>
              <w:numPr>
                <w:ilvl w:val="0"/>
                <w:numId w:val="3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A501420" w14:textId="77777777" w:rsidR="00D86813" w:rsidRDefault="00D86813" w:rsidP="00D8681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0F4A2A2" w14:textId="77777777" w:rsidR="00BD7291" w:rsidRDefault="00BD7291" w:rsidP="36DBD06C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  <w:r w:rsidRPr="36DBD06C">
              <w:rPr>
                <w:rStyle w:val="markedcontent"/>
                <w:b/>
                <w:bCs/>
                <w:shd w:val="clear" w:color="auto" w:fill="FFFFFF"/>
              </w:rPr>
              <w:t>Introduce the Labs</w:t>
            </w:r>
            <w:r w:rsidRPr="36DBD06C">
              <w:rPr>
                <w:rStyle w:val="markedcontent"/>
                <w:shd w:val="clear" w:color="auto" w:fill="FFFFFF"/>
              </w:rPr>
              <w:t xml:space="preserve">: </w:t>
            </w:r>
            <w:r w:rsidR="12AEB7D5" w:rsidRPr="36DBD06C">
              <w:rPr>
                <w:rStyle w:val="markedcontent"/>
                <w:shd w:val="clear" w:color="auto" w:fill="FFFFFF"/>
              </w:rPr>
              <w:t>Fluoroscopy</w:t>
            </w:r>
            <w:r w:rsidRPr="36DBD06C">
              <w:rPr>
                <w:rStyle w:val="markedcontent"/>
                <w:shd w:val="clear" w:color="auto" w:fill="FFFFFF"/>
              </w:rPr>
              <w:t xml:space="preserve"> Medical Imaging Equipment Orientation</w:t>
            </w:r>
          </w:p>
          <w:p w14:paraId="24101598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18191B8C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1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Upper Digestive System</w:t>
            </w:r>
          </w:p>
          <w:p w14:paraId="16428D99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Lower Digestive System</w:t>
            </w:r>
          </w:p>
          <w:p w14:paraId="56A8244B" w14:textId="6DFCCF3F" w:rsidR="00B55D13" w:rsidRPr="00BB6CAC" w:rsidRDefault="00B55D13" w:rsidP="00BB6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DB41FEC" w14:textId="77777777" w:rsidR="00FE7B17" w:rsidRDefault="00FE7B17" w:rsidP="00FE7B1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bookmarkStart w:id="3" w:name="_GoBack"/>
            <w:bookmarkEnd w:id="3"/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5C84E497" w14:textId="0F78885A" w:rsidR="004D2053" w:rsidRPr="001C1C1F" w:rsidRDefault="004D2053" w:rsidP="001C1C1F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 w:rsidR="0018676A">
              <w:rPr>
                <w:rStyle w:val="markedcontent"/>
                <w:shd w:val="clear" w:color="auto" w:fill="FFFFFF"/>
              </w:rPr>
              <w:t>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285D40">
              <w:rPr>
                <w:rStyle w:val="markedcontent"/>
                <w:shd w:val="clear" w:color="auto" w:fill="FFFFFF"/>
              </w:rPr>
              <w:t xml:space="preserve">this week’s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</w:p>
          <w:p w14:paraId="714255F6" w14:textId="77777777" w:rsidR="004D2053" w:rsidRPr="00EE627D" w:rsidRDefault="004D2053" w:rsidP="004D205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18E8A7CB" w14:textId="77777777" w:rsidR="004D2053" w:rsidRPr="00EE627D" w:rsidRDefault="004D2053" w:rsidP="004D205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</w:p>
          <w:p w14:paraId="3079E01A" w14:textId="1FC02BF2" w:rsidR="004D2053" w:rsidRPr="001F02E9" w:rsidRDefault="004D2053" w:rsidP="004D205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 xml:space="preserve">lecture documentation </w:t>
            </w:r>
            <w:r w:rsidR="004D747F">
              <w:rPr>
                <w:rStyle w:val="markedcontent"/>
                <w:shd w:val="clear" w:color="auto" w:fill="FFFFFF"/>
              </w:rPr>
              <w:t>and PowerPoints</w:t>
            </w:r>
          </w:p>
          <w:p w14:paraId="4E97189D" w14:textId="77777777" w:rsidR="004D2053" w:rsidRPr="00FE7B17" w:rsidRDefault="004D2053" w:rsidP="004D205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56FDB402" w14:textId="77777777" w:rsidR="00FE7B17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DEF901C" w14:textId="0A11AED0" w:rsidR="00FE7B17" w:rsidRPr="00E1381C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74F67188" w14:textId="1344628B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CDC63A0" w14:textId="464E05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DE6F58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065EE06" w14:textId="77777777" w:rsidR="00B55D13" w:rsidRDefault="00B55D13" w:rsidP="0061516F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4BE4A76B" w14:textId="77777777" w:rsidTr="36DBD06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3246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5D89003" w14:textId="563B7567" w:rsidR="00B55D13" w:rsidRDefault="00A95B50" w:rsidP="00A95B50">
            <w:pPr>
              <w:pStyle w:val="TableParagraph"/>
              <w:ind w:left="198" w:right="143" w:hanging="154"/>
              <w:jc w:val="center"/>
              <w:rPr>
                <w:sz w:val="21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 w:rsidP="002C6AE0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1BE0018" w14:textId="69F7E5A4" w:rsidR="00BE3B79" w:rsidRPr="006D2B6D" w:rsidRDefault="00B55D13" w:rsidP="00AA63DF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rPr>
                <w:rStyle w:val="Strong"/>
                <w:rFonts w:cstheme="minorHAnsi"/>
                <w:color w:val="FF0000"/>
              </w:rPr>
            </w:pPr>
            <w:r w:rsidRPr="006D2B6D">
              <w:rPr>
                <w:rFonts w:ascii="Calibri" w:hAnsi="Calibri" w:cs="Calibri"/>
              </w:rPr>
              <w:t xml:space="preserve">Check in with students </w:t>
            </w: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E9C8FA3" w14:textId="77777777" w:rsidR="00462138" w:rsidRPr="008A28A2" w:rsidRDefault="00462138" w:rsidP="00462138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483C9513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72FD504" w14:textId="44F2C6A8" w:rsidR="00B55D13" w:rsidRPr="00032487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F3244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0149606A" w14:textId="77777777" w:rsidR="006D2B6D" w:rsidRDefault="006D2B6D" w:rsidP="006D2B6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30A18181" w14:textId="0A70D6E4" w:rsidR="00D41686" w:rsidRDefault="00D41686" w:rsidP="00D4168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Fluoroscopic Equipment Assignment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(15%) </w:t>
            </w:r>
          </w:p>
          <w:p w14:paraId="3EF209D5" w14:textId="3E1C37DE" w:rsidR="00D41686" w:rsidRPr="0018676A" w:rsidRDefault="00D41686" w:rsidP="00D4168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Lab Assessment – </w:t>
            </w:r>
            <w:proofErr w:type="spellStart"/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Fluoro</w:t>
            </w:r>
            <w:proofErr w:type="spellEnd"/>
            <w:r w:rsidRPr="006A457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Images</w:t>
            </w:r>
            <w:r w:rsidRPr="006A457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(15%) – can complete this assessment tomorrow</w:t>
            </w:r>
          </w:p>
          <w:p w14:paraId="610BCF7F" w14:textId="248774E1" w:rsidR="00B55D13" w:rsidRPr="006D2B6D" w:rsidRDefault="00B55D13" w:rsidP="0061516F">
            <w:pPr>
              <w:pStyle w:val="TableParagraph"/>
              <w:spacing w:before="3"/>
              <w:rPr>
                <w:rFonts w:cstheme="minorHAnsi"/>
                <w:lang w:val="en-CA"/>
              </w:rPr>
            </w:pPr>
          </w:p>
          <w:p w14:paraId="1D241B32" w14:textId="357A705A" w:rsidR="00B55D13" w:rsidRPr="00D41686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  <w:r w:rsidR="00D41686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="00D41686" w:rsidRPr="00D41686">
              <w:rPr>
                <w:rStyle w:val="markedcontent"/>
                <w:rFonts w:cstheme="minorHAnsi"/>
                <w:shd w:val="clear" w:color="auto" w:fill="FFFFFF"/>
              </w:rPr>
              <w:t>- review</w:t>
            </w:r>
          </w:p>
          <w:p w14:paraId="29F704E3" w14:textId="08841F0E" w:rsidR="00285D40" w:rsidRPr="001E039C" w:rsidRDefault="00285D40" w:rsidP="00285D4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 xml:space="preserve">Review PowerPoints and documentation in </w:t>
            </w:r>
            <w:r w:rsidRPr="001C5086">
              <w:rPr>
                <w:rStyle w:val="Strong"/>
                <w:b w:val="0"/>
                <w:bCs w:val="0"/>
                <w:u w:val="single"/>
              </w:rPr>
              <w:t xml:space="preserve">Learning </w:t>
            </w:r>
            <w:r>
              <w:rPr>
                <w:rStyle w:val="Strong"/>
                <w:b w:val="0"/>
                <w:bCs w:val="0"/>
                <w:u w:val="single"/>
              </w:rPr>
              <w:t>Activities</w:t>
            </w:r>
            <w:r>
              <w:rPr>
                <w:rStyle w:val="Strong"/>
                <w:b w:val="0"/>
                <w:bCs w:val="0"/>
              </w:rPr>
              <w:t xml:space="preserve"> for Fluoroscopy, Gastrointestinal System: Upper and Lower, and Biliary System</w:t>
            </w:r>
          </w:p>
          <w:p w14:paraId="4367FF56" w14:textId="77777777" w:rsidR="00D41686" w:rsidRDefault="00D41686" w:rsidP="00D41686">
            <w:pPr>
              <w:pStyle w:val="ListParagraph"/>
              <w:numPr>
                <w:ilvl w:val="0"/>
                <w:numId w:val="3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C3EA9B0" w14:textId="285FABD3" w:rsidR="00B55D13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23EE1DA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Introduce the Labs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Fluorscopy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Medical Imaging Equipment Orientation</w:t>
            </w:r>
          </w:p>
          <w:p w14:paraId="116B35AD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58F6DA47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Lab 1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Upper Digestive System</w:t>
            </w:r>
          </w:p>
          <w:p w14:paraId="1120CAFC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Lower Digestive System</w:t>
            </w:r>
          </w:p>
          <w:p w14:paraId="3A854B92" w14:textId="77777777" w:rsidR="000B4393" w:rsidRPr="000B4393" w:rsidRDefault="000B439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</w:p>
          <w:p w14:paraId="012BD248" w14:textId="77777777" w:rsidR="00AB4428" w:rsidRDefault="00AB4428" w:rsidP="00AB44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92EB3B4" w14:textId="449EB826" w:rsidR="00AB4428" w:rsidRPr="001C1C1F" w:rsidRDefault="00AB4428" w:rsidP="00AB4428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 w:rsidR="0018676A">
              <w:rPr>
                <w:rStyle w:val="markedcontent"/>
                <w:shd w:val="clear" w:color="auto" w:fill="FFFFFF"/>
              </w:rPr>
              <w:t xml:space="preserve">view </w:t>
            </w:r>
            <w:r w:rsidR="00285D40">
              <w:rPr>
                <w:rStyle w:val="markedcontent"/>
                <w:shd w:val="clear" w:color="auto" w:fill="FFFFFF"/>
              </w:rPr>
              <w:t xml:space="preserve">this week’s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</w:p>
          <w:p w14:paraId="5FB0C5EC" w14:textId="77777777" w:rsidR="00AB4428" w:rsidRPr="00EE627D" w:rsidRDefault="00AB4428" w:rsidP="00AB442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1BA5E9A8" w14:textId="77777777" w:rsidR="00AB4428" w:rsidRPr="00EE627D" w:rsidRDefault="00AB4428" w:rsidP="00AB442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</w:p>
          <w:p w14:paraId="47019804" w14:textId="77777777" w:rsidR="00AB4428" w:rsidRPr="001F02E9" w:rsidRDefault="00AB4428" w:rsidP="00AB442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>lecture documentation and PowerPoints</w:t>
            </w:r>
          </w:p>
          <w:p w14:paraId="23319DF5" w14:textId="77777777" w:rsidR="00AB4428" w:rsidRPr="00FE7B17" w:rsidRDefault="00AB4428" w:rsidP="00AB442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19530C6E" w14:textId="77777777" w:rsidR="00B50F67" w:rsidRDefault="00B50F67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5AB2745" w14:textId="0D787363" w:rsidR="0018676A" w:rsidRPr="00B50F67" w:rsidRDefault="0075016C" w:rsidP="0018676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B50F6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 the Comprehensive Assignment </w:t>
            </w:r>
            <w:r w:rsidR="00B50F67"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73A1CCBD" w14:textId="77777777" w:rsidR="00B50F67" w:rsidRDefault="00B50F67" w:rsidP="006D2B6D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Fonts w:cstheme="minorHAnsi"/>
                <w:b/>
                <w:bCs/>
              </w:rPr>
            </w:pPr>
          </w:p>
          <w:p w14:paraId="7E57B0D8" w14:textId="2210A54A" w:rsidR="00B55D13" w:rsidRDefault="00B55D13" w:rsidP="006D2B6D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C51743A" w14:textId="42422379" w:rsidR="00542A8B" w:rsidRDefault="00542A8B" w:rsidP="006D2B6D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B55D13" w14:paraId="5B52BB69" w14:textId="77777777" w:rsidTr="36DBD06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687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t>Day 4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2B32B906" w14:textId="2D3C5F14" w:rsidR="00B55D13" w:rsidRDefault="00A95B50" w:rsidP="00A95B50">
            <w:pPr>
              <w:pStyle w:val="TableParagraph"/>
              <w:ind w:left="73" w:right="179"/>
              <w:jc w:val="center"/>
              <w:rPr>
                <w:sz w:val="19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6C81419" w14:textId="00366341" w:rsidR="0077224A" w:rsidRPr="0018676A" w:rsidRDefault="0077224A" w:rsidP="008A7B2C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18676A">
              <w:rPr>
                <w:rFonts w:ascii="Calibri" w:hAnsi="Calibri" w:cs="Calibri"/>
              </w:rPr>
              <w:t xml:space="preserve">Check in with students </w:t>
            </w:r>
          </w:p>
          <w:p w14:paraId="54B7E204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77DF0AC" w14:textId="77777777" w:rsidR="007F5C09" w:rsidRPr="008A28A2" w:rsidRDefault="007F5C09" w:rsidP="007F5C0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in the Welcome Module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 xml:space="preserve"> where applicable.</w:t>
            </w:r>
          </w:p>
          <w:p w14:paraId="32CCDF1A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897A43C" w14:textId="330A5F14" w:rsidR="0077224A" w:rsidRPr="00032487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F3244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C84900C" w14:textId="4B6A18E8" w:rsidR="0077224A" w:rsidRDefault="0077224A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404A645B" w14:textId="77777777" w:rsidR="00BF4B9B" w:rsidRDefault="00BF4B9B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34971F1C" w14:textId="32A96184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3DFD1484" w:rsidR="0077224A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</w:t>
            </w:r>
            <w:r w:rsidR="00BE3B79" w:rsidRPr="371DD2F4">
              <w:rPr>
                <w:rStyle w:val="Strong"/>
                <w:b w:val="0"/>
                <w:bCs w:val="0"/>
              </w:rPr>
              <w:t xml:space="preserve"> and labs</w:t>
            </w:r>
          </w:p>
          <w:p w14:paraId="51EB9476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217DC52" w14:textId="77777777" w:rsidR="00BD7291" w:rsidRDefault="00BD7291" w:rsidP="36DBD06C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  <w:r w:rsidRPr="36DBD06C">
              <w:rPr>
                <w:rStyle w:val="markedcontent"/>
                <w:b/>
                <w:bCs/>
                <w:shd w:val="clear" w:color="auto" w:fill="FFFFFF"/>
              </w:rPr>
              <w:t>Introduce the Labs</w:t>
            </w:r>
            <w:r w:rsidRPr="36DBD06C">
              <w:rPr>
                <w:rStyle w:val="markedcontent"/>
                <w:shd w:val="clear" w:color="auto" w:fill="FFFFFF"/>
              </w:rPr>
              <w:t xml:space="preserve">: </w:t>
            </w:r>
            <w:r w:rsidR="58F5E092" w:rsidRPr="36DBD06C">
              <w:rPr>
                <w:rStyle w:val="markedcontent"/>
                <w:shd w:val="clear" w:color="auto" w:fill="FFFFFF"/>
              </w:rPr>
              <w:t>Fluoroscopy</w:t>
            </w:r>
            <w:r w:rsidRPr="36DBD06C">
              <w:rPr>
                <w:rStyle w:val="markedcontent"/>
                <w:shd w:val="clear" w:color="auto" w:fill="FFFFFF"/>
              </w:rPr>
              <w:t xml:space="preserve"> Medical Imaging Equipment Orientation</w:t>
            </w:r>
          </w:p>
          <w:p w14:paraId="586C0729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435B93C6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1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Upper Digestive System</w:t>
            </w:r>
          </w:p>
          <w:p w14:paraId="2B40F1A4" w14:textId="77777777" w:rsidR="00BD7291" w:rsidRDefault="00BD7291" w:rsidP="00BD72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BD6FF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Lab 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: Introduce Lower Digestive System</w:t>
            </w:r>
          </w:p>
          <w:p w14:paraId="2FAEE865" w14:textId="77777777" w:rsidR="0056654E" w:rsidRDefault="0056654E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E9BCD7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2AFE3602" w14:textId="427CD6EE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756AC383" w14:textId="5B2E05AC" w:rsidR="0077224A" w:rsidRPr="00EE627D" w:rsidRDefault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4F1D2540" w14:textId="5060DC96" w:rsidR="0077224A" w:rsidRPr="001F02E9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6F84C28D" w14:textId="118E180B" w:rsidR="0077224A" w:rsidRPr="0075016C" w:rsidRDefault="0077224A" w:rsidP="0075016C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133D228F" w14:textId="49571026" w:rsidR="0075016C" w:rsidRDefault="0075016C" w:rsidP="0075016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93ED8D9" w14:textId="79527594" w:rsidR="0075016C" w:rsidRPr="00B50F67" w:rsidRDefault="0075016C" w:rsidP="0075016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 the Comprehensive Assignment</w:t>
            </w:r>
            <w:r w:rsidR="000E133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due Monday of next week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17A5A886" w14:textId="77777777" w:rsidR="0075016C" w:rsidRPr="0075016C" w:rsidRDefault="0075016C" w:rsidP="0075016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8EB41C" w14:textId="77777777" w:rsidR="0077224A" w:rsidRPr="009050D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C921595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B55D13" w14:paraId="1E53FCDE" w14:textId="77777777" w:rsidTr="36DBD06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1120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t>Day 5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174186" w14:textId="0DC914AF" w:rsidR="00B55D13" w:rsidRDefault="00A95B50" w:rsidP="00A95B50">
            <w:pPr>
              <w:pStyle w:val="TableParagraph"/>
              <w:jc w:val="center"/>
              <w:rPr>
                <w:sz w:val="24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2FECD67" w14:textId="77777777" w:rsidR="00BE3B79" w:rsidRPr="005F7CB1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41AB79F" w14:textId="77777777" w:rsidR="00BE3B79" w:rsidRPr="005F7CB1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0030203" w14:textId="77777777" w:rsidR="00BE3B79" w:rsidRDefault="00BE3B79" w:rsidP="00BE3B7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02881A1A" w14:textId="06E2BAD4" w:rsidR="00BE3B79" w:rsidRPr="00D86813" w:rsidRDefault="00BE3B79" w:rsidP="00DE124F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D86813">
              <w:rPr>
                <w:rFonts w:ascii="Calibri" w:hAnsi="Calibri" w:cs="Calibri"/>
              </w:rPr>
              <w:t xml:space="preserve">Check in with students </w:t>
            </w:r>
          </w:p>
          <w:p w14:paraId="3A5DFE55" w14:textId="77777777" w:rsidR="00BE3B79" w:rsidRDefault="00BE3B79" w:rsidP="00BE3B7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2F2E723" w14:textId="77777777" w:rsidR="00BE3B79" w:rsidRPr="008A28A2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7B99F58A" w14:textId="77777777" w:rsidR="00BE3B79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C6DA871" w14:textId="61E69C4E" w:rsidR="00BE3B79" w:rsidRPr="00032487" w:rsidRDefault="00BE3B79" w:rsidP="00BE3B7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8F3244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5E3D3E2" w14:textId="7F15F3F8" w:rsidR="00BE3B79" w:rsidRDefault="00BE3B79" w:rsidP="00BE3B79">
            <w:pPr>
              <w:pStyle w:val="TableParagraph"/>
              <w:spacing w:before="3"/>
              <w:rPr>
                <w:rFonts w:cstheme="minorHAnsi"/>
              </w:rPr>
            </w:pPr>
          </w:p>
          <w:p w14:paraId="40448754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0086FAB" w14:textId="77777777" w:rsidR="00BE3B79" w:rsidRDefault="00BE3B79" w:rsidP="00BE3B79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5311F0FC" w14:textId="77777777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C8C0F61" w14:textId="17424DC2" w:rsidR="00BE3B79" w:rsidRDefault="00BE3B79" w:rsidP="00BE3B7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436DCD3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7C2434C" w14:textId="77777777" w:rsidR="00BE3B79" w:rsidRPr="00EE627D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029CA0BE" w14:textId="7FB0CD31" w:rsidR="00BE3B79" w:rsidRPr="001F02E9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</w:t>
            </w:r>
            <w:r w:rsidR="000D691E" w:rsidRPr="371DD2F4">
              <w:rPr>
                <w:rStyle w:val="markedcontent"/>
                <w:shd w:val="clear" w:color="auto" w:fill="FFFFFF"/>
              </w:rPr>
              <w:t>course materials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DCF3C3D" w14:textId="77777777" w:rsidR="00BE3B79" w:rsidRPr="00FE7B17" w:rsidRDefault="00BE3B79" w:rsidP="00BE3B7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12E2721B" w14:textId="77777777" w:rsidR="00BE3B79" w:rsidRPr="0018676A" w:rsidRDefault="00BE3B79" w:rsidP="00BE3B79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24046A6E" w14:textId="77777777" w:rsidR="00B55D13" w:rsidRDefault="00BE3B79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2B1371E0" w:rsidR="00BF4B9B" w:rsidRDefault="00BF4B9B" w:rsidP="0078550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5"/>
              </w:rPr>
            </w:pPr>
          </w:p>
        </w:tc>
      </w:tr>
      <w:tr w:rsidR="00B55D13" w14:paraId="27237CAA" w14:textId="77777777" w:rsidTr="36DBD06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584"/>
        </w:trPr>
        <w:tc>
          <w:tcPr>
            <w:tcW w:w="10259" w:type="dxa"/>
            <w:gridSpan w:val="4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36DBD06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65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6377400" w14:textId="762B35C4" w:rsidR="00B55D13" w:rsidRPr="00FF6685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</w:t>
            </w:r>
            <w:r>
              <w:rPr>
                <w:rFonts w:cstheme="minorHAnsi"/>
              </w:rPr>
              <w:lastRenderedPageBreak/>
              <w:t>clinical</w:t>
            </w: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lastRenderedPageBreak/>
              <w:t>Q and A</w:t>
            </w:r>
          </w:p>
          <w:p w14:paraId="3C99B6E8" w14:textId="1BE40071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  <w:r w:rsidR="008F3244">
              <w:rPr>
                <w:rFonts w:ascii="Calibri" w:hAnsi="Calibri" w:cs="Calibri"/>
              </w:rPr>
              <w:t>EDENBROOK</w:t>
            </w:r>
          </w:p>
          <w:p w14:paraId="700ABEF7" w14:textId="0E644A67" w:rsidR="0067157E" w:rsidRDefault="0067157E" w:rsidP="00ED4349">
            <w:pPr>
              <w:pStyle w:val="TableParagraph"/>
              <w:numPr>
                <w:ilvl w:val="0"/>
                <w:numId w:val="15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6990BF3C" w14:textId="77777777" w:rsidR="00247065" w:rsidRPr="008A28A2" w:rsidRDefault="00247065" w:rsidP="00247065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674CFE04" w14:textId="5143850C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C978AE5" w14:textId="617A0024" w:rsidR="00B50F67" w:rsidRDefault="00B50F67" w:rsidP="00B50F6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Review, prepare and complete the Comprehensive Assignment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45002EC7" w14:textId="7595A7F9" w:rsidR="002331E3" w:rsidRPr="00B50F67" w:rsidRDefault="002331E3" w:rsidP="002331E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 and prepare for Minimizing </w:t>
            </w:r>
            <w:proofErr w:type="spell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Dose Quizzes 1, 2 and 3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330F607C" w14:textId="02DC6CED" w:rsidR="002331E3" w:rsidRPr="00B50F67" w:rsidRDefault="002331E3" w:rsidP="002331E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Prepare for the Final Exam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(35%)</w:t>
            </w:r>
          </w:p>
          <w:p w14:paraId="657AF8D5" w14:textId="77777777" w:rsidR="00013D75" w:rsidRPr="0018676A" w:rsidRDefault="00013D75" w:rsidP="006D2B6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B060012" w14:textId="2C080E0B" w:rsidR="0067157E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86CB437" w14:textId="1525CBDB" w:rsidR="0018676A" w:rsidRDefault="00CF2A79" w:rsidP="00ED4349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/>
              <w:ind w:right="-20"/>
              <w:rPr>
                <w:rStyle w:val="markedcontent"/>
              </w:rPr>
            </w:pPr>
            <w:r>
              <w:rPr>
                <w:rStyle w:val="markedcontent"/>
              </w:rPr>
              <w:t xml:space="preserve">Genitourinary System Module: Urinary System and </w:t>
            </w:r>
            <w:proofErr w:type="spellStart"/>
            <w:r>
              <w:rPr>
                <w:rStyle w:val="markedcontent"/>
              </w:rPr>
              <w:t>Hysterosalpingography</w:t>
            </w:r>
            <w:proofErr w:type="spellEnd"/>
            <w:r>
              <w:rPr>
                <w:rStyle w:val="markedcontent"/>
              </w:rPr>
              <w:t xml:space="preserve"> (HSG) PowerPoints</w:t>
            </w:r>
          </w:p>
          <w:p w14:paraId="17335BA1" w14:textId="091730E8" w:rsidR="00CF2A79" w:rsidRDefault="00CF2A79" w:rsidP="00ED4349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/>
              <w:ind w:right="-20"/>
              <w:rPr>
                <w:rStyle w:val="markedcontent"/>
              </w:rPr>
            </w:pPr>
            <w:r>
              <w:rPr>
                <w:rStyle w:val="markedcontent"/>
              </w:rPr>
              <w:t>Minimizing Dose Module: Minimizing Dose PowerPoint</w:t>
            </w:r>
          </w:p>
          <w:p w14:paraId="18609308" w14:textId="462C3D95" w:rsidR="00ED4349" w:rsidRPr="001C1C1F" w:rsidRDefault="00ED4349" w:rsidP="00ED4349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>
              <w:rPr>
                <w:rStyle w:val="markedcontent"/>
                <w:shd w:val="clear" w:color="auto" w:fill="FFFFFF"/>
              </w:rPr>
              <w:t>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>
              <w:rPr>
                <w:rStyle w:val="markedcontent"/>
                <w:shd w:val="clear" w:color="auto" w:fill="FFFFFF"/>
              </w:rPr>
              <w:t xml:space="preserve">the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  <w:r>
              <w:rPr>
                <w:rStyle w:val="Strong"/>
                <w:b w:val="0"/>
                <w:bCs w:val="0"/>
              </w:rPr>
              <w:t xml:space="preserve">documentation in </w:t>
            </w:r>
            <w:r w:rsidRPr="001C5086">
              <w:rPr>
                <w:rStyle w:val="Strong"/>
                <w:b w:val="0"/>
                <w:bCs w:val="0"/>
                <w:u w:val="single"/>
              </w:rPr>
              <w:t xml:space="preserve">Learning </w:t>
            </w:r>
            <w:r>
              <w:rPr>
                <w:rStyle w:val="Strong"/>
                <w:b w:val="0"/>
                <w:bCs w:val="0"/>
                <w:u w:val="single"/>
              </w:rPr>
              <w:t>Activities</w:t>
            </w:r>
          </w:p>
          <w:p w14:paraId="075F22C1" w14:textId="0102D8C3" w:rsidR="006D2B6D" w:rsidRPr="006D2B6D" w:rsidRDefault="006D2B6D" w:rsidP="00ED4349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/>
              <w:ind w:right="-20"/>
              <w:rPr>
                <w:rStyle w:val="markedcontent"/>
                <w:b/>
                <w:bCs/>
                <w:color w:val="FF0000"/>
              </w:rPr>
            </w:pPr>
            <w:r w:rsidRPr="006D2B6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for </w:t>
            </w:r>
            <w:r w:rsidR="003631B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="00CF2A7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6D2B6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Exam</w:t>
            </w:r>
          </w:p>
          <w:p w14:paraId="7C90B11E" w14:textId="303F1C4B" w:rsidR="00F33930" w:rsidRPr="00D86813" w:rsidRDefault="0018676A" w:rsidP="00ED4349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002D3FDE" w14:textId="25EE55AF" w:rsidR="00D86813" w:rsidRDefault="00D86813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</w:rPr>
            </w:pPr>
          </w:p>
          <w:p w14:paraId="515D034D" w14:textId="77777777" w:rsidR="00AE50BC" w:rsidRDefault="00AE50BC" w:rsidP="00AE50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7198999D" w14:textId="77777777" w:rsidR="00255CEE" w:rsidRPr="00D86813" w:rsidRDefault="00255CEE" w:rsidP="00D86813">
            <w:pPr>
              <w:spacing w:beforeLines="40" w:before="96" w:afterLines="40" w:after="96" w:line="240" w:lineRule="auto"/>
              <w:ind w:right="-20"/>
              <w:rPr>
                <w:rStyle w:val="markedcontent"/>
              </w:rPr>
            </w:pPr>
          </w:p>
          <w:p w14:paraId="510FA185" w14:textId="77777777" w:rsidR="00AB4428" w:rsidRDefault="00AB4428" w:rsidP="00AB44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FB4594F" w14:textId="7BBF859A" w:rsidR="00AB4428" w:rsidRPr="001C1C1F" w:rsidRDefault="0018676A" w:rsidP="00ED4349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shd w:val="clear" w:color="auto" w:fill="FFFFFF"/>
              </w:rPr>
              <w:t>Review</w:t>
            </w:r>
            <w:r w:rsidR="00AB4428"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3631BB">
              <w:rPr>
                <w:rStyle w:val="markedcontent"/>
                <w:shd w:val="clear" w:color="auto" w:fill="FFFFFF"/>
              </w:rPr>
              <w:t>course m</w:t>
            </w:r>
            <w:r w:rsidR="00AB4428" w:rsidRPr="001C1C1F">
              <w:rPr>
                <w:rStyle w:val="markedcontent"/>
                <w:rFonts w:cstheme="minorHAnsi"/>
                <w:shd w:val="clear" w:color="auto" w:fill="FFFFFF"/>
              </w:rPr>
              <w:t xml:space="preserve">odules </w:t>
            </w:r>
            <w:r w:rsidR="003631BB">
              <w:rPr>
                <w:rStyle w:val="markedcontent"/>
                <w:rFonts w:cstheme="minorHAnsi"/>
                <w:shd w:val="clear" w:color="auto" w:fill="FFFFFF"/>
              </w:rPr>
              <w:t>for this week</w:t>
            </w:r>
          </w:p>
          <w:p w14:paraId="24D31E6B" w14:textId="77777777" w:rsidR="00AB4428" w:rsidRPr="00EE627D" w:rsidRDefault="00AB4428" w:rsidP="00ED4349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5242A5DE" w14:textId="77777777" w:rsidR="00AB4428" w:rsidRPr="00EE627D" w:rsidRDefault="00AB4428" w:rsidP="00ED4349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</w:p>
          <w:p w14:paraId="61E21BEC" w14:textId="77777777" w:rsidR="00AB4428" w:rsidRPr="001F02E9" w:rsidRDefault="00AB4428" w:rsidP="00ED4349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>lecture documentation and PowerPoints</w:t>
            </w:r>
          </w:p>
          <w:p w14:paraId="3A562A9D" w14:textId="77777777" w:rsidR="00AB4428" w:rsidRPr="00FE7B17" w:rsidRDefault="00AB4428" w:rsidP="00ED4349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4EFB7C9A" w14:textId="77777777" w:rsidR="00475A00" w:rsidRDefault="00475A00" w:rsidP="00475A0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EFD24C1" w14:textId="77777777" w:rsidR="003631BB" w:rsidRPr="0076525B" w:rsidRDefault="003631BB" w:rsidP="003631B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“Fluoroscopic Imaging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0077FBAD" w14:textId="5B60C0BD" w:rsidR="003631BB" w:rsidRDefault="003631BB" w:rsidP="003631BB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</w:t>
            </w:r>
            <w:r w:rsidR="006A56BC">
              <w:rPr>
                <w:rStyle w:val="markedcontent"/>
                <w:b/>
                <w:bCs/>
                <w:color w:val="FF0000"/>
                <w:shd w:val="clear" w:color="auto" w:fill="FFFFFF"/>
              </w:rPr>
              <w:t>Thursday</w:t>
            </w: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end of learning </w:t>
            </w:r>
            <w:r w:rsidRPr="371DD2F4">
              <w:rPr>
                <w:rStyle w:val="markedcontent"/>
                <w:shd w:val="clear" w:color="auto" w:fill="FFFFFF"/>
              </w:rPr>
              <w:t>(</w:t>
            </w:r>
            <w:r>
              <w:rPr>
                <w:rStyle w:val="markedcontent"/>
                <w:shd w:val="clear" w:color="auto" w:fill="FFFFFF"/>
              </w:rPr>
              <w:t>35</w:t>
            </w:r>
            <w:r w:rsidRPr="371DD2F4">
              <w:rPr>
                <w:rStyle w:val="markedcontent"/>
                <w:shd w:val="clear" w:color="auto" w:fill="FFFFFF"/>
              </w:rPr>
              <w:t>%)</w:t>
            </w:r>
            <w:r>
              <w:rPr>
                <w:rStyle w:val="markedcontent"/>
                <w:shd w:val="clear" w:color="auto" w:fill="FFFFFF"/>
              </w:rPr>
              <w:t xml:space="preserve"> </w:t>
            </w:r>
          </w:p>
          <w:p w14:paraId="15FEBD32" w14:textId="77777777" w:rsidR="003631BB" w:rsidRPr="004D3C82" w:rsidRDefault="003631BB" w:rsidP="003631BB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</w:t>
            </w:r>
            <w:proofErr w:type="gramStart"/>
            <w:r w:rsidRPr="371DD2F4">
              <w:rPr>
                <w:rStyle w:val="markedcontent"/>
                <w:shd w:val="clear" w:color="auto" w:fill="FFFFFF"/>
              </w:rPr>
              <w:t>duration,</w:t>
            </w:r>
            <w:proofErr w:type="gramEnd"/>
            <w:r w:rsidRPr="371DD2F4">
              <w:rPr>
                <w:rStyle w:val="markedcontent"/>
                <w:shd w:val="clear" w:color="auto" w:fill="FFFFFF"/>
              </w:rPr>
              <w:t xml:space="preserve"> there are 2 multiple choice questions</w:t>
            </w:r>
            <w:r>
              <w:rPr>
                <w:rStyle w:val="markedcontent"/>
                <w:shd w:val="clear" w:color="auto" w:fill="FFFFFF"/>
              </w:rPr>
              <w:t>,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  <w:r>
              <w:rPr>
                <w:rStyle w:val="markedcontent"/>
                <w:shd w:val="clear" w:color="auto" w:fill="FFFFFF"/>
              </w:rPr>
              <w:t>3</w:t>
            </w:r>
            <w:r w:rsidRPr="371DD2F4">
              <w:rPr>
                <w:rStyle w:val="markedcontent"/>
                <w:shd w:val="clear" w:color="auto" w:fill="FFFFFF"/>
              </w:rPr>
              <w:t xml:space="preserve"> true and false questions</w:t>
            </w:r>
            <w:r>
              <w:rPr>
                <w:rStyle w:val="markedcontent"/>
                <w:shd w:val="clear" w:color="auto" w:fill="FFFFFF"/>
              </w:rPr>
              <w:t>, 5 multi-select questions, 3 matching questions, 1 short answer and 1 written response question.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6222A9B" w14:textId="77777777" w:rsidR="00F33930" w:rsidRPr="00F33930" w:rsidRDefault="00F33930" w:rsidP="0067157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1354673D" w14:textId="77777777" w:rsidR="0067157E" w:rsidRPr="00AB0419" w:rsidRDefault="0067157E" w:rsidP="000B4393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lastRenderedPageBreak/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528DAC4" w14:textId="77777777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7AEB15D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B55D13" w14:paraId="1B658C7A" w14:textId="77777777" w:rsidTr="36DBD06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After w:val="1"/>
          <w:wAfter w:w="657" w:type="dxa"/>
          <w:trHeight w:val="978"/>
        </w:trPr>
        <w:tc>
          <w:tcPr>
            <w:tcW w:w="1702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lastRenderedPageBreak/>
              <w:t>Day 2</w:t>
            </w:r>
          </w:p>
        </w:tc>
        <w:tc>
          <w:tcPr>
            <w:tcW w:w="99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E8A9195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34FFDD5E" w14:textId="77777777" w:rsidR="00B55D13" w:rsidRPr="00FF6685" w:rsidRDefault="00B55D13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</w:p>
        </w:tc>
        <w:tc>
          <w:tcPr>
            <w:tcW w:w="756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8C9481B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00B12648" w14:textId="2E326379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4CEC87A9" w14:textId="77777777" w:rsidR="000850AB" w:rsidRDefault="000850AB" w:rsidP="000850A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Review, prepare and complete the Comprehensive Assignment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291D359D" w14:textId="610970F6" w:rsidR="000850AB" w:rsidRPr="00B50F67" w:rsidRDefault="000850AB" w:rsidP="000850A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 Minimizing </w:t>
            </w:r>
            <w:proofErr w:type="spell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Dose Quizzes 1, 2 and 3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609E8BFE" w14:textId="77777777" w:rsidR="000850AB" w:rsidRPr="00B50F67" w:rsidRDefault="000850AB" w:rsidP="000850A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Prepare for the Final Exam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(35%)</w:t>
            </w:r>
          </w:p>
          <w:p w14:paraId="5E1EEEE6" w14:textId="77777777" w:rsidR="009D50C6" w:rsidRPr="00013D75" w:rsidRDefault="009D50C6" w:rsidP="00570FE1">
            <w:pPr>
              <w:pStyle w:val="TableParagraph"/>
              <w:spacing w:before="3"/>
              <w:rPr>
                <w:rFonts w:cstheme="minorHAnsi"/>
                <w:b/>
                <w:bCs/>
                <w:lang w:val="en-CA"/>
              </w:rPr>
            </w:pPr>
          </w:p>
          <w:p w14:paraId="27164D0F" w14:textId="77777777" w:rsidR="00570FE1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FB164F7" w14:textId="644FBA5F" w:rsidR="006A56BC" w:rsidRPr="001C1C1F" w:rsidRDefault="006A56BC" w:rsidP="006A56BC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>
              <w:rPr>
                <w:rStyle w:val="markedcontent"/>
                <w:shd w:val="clear" w:color="auto" w:fill="FFFFFF"/>
              </w:rPr>
              <w:t>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4B43E7">
              <w:rPr>
                <w:rStyle w:val="markedcontent"/>
                <w:shd w:val="clear" w:color="auto" w:fill="FFFFFF"/>
              </w:rPr>
              <w:t xml:space="preserve">all </w:t>
            </w:r>
            <w:r>
              <w:rPr>
                <w:rStyle w:val="markedcontent"/>
                <w:shd w:val="clear" w:color="auto" w:fill="FFFFFF"/>
              </w:rPr>
              <w:t xml:space="preserve">the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  <w:r>
              <w:rPr>
                <w:rStyle w:val="Strong"/>
                <w:b w:val="0"/>
                <w:bCs w:val="0"/>
              </w:rPr>
              <w:t xml:space="preserve">documentation in </w:t>
            </w:r>
            <w:r w:rsidRPr="001C5086">
              <w:rPr>
                <w:rStyle w:val="Strong"/>
                <w:b w:val="0"/>
                <w:bCs w:val="0"/>
                <w:u w:val="single"/>
              </w:rPr>
              <w:t xml:space="preserve">Learning </w:t>
            </w:r>
            <w:r>
              <w:rPr>
                <w:rStyle w:val="Strong"/>
                <w:b w:val="0"/>
                <w:bCs w:val="0"/>
                <w:u w:val="single"/>
              </w:rPr>
              <w:t>Activities</w:t>
            </w:r>
          </w:p>
          <w:p w14:paraId="737B17A4" w14:textId="77777777" w:rsidR="006A56BC" w:rsidRPr="006D2B6D" w:rsidRDefault="006A56BC" w:rsidP="006A56BC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/>
              <w:ind w:right="-20"/>
              <w:rPr>
                <w:rStyle w:val="markedcontent"/>
                <w:b/>
                <w:bCs/>
                <w:color w:val="FF0000"/>
              </w:rPr>
            </w:pPr>
            <w:r w:rsidRPr="006D2B6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for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 Final</w:t>
            </w:r>
            <w:r w:rsidRPr="006D2B6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Exam</w:t>
            </w:r>
          </w:p>
          <w:p w14:paraId="5446EC75" w14:textId="77777777" w:rsidR="006A56BC" w:rsidRPr="00D86813" w:rsidRDefault="006A56BC" w:rsidP="006A56BC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339C75C4" w14:textId="0E4D502E" w:rsidR="00570FE1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8548779" w14:textId="77777777" w:rsidR="00AE50BC" w:rsidRDefault="00AE50BC" w:rsidP="00AE50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2974600C" w14:textId="77777777" w:rsidR="00D86813" w:rsidRDefault="00D86813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6ADA8DF" w14:textId="77777777" w:rsidR="00AB4428" w:rsidRDefault="00AB4428" w:rsidP="00AB44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0B08F0E" w14:textId="77777777" w:rsidR="006A56BC" w:rsidRPr="006A56BC" w:rsidRDefault="00AB4428" w:rsidP="00C5656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6A56BC">
              <w:rPr>
                <w:rStyle w:val="markedcontent"/>
                <w:shd w:val="clear" w:color="auto" w:fill="FFFFFF"/>
              </w:rPr>
              <w:t>Re</w:t>
            </w:r>
            <w:r w:rsidR="004E2CE7" w:rsidRPr="006A56BC">
              <w:rPr>
                <w:rStyle w:val="markedcontent"/>
                <w:shd w:val="clear" w:color="auto" w:fill="FFFFFF"/>
              </w:rPr>
              <w:t xml:space="preserve">view </w:t>
            </w:r>
            <w:r w:rsidR="006A56BC" w:rsidRPr="006A56BC">
              <w:rPr>
                <w:rStyle w:val="markedcontent"/>
                <w:shd w:val="clear" w:color="auto" w:fill="FFFFFF"/>
              </w:rPr>
              <w:t>course m</w:t>
            </w:r>
            <w:r w:rsidRPr="006A56BC">
              <w:rPr>
                <w:rStyle w:val="markedcontent"/>
                <w:rFonts w:cstheme="minorHAnsi"/>
                <w:shd w:val="clear" w:color="auto" w:fill="FFFFFF"/>
              </w:rPr>
              <w:t xml:space="preserve">odules </w:t>
            </w:r>
          </w:p>
          <w:p w14:paraId="3089E601" w14:textId="507697F6" w:rsidR="00AB4428" w:rsidRPr="006A56BC" w:rsidRDefault="00AB4428" w:rsidP="00C5656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6A56BC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35497A33" w14:textId="77777777" w:rsidR="00AB4428" w:rsidRPr="00EE627D" w:rsidRDefault="00AB4428" w:rsidP="00AB442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</w:p>
          <w:p w14:paraId="5EE1B517" w14:textId="77777777" w:rsidR="00AB4428" w:rsidRPr="001F02E9" w:rsidRDefault="00AB4428" w:rsidP="00AB442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>lecture documentation and PowerPoints</w:t>
            </w:r>
          </w:p>
          <w:p w14:paraId="13ED26E6" w14:textId="77777777" w:rsidR="00AB4428" w:rsidRPr="00FE7B17" w:rsidRDefault="00AB4428" w:rsidP="00AB442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280949D0" w14:textId="77777777" w:rsidR="006A56BC" w:rsidRPr="0076525B" w:rsidRDefault="006A56BC" w:rsidP="006A56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“Fluoroscopic Imaging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07618BE7" w14:textId="77777777" w:rsidR="006A56BC" w:rsidRDefault="006A56BC" w:rsidP="006A56BC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</w:t>
            </w:r>
            <w:r>
              <w:rPr>
                <w:rStyle w:val="markedcontent"/>
                <w:b/>
                <w:bCs/>
                <w:color w:val="FF0000"/>
                <w:shd w:val="clear" w:color="auto" w:fill="FFFFFF"/>
              </w:rPr>
              <w:t>Thursday</w:t>
            </w: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end of learning </w:t>
            </w:r>
            <w:r w:rsidRPr="371DD2F4">
              <w:rPr>
                <w:rStyle w:val="markedcontent"/>
                <w:shd w:val="clear" w:color="auto" w:fill="FFFFFF"/>
              </w:rPr>
              <w:t>(</w:t>
            </w:r>
            <w:r>
              <w:rPr>
                <w:rStyle w:val="markedcontent"/>
                <w:shd w:val="clear" w:color="auto" w:fill="FFFFFF"/>
              </w:rPr>
              <w:t>35</w:t>
            </w:r>
            <w:r w:rsidRPr="371DD2F4">
              <w:rPr>
                <w:rStyle w:val="markedcontent"/>
                <w:shd w:val="clear" w:color="auto" w:fill="FFFFFF"/>
              </w:rPr>
              <w:t>%)</w:t>
            </w:r>
            <w:r>
              <w:rPr>
                <w:rStyle w:val="markedcontent"/>
                <w:shd w:val="clear" w:color="auto" w:fill="FFFFFF"/>
              </w:rPr>
              <w:t xml:space="preserve"> </w:t>
            </w:r>
          </w:p>
          <w:p w14:paraId="4440E081" w14:textId="77777777" w:rsidR="006A56BC" w:rsidRPr="004D3C82" w:rsidRDefault="006A56BC" w:rsidP="006A56BC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</w:t>
            </w:r>
            <w:proofErr w:type="gramStart"/>
            <w:r w:rsidRPr="371DD2F4">
              <w:rPr>
                <w:rStyle w:val="markedcontent"/>
                <w:shd w:val="clear" w:color="auto" w:fill="FFFFFF"/>
              </w:rPr>
              <w:t>duration,</w:t>
            </w:r>
            <w:proofErr w:type="gramEnd"/>
            <w:r w:rsidRPr="371DD2F4">
              <w:rPr>
                <w:rStyle w:val="markedcontent"/>
                <w:shd w:val="clear" w:color="auto" w:fill="FFFFFF"/>
              </w:rPr>
              <w:t xml:space="preserve"> there are 2 multiple choice questions</w:t>
            </w:r>
            <w:r>
              <w:rPr>
                <w:rStyle w:val="markedcontent"/>
                <w:shd w:val="clear" w:color="auto" w:fill="FFFFFF"/>
              </w:rPr>
              <w:t>,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  <w:r>
              <w:rPr>
                <w:rStyle w:val="markedcontent"/>
                <w:shd w:val="clear" w:color="auto" w:fill="FFFFFF"/>
              </w:rPr>
              <w:t>3</w:t>
            </w:r>
            <w:r w:rsidRPr="371DD2F4">
              <w:rPr>
                <w:rStyle w:val="markedcontent"/>
                <w:shd w:val="clear" w:color="auto" w:fill="FFFFFF"/>
              </w:rPr>
              <w:t xml:space="preserve"> true and false questions</w:t>
            </w:r>
            <w:r>
              <w:rPr>
                <w:rStyle w:val="markedcontent"/>
                <w:shd w:val="clear" w:color="auto" w:fill="FFFFFF"/>
              </w:rPr>
              <w:t>, 5 multi-select questions, 3 matching questions, 1 short answer and 1 written response question.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1E2100EB" w14:textId="3E4265BF" w:rsidR="00570FE1" w:rsidRDefault="00570FE1" w:rsidP="00570FE1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7E3CB336" w14:textId="77777777" w:rsidR="00B55D13" w:rsidRPr="00063319" w:rsidRDefault="00570FE1" w:rsidP="00255CEE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Calibri" w:hAnsi="Calibri"/>
                <w:sz w:val="19"/>
              </w:rPr>
            </w:pPr>
            <w:r w:rsidRPr="371DD2F4">
              <w:rPr>
                <w:b/>
                <w:bCs/>
              </w:rPr>
              <w:t>Review of the day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79B41094" w14:textId="77777777" w:rsidR="00063319" w:rsidRDefault="00063319" w:rsidP="00063319">
            <w:pPr>
              <w:pStyle w:val="ListParagraph"/>
              <w:rPr>
                <w:rFonts w:ascii="Calibri" w:hAnsi="Calibri"/>
                <w:sz w:val="19"/>
              </w:rPr>
            </w:pPr>
          </w:p>
          <w:p w14:paraId="68F508F5" w14:textId="488DAD43" w:rsidR="00063319" w:rsidRDefault="00063319" w:rsidP="0006331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ind w:left="720"/>
              <w:rPr>
                <w:rFonts w:ascii="Calibri" w:hAnsi="Calibri"/>
                <w:sz w:val="19"/>
              </w:rPr>
            </w:pPr>
          </w:p>
        </w:tc>
      </w:tr>
    </w:tbl>
    <w:p w14:paraId="21CAE642" w14:textId="77777777" w:rsidR="00B55D13" w:rsidRDefault="00B55D13" w:rsidP="00B55D13">
      <w:pPr>
        <w:pStyle w:val="BodyText"/>
        <w:rPr>
          <w:sz w:val="20"/>
        </w:rPr>
      </w:pPr>
    </w:p>
    <w:tbl>
      <w:tblPr>
        <w:tblW w:w="10259" w:type="dxa"/>
        <w:tblInd w:w="-434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92"/>
        <w:gridCol w:w="7565"/>
      </w:tblGrid>
      <w:tr w:rsidR="00B55D13" w14:paraId="36F3F58A" w14:textId="77777777" w:rsidTr="00524BD4">
        <w:trPr>
          <w:trHeight w:val="2253"/>
        </w:trPr>
        <w:tc>
          <w:tcPr>
            <w:tcW w:w="1702" w:type="dxa"/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t>Day 3</w:t>
            </w:r>
          </w:p>
        </w:tc>
        <w:tc>
          <w:tcPr>
            <w:tcW w:w="992" w:type="dxa"/>
          </w:tcPr>
          <w:p w14:paraId="6E3EE209" w14:textId="7DFBB844" w:rsidR="00B55D13" w:rsidRPr="00553399" w:rsidRDefault="00A95B50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 w:rsidRPr="00553399">
              <w:rPr>
                <w:rFonts w:cstheme="minorHAnsi"/>
              </w:rPr>
              <w:t xml:space="preserve"> </w:t>
            </w:r>
          </w:p>
        </w:tc>
        <w:tc>
          <w:tcPr>
            <w:tcW w:w="7565" w:type="dxa"/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F60432">
            <w:pPr>
              <w:pStyle w:val="TableParagraph"/>
              <w:numPr>
                <w:ilvl w:val="0"/>
                <w:numId w:val="1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CDFF5BE" w14:textId="77777777" w:rsidR="00BE2383" w:rsidRPr="008A28A2" w:rsidRDefault="00BE2383" w:rsidP="00BE2383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CE2AF6">
              <w:rPr>
                <w:rStyle w:val="Strong"/>
                <w:rFonts w:cstheme="minorHAnsi"/>
              </w:rPr>
              <w:t xml:space="preserve">Review </w:t>
            </w:r>
            <w:r>
              <w:rPr>
                <w:rStyle w:val="Strong"/>
                <w:rFonts w:cstheme="minorHAnsi"/>
              </w:rPr>
              <w:t xml:space="preserve">and refer students to the Reading List </w:t>
            </w:r>
            <w:r w:rsidRPr="00E7653C">
              <w:rPr>
                <w:rStyle w:val="Strong"/>
                <w:rFonts w:cstheme="minorHAnsi"/>
              </w:rPr>
              <w:t>and in documentation</w:t>
            </w:r>
            <w:r>
              <w:rPr>
                <w:rStyle w:val="Strong"/>
                <w:rFonts w:cstheme="minorHAnsi"/>
              </w:rPr>
              <w:t>.</w:t>
            </w:r>
          </w:p>
          <w:p w14:paraId="2BDE9F7A" w14:textId="017C76F0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66EAE747" w14:textId="7047ACA0" w:rsidR="000850AB" w:rsidRPr="00B50F67" w:rsidRDefault="000850AB" w:rsidP="000850A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Minimizing </w:t>
            </w:r>
            <w:proofErr w:type="spellStart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Dose Quizzes 1, 2 and 3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(15%)</w:t>
            </w:r>
          </w:p>
          <w:p w14:paraId="5CB788ED" w14:textId="77777777" w:rsidR="000850AB" w:rsidRPr="00B50F67" w:rsidRDefault="000850AB" w:rsidP="000850A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Prepare for the Final Exam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(35%)</w:t>
            </w:r>
          </w:p>
          <w:p w14:paraId="40D4F86B" w14:textId="77777777" w:rsidR="00013D75" w:rsidRPr="0018676A" w:rsidRDefault="00013D75" w:rsidP="00013D7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845BEFD" w14:textId="2C331585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F03561E" w14:textId="54120AED" w:rsidR="006A56BC" w:rsidRPr="001C1C1F" w:rsidRDefault="006A56BC" w:rsidP="006A56BC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C1C1F">
              <w:rPr>
                <w:rStyle w:val="markedcontent"/>
                <w:shd w:val="clear" w:color="auto" w:fill="FFFFFF"/>
              </w:rPr>
              <w:t>Re</w:t>
            </w:r>
            <w:r>
              <w:rPr>
                <w:rStyle w:val="markedcontent"/>
                <w:shd w:val="clear" w:color="auto" w:fill="FFFFFF"/>
              </w:rPr>
              <w:t>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4B43E7">
              <w:rPr>
                <w:rStyle w:val="markedcontent"/>
                <w:shd w:val="clear" w:color="auto" w:fill="FFFFFF"/>
              </w:rPr>
              <w:t xml:space="preserve">all </w:t>
            </w:r>
            <w:r>
              <w:rPr>
                <w:rStyle w:val="markedcontent"/>
                <w:shd w:val="clear" w:color="auto" w:fill="FFFFFF"/>
              </w:rPr>
              <w:t xml:space="preserve">the 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  <w:r>
              <w:rPr>
                <w:rStyle w:val="Strong"/>
                <w:b w:val="0"/>
                <w:bCs w:val="0"/>
              </w:rPr>
              <w:t xml:space="preserve">documentation in </w:t>
            </w:r>
            <w:r w:rsidRPr="001C5086">
              <w:rPr>
                <w:rStyle w:val="Strong"/>
                <w:b w:val="0"/>
                <w:bCs w:val="0"/>
                <w:u w:val="single"/>
              </w:rPr>
              <w:t xml:space="preserve">Learning </w:t>
            </w:r>
            <w:r>
              <w:rPr>
                <w:rStyle w:val="Strong"/>
                <w:b w:val="0"/>
                <w:bCs w:val="0"/>
                <w:u w:val="single"/>
              </w:rPr>
              <w:t>Activities</w:t>
            </w:r>
          </w:p>
          <w:p w14:paraId="6E0BA978" w14:textId="77777777" w:rsidR="006A56BC" w:rsidRPr="006D2B6D" w:rsidRDefault="006A56BC" w:rsidP="006A56BC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/>
              <w:ind w:right="-20"/>
              <w:rPr>
                <w:rStyle w:val="markedcontent"/>
                <w:b/>
                <w:bCs/>
                <w:color w:val="FF0000"/>
              </w:rPr>
            </w:pPr>
            <w:r w:rsidRPr="006D2B6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for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 Final</w:t>
            </w:r>
            <w:r w:rsidRPr="006D2B6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Exam</w:t>
            </w:r>
          </w:p>
          <w:p w14:paraId="50714213" w14:textId="77777777" w:rsidR="006A56BC" w:rsidRPr="00D86813" w:rsidRDefault="006A56BC" w:rsidP="006A56BC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 w:line="240" w:lineRule="auto"/>
              <w:ind w:right="-20"/>
            </w:pPr>
            <w:r w:rsidRPr="371DD2F4">
              <w:rPr>
                <w:rFonts w:ascii="Calibri" w:eastAsia="Calibri" w:hAnsi="Calibri" w:cs="Calibri"/>
                <w:color w:val="000000" w:themeColor="text1"/>
              </w:rPr>
              <w:t>1 ½ hours of flipped learning where students prepare and read materials at home – leave time for this flipped learning activity and follow up during lab time</w:t>
            </w:r>
          </w:p>
          <w:p w14:paraId="5DDE1960" w14:textId="77777777" w:rsidR="00AE50BC" w:rsidRDefault="00AE50BC" w:rsidP="00AE50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27D92F84" w14:textId="77777777" w:rsidR="00D86813" w:rsidRDefault="00D86813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44DCED" w14:textId="77777777" w:rsidR="00BE2383" w:rsidRDefault="00BE2383" w:rsidP="00BE2383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F0B5DE4" w14:textId="6C122A86" w:rsidR="003F1F68" w:rsidRPr="001C1C1F" w:rsidRDefault="003F1F68" w:rsidP="003F1F68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shd w:val="clear" w:color="auto" w:fill="FFFFFF"/>
              </w:rPr>
              <w:t>Review</w:t>
            </w:r>
            <w:r w:rsidRPr="001C1C1F">
              <w:rPr>
                <w:rStyle w:val="markedcontent"/>
                <w:shd w:val="clear" w:color="auto" w:fill="FFFFFF"/>
              </w:rPr>
              <w:t xml:space="preserve"> </w:t>
            </w:r>
            <w:r w:rsidR="006A56BC">
              <w:rPr>
                <w:rStyle w:val="markedcontent"/>
                <w:shd w:val="clear" w:color="auto" w:fill="FFFFFF"/>
              </w:rPr>
              <w:t xml:space="preserve">course </w:t>
            </w:r>
            <w:r w:rsidR="006A56BC">
              <w:rPr>
                <w:rStyle w:val="markedcontent"/>
                <w:rFonts w:cstheme="minorHAnsi"/>
                <w:shd w:val="clear" w:color="auto" w:fill="FFFFFF"/>
              </w:rPr>
              <w:t>m</w:t>
            </w:r>
            <w:r w:rsidRPr="001C1C1F">
              <w:rPr>
                <w:rStyle w:val="markedcontent"/>
                <w:rFonts w:cstheme="minorHAnsi"/>
                <w:shd w:val="clear" w:color="auto" w:fill="FFFFFF"/>
              </w:rPr>
              <w:t xml:space="preserve">odules </w:t>
            </w:r>
          </w:p>
          <w:p w14:paraId="221DDDA1" w14:textId="77777777" w:rsidR="003F1F68" w:rsidRPr="00EE627D" w:rsidRDefault="003F1F68" w:rsidP="003F1F6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Refer to the course schedule for due dates</w:t>
            </w:r>
          </w:p>
          <w:p w14:paraId="6ECC2F3E" w14:textId="77777777" w:rsidR="003F1F68" w:rsidRPr="00EE627D" w:rsidRDefault="003F1F68" w:rsidP="003F1F6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assigned textbook readings in various documentation</w:t>
            </w:r>
          </w:p>
          <w:p w14:paraId="2A3D61D9" w14:textId="77777777" w:rsidR="003F1F68" w:rsidRPr="001F02E9" w:rsidRDefault="003F1F68" w:rsidP="003F1F6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the </w:t>
            </w:r>
            <w:r>
              <w:rPr>
                <w:rStyle w:val="markedcontent"/>
                <w:shd w:val="clear" w:color="auto" w:fill="FFFFFF"/>
              </w:rPr>
              <w:t>lecture documentation and PowerPoints</w:t>
            </w:r>
          </w:p>
          <w:p w14:paraId="0FDF9348" w14:textId="77777777" w:rsidR="003F1F68" w:rsidRPr="00FE7B17" w:rsidRDefault="003F1F68" w:rsidP="003F1F68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6EDEDDA2" w14:textId="77777777" w:rsidR="00F60432" w:rsidRPr="00F60432" w:rsidRDefault="00F60432" w:rsidP="00F6043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41E32B21" w14:textId="77777777" w:rsidR="006A56BC" w:rsidRPr="0076525B" w:rsidRDefault="006A56BC" w:rsidP="006A56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“Fluoroscopic Imaging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42FA686E" w14:textId="77777777" w:rsidR="006A56BC" w:rsidRDefault="006A56BC" w:rsidP="006A56BC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</w:t>
            </w:r>
            <w:r>
              <w:rPr>
                <w:rStyle w:val="markedcontent"/>
                <w:b/>
                <w:bCs/>
                <w:color w:val="FF0000"/>
                <w:shd w:val="clear" w:color="auto" w:fill="FFFFFF"/>
              </w:rPr>
              <w:t>Thursday</w:t>
            </w: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end of learning </w:t>
            </w:r>
            <w:r w:rsidRPr="371DD2F4">
              <w:rPr>
                <w:rStyle w:val="markedcontent"/>
                <w:shd w:val="clear" w:color="auto" w:fill="FFFFFF"/>
              </w:rPr>
              <w:t>(</w:t>
            </w:r>
            <w:r>
              <w:rPr>
                <w:rStyle w:val="markedcontent"/>
                <w:shd w:val="clear" w:color="auto" w:fill="FFFFFF"/>
              </w:rPr>
              <w:t>35</w:t>
            </w:r>
            <w:r w:rsidRPr="371DD2F4">
              <w:rPr>
                <w:rStyle w:val="markedcontent"/>
                <w:shd w:val="clear" w:color="auto" w:fill="FFFFFF"/>
              </w:rPr>
              <w:t>%)</w:t>
            </w:r>
            <w:r>
              <w:rPr>
                <w:rStyle w:val="markedcontent"/>
                <w:shd w:val="clear" w:color="auto" w:fill="FFFFFF"/>
              </w:rPr>
              <w:t xml:space="preserve"> </w:t>
            </w:r>
          </w:p>
          <w:p w14:paraId="1B851CD4" w14:textId="77777777" w:rsidR="006A56BC" w:rsidRPr="004D3C82" w:rsidRDefault="006A56BC" w:rsidP="006A56BC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</w:t>
            </w:r>
            <w:proofErr w:type="gramStart"/>
            <w:r w:rsidRPr="371DD2F4">
              <w:rPr>
                <w:rStyle w:val="markedcontent"/>
                <w:shd w:val="clear" w:color="auto" w:fill="FFFFFF"/>
              </w:rPr>
              <w:t>duration,</w:t>
            </w:r>
            <w:proofErr w:type="gramEnd"/>
            <w:r w:rsidRPr="371DD2F4">
              <w:rPr>
                <w:rStyle w:val="markedcontent"/>
                <w:shd w:val="clear" w:color="auto" w:fill="FFFFFF"/>
              </w:rPr>
              <w:t xml:space="preserve"> there are 2 multiple choice questions</w:t>
            </w:r>
            <w:r>
              <w:rPr>
                <w:rStyle w:val="markedcontent"/>
                <w:shd w:val="clear" w:color="auto" w:fill="FFFFFF"/>
              </w:rPr>
              <w:t>,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  <w:r>
              <w:rPr>
                <w:rStyle w:val="markedcontent"/>
                <w:shd w:val="clear" w:color="auto" w:fill="FFFFFF"/>
              </w:rPr>
              <w:t>3</w:t>
            </w:r>
            <w:r w:rsidRPr="371DD2F4">
              <w:rPr>
                <w:rStyle w:val="markedcontent"/>
                <w:shd w:val="clear" w:color="auto" w:fill="FFFFFF"/>
              </w:rPr>
              <w:t xml:space="preserve"> true and false questions</w:t>
            </w:r>
            <w:r>
              <w:rPr>
                <w:rStyle w:val="markedcontent"/>
                <w:shd w:val="clear" w:color="auto" w:fill="FFFFFF"/>
              </w:rPr>
              <w:t xml:space="preserve">, 5 multi-select questions, 3 matching </w:t>
            </w:r>
            <w:r>
              <w:rPr>
                <w:rStyle w:val="markedcontent"/>
                <w:shd w:val="clear" w:color="auto" w:fill="FFFFFF"/>
              </w:rPr>
              <w:lastRenderedPageBreak/>
              <w:t>questions, 1 short answer and 1 written response question.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3091C1CC" w14:textId="77777777" w:rsidR="00927D2E" w:rsidRPr="0046169C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57BFF325" w14:textId="0122F3BE" w:rsidR="00B55D13" w:rsidRDefault="00927D2E" w:rsidP="00211930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A0B1A12" w14:textId="77777777" w:rsidR="00B55D13" w:rsidRDefault="00B55D13" w:rsidP="00927D2E">
            <w:pPr>
              <w:pStyle w:val="TableParagraph"/>
              <w:tabs>
                <w:tab w:val="left" w:pos="743"/>
                <w:tab w:val="left" w:pos="745"/>
              </w:tabs>
              <w:autoSpaceDE w:val="0"/>
              <w:autoSpaceDN w:val="0"/>
              <w:spacing w:before="142"/>
              <w:ind w:left="744"/>
              <w:rPr>
                <w:sz w:val="19"/>
              </w:rPr>
            </w:pPr>
          </w:p>
        </w:tc>
      </w:tr>
      <w:tr w:rsidR="00B55D13" w14:paraId="306CBEAC" w14:textId="77777777" w:rsidTr="00524BD4">
        <w:trPr>
          <w:trHeight w:val="3813"/>
        </w:trPr>
        <w:tc>
          <w:tcPr>
            <w:tcW w:w="1702" w:type="dxa"/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992" w:type="dxa"/>
          </w:tcPr>
          <w:p w14:paraId="38730392" w14:textId="0FF9AFD4" w:rsidR="00B55D13" w:rsidRPr="00553399" w:rsidRDefault="00A95B50" w:rsidP="0061516F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7565" w:type="dxa"/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58F86E60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E49A772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A9A1E6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78B4B42A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C8071C9" w14:textId="77777777" w:rsidR="00AE50BC" w:rsidRDefault="00AE50BC" w:rsidP="00AE50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5234FF0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627BB41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D478A0C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4C87DB9B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3009CB5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1988859A" w14:textId="77777777" w:rsidR="001105E4" w:rsidRPr="00FE7B17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78C873C" w14:textId="77777777" w:rsidR="006A56BC" w:rsidRPr="0076525B" w:rsidRDefault="006A56BC" w:rsidP="006A56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“Fluoroscopic Imaging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152CFB11" w14:textId="77777777" w:rsidR="006A56BC" w:rsidRDefault="006A56BC" w:rsidP="006A56BC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the Final Exam by </w:t>
            </w:r>
            <w:r>
              <w:rPr>
                <w:rStyle w:val="markedcontent"/>
                <w:b/>
                <w:bCs/>
                <w:color w:val="FF0000"/>
                <w:shd w:val="clear" w:color="auto" w:fill="FFFFFF"/>
              </w:rPr>
              <w:t>Thursday</w:t>
            </w:r>
            <w:r w:rsidRPr="371DD2F4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end of learning </w:t>
            </w:r>
            <w:r w:rsidRPr="371DD2F4">
              <w:rPr>
                <w:rStyle w:val="markedcontent"/>
                <w:shd w:val="clear" w:color="auto" w:fill="FFFFFF"/>
              </w:rPr>
              <w:t>(</w:t>
            </w:r>
            <w:r>
              <w:rPr>
                <w:rStyle w:val="markedcontent"/>
                <w:shd w:val="clear" w:color="auto" w:fill="FFFFFF"/>
              </w:rPr>
              <w:t>35</w:t>
            </w:r>
            <w:r w:rsidRPr="371DD2F4">
              <w:rPr>
                <w:rStyle w:val="markedcontent"/>
                <w:shd w:val="clear" w:color="auto" w:fill="FFFFFF"/>
              </w:rPr>
              <w:t>%)</w:t>
            </w:r>
            <w:r>
              <w:rPr>
                <w:rStyle w:val="markedcontent"/>
                <w:shd w:val="clear" w:color="auto" w:fill="FFFFFF"/>
              </w:rPr>
              <w:t xml:space="preserve"> </w:t>
            </w:r>
          </w:p>
          <w:p w14:paraId="79A86EB9" w14:textId="77777777" w:rsidR="006A56BC" w:rsidRPr="004D3C82" w:rsidRDefault="006A56BC" w:rsidP="006A56BC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The Final Exam is 125 minutes in </w:t>
            </w:r>
            <w:proofErr w:type="gramStart"/>
            <w:r w:rsidRPr="371DD2F4">
              <w:rPr>
                <w:rStyle w:val="markedcontent"/>
                <w:shd w:val="clear" w:color="auto" w:fill="FFFFFF"/>
              </w:rPr>
              <w:t>duration,</w:t>
            </w:r>
            <w:proofErr w:type="gramEnd"/>
            <w:r w:rsidRPr="371DD2F4">
              <w:rPr>
                <w:rStyle w:val="markedcontent"/>
                <w:shd w:val="clear" w:color="auto" w:fill="FFFFFF"/>
              </w:rPr>
              <w:t xml:space="preserve"> there are 2 multiple choice questions</w:t>
            </w:r>
            <w:r>
              <w:rPr>
                <w:rStyle w:val="markedcontent"/>
                <w:shd w:val="clear" w:color="auto" w:fill="FFFFFF"/>
              </w:rPr>
              <w:t>,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  <w:r>
              <w:rPr>
                <w:rStyle w:val="markedcontent"/>
                <w:shd w:val="clear" w:color="auto" w:fill="FFFFFF"/>
              </w:rPr>
              <w:t>3</w:t>
            </w:r>
            <w:r w:rsidRPr="371DD2F4">
              <w:rPr>
                <w:rStyle w:val="markedcontent"/>
                <w:shd w:val="clear" w:color="auto" w:fill="FFFFFF"/>
              </w:rPr>
              <w:t xml:space="preserve"> true and false questions</w:t>
            </w:r>
            <w:r>
              <w:rPr>
                <w:rStyle w:val="markedcontent"/>
                <w:shd w:val="clear" w:color="auto" w:fill="FFFFFF"/>
              </w:rPr>
              <w:t>, 5 multi-select questions, 3 matching questions, 1 short answer and 1 written response question.</w:t>
            </w:r>
            <w:r w:rsidRPr="371DD2F4">
              <w:rPr>
                <w:rStyle w:val="markedcontent"/>
                <w:shd w:val="clear" w:color="auto" w:fill="FFFFFF"/>
              </w:rPr>
              <w:t xml:space="preserve"> </w:t>
            </w:r>
          </w:p>
          <w:p w14:paraId="4EBCF24C" w14:textId="77777777" w:rsidR="008211B4" w:rsidRPr="00F759E3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41A83888" w14:textId="77777777" w:rsidR="008211B4" w:rsidRPr="009050DA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BAC573C" w14:textId="77777777" w:rsidR="00B55D13" w:rsidRPr="006D183C" w:rsidRDefault="00B55D13" w:rsidP="0061516F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5D9B788E" w14:textId="77777777" w:rsidR="00B55D13" w:rsidRDefault="00B55D13" w:rsidP="0061516F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40AB90CD" w14:textId="6A58D581" w:rsidR="00B55D13" w:rsidRDefault="00B55D13" w:rsidP="00B55D13">
      <w:pPr>
        <w:pStyle w:val="BodyText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5AA07870" w14:textId="77777777" w:rsidTr="371DD2F4">
        <w:trPr>
          <w:trHeight w:val="2962"/>
        </w:trPr>
        <w:tc>
          <w:tcPr>
            <w:tcW w:w="1430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lastRenderedPageBreak/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1389" w:type="dxa"/>
          </w:tcPr>
          <w:p w14:paraId="5731F650" w14:textId="62012B17" w:rsidR="00B55D13" w:rsidRDefault="00A95B50" w:rsidP="00A95B50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</w:t>
            </w:r>
            <w:r>
              <w:rPr>
                <w:rFonts w:cstheme="minorHAnsi"/>
              </w:rPr>
              <w:t>,</w:t>
            </w:r>
            <w:r w:rsidRPr="00FF6685"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</w:p>
          <w:p w14:paraId="61DF093D" w14:textId="44725AFA" w:rsidR="00BE08C3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7218FF49" w14:textId="77777777" w:rsidR="00BE08C3" w:rsidRPr="00553399" w:rsidRDefault="00BE08C3" w:rsidP="00A95B50">
            <w:pPr>
              <w:pStyle w:val="TableParagraph"/>
              <w:jc w:val="center"/>
              <w:rPr>
                <w:rFonts w:cstheme="minorHAnsi"/>
              </w:rPr>
            </w:pP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371DD2F4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57A211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95529E7" w14:textId="77777777" w:rsidR="001105E4" w:rsidRDefault="001105E4" w:rsidP="001105E4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371DD2F4">
              <w:rPr>
                <w:rStyle w:val="Strong"/>
                <w:b w:val="0"/>
                <w:bCs w:val="0"/>
              </w:rPr>
              <w:t>Review course materials and labs</w:t>
            </w:r>
          </w:p>
          <w:p w14:paraId="333570FD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699F3CD" w14:textId="77777777" w:rsidR="00AE50BC" w:rsidRDefault="00AE50BC" w:rsidP="00AE50B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418C0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Practice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Fluoroscopic Medical Imaging Equipment, axillary equipment and 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fluoro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procedures</w:t>
            </w:r>
          </w:p>
          <w:p w14:paraId="0E1A3CB6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F97DD59" w14:textId="77777777" w:rsidR="001105E4" w:rsidRDefault="001105E4" w:rsidP="001105E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01360E6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participation and practice activities</w:t>
            </w:r>
          </w:p>
          <w:p w14:paraId="2279088F" w14:textId="77777777" w:rsidR="001105E4" w:rsidRPr="00EE627D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Lab review, questions and answers</w:t>
            </w:r>
          </w:p>
          <w:p w14:paraId="184A27D9" w14:textId="77777777" w:rsidR="001105E4" w:rsidRPr="001F02E9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 xml:space="preserve">Review course materials </w:t>
            </w:r>
          </w:p>
          <w:p w14:paraId="6FE777C3" w14:textId="77777777" w:rsidR="001105E4" w:rsidRPr="00FE7B17" w:rsidRDefault="001105E4" w:rsidP="001105E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371DD2F4">
              <w:rPr>
                <w:rStyle w:val="markedcontent"/>
                <w:shd w:val="clear" w:color="auto" w:fill="FFFFFF"/>
              </w:rPr>
              <w:t>Complete the Learning Activities/Worksheets</w:t>
            </w:r>
          </w:p>
          <w:p w14:paraId="628358D2" w14:textId="77777777" w:rsidR="004D3C82" w:rsidRPr="004D3C82" w:rsidRDefault="004D3C82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238B379D" w14:textId="77777777" w:rsidR="00B55D13" w:rsidRDefault="004D3C82" w:rsidP="008F0971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24A2332" w14:textId="77777777" w:rsidR="008F0971" w:rsidRDefault="008F0971" w:rsidP="008F0971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CE7FB4D" w14:textId="2EE13F67" w:rsidR="008F0971" w:rsidRDefault="008F0971" w:rsidP="008F0971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</w:p>
        </w:tc>
      </w:tr>
      <w:bookmarkEnd w:id="0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headerReference w:type="even" r:id="rId10"/>
      <w:headerReference w:type="default" r:id="rId11"/>
      <w:head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287F6" w14:textId="77777777" w:rsidR="00526636" w:rsidRDefault="00526636" w:rsidP="00B23BFA">
      <w:pPr>
        <w:spacing w:after="0" w:line="240" w:lineRule="auto"/>
      </w:pPr>
      <w:r>
        <w:separator/>
      </w:r>
    </w:p>
  </w:endnote>
  <w:endnote w:type="continuationSeparator" w:id="0">
    <w:p w14:paraId="3CAE6FA0" w14:textId="77777777" w:rsidR="00526636" w:rsidRDefault="00526636" w:rsidP="00B23BFA">
      <w:pPr>
        <w:spacing w:after="0" w:line="240" w:lineRule="auto"/>
      </w:pPr>
      <w:r>
        <w:continuationSeparator/>
      </w:r>
    </w:p>
  </w:endnote>
  <w:endnote w:type="continuationNotice" w:id="1">
    <w:p w14:paraId="2B0EE972" w14:textId="77777777" w:rsidR="00526636" w:rsidRDefault="005266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9E382" w14:textId="77777777" w:rsidR="00526636" w:rsidRDefault="00526636" w:rsidP="00B23BFA">
      <w:pPr>
        <w:spacing w:after="0" w:line="240" w:lineRule="auto"/>
      </w:pPr>
      <w:r>
        <w:separator/>
      </w:r>
    </w:p>
  </w:footnote>
  <w:footnote w:type="continuationSeparator" w:id="0">
    <w:p w14:paraId="2B775180" w14:textId="77777777" w:rsidR="00526636" w:rsidRDefault="00526636" w:rsidP="00B23BFA">
      <w:pPr>
        <w:spacing w:after="0" w:line="240" w:lineRule="auto"/>
      </w:pPr>
      <w:r>
        <w:continuationSeparator/>
      </w:r>
    </w:p>
  </w:footnote>
  <w:footnote w:type="continuationNotice" w:id="1">
    <w:p w14:paraId="5A65FEEF" w14:textId="77777777" w:rsidR="00526636" w:rsidRDefault="005266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2163B" w14:textId="7C4547DE" w:rsidR="008F3244" w:rsidRDefault="008F3244">
    <w:pPr>
      <w:pStyle w:val="Header"/>
    </w:pPr>
    <w:r>
      <w:rPr>
        <w:noProof/>
        <w:lang w:val="en-US"/>
      </w:rPr>
      <w:pict w14:anchorId="08E319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1219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5E850" w14:textId="0B4E1FA7" w:rsidR="008F3244" w:rsidRDefault="008F3244">
    <w:pPr>
      <w:pStyle w:val="Header"/>
    </w:pPr>
    <w:r>
      <w:rPr>
        <w:noProof/>
        <w:lang w:val="en-US"/>
      </w:rPr>
      <w:pict w14:anchorId="4F20EF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1220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Pr="008F3244">
      <w:rPr>
        <w:noProof/>
        <w:lang w:val="en-US"/>
      </w:rPr>
      <w:drawing>
        <wp:inline distT="0" distB="0" distL="0" distR="0" wp14:anchorId="52094190" wp14:editId="5898F91A">
          <wp:extent cx="742950" cy="795004"/>
          <wp:effectExtent l="0" t="0" r="0" b="5715"/>
          <wp:docPr id="1" name="Picture 1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581" cy="810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4B5B4" w14:textId="13D7BD50" w:rsidR="008F3244" w:rsidRDefault="008F3244">
    <w:pPr>
      <w:pStyle w:val="Header"/>
    </w:pPr>
    <w:r>
      <w:rPr>
        <w:noProof/>
        <w:lang w:val="en-US"/>
      </w:rPr>
      <w:pict w14:anchorId="568661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1218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type="LegacyProofing" int2:value="Rejected"/>
    </int2:textHash>
    <int2:bookmark int2:bookmarkName="_Int_Grmb38R5" int2:invalidationBookmarkName="" int2:hashCode="33Pl7R0DztC0iQ" int2:id="k5yhTbQL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B3306"/>
    <w:multiLevelType w:val="hybridMultilevel"/>
    <w:tmpl w:val="78221A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C65045C"/>
    <w:multiLevelType w:val="hybridMultilevel"/>
    <w:tmpl w:val="B732A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30643"/>
    <w:multiLevelType w:val="hybridMultilevel"/>
    <w:tmpl w:val="B4F25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9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46883"/>
    <w:multiLevelType w:val="hybridMultilevel"/>
    <w:tmpl w:val="481E3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75B65"/>
    <w:multiLevelType w:val="hybridMultilevel"/>
    <w:tmpl w:val="BCBE696A"/>
    <w:lvl w:ilvl="0" w:tplc="61E29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0"/>
  </w:num>
  <w:num w:numId="5">
    <w:abstractNumId w:val="12"/>
  </w:num>
  <w:num w:numId="6">
    <w:abstractNumId w:val="11"/>
  </w:num>
  <w:num w:numId="7">
    <w:abstractNumId w:val="1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132A0"/>
    <w:rsid w:val="00013D75"/>
    <w:rsid w:val="00021336"/>
    <w:rsid w:val="00023208"/>
    <w:rsid w:val="0003485C"/>
    <w:rsid w:val="000375B8"/>
    <w:rsid w:val="00060106"/>
    <w:rsid w:val="00063319"/>
    <w:rsid w:val="000741C9"/>
    <w:rsid w:val="0007663D"/>
    <w:rsid w:val="000850AB"/>
    <w:rsid w:val="0008546F"/>
    <w:rsid w:val="00094A3B"/>
    <w:rsid w:val="000A07F7"/>
    <w:rsid w:val="000A1770"/>
    <w:rsid w:val="000A42EF"/>
    <w:rsid w:val="000B4393"/>
    <w:rsid w:val="000B4DBE"/>
    <w:rsid w:val="000B79F5"/>
    <w:rsid w:val="000C501E"/>
    <w:rsid w:val="000D0F37"/>
    <w:rsid w:val="000D3B7E"/>
    <w:rsid w:val="000D691E"/>
    <w:rsid w:val="000E1339"/>
    <w:rsid w:val="000E5A36"/>
    <w:rsid w:val="001105E4"/>
    <w:rsid w:val="00112BC4"/>
    <w:rsid w:val="00132E19"/>
    <w:rsid w:val="001418C0"/>
    <w:rsid w:val="00142BFF"/>
    <w:rsid w:val="00167E22"/>
    <w:rsid w:val="001716D8"/>
    <w:rsid w:val="0018676A"/>
    <w:rsid w:val="00186D2E"/>
    <w:rsid w:val="001A5DB0"/>
    <w:rsid w:val="001C1C1F"/>
    <w:rsid w:val="001C5086"/>
    <w:rsid w:val="001C78C5"/>
    <w:rsid w:val="001E039C"/>
    <w:rsid w:val="00211930"/>
    <w:rsid w:val="00212F6A"/>
    <w:rsid w:val="002205FD"/>
    <w:rsid w:val="0022340F"/>
    <w:rsid w:val="00230FCE"/>
    <w:rsid w:val="00232BE3"/>
    <w:rsid w:val="002331E3"/>
    <w:rsid w:val="002465EE"/>
    <w:rsid w:val="00247065"/>
    <w:rsid w:val="00250D7F"/>
    <w:rsid w:val="0025299A"/>
    <w:rsid w:val="00255CEE"/>
    <w:rsid w:val="002737F0"/>
    <w:rsid w:val="00285D40"/>
    <w:rsid w:val="00295EC6"/>
    <w:rsid w:val="002A4AE2"/>
    <w:rsid w:val="002B5CF0"/>
    <w:rsid w:val="002C6AE0"/>
    <w:rsid w:val="002D592B"/>
    <w:rsid w:val="00305C84"/>
    <w:rsid w:val="00315480"/>
    <w:rsid w:val="00320AAA"/>
    <w:rsid w:val="003253F8"/>
    <w:rsid w:val="00330E31"/>
    <w:rsid w:val="0033425B"/>
    <w:rsid w:val="00341E0D"/>
    <w:rsid w:val="00350EE0"/>
    <w:rsid w:val="00361E0C"/>
    <w:rsid w:val="003631BB"/>
    <w:rsid w:val="00363C5F"/>
    <w:rsid w:val="00371B77"/>
    <w:rsid w:val="00392953"/>
    <w:rsid w:val="003A3C1C"/>
    <w:rsid w:val="003B137E"/>
    <w:rsid w:val="003D0260"/>
    <w:rsid w:val="003D4163"/>
    <w:rsid w:val="003E54B4"/>
    <w:rsid w:val="003F1F68"/>
    <w:rsid w:val="003F6F32"/>
    <w:rsid w:val="0043715D"/>
    <w:rsid w:val="00444F08"/>
    <w:rsid w:val="00452E20"/>
    <w:rsid w:val="0046169C"/>
    <w:rsid w:val="00462138"/>
    <w:rsid w:val="00467E03"/>
    <w:rsid w:val="00475A00"/>
    <w:rsid w:val="004773A2"/>
    <w:rsid w:val="00496B86"/>
    <w:rsid w:val="004A1AA4"/>
    <w:rsid w:val="004B43E7"/>
    <w:rsid w:val="004C3673"/>
    <w:rsid w:val="004D2053"/>
    <w:rsid w:val="004D3B89"/>
    <w:rsid w:val="004D3C82"/>
    <w:rsid w:val="004D747F"/>
    <w:rsid w:val="004E2B9D"/>
    <w:rsid w:val="004E2CE7"/>
    <w:rsid w:val="004F1723"/>
    <w:rsid w:val="004F57D8"/>
    <w:rsid w:val="00507B9E"/>
    <w:rsid w:val="005232BD"/>
    <w:rsid w:val="00524BD4"/>
    <w:rsid w:val="00526636"/>
    <w:rsid w:val="00531AEC"/>
    <w:rsid w:val="00542A8B"/>
    <w:rsid w:val="00547AD3"/>
    <w:rsid w:val="00553DEE"/>
    <w:rsid w:val="00563633"/>
    <w:rsid w:val="0056654E"/>
    <w:rsid w:val="00570FE1"/>
    <w:rsid w:val="00575144"/>
    <w:rsid w:val="00575B89"/>
    <w:rsid w:val="005901B1"/>
    <w:rsid w:val="005915D1"/>
    <w:rsid w:val="00591DD7"/>
    <w:rsid w:val="005A2C04"/>
    <w:rsid w:val="005A3F95"/>
    <w:rsid w:val="005A743F"/>
    <w:rsid w:val="005C2137"/>
    <w:rsid w:val="005C2C52"/>
    <w:rsid w:val="005D06DC"/>
    <w:rsid w:val="00626B5D"/>
    <w:rsid w:val="00631CEB"/>
    <w:rsid w:val="00634974"/>
    <w:rsid w:val="00655ABD"/>
    <w:rsid w:val="0067157E"/>
    <w:rsid w:val="00686853"/>
    <w:rsid w:val="006A4578"/>
    <w:rsid w:val="006A4E60"/>
    <w:rsid w:val="006A56BC"/>
    <w:rsid w:val="006A6C62"/>
    <w:rsid w:val="006C29FE"/>
    <w:rsid w:val="006D2B6D"/>
    <w:rsid w:val="006D325F"/>
    <w:rsid w:val="006D6AED"/>
    <w:rsid w:val="006F7D1A"/>
    <w:rsid w:val="00713234"/>
    <w:rsid w:val="007166BE"/>
    <w:rsid w:val="00720200"/>
    <w:rsid w:val="00730197"/>
    <w:rsid w:val="00746916"/>
    <w:rsid w:val="0075016C"/>
    <w:rsid w:val="007526D0"/>
    <w:rsid w:val="0076525B"/>
    <w:rsid w:val="0077216D"/>
    <w:rsid w:val="0077224A"/>
    <w:rsid w:val="00781D1C"/>
    <w:rsid w:val="0078550E"/>
    <w:rsid w:val="007941FC"/>
    <w:rsid w:val="007A4E2E"/>
    <w:rsid w:val="007F563C"/>
    <w:rsid w:val="007F5C09"/>
    <w:rsid w:val="007F65A1"/>
    <w:rsid w:val="008019AA"/>
    <w:rsid w:val="008200EE"/>
    <w:rsid w:val="008211B4"/>
    <w:rsid w:val="0084729B"/>
    <w:rsid w:val="008574B6"/>
    <w:rsid w:val="008802BA"/>
    <w:rsid w:val="00884784"/>
    <w:rsid w:val="00885ACD"/>
    <w:rsid w:val="00895F0D"/>
    <w:rsid w:val="008A28A2"/>
    <w:rsid w:val="008D1CC3"/>
    <w:rsid w:val="008E114B"/>
    <w:rsid w:val="008E40E1"/>
    <w:rsid w:val="008F0971"/>
    <w:rsid w:val="008F1C78"/>
    <w:rsid w:val="008F3244"/>
    <w:rsid w:val="0092419C"/>
    <w:rsid w:val="00927D2E"/>
    <w:rsid w:val="009302E2"/>
    <w:rsid w:val="00931967"/>
    <w:rsid w:val="00931FBE"/>
    <w:rsid w:val="00932270"/>
    <w:rsid w:val="009632D2"/>
    <w:rsid w:val="0096381B"/>
    <w:rsid w:val="00967278"/>
    <w:rsid w:val="009A4B17"/>
    <w:rsid w:val="009A752E"/>
    <w:rsid w:val="009D4276"/>
    <w:rsid w:val="009D50C6"/>
    <w:rsid w:val="009D6E9C"/>
    <w:rsid w:val="00A001F9"/>
    <w:rsid w:val="00A0772E"/>
    <w:rsid w:val="00A21D57"/>
    <w:rsid w:val="00A240FB"/>
    <w:rsid w:val="00A31786"/>
    <w:rsid w:val="00A46E63"/>
    <w:rsid w:val="00A63D9F"/>
    <w:rsid w:val="00A90107"/>
    <w:rsid w:val="00A95B50"/>
    <w:rsid w:val="00AA286F"/>
    <w:rsid w:val="00AA7EB9"/>
    <w:rsid w:val="00AB4428"/>
    <w:rsid w:val="00AC005E"/>
    <w:rsid w:val="00AD0DF1"/>
    <w:rsid w:val="00AE0202"/>
    <w:rsid w:val="00AE50BC"/>
    <w:rsid w:val="00AE66C7"/>
    <w:rsid w:val="00AF1DD3"/>
    <w:rsid w:val="00AF56CB"/>
    <w:rsid w:val="00B0136E"/>
    <w:rsid w:val="00B029B0"/>
    <w:rsid w:val="00B07441"/>
    <w:rsid w:val="00B1032D"/>
    <w:rsid w:val="00B11249"/>
    <w:rsid w:val="00B14599"/>
    <w:rsid w:val="00B22375"/>
    <w:rsid w:val="00B23BFA"/>
    <w:rsid w:val="00B270B2"/>
    <w:rsid w:val="00B35886"/>
    <w:rsid w:val="00B50F67"/>
    <w:rsid w:val="00B55D13"/>
    <w:rsid w:val="00B623FF"/>
    <w:rsid w:val="00B63961"/>
    <w:rsid w:val="00B7004D"/>
    <w:rsid w:val="00B72A9F"/>
    <w:rsid w:val="00B753BA"/>
    <w:rsid w:val="00B854CE"/>
    <w:rsid w:val="00B921C8"/>
    <w:rsid w:val="00BA194D"/>
    <w:rsid w:val="00BA8EFD"/>
    <w:rsid w:val="00BB5048"/>
    <w:rsid w:val="00BB6CAC"/>
    <w:rsid w:val="00BD6FF0"/>
    <w:rsid w:val="00BD7291"/>
    <w:rsid w:val="00BE08C3"/>
    <w:rsid w:val="00BE2383"/>
    <w:rsid w:val="00BE3B79"/>
    <w:rsid w:val="00BF03BD"/>
    <w:rsid w:val="00BF4B9B"/>
    <w:rsid w:val="00BF5924"/>
    <w:rsid w:val="00C0016E"/>
    <w:rsid w:val="00C0704B"/>
    <w:rsid w:val="00C15CF5"/>
    <w:rsid w:val="00C3262D"/>
    <w:rsid w:val="00C35BDD"/>
    <w:rsid w:val="00C36565"/>
    <w:rsid w:val="00C71509"/>
    <w:rsid w:val="00C725CE"/>
    <w:rsid w:val="00CB3F36"/>
    <w:rsid w:val="00CC014B"/>
    <w:rsid w:val="00CD600E"/>
    <w:rsid w:val="00CF2A79"/>
    <w:rsid w:val="00CF3297"/>
    <w:rsid w:val="00D00D59"/>
    <w:rsid w:val="00D13175"/>
    <w:rsid w:val="00D20A9B"/>
    <w:rsid w:val="00D2275F"/>
    <w:rsid w:val="00D2456B"/>
    <w:rsid w:val="00D26450"/>
    <w:rsid w:val="00D3747F"/>
    <w:rsid w:val="00D41686"/>
    <w:rsid w:val="00D42127"/>
    <w:rsid w:val="00D42729"/>
    <w:rsid w:val="00D77514"/>
    <w:rsid w:val="00D86813"/>
    <w:rsid w:val="00D910F5"/>
    <w:rsid w:val="00D9187C"/>
    <w:rsid w:val="00D966D8"/>
    <w:rsid w:val="00DA5014"/>
    <w:rsid w:val="00DA50CC"/>
    <w:rsid w:val="00DB1C91"/>
    <w:rsid w:val="00DB3AE1"/>
    <w:rsid w:val="00DC2CAC"/>
    <w:rsid w:val="00DD4A38"/>
    <w:rsid w:val="00DE4A2B"/>
    <w:rsid w:val="00DF2C28"/>
    <w:rsid w:val="00E1381C"/>
    <w:rsid w:val="00E169BE"/>
    <w:rsid w:val="00E3360B"/>
    <w:rsid w:val="00E33D7A"/>
    <w:rsid w:val="00E45015"/>
    <w:rsid w:val="00E53037"/>
    <w:rsid w:val="00E53B34"/>
    <w:rsid w:val="00E61236"/>
    <w:rsid w:val="00E7653C"/>
    <w:rsid w:val="00E81FE1"/>
    <w:rsid w:val="00E86D3E"/>
    <w:rsid w:val="00E91044"/>
    <w:rsid w:val="00E92E90"/>
    <w:rsid w:val="00EA29CD"/>
    <w:rsid w:val="00EB69B8"/>
    <w:rsid w:val="00EC4F20"/>
    <w:rsid w:val="00ED4349"/>
    <w:rsid w:val="00ED7328"/>
    <w:rsid w:val="00EE30F4"/>
    <w:rsid w:val="00EE624E"/>
    <w:rsid w:val="00EF2F82"/>
    <w:rsid w:val="00F059B5"/>
    <w:rsid w:val="00F12D26"/>
    <w:rsid w:val="00F17067"/>
    <w:rsid w:val="00F33930"/>
    <w:rsid w:val="00F42EA8"/>
    <w:rsid w:val="00F60432"/>
    <w:rsid w:val="00F67A5F"/>
    <w:rsid w:val="00F759E3"/>
    <w:rsid w:val="00F82707"/>
    <w:rsid w:val="00F8753F"/>
    <w:rsid w:val="00F9382B"/>
    <w:rsid w:val="00FC7DA3"/>
    <w:rsid w:val="00FD5FD0"/>
    <w:rsid w:val="00FE7B17"/>
    <w:rsid w:val="03289D3F"/>
    <w:rsid w:val="04DFCDF6"/>
    <w:rsid w:val="06253804"/>
    <w:rsid w:val="0757B42E"/>
    <w:rsid w:val="082BC8E7"/>
    <w:rsid w:val="0A34B817"/>
    <w:rsid w:val="0A8A6CE1"/>
    <w:rsid w:val="0C88B538"/>
    <w:rsid w:val="0E444DBF"/>
    <w:rsid w:val="10243CC7"/>
    <w:rsid w:val="1256B206"/>
    <w:rsid w:val="12AEB7D5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030C77E"/>
    <w:rsid w:val="22137592"/>
    <w:rsid w:val="2308329F"/>
    <w:rsid w:val="23780E07"/>
    <w:rsid w:val="25A6DF77"/>
    <w:rsid w:val="2B8713B1"/>
    <w:rsid w:val="2C941306"/>
    <w:rsid w:val="2CE7F9B8"/>
    <w:rsid w:val="2F1A90F4"/>
    <w:rsid w:val="31788E12"/>
    <w:rsid w:val="32A0BF36"/>
    <w:rsid w:val="336CD679"/>
    <w:rsid w:val="3441EC53"/>
    <w:rsid w:val="36DBD06C"/>
    <w:rsid w:val="36FBFA29"/>
    <w:rsid w:val="371DD2F4"/>
    <w:rsid w:val="375FB466"/>
    <w:rsid w:val="3E4BB1FB"/>
    <w:rsid w:val="3F37196E"/>
    <w:rsid w:val="41B60D80"/>
    <w:rsid w:val="42824ECA"/>
    <w:rsid w:val="4289B182"/>
    <w:rsid w:val="4A5DC257"/>
    <w:rsid w:val="4DAA92C0"/>
    <w:rsid w:val="4DDA1402"/>
    <w:rsid w:val="4DDDDDA5"/>
    <w:rsid w:val="4EF49B5F"/>
    <w:rsid w:val="55362F0A"/>
    <w:rsid w:val="56D75A36"/>
    <w:rsid w:val="58F5E092"/>
    <w:rsid w:val="5DFC2238"/>
    <w:rsid w:val="60F5B18E"/>
    <w:rsid w:val="650BFEFD"/>
    <w:rsid w:val="6A9C9EBD"/>
    <w:rsid w:val="6ADF135A"/>
    <w:rsid w:val="6EC03C87"/>
    <w:rsid w:val="6FF3AF2A"/>
    <w:rsid w:val="7096CB5F"/>
    <w:rsid w:val="715EA843"/>
    <w:rsid w:val="7281770A"/>
    <w:rsid w:val="72DC2737"/>
    <w:rsid w:val="732A6CFC"/>
    <w:rsid w:val="73B81AE3"/>
    <w:rsid w:val="75A2E8E1"/>
    <w:rsid w:val="78DE3555"/>
    <w:rsid w:val="7938F375"/>
    <w:rsid w:val="795165C1"/>
    <w:rsid w:val="7A7F5931"/>
    <w:rsid w:val="7AD8F42D"/>
    <w:rsid w:val="7AF7BF52"/>
    <w:rsid w:val="7B9951D1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3204</Words>
  <Characters>18265</Characters>
  <Application>Microsoft Office Word</Application>
  <DocSecurity>0</DocSecurity>
  <Lines>152</Lines>
  <Paragraphs>42</Paragraphs>
  <ScaleCrop>false</ScaleCrop>
  <Company/>
  <LinksUpToDate>false</LinksUpToDate>
  <CharactersWithSpaces>21427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5</cp:revision>
  <dcterms:created xsi:type="dcterms:W3CDTF">2024-06-06T02:35:00Z</dcterms:created>
  <dcterms:modified xsi:type="dcterms:W3CDTF">2025-06-20T17:14:00Z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